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A54C" w14:textId="77777777" w:rsidR="004E4126" w:rsidRDefault="00000000">
      <w:pPr>
        <w:spacing w:after="0" w:line="259" w:lineRule="auto"/>
        <w:ind w:left="2" w:right="0" w:firstLine="0"/>
        <w:jc w:val="left"/>
      </w:pPr>
      <w:r>
        <w:t xml:space="preserve"> </w:t>
      </w:r>
    </w:p>
    <w:p w14:paraId="38832130" w14:textId="77777777" w:rsidR="004E4126" w:rsidRDefault="00000000">
      <w:pPr>
        <w:spacing w:after="3" w:line="259" w:lineRule="auto"/>
        <w:ind w:left="2" w:right="3264" w:firstLine="0"/>
        <w:jc w:val="left"/>
      </w:pPr>
      <w:r>
        <w:t xml:space="preserve"> </w:t>
      </w:r>
    </w:p>
    <w:p w14:paraId="199CFA58" w14:textId="77777777" w:rsidR="004E4126" w:rsidRDefault="00000000">
      <w:pPr>
        <w:spacing w:after="0" w:line="259" w:lineRule="auto"/>
        <w:ind w:left="52" w:right="0" w:firstLine="0"/>
        <w:jc w:val="center"/>
      </w:pPr>
      <w:r>
        <w:rPr>
          <w:noProof/>
        </w:rPr>
        <w:drawing>
          <wp:inline distT="0" distB="0" distL="0" distR="0" wp14:anchorId="71B10431" wp14:editId="2EFACC28">
            <wp:extent cx="1802765" cy="189293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1802765" cy="1892934"/>
                    </a:xfrm>
                    <a:prstGeom prst="rect">
                      <a:avLst/>
                    </a:prstGeom>
                  </pic:spPr>
                </pic:pic>
              </a:graphicData>
            </a:graphic>
          </wp:inline>
        </w:drawing>
      </w:r>
      <w:r>
        <w:t xml:space="preserve"> </w:t>
      </w:r>
    </w:p>
    <w:p w14:paraId="363CB585" w14:textId="77777777" w:rsidR="004E4126" w:rsidRDefault="00000000">
      <w:pPr>
        <w:spacing w:after="132" w:line="259" w:lineRule="auto"/>
        <w:ind w:left="2" w:right="3264" w:firstLine="0"/>
        <w:jc w:val="left"/>
      </w:pPr>
      <w:r>
        <w:t xml:space="preserve"> </w:t>
      </w:r>
    </w:p>
    <w:p w14:paraId="520C87F5" w14:textId="77777777" w:rsidR="004E4126" w:rsidRDefault="00000000">
      <w:pPr>
        <w:spacing w:after="0" w:line="259" w:lineRule="auto"/>
        <w:ind w:left="99" w:right="0" w:firstLine="0"/>
        <w:jc w:val="center"/>
      </w:pPr>
      <w:r>
        <w:rPr>
          <w:b/>
          <w:sz w:val="36"/>
        </w:rPr>
        <w:t xml:space="preserve"> </w:t>
      </w:r>
    </w:p>
    <w:p w14:paraId="45C89746" w14:textId="77777777" w:rsidR="004E4126" w:rsidRDefault="00000000">
      <w:pPr>
        <w:spacing w:after="0" w:line="259" w:lineRule="auto"/>
        <w:ind w:left="10" w:right="1" w:hanging="10"/>
        <w:jc w:val="center"/>
      </w:pPr>
      <w:r>
        <w:rPr>
          <w:b/>
          <w:sz w:val="36"/>
        </w:rPr>
        <w:t xml:space="preserve">REGULATIONS </w:t>
      </w:r>
    </w:p>
    <w:p w14:paraId="3B602708" w14:textId="77777777" w:rsidR="004E4126" w:rsidRDefault="00000000">
      <w:pPr>
        <w:spacing w:after="0" w:line="259" w:lineRule="auto"/>
        <w:ind w:left="99" w:right="0" w:firstLine="0"/>
        <w:jc w:val="center"/>
      </w:pPr>
      <w:r>
        <w:rPr>
          <w:b/>
          <w:sz w:val="36"/>
        </w:rPr>
        <w:t xml:space="preserve"> </w:t>
      </w:r>
    </w:p>
    <w:p w14:paraId="72C62622" w14:textId="77777777" w:rsidR="004E4126" w:rsidRDefault="00000000">
      <w:pPr>
        <w:spacing w:after="0" w:line="259" w:lineRule="auto"/>
        <w:ind w:left="99" w:right="0" w:firstLine="0"/>
        <w:jc w:val="center"/>
      </w:pPr>
      <w:r>
        <w:rPr>
          <w:b/>
          <w:sz w:val="36"/>
        </w:rPr>
        <w:t xml:space="preserve"> </w:t>
      </w:r>
    </w:p>
    <w:p w14:paraId="36B1EA73" w14:textId="77777777" w:rsidR="004E4126" w:rsidRDefault="00000000">
      <w:pPr>
        <w:spacing w:after="0" w:line="259" w:lineRule="auto"/>
        <w:ind w:left="99" w:right="0" w:firstLine="0"/>
        <w:jc w:val="center"/>
      </w:pPr>
      <w:r>
        <w:rPr>
          <w:b/>
          <w:sz w:val="36"/>
        </w:rPr>
        <w:t xml:space="preserve"> </w:t>
      </w:r>
    </w:p>
    <w:p w14:paraId="627C209B" w14:textId="77777777" w:rsidR="004E4126" w:rsidRDefault="00000000">
      <w:pPr>
        <w:spacing w:after="0" w:line="259" w:lineRule="auto"/>
        <w:ind w:left="10" w:right="3" w:hanging="10"/>
        <w:jc w:val="center"/>
      </w:pPr>
      <w:r>
        <w:rPr>
          <w:b/>
          <w:sz w:val="36"/>
        </w:rPr>
        <w:t xml:space="preserve">PART 3M </w:t>
      </w:r>
    </w:p>
    <w:p w14:paraId="4EFBCA8D" w14:textId="77777777" w:rsidR="004E4126" w:rsidRDefault="00000000">
      <w:pPr>
        <w:spacing w:after="0" w:line="259" w:lineRule="auto"/>
        <w:ind w:left="100" w:right="0" w:firstLine="0"/>
        <w:jc w:val="center"/>
      </w:pPr>
      <w:r>
        <w:rPr>
          <w:b/>
          <w:sz w:val="36"/>
        </w:rPr>
        <w:t xml:space="preserve"> </w:t>
      </w:r>
    </w:p>
    <w:p w14:paraId="2C9660CF" w14:textId="77777777" w:rsidR="004E4126" w:rsidRDefault="00000000">
      <w:pPr>
        <w:spacing w:after="0" w:line="259" w:lineRule="auto"/>
        <w:ind w:left="100" w:right="0" w:firstLine="0"/>
        <w:jc w:val="center"/>
      </w:pPr>
      <w:r>
        <w:rPr>
          <w:b/>
          <w:sz w:val="36"/>
        </w:rPr>
        <w:t xml:space="preserve"> </w:t>
      </w:r>
    </w:p>
    <w:p w14:paraId="200CBA05" w14:textId="77777777" w:rsidR="004E4126" w:rsidRDefault="00000000">
      <w:pPr>
        <w:spacing w:after="0" w:line="259" w:lineRule="auto"/>
        <w:ind w:left="1281" w:right="0" w:firstLine="0"/>
        <w:jc w:val="left"/>
      </w:pPr>
      <w:r>
        <w:rPr>
          <w:b/>
          <w:sz w:val="36"/>
        </w:rPr>
        <w:t xml:space="preserve">REGULATIONS FOR THE CONDUCT OF </w:t>
      </w:r>
    </w:p>
    <w:p w14:paraId="23491CF9" w14:textId="77777777" w:rsidR="004E4126" w:rsidRDefault="00000000">
      <w:pPr>
        <w:spacing w:after="0" w:line="259" w:lineRule="auto"/>
        <w:ind w:left="99" w:right="0" w:firstLine="0"/>
        <w:jc w:val="center"/>
      </w:pPr>
      <w:r>
        <w:rPr>
          <w:b/>
          <w:sz w:val="36"/>
        </w:rPr>
        <w:t xml:space="preserve"> </w:t>
      </w:r>
    </w:p>
    <w:p w14:paraId="46E9370D" w14:textId="77777777" w:rsidR="004E4126" w:rsidRDefault="00000000">
      <w:pPr>
        <w:pStyle w:val="Heading1"/>
        <w:ind w:right="4"/>
      </w:pPr>
      <w:r>
        <w:t xml:space="preserve">HERDING </w:t>
      </w:r>
    </w:p>
    <w:p w14:paraId="7BF1C935" w14:textId="77777777" w:rsidR="004E4126" w:rsidRDefault="00000000">
      <w:pPr>
        <w:spacing w:after="0" w:line="259" w:lineRule="auto"/>
        <w:ind w:left="99" w:right="0" w:firstLine="0"/>
        <w:jc w:val="center"/>
      </w:pPr>
      <w:r>
        <w:rPr>
          <w:b/>
          <w:sz w:val="36"/>
        </w:rPr>
        <w:t xml:space="preserve"> </w:t>
      </w:r>
    </w:p>
    <w:p w14:paraId="05C0EE25" w14:textId="77777777" w:rsidR="004E4126" w:rsidRDefault="00000000">
      <w:pPr>
        <w:spacing w:after="0" w:line="259" w:lineRule="auto"/>
        <w:ind w:right="564" w:firstLine="0"/>
        <w:jc w:val="right"/>
      </w:pPr>
      <w:r>
        <w:rPr>
          <w:b/>
          <w:sz w:val="36"/>
        </w:rPr>
        <w:t xml:space="preserve">JUDGES TRAINING &amp; ASSESSMENT PROGRAM </w:t>
      </w:r>
    </w:p>
    <w:p w14:paraId="557CA688" w14:textId="77777777" w:rsidR="004E4126" w:rsidRDefault="00000000">
      <w:pPr>
        <w:spacing w:after="0" w:line="259" w:lineRule="auto"/>
        <w:ind w:left="55" w:right="0" w:firstLine="0"/>
        <w:jc w:val="center"/>
      </w:pPr>
      <w:r>
        <w:t xml:space="preserve"> </w:t>
      </w:r>
    </w:p>
    <w:p w14:paraId="2A0D85E0" w14:textId="77777777" w:rsidR="004E4126" w:rsidRDefault="00000000">
      <w:pPr>
        <w:spacing w:after="0" w:line="259" w:lineRule="auto"/>
        <w:ind w:left="55" w:right="0" w:firstLine="0"/>
        <w:jc w:val="center"/>
      </w:pPr>
      <w:r>
        <w:t xml:space="preserve"> </w:t>
      </w:r>
    </w:p>
    <w:p w14:paraId="63D5AD60" w14:textId="77777777" w:rsidR="004E4126" w:rsidRDefault="00000000">
      <w:pPr>
        <w:spacing w:after="21" w:line="259" w:lineRule="auto"/>
        <w:ind w:left="55" w:right="0" w:firstLine="0"/>
        <w:jc w:val="center"/>
      </w:pPr>
      <w:r>
        <w:t xml:space="preserve"> </w:t>
      </w:r>
    </w:p>
    <w:p w14:paraId="17693543" w14:textId="77777777" w:rsidR="004E4126" w:rsidRDefault="00000000">
      <w:pPr>
        <w:spacing w:after="0" w:line="259" w:lineRule="auto"/>
        <w:ind w:right="2" w:firstLine="0"/>
        <w:jc w:val="center"/>
      </w:pPr>
      <w:r>
        <w:rPr>
          <w:b/>
          <w:sz w:val="24"/>
        </w:rPr>
        <w:t xml:space="preserve">(Effective from 1 January, 2005) </w:t>
      </w:r>
    </w:p>
    <w:p w14:paraId="3A2D08B5" w14:textId="77777777" w:rsidR="004E4126" w:rsidRDefault="00000000">
      <w:pPr>
        <w:spacing w:after="0" w:line="259" w:lineRule="auto"/>
        <w:ind w:left="55" w:right="0" w:firstLine="0"/>
        <w:jc w:val="center"/>
      </w:pPr>
      <w:r>
        <w:t xml:space="preserve"> </w:t>
      </w:r>
    </w:p>
    <w:p w14:paraId="6CB3D886" w14:textId="77777777" w:rsidR="004E4126" w:rsidRDefault="00000000">
      <w:pPr>
        <w:spacing w:after="0" w:line="259" w:lineRule="auto"/>
        <w:ind w:left="55" w:right="0" w:firstLine="0"/>
        <w:jc w:val="center"/>
      </w:pPr>
      <w:r>
        <w:t xml:space="preserve"> </w:t>
      </w:r>
    </w:p>
    <w:p w14:paraId="4A86858A" w14:textId="77777777" w:rsidR="004E4126" w:rsidRDefault="00000000">
      <w:pPr>
        <w:spacing w:after="0" w:line="259" w:lineRule="auto"/>
        <w:ind w:left="55" w:right="0" w:firstLine="0"/>
        <w:jc w:val="center"/>
      </w:pPr>
      <w:r>
        <w:t xml:space="preserve"> </w:t>
      </w:r>
    </w:p>
    <w:p w14:paraId="25BDD886" w14:textId="77777777" w:rsidR="004E4126" w:rsidRDefault="00000000">
      <w:pPr>
        <w:spacing w:after="0" w:line="259" w:lineRule="auto"/>
        <w:ind w:left="55" w:right="0" w:firstLine="0"/>
        <w:jc w:val="center"/>
      </w:pPr>
      <w:r>
        <w:t xml:space="preserve"> </w:t>
      </w:r>
    </w:p>
    <w:p w14:paraId="7F285AE7" w14:textId="77777777" w:rsidR="004E4126" w:rsidRDefault="00000000">
      <w:pPr>
        <w:spacing w:after="0" w:line="259" w:lineRule="auto"/>
        <w:ind w:left="55" w:right="0" w:firstLine="0"/>
        <w:jc w:val="center"/>
      </w:pPr>
      <w:r>
        <w:t xml:space="preserve"> </w:t>
      </w:r>
    </w:p>
    <w:p w14:paraId="4A344209" w14:textId="77777777" w:rsidR="004E4126" w:rsidRDefault="00000000">
      <w:pPr>
        <w:spacing w:after="0" w:line="259" w:lineRule="auto"/>
        <w:ind w:left="55" w:right="0" w:firstLine="0"/>
        <w:jc w:val="center"/>
      </w:pPr>
      <w:r>
        <w:t xml:space="preserve"> </w:t>
      </w:r>
    </w:p>
    <w:p w14:paraId="51D61F52" w14:textId="77777777" w:rsidR="004E4126" w:rsidRDefault="00000000">
      <w:pPr>
        <w:spacing w:after="0" w:line="259" w:lineRule="auto"/>
        <w:ind w:left="55" w:right="0" w:firstLine="0"/>
        <w:jc w:val="center"/>
      </w:pPr>
      <w:r>
        <w:t xml:space="preserve"> </w:t>
      </w:r>
    </w:p>
    <w:p w14:paraId="1E7C74A4" w14:textId="77777777" w:rsidR="004E4126" w:rsidRDefault="00000000">
      <w:pPr>
        <w:spacing w:after="0" w:line="259" w:lineRule="auto"/>
        <w:ind w:left="55" w:right="0" w:firstLine="0"/>
        <w:jc w:val="center"/>
      </w:pPr>
      <w:r>
        <w:t xml:space="preserve"> </w:t>
      </w:r>
    </w:p>
    <w:p w14:paraId="279387FA" w14:textId="77777777" w:rsidR="004E4126" w:rsidRDefault="00000000">
      <w:pPr>
        <w:spacing w:after="0" w:line="259" w:lineRule="auto"/>
        <w:ind w:left="55" w:right="0" w:firstLine="0"/>
        <w:jc w:val="center"/>
      </w:pPr>
      <w:r>
        <w:t xml:space="preserve"> </w:t>
      </w:r>
    </w:p>
    <w:p w14:paraId="61D457D6" w14:textId="77777777" w:rsidR="004E4126" w:rsidRDefault="00000000">
      <w:pPr>
        <w:spacing w:after="0" w:line="259" w:lineRule="auto"/>
        <w:ind w:left="55" w:right="0" w:firstLine="0"/>
        <w:jc w:val="center"/>
      </w:pPr>
      <w:r>
        <w:t xml:space="preserve"> </w:t>
      </w:r>
    </w:p>
    <w:p w14:paraId="2A3A9AAA" w14:textId="77777777" w:rsidR="004E4126" w:rsidRDefault="00000000">
      <w:pPr>
        <w:spacing w:after="0" w:line="259" w:lineRule="auto"/>
        <w:ind w:left="55" w:right="0" w:firstLine="0"/>
        <w:jc w:val="center"/>
      </w:pPr>
      <w:r>
        <w:t xml:space="preserve"> </w:t>
      </w:r>
    </w:p>
    <w:p w14:paraId="254C3125" w14:textId="77777777" w:rsidR="004E4126" w:rsidRDefault="00000000">
      <w:pPr>
        <w:spacing w:after="0" w:line="259" w:lineRule="auto"/>
        <w:ind w:left="10" w:hanging="10"/>
        <w:jc w:val="center"/>
      </w:pPr>
      <w:r>
        <w:t xml:space="preserve">Amended </w:t>
      </w:r>
    </w:p>
    <w:p w14:paraId="7706138F" w14:textId="77777777" w:rsidR="004E4126" w:rsidRDefault="00000000">
      <w:pPr>
        <w:spacing w:after="0" w:line="259" w:lineRule="auto"/>
        <w:ind w:left="10" w:right="6" w:hanging="10"/>
        <w:jc w:val="center"/>
      </w:pPr>
      <w:r>
        <w:t xml:space="preserve">October 2007 </w:t>
      </w:r>
    </w:p>
    <w:p w14:paraId="3F293ADA" w14:textId="77777777" w:rsidR="004E4126" w:rsidRDefault="00000000">
      <w:pPr>
        <w:spacing w:after="0" w:line="259" w:lineRule="auto"/>
        <w:ind w:left="10" w:right="6" w:hanging="10"/>
        <w:jc w:val="center"/>
      </w:pPr>
      <w:r>
        <w:t xml:space="preserve">October 2017 </w:t>
      </w:r>
    </w:p>
    <w:p w14:paraId="2BC3983C" w14:textId="77777777" w:rsidR="004E4126" w:rsidRDefault="00000000">
      <w:pPr>
        <w:spacing w:after="0" w:line="259" w:lineRule="auto"/>
        <w:ind w:left="54" w:right="0" w:firstLine="0"/>
        <w:jc w:val="center"/>
      </w:pPr>
      <w:r>
        <w:t xml:space="preserve"> </w:t>
      </w:r>
    </w:p>
    <w:p w14:paraId="09B403E0" w14:textId="77777777" w:rsidR="004E4126" w:rsidRDefault="00000000">
      <w:pPr>
        <w:spacing w:after="0" w:line="259" w:lineRule="auto"/>
        <w:ind w:left="54" w:right="0" w:firstLine="0"/>
        <w:jc w:val="center"/>
      </w:pPr>
      <w:r>
        <w:t xml:space="preserve"> </w:t>
      </w:r>
    </w:p>
    <w:p w14:paraId="5A056631" w14:textId="77777777" w:rsidR="004E4126" w:rsidRDefault="00000000">
      <w:pPr>
        <w:ind w:left="-13" w:right="0"/>
      </w:pPr>
      <w:r>
        <w:t xml:space="preserve">These Guidelines have been designed to assist the standardised development of Herding across </w:t>
      </w:r>
    </w:p>
    <w:p w14:paraId="1C2E3A06" w14:textId="77777777" w:rsidR="004E4126" w:rsidRDefault="00000000">
      <w:pPr>
        <w:ind w:left="-13" w:right="0"/>
      </w:pPr>
      <w:r>
        <w:t xml:space="preserve">Australia by giving guidance as to the Judging standard each State is required to be working towards. </w:t>
      </w:r>
    </w:p>
    <w:p w14:paraId="3474B1F3" w14:textId="77777777" w:rsidR="004E4126" w:rsidRDefault="00000000">
      <w:pPr>
        <w:spacing w:after="0" w:line="259" w:lineRule="auto"/>
        <w:ind w:left="2" w:right="0" w:firstLine="0"/>
        <w:jc w:val="left"/>
      </w:pPr>
      <w:r>
        <w:t xml:space="preserve"> </w:t>
      </w:r>
    </w:p>
    <w:p w14:paraId="319D1A99" w14:textId="665C76D8" w:rsidR="004E4126" w:rsidRDefault="00000000" w:rsidP="0018401C">
      <w:pPr>
        <w:spacing w:after="1" w:line="241" w:lineRule="auto"/>
        <w:ind w:left="-13" w:right="0" w:firstLine="0"/>
        <w:jc w:val="left"/>
      </w:pPr>
      <w:r>
        <w:lastRenderedPageBreak/>
        <w:t xml:space="preserve">It is acknowledged that deviation from these ‘Guidelines’ in early development stages may be necessary in some States. Such deviations will continue to be acceptable until such time the ANKC Herding Committee agree that these Guidelines can be reasonably adhered to by all States.  </w:t>
      </w:r>
    </w:p>
    <w:p w14:paraId="705AF3D8" w14:textId="77777777" w:rsidR="009E381D" w:rsidRDefault="009E381D" w:rsidP="0018401C">
      <w:pPr>
        <w:spacing w:after="1" w:line="241" w:lineRule="auto"/>
        <w:ind w:left="-13" w:right="0" w:firstLine="0"/>
        <w:jc w:val="left"/>
        <w:rPr>
          <w:color w:val="0070C0"/>
        </w:rPr>
      </w:pPr>
      <w:r>
        <w:rPr>
          <w:color w:val="0070C0"/>
        </w:rPr>
        <w:t>(</w:t>
      </w:r>
      <w:r w:rsidR="0018401C">
        <w:rPr>
          <w:color w:val="0070C0"/>
        </w:rPr>
        <w:t>SA</w:t>
      </w:r>
      <w:r>
        <w:rPr>
          <w:color w:val="0070C0"/>
        </w:rPr>
        <w:t>)</w:t>
      </w:r>
      <w:r w:rsidR="0018401C">
        <w:rPr>
          <w:color w:val="0070C0"/>
        </w:rPr>
        <w:t xml:space="preserve"> Proposed changes </w:t>
      </w:r>
    </w:p>
    <w:p w14:paraId="2F9F07D9" w14:textId="02C59111" w:rsidR="0018401C" w:rsidRDefault="0018401C" w:rsidP="0018401C">
      <w:pPr>
        <w:spacing w:after="1" w:line="241" w:lineRule="auto"/>
        <w:ind w:left="-13" w:right="0" w:firstLine="0"/>
        <w:jc w:val="left"/>
        <w:rPr>
          <w:color w:val="0070C0"/>
        </w:rPr>
      </w:pPr>
      <w:r w:rsidRPr="0018401C">
        <w:rPr>
          <w:color w:val="0070C0"/>
        </w:rPr>
        <w:t xml:space="preserve">It is acknowledged that deviation from these ‘Guidelines’ </w:t>
      </w:r>
      <w:r w:rsidRPr="0018401C">
        <w:rPr>
          <w:strike/>
          <w:color w:val="0070C0"/>
        </w:rPr>
        <w:t>in early development stages</w:t>
      </w:r>
      <w:r w:rsidR="00046810">
        <w:rPr>
          <w:color w:val="0070C0"/>
        </w:rPr>
        <w:t xml:space="preserve"> </w:t>
      </w:r>
      <w:r w:rsidR="00046810">
        <w:rPr>
          <w:color w:val="0070C0"/>
          <w:u w:val="single"/>
        </w:rPr>
        <w:t>it</w:t>
      </w:r>
      <w:r w:rsidRPr="0018401C">
        <w:rPr>
          <w:color w:val="0070C0"/>
        </w:rPr>
        <w:t xml:space="preserve"> may be necessary in some States. Such deviations will continue to be acceptable until such time the ANKC Herding Committee agree that these Guidelines can be reasonably adhered to by all States.</w:t>
      </w:r>
    </w:p>
    <w:p w14:paraId="7A774F6C" w14:textId="77777777" w:rsidR="009E381D" w:rsidRDefault="009E381D" w:rsidP="0018401C">
      <w:pPr>
        <w:spacing w:after="1" w:line="241" w:lineRule="auto"/>
        <w:ind w:left="-13" w:right="0" w:firstLine="0"/>
        <w:jc w:val="left"/>
        <w:rPr>
          <w:color w:val="EE0000"/>
        </w:rPr>
      </w:pPr>
      <w:r>
        <w:rPr>
          <w:color w:val="EE0000"/>
        </w:rPr>
        <w:t>(</w:t>
      </w:r>
      <w:r w:rsidR="0018401C">
        <w:rPr>
          <w:color w:val="EE0000"/>
        </w:rPr>
        <w:t>SA</w:t>
      </w:r>
      <w:r>
        <w:rPr>
          <w:color w:val="EE0000"/>
        </w:rPr>
        <w:t>)</w:t>
      </w:r>
      <w:r w:rsidR="0018401C">
        <w:rPr>
          <w:color w:val="EE0000"/>
        </w:rPr>
        <w:t xml:space="preserve"> Rational</w:t>
      </w:r>
      <w:r>
        <w:rPr>
          <w:color w:val="EE0000"/>
        </w:rPr>
        <w:t>e</w:t>
      </w:r>
    </w:p>
    <w:p w14:paraId="5F3A3445" w14:textId="4E2EE043" w:rsidR="0018401C" w:rsidRPr="0018401C" w:rsidRDefault="0018401C" w:rsidP="0018401C">
      <w:pPr>
        <w:spacing w:after="1" w:line="241" w:lineRule="auto"/>
        <w:ind w:left="-13" w:right="0" w:firstLine="0"/>
        <w:jc w:val="left"/>
        <w:rPr>
          <w:color w:val="EE0000"/>
        </w:rPr>
      </w:pPr>
      <w:r>
        <w:rPr>
          <w:color w:val="EE0000"/>
        </w:rPr>
        <w:t>Remove the “in early development stages” as it is no longer relevant. Leave the rest as some states still need to deviate.</w:t>
      </w:r>
    </w:p>
    <w:p w14:paraId="731226FC" w14:textId="77777777" w:rsidR="004E4126" w:rsidRDefault="00000000">
      <w:pPr>
        <w:spacing w:after="0" w:line="259" w:lineRule="auto"/>
        <w:ind w:left="2" w:right="0" w:firstLine="0"/>
        <w:jc w:val="left"/>
      </w:pPr>
      <w:r>
        <w:t xml:space="preserve"> </w:t>
      </w:r>
    </w:p>
    <w:p w14:paraId="796CC7B8" w14:textId="7C80EDC1" w:rsidR="009E381D" w:rsidRDefault="009E381D">
      <w:pPr>
        <w:spacing w:after="0" w:line="259" w:lineRule="auto"/>
        <w:ind w:left="2" w:right="0" w:firstLine="0"/>
        <w:jc w:val="left"/>
      </w:pPr>
      <w:r>
        <w:t>Comment</w:t>
      </w:r>
      <w:r w:rsidR="00F9438C">
        <w:t>s</w:t>
      </w:r>
      <w:r>
        <w:t>: ………………………………………………………………………………………………………………………</w:t>
      </w:r>
    </w:p>
    <w:p w14:paraId="50C5142B" w14:textId="77777777" w:rsidR="009E381D" w:rsidRDefault="009E381D">
      <w:pPr>
        <w:spacing w:after="0" w:line="259" w:lineRule="auto"/>
        <w:ind w:left="2" w:right="0" w:firstLine="0"/>
        <w:jc w:val="left"/>
      </w:pPr>
    </w:p>
    <w:p w14:paraId="1A6E95B9" w14:textId="77777777" w:rsidR="004E4126" w:rsidRDefault="00000000">
      <w:pPr>
        <w:pStyle w:val="Heading2"/>
        <w:tabs>
          <w:tab w:val="center" w:pos="4279"/>
        </w:tabs>
        <w:ind w:left="-13" w:firstLine="0"/>
      </w:pPr>
      <w:r>
        <w:t xml:space="preserve">CHAPTER 1 </w:t>
      </w:r>
      <w:r>
        <w:tab/>
        <w:t xml:space="preserve">JUDGES TRAINING AND ASSESSMENT PROGRAM </w:t>
      </w:r>
    </w:p>
    <w:p w14:paraId="1F729D92" w14:textId="77777777" w:rsidR="004E4126" w:rsidRDefault="00000000">
      <w:pPr>
        <w:spacing w:after="0" w:line="259" w:lineRule="auto"/>
        <w:ind w:left="2" w:right="0" w:firstLine="0"/>
        <w:jc w:val="left"/>
      </w:pPr>
      <w:r>
        <w:t xml:space="preserve"> </w:t>
      </w:r>
    </w:p>
    <w:p w14:paraId="0B13A8D5" w14:textId="77777777" w:rsidR="004E4126" w:rsidRDefault="00000000">
      <w:pPr>
        <w:tabs>
          <w:tab w:val="center" w:pos="3795"/>
        </w:tabs>
        <w:ind w:left="-13" w:right="0" w:firstLine="0"/>
        <w:jc w:val="left"/>
      </w:pPr>
      <w:r>
        <w:t xml:space="preserve">Section 1 </w:t>
      </w:r>
      <w:r>
        <w:tab/>
        <w:t xml:space="preserve">ANKC Regulations How to Become a Judge </w:t>
      </w:r>
    </w:p>
    <w:p w14:paraId="0C40AF1A" w14:textId="77777777" w:rsidR="004E4126" w:rsidRDefault="00000000">
      <w:pPr>
        <w:tabs>
          <w:tab w:val="center" w:pos="2933"/>
        </w:tabs>
        <w:ind w:left="-13" w:right="0" w:firstLine="0"/>
        <w:jc w:val="left"/>
      </w:pPr>
      <w:r>
        <w:t xml:space="preserve">Section 2 </w:t>
      </w:r>
      <w:r>
        <w:tab/>
        <w:t xml:space="preserve">Judges Code of Practice </w:t>
      </w:r>
    </w:p>
    <w:p w14:paraId="288A2302" w14:textId="77777777" w:rsidR="004E4126" w:rsidRDefault="00000000">
      <w:pPr>
        <w:tabs>
          <w:tab w:val="center" w:pos="2977"/>
        </w:tabs>
        <w:ind w:left="-13" w:right="0" w:firstLine="0"/>
        <w:jc w:val="left"/>
      </w:pPr>
      <w:r>
        <w:t xml:space="preserve">Section 3 </w:t>
      </w:r>
      <w:r>
        <w:tab/>
        <w:t xml:space="preserve">Competencies for Judges </w:t>
      </w:r>
    </w:p>
    <w:p w14:paraId="566DBDCC" w14:textId="77777777" w:rsidR="004E4126" w:rsidRDefault="00000000">
      <w:pPr>
        <w:ind w:left="-13" w:right="3643"/>
      </w:pPr>
      <w:r>
        <w:t xml:space="preserve">Section 4 </w:t>
      </w:r>
      <w:r>
        <w:tab/>
        <w:t xml:space="preserve">Guidelines for Theory Assessments Section 5 </w:t>
      </w:r>
      <w:r>
        <w:tab/>
        <w:t xml:space="preserve">Procedure for Judges Theory Assessment </w:t>
      </w:r>
    </w:p>
    <w:p w14:paraId="4B170C2E" w14:textId="77777777" w:rsidR="004E4126" w:rsidRDefault="00000000">
      <w:pPr>
        <w:tabs>
          <w:tab w:val="center" w:pos="3812"/>
        </w:tabs>
        <w:ind w:left="-13" w:right="0" w:firstLine="0"/>
        <w:jc w:val="left"/>
      </w:pPr>
      <w:r>
        <w:t xml:space="preserve">Section 6 </w:t>
      </w:r>
      <w:r>
        <w:tab/>
        <w:t xml:space="preserve">Procedure for Judges Practical Assessment. </w:t>
      </w:r>
    </w:p>
    <w:p w14:paraId="4E3B2F14" w14:textId="77777777" w:rsidR="004E4126" w:rsidRDefault="00000000">
      <w:pPr>
        <w:spacing w:after="0" w:line="259" w:lineRule="auto"/>
        <w:ind w:left="2" w:right="0" w:firstLine="0"/>
        <w:jc w:val="left"/>
      </w:pPr>
      <w:r>
        <w:t xml:space="preserve"> </w:t>
      </w:r>
    </w:p>
    <w:p w14:paraId="4F8A0175" w14:textId="77777777" w:rsidR="004E4126" w:rsidRDefault="00000000">
      <w:pPr>
        <w:pStyle w:val="Heading2"/>
        <w:tabs>
          <w:tab w:val="center" w:pos="4645"/>
        </w:tabs>
        <w:ind w:left="-13" w:firstLine="0"/>
      </w:pPr>
      <w:r>
        <w:t xml:space="preserve">Section 1 </w:t>
      </w:r>
      <w:r>
        <w:tab/>
        <w:t xml:space="preserve">How to become a Judge (Amended 10/07) (Amended 10/17) </w:t>
      </w:r>
    </w:p>
    <w:p w14:paraId="7C66D49F" w14:textId="77777777" w:rsidR="004E4126" w:rsidRDefault="00000000">
      <w:pPr>
        <w:spacing w:after="0" w:line="259" w:lineRule="auto"/>
        <w:ind w:left="2" w:right="0" w:firstLine="0"/>
        <w:jc w:val="left"/>
      </w:pPr>
      <w:r>
        <w:t xml:space="preserve"> </w:t>
      </w:r>
    </w:p>
    <w:p w14:paraId="0FF7BFEA" w14:textId="77777777" w:rsidR="004E4126" w:rsidRDefault="00000000">
      <w:pPr>
        <w:ind w:left="707" w:right="0" w:hanging="720"/>
      </w:pPr>
      <w:r>
        <w:t xml:space="preserve">1.1.1 Application Procedure. All applications for entry into the Judges Training Program must be on the nominated form and be received before the nominated date. To be eligible to enter the Program the applicant must: </w:t>
      </w:r>
    </w:p>
    <w:p w14:paraId="2E8A3A11" w14:textId="77777777" w:rsidR="004E4126" w:rsidRDefault="00000000">
      <w:pPr>
        <w:spacing w:after="0" w:line="259" w:lineRule="auto"/>
        <w:ind w:left="722" w:right="0" w:firstLine="0"/>
        <w:jc w:val="left"/>
      </w:pPr>
      <w:r>
        <w:t xml:space="preserve"> </w:t>
      </w:r>
    </w:p>
    <w:p w14:paraId="07E271A6" w14:textId="77777777" w:rsidR="004E4126" w:rsidRDefault="00000000">
      <w:pPr>
        <w:numPr>
          <w:ilvl w:val="0"/>
          <w:numId w:val="1"/>
        </w:numPr>
        <w:ind w:right="0" w:hanging="540"/>
      </w:pPr>
      <w:r>
        <w:t xml:space="preserve">have been a member of the ANKC Member Body for a total period of not less than five [5] years, but dispensation may be given by the ANKC Member Body Committee (responsible for herding) for persons with relevant experience in herding. </w:t>
      </w:r>
    </w:p>
    <w:p w14:paraId="152EAE1F" w14:textId="77777777" w:rsidR="004E4126" w:rsidRDefault="00000000">
      <w:pPr>
        <w:numPr>
          <w:ilvl w:val="0"/>
          <w:numId w:val="1"/>
        </w:numPr>
        <w:ind w:right="0" w:hanging="540"/>
      </w:pPr>
      <w:r>
        <w:t xml:space="preserve">be over 18 years of age; </w:t>
      </w:r>
    </w:p>
    <w:p w14:paraId="3ADA934F" w14:textId="77777777" w:rsidR="004E4126" w:rsidRDefault="00000000">
      <w:pPr>
        <w:numPr>
          <w:ilvl w:val="0"/>
          <w:numId w:val="1"/>
        </w:numPr>
        <w:ind w:right="0" w:hanging="540"/>
      </w:pPr>
      <w:r>
        <w:t xml:space="preserve">be approved by the Member Body. </w:t>
      </w:r>
    </w:p>
    <w:p w14:paraId="6E521271" w14:textId="77777777" w:rsidR="004E4126" w:rsidRDefault="00000000">
      <w:pPr>
        <w:spacing w:after="0" w:line="259" w:lineRule="auto"/>
        <w:ind w:left="722" w:right="0" w:firstLine="0"/>
        <w:jc w:val="left"/>
      </w:pPr>
      <w:r>
        <w:t xml:space="preserve"> </w:t>
      </w:r>
    </w:p>
    <w:p w14:paraId="5D9A6399" w14:textId="77777777" w:rsidR="004E4126" w:rsidRDefault="00000000">
      <w:pPr>
        <w:ind w:left="707" w:right="0" w:hanging="720"/>
      </w:pPr>
      <w:r>
        <w:t xml:space="preserve">1.1.2 Eligibility to judge Instinct, Herding &amp; Pre-Trial Tests.  The only persons eligible to judge Tests shall be those who have been accepted into the Judges Training Program. Applicants must have: </w:t>
      </w:r>
    </w:p>
    <w:p w14:paraId="06EBC9D0" w14:textId="77777777" w:rsidR="004E4126" w:rsidRDefault="00000000">
      <w:pPr>
        <w:spacing w:after="0" w:line="259" w:lineRule="auto"/>
        <w:ind w:left="722" w:right="0" w:firstLine="0"/>
        <w:jc w:val="left"/>
      </w:pPr>
      <w:r>
        <w:t xml:space="preserve"> </w:t>
      </w:r>
    </w:p>
    <w:p w14:paraId="1EA9F340" w14:textId="77777777" w:rsidR="004E4126" w:rsidRDefault="00000000">
      <w:pPr>
        <w:numPr>
          <w:ilvl w:val="0"/>
          <w:numId w:val="2"/>
        </w:numPr>
        <w:ind w:right="0"/>
      </w:pPr>
      <w:r>
        <w:t xml:space="preserve">trained and qualified a dog in Instinct, Herding Test and Pre-Trial Tests </w:t>
      </w:r>
    </w:p>
    <w:p w14:paraId="78E5AB0C" w14:textId="01765407" w:rsidR="004E4126" w:rsidRDefault="00000000">
      <w:pPr>
        <w:numPr>
          <w:ilvl w:val="0"/>
          <w:numId w:val="2"/>
        </w:numPr>
        <w:ind w:right="0"/>
      </w:pPr>
      <w:r>
        <w:t xml:space="preserve">acted as Scribe and Stock Handler for at least three Instinct, Herding and Pre-Trial Tests [c] </w:t>
      </w:r>
      <w:r>
        <w:tab/>
        <w:t>attended a lecture on the Herding rules for tests within 12 months prior to application</w:t>
      </w:r>
    </w:p>
    <w:p w14:paraId="4CF2EF31" w14:textId="77777777" w:rsidR="009E381D" w:rsidRDefault="009E381D" w:rsidP="00B52A52">
      <w:pPr>
        <w:ind w:right="0"/>
        <w:rPr>
          <w:color w:val="0070C0"/>
        </w:rPr>
      </w:pPr>
      <w:r>
        <w:rPr>
          <w:color w:val="0070C0"/>
        </w:rPr>
        <w:t>(</w:t>
      </w:r>
      <w:r w:rsidR="00B52A52">
        <w:rPr>
          <w:color w:val="0070C0"/>
        </w:rPr>
        <w:t>SA</w:t>
      </w:r>
      <w:r>
        <w:rPr>
          <w:color w:val="0070C0"/>
        </w:rPr>
        <w:t>)</w:t>
      </w:r>
      <w:r w:rsidR="00B52A52">
        <w:rPr>
          <w:color w:val="0070C0"/>
        </w:rPr>
        <w:t xml:space="preserve"> Proposed changes – 1.1.2 (c) </w:t>
      </w:r>
    </w:p>
    <w:p w14:paraId="40849498" w14:textId="53BB2122" w:rsidR="00B52A52" w:rsidRDefault="00B52A52" w:rsidP="00B52A52">
      <w:pPr>
        <w:ind w:right="0"/>
        <w:rPr>
          <w:color w:val="0070C0"/>
          <w:u w:val="single"/>
        </w:rPr>
      </w:pPr>
      <w:r>
        <w:rPr>
          <w:color w:val="0070C0"/>
        </w:rPr>
        <w:t xml:space="preserve">attend a lecture on the Herding rules for tests within 12 months prior to </w:t>
      </w:r>
      <w:r w:rsidRPr="00070228">
        <w:rPr>
          <w:strike/>
          <w:color w:val="0070C0"/>
        </w:rPr>
        <w:t>application</w:t>
      </w:r>
      <w:r>
        <w:rPr>
          <w:color w:val="0070C0"/>
        </w:rPr>
        <w:t xml:space="preserve"> </w:t>
      </w:r>
      <w:r w:rsidRPr="00B52A52">
        <w:rPr>
          <w:color w:val="0070C0"/>
          <w:u w:val="single"/>
        </w:rPr>
        <w:t>written examinations</w:t>
      </w:r>
    </w:p>
    <w:p w14:paraId="05B8875A" w14:textId="0639615F" w:rsidR="009E381D" w:rsidRDefault="009E381D" w:rsidP="00B52A52">
      <w:pPr>
        <w:ind w:right="0"/>
        <w:rPr>
          <w:color w:val="EE0000"/>
        </w:rPr>
      </w:pPr>
      <w:r>
        <w:rPr>
          <w:color w:val="EE0000"/>
        </w:rPr>
        <w:t>(</w:t>
      </w:r>
      <w:r w:rsidR="00070228">
        <w:rPr>
          <w:color w:val="EE0000"/>
        </w:rPr>
        <w:t>SA</w:t>
      </w:r>
      <w:r>
        <w:rPr>
          <w:color w:val="EE0000"/>
        </w:rPr>
        <w:t>)</w:t>
      </w:r>
      <w:r w:rsidR="00070228">
        <w:rPr>
          <w:color w:val="EE0000"/>
        </w:rPr>
        <w:t xml:space="preserve"> Rational</w:t>
      </w:r>
      <w:r>
        <w:rPr>
          <w:color w:val="EE0000"/>
        </w:rPr>
        <w:t>e</w:t>
      </w:r>
      <w:r w:rsidR="00070228">
        <w:rPr>
          <w:color w:val="EE0000"/>
        </w:rPr>
        <w:t xml:space="preserve"> </w:t>
      </w:r>
      <w:r w:rsidR="003F69A9">
        <w:rPr>
          <w:color w:val="EE0000"/>
        </w:rPr>
        <w:t>–</w:t>
      </w:r>
      <w:r w:rsidR="00070228">
        <w:rPr>
          <w:color w:val="EE0000"/>
        </w:rPr>
        <w:t xml:space="preserve"> </w:t>
      </w:r>
      <w:r w:rsidR="003F69A9">
        <w:rPr>
          <w:color w:val="EE0000"/>
        </w:rPr>
        <w:t xml:space="preserve">1.1.2 (c) </w:t>
      </w:r>
    </w:p>
    <w:p w14:paraId="5693DED3" w14:textId="1ECEFC7A" w:rsidR="00070228" w:rsidRDefault="003F69A9" w:rsidP="00B52A52">
      <w:pPr>
        <w:ind w:right="0"/>
        <w:rPr>
          <w:color w:val="EE0000"/>
        </w:rPr>
      </w:pPr>
      <w:r>
        <w:rPr>
          <w:color w:val="EE0000"/>
        </w:rPr>
        <w:t>It is more practical to have sat a lecture prior to the exam than before even applying</w:t>
      </w:r>
    </w:p>
    <w:p w14:paraId="532F2424" w14:textId="77777777" w:rsidR="00F9438C" w:rsidRDefault="00F9438C" w:rsidP="00B52A52">
      <w:pPr>
        <w:ind w:right="0"/>
        <w:rPr>
          <w:color w:val="EE0000"/>
        </w:rPr>
      </w:pPr>
    </w:p>
    <w:p w14:paraId="495F1AFD" w14:textId="15691CC2" w:rsidR="00F9438C" w:rsidRPr="00F9438C" w:rsidRDefault="00F9438C" w:rsidP="00F9438C">
      <w:pPr>
        <w:ind w:right="0"/>
        <w:rPr>
          <w:color w:val="auto"/>
        </w:rPr>
      </w:pPr>
      <w:r w:rsidRPr="00F9438C">
        <w:rPr>
          <w:color w:val="auto"/>
        </w:rPr>
        <w:t>Comment</w:t>
      </w:r>
      <w:r>
        <w:rPr>
          <w:color w:val="auto"/>
        </w:rPr>
        <w:t>s</w:t>
      </w:r>
      <w:r w:rsidRPr="00F9438C">
        <w:rPr>
          <w:color w:val="auto"/>
        </w:rPr>
        <w:t>: ………………………………………………………………………………………………………………………</w:t>
      </w:r>
    </w:p>
    <w:p w14:paraId="20B5865F" w14:textId="77777777" w:rsidR="00F9438C" w:rsidRPr="00070228" w:rsidRDefault="00F9438C" w:rsidP="00B52A52">
      <w:pPr>
        <w:ind w:right="0"/>
        <w:rPr>
          <w:color w:val="EE0000"/>
        </w:rPr>
      </w:pPr>
    </w:p>
    <w:p w14:paraId="436B373D" w14:textId="3D346B51" w:rsidR="00B52A52" w:rsidRDefault="00B52A52" w:rsidP="00B52A52">
      <w:pPr>
        <w:spacing w:after="0" w:line="259" w:lineRule="auto"/>
        <w:ind w:left="2" w:right="0" w:firstLine="0"/>
        <w:jc w:val="left"/>
      </w:pPr>
    </w:p>
    <w:p w14:paraId="336818F5" w14:textId="08C7DA40" w:rsidR="004E4126" w:rsidRDefault="00000000">
      <w:pPr>
        <w:ind w:left="693" w:right="0" w:hanging="706"/>
      </w:pPr>
      <w:r>
        <w:t xml:space="preserve">1.1.3 Eligibility for Herding Started.  To be eligible to apply for a Herding Started Judges Licence the applicant must have: </w:t>
      </w:r>
    </w:p>
    <w:p w14:paraId="3B9248C5" w14:textId="77777777" w:rsidR="004E4126" w:rsidRDefault="00000000">
      <w:pPr>
        <w:spacing w:after="0" w:line="259" w:lineRule="auto"/>
        <w:ind w:left="2" w:right="0" w:firstLine="0"/>
        <w:jc w:val="left"/>
      </w:pPr>
      <w:r>
        <w:t xml:space="preserve"> </w:t>
      </w:r>
    </w:p>
    <w:p w14:paraId="75FE7844" w14:textId="77777777" w:rsidR="004E4126" w:rsidRDefault="00000000">
      <w:pPr>
        <w:numPr>
          <w:ilvl w:val="0"/>
          <w:numId w:val="3"/>
        </w:numPr>
        <w:ind w:right="0"/>
      </w:pPr>
      <w:r>
        <w:t xml:space="preserve">eligibility to judge Pre-Trial Test; </w:t>
      </w:r>
    </w:p>
    <w:p w14:paraId="6FAD179D" w14:textId="77777777" w:rsidR="004E4126" w:rsidRDefault="00000000">
      <w:pPr>
        <w:numPr>
          <w:ilvl w:val="0"/>
          <w:numId w:val="3"/>
        </w:numPr>
        <w:ind w:right="0"/>
      </w:pPr>
      <w:r>
        <w:t>judged a minimum of three [3] Pre-Trial Tests;</w:t>
      </w:r>
      <w:r>
        <w:rPr>
          <w:b/>
        </w:rPr>
        <w:t xml:space="preserve"> </w:t>
      </w:r>
    </w:p>
    <w:p w14:paraId="2F70A50B" w14:textId="77777777" w:rsidR="003F69A9" w:rsidRDefault="00000000">
      <w:pPr>
        <w:numPr>
          <w:ilvl w:val="0"/>
          <w:numId w:val="3"/>
        </w:numPr>
        <w:ind w:right="0"/>
      </w:pPr>
      <w:r>
        <w:t>acted as Scribe and Stock Handler for at least three Herding Started Trials</w:t>
      </w:r>
    </w:p>
    <w:p w14:paraId="4B7DCFA5" w14:textId="77777777" w:rsidR="003F69A9" w:rsidRDefault="00000000" w:rsidP="003F69A9">
      <w:pPr>
        <w:numPr>
          <w:ilvl w:val="0"/>
          <w:numId w:val="3"/>
        </w:numPr>
        <w:spacing w:after="0" w:line="259" w:lineRule="auto"/>
        <w:ind w:left="1" w:right="0" w:firstLine="0"/>
        <w:jc w:val="left"/>
      </w:pPr>
      <w:r>
        <w:t xml:space="preserve">trained and trialled a dog to Herding Started title. </w:t>
      </w:r>
    </w:p>
    <w:p w14:paraId="139D379B" w14:textId="77777777" w:rsidR="009E381D" w:rsidRDefault="009E381D" w:rsidP="003F69A9">
      <w:pPr>
        <w:spacing w:after="0" w:line="259" w:lineRule="auto"/>
        <w:ind w:left="1" w:right="0" w:firstLine="0"/>
        <w:jc w:val="left"/>
        <w:rPr>
          <w:color w:val="0070C0"/>
        </w:rPr>
      </w:pPr>
      <w:r>
        <w:rPr>
          <w:color w:val="0070C0"/>
        </w:rPr>
        <w:lastRenderedPageBreak/>
        <w:t>(</w:t>
      </w:r>
      <w:r w:rsidR="003F69A9">
        <w:rPr>
          <w:color w:val="0070C0"/>
        </w:rPr>
        <w:t>SA</w:t>
      </w:r>
      <w:r>
        <w:rPr>
          <w:color w:val="0070C0"/>
        </w:rPr>
        <w:t>)</w:t>
      </w:r>
      <w:r w:rsidR="003F69A9">
        <w:rPr>
          <w:color w:val="0070C0"/>
        </w:rPr>
        <w:t xml:space="preserve"> proposed changes - </w:t>
      </w:r>
      <w:r w:rsidR="003F69A9" w:rsidRPr="003F69A9">
        <w:rPr>
          <w:color w:val="0070C0"/>
        </w:rPr>
        <w:t xml:space="preserve">1.1.3 </w:t>
      </w:r>
    </w:p>
    <w:p w14:paraId="72E14A3E" w14:textId="63AD8A3D" w:rsidR="003F69A9" w:rsidRDefault="003F69A9" w:rsidP="003F69A9">
      <w:pPr>
        <w:spacing w:after="0" w:line="259" w:lineRule="auto"/>
        <w:ind w:left="1" w:right="0" w:firstLine="0"/>
        <w:jc w:val="left"/>
      </w:pPr>
      <w:r w:rsidRPr="003F69A9">
        <w:rPr>
          <w:color w:val="0070C0"/>
        </w:rPr>
        <w:t xml:space="preserve">Eligibility for Herding </w:t>
      </w:r>
      <w:r w:rsidRPr="003F69A9">
        <w:rPr>
          <w:strike/>
          <w:color w:val="0070C0"/>
        </w:rPr>
        <w:t>Started</w:t>
      </w:r>
      <w:r>
        <w:rPr>
          <w:color w:val="0070C0"/>
        </w:rPr>
        <w:t xml:space="preserve"> </w:t>
      </w:r>
      <w:r w:rsidRPr="003F69A9">
        <w:rPr>
          <w:color w:val="0070C0"/>
          <w:u w:val="single"/>
        </w:rPr>
        <w:t>Trial</w:t>
      </w:r>
      <w:r>
        <w:rPr>
          <w:color w:val="0070C0"/>
          <w:u w:val="single"/>
        </w:rPr>
        <w:t>s</w:t>
      </w:r>
      <w:r w:rsidRPr="003F69A9">
        <w:rPr>
          <w:color w:val="0070C0"/>
        </w:rPr>
        <w:t xml:space="preserve"> To be eligible to apply for a Herding Started Judges Licence the applicant must have</w:t>
      </w:r>
      <w:r>
        <w:t>:</w:t>
      </w:r>
    </w:p>
    <w:p w14:paraId="3F26E889" w14:textId="77777777" w:rsidR="009E381D" w:rsidRDefault="009E381D" w:rsidP="003F69A9">
      <w:pPr>
        <w:spacing w:after="0" w:line="259" w:lineRule="auto"/>
        <w:ind w:left="1" w:right="0" w:firstLine="0"/>
        <w:jc w:val="left"/>
        <w:rPr>
          <w:color w:val="EE0000"/>
        </w:rPr>
      </w:pPr>
      <w:r>
        <w:rPr>
          <w:color w:val="EE0000"/>
        </w:rPr>
        <w:t>(</w:t>
      </w:r>
      <w:r w:rsidR="003F69A9">
        <w:rPr>
          <w:color w:val="EE0000"/>
        </w:rPr>
        <w:t>SA</w:t>
      </w:r>
      <w:r>
        <w:rPr>
          <w:color w:val="EE0000"/>
        </w:rPr>
        <w:t>)</w:t>
      </w:r>
      <w:r w:rsidR="003F69A9">
        <w:rPr>
          <w:color w:val="EE0000"/>
        </w:rPr>
        <w:t xml:space="preserve"> Rational</w:t>
      </w:r>
      <w:r>
        <w:rPr>
          <w:color w:val="EE0000"/>
        </w:rPr>
        <w:t>e</w:t>
      </w:r>
      <w:r w:rsidR="003F69A9">
        <w:rPr>
          <w:color w:val="EE0000"/>
        </w:rPr>
        <w:t xml:space="preserve"> – 1.1.3 </w:t>
      </w:r>
    </w:p>
    <w:p w14:paraId="13F5378D" w14:textId="4EFD942F" w:rsidR="003F69A9" w:rsidRDefault="003F69A9" w:rsidP="003F69A9">
      <w:pPr>
        <w:spacing w:after="0" w:line="259" w:lineRule="auto"/>
        <w:ind w:left="1" w:right="0" w:firstLine="0"/>
        <w:jc w:val="left"/>
        <w:rPr>
          <w:color w:val="EE0000"/>
        </w:rPr>
      </w:pPr>
      <w:r>
        <w:rPr>
          <w:color w:val="EE0000"/>
        </w:rPr>
        <w:t xml:space="preserve">It is a lot more practical for the flow of judging/training to be done via course not level as the courses differ substantially </w:t>
      </w:r>
      <w:r w:rsidR="009E381D">
        <w:rPr>
          <w:color w:val="EE0000"/>
        </w:rPr>
        <w:t>whereas</w:t>
      </w:r>
      <w:r>
        <w:rPr>
          <w:color w:val="EE0000"/>
        </w:rPr>
        <w:t xml:space="preserve"> the level</w:t>
      </w:r>
      <w:r w:rsidR="00E85224">
        <w:rPr>
          <w:color w:val="EE0000"/>
        </w:rPr>
        <w:t>s</w:t>
      </w:r>
      <w:r>
        <w:rPr>
          <w:color w:val="EE0000"/>
        </w:rPr>
        <w:t xml:space="preserve"> within the same course </w:t>
      </w:r>
      <w:r w:rsidR="00E85224">
        <w:rPr>
          <w:color w:val="EE0000"/>
        </w:rPr>
        <w:t>are more coherent to each other.</w:t>
      </w:r>
    </w:p>
    <w:p w14:paraId="0C4B8E6F" w14:textId="77777777" w:rsidR="009E381D" w:rsidRDefault="009E381D" w:rsidP="003F69A9">
      <w:pPr>
        <w:spacing w:after="0" w:line="259" w:lineRule="auto"/>
        <w:ind w:left="1" w:right="0" w:firstLine="0"/>
        <w:jc w:val="left"/>
        <w:rPr>
          <w:color w:val="EE0000"/>
        </w:rPr>
      </w:pPr>
    </w:p>
    <w:p w14:paraId="3135222A" w14:textId="6B563BB3" w:rsidR="009E381D" w:rsidRPr="009E381D" w:rsidRDefault="009E381D" w:rsidP="003F69A9">
      <w:pPr>
        <w:spacing w:after="0" w:line="259" w:lineRule="auto"/>
        <w:ind w:left="1" w:right="0" w:firstLine="0"/>
        <w:jc w:val="left"/>
        <w:rPr>
          <w:color w:val="auto"/>
        </w:rPr>
      </w:pPr>
      <w:r w:rsidRPr="009E381D">
        <w:rPr>
          <w:color w:val="auto"/>
        </w:rPr>
        <w:t>Comments:……………………………………………………………………………………………………………</w:t>
      </w:r>
    </w:p>
    <w:p w14:paraId="569009B3" w14:textId="77777777" w:rsidR="009E381D" w:rsidRDefault="009E381D" w:rsidP="003F69A9">
      <w:pPr>
        <w:spacing w:after="0" w:line="259" w:lineRule="auto"/>
        <w:ind w:left="1" w:right="0" w:firstLine="0"/>
        <w:jc w:val="left"/>
        <w:rPr>
          <w:color w:val="EE0000"/>
        </w:rPr>
      </w:pPr>
    </w:p>
    <w:p w14:paraId="5574A4ED" w14:textId="05C9C552" w:rsidR="004E4126" w:rsidRDefault="00000000">
      <w:pPr>
        <w:ind w:left="693" w:right="0" w:hanging="706"/>
      </w:pPr>
      <w:r>
        <w:t xml:space="preserve">1.1.4 Eligibility for Herding Intermediate.  To be eligible to apply for a herding Intermediate Judges Licence the applicant must have: </w:t>
      </w:r>
    </w:p>
    <w:p w14:paraId="76E7F5FB" w14:textId="25B536F4" w:rsidR="004E4126" w:rsidRDefault="00000000">
      <w:pPr>
        <w:spacing w:after="0" w:line="259" w:lineRule="auto"/>
        <w:ind w:left="1" w:right="0" w:firstLine="0"/>
        <w:jc w:val="left"/>
      </w:pPr>
      <w:r>
        <w:t xml:space="preserve"> </w:t>
      </w:r>
    </w:p>
    <w:p w14:paraId="3BD48EE0" w14:textId="7ED79528" w:rsidR="004E4126" w:rsidRDefault="00000000">
      <w:pPr>
        <w:numPr>
          <w:ilvl w:val="0"/>
          <w:numId w:val="4"/>
        </w:numPr>
        <w:ind w:right="0"/>
      </w:pPr>
      <w:r>
        <w:t xml:space="preserve">a Herding Started Judges Licence; </w:t>
      </w:r>
    </w:p>
    <w:p w14:paraId="647A0868" w14:textId="2BDD7A14" w:rsidR="004E4126" w:rsidRDefault="00000000">
      <w:pPr>
        <w:numPr>
          <w:ilvl w:val="0"/>
          <w:numId w:val="4"/>
        </w:numPr>
        <w:ind w:right="0"/>
      </w:pPr>
      <w:r>
        <w:t xml:space="preserve">judged a minimum of three [3] Herding Started Trials; </w:t>
      </w:r>
    </w:p>
    <w:p w14:paraId="38A1603D" w14:textId="447B16EB" w:rsidR="004E4126" w:rsidRDefault="00000000">
      <w:pPr>
        <w:numPr>
          <w:ilvl w:val="0"/>
          <w:numId w:val="4"/>
        </w:numPr>
        <w:ind w:right="0"/>
      </w:pPr>
      <w:r>
        <w:t xml:space="preserve">acted as Scribe and Stock Handler for at least three Herding Intermediate Trials  </w:t>
      </w:r>
      <w:r>
        <w:tab/>
        <w:t xml:space="preserve">[d] </w:t>
      </w:r>
      <w:r>
        <w:tab/>
        <w:t xml:space="preserve">trained and trialled a dog to Herding Intermediate title. </w:t>
      </w:r>
    </w:p>
    <w:p w14:paraId="21F5D190" w14:textId="2E12A3D9" w:rsidR="004E4126" w:rsidRDefault="00000000">
      <w:pPr>
        <w:spacing w:after="0" w:line="259" w:lineRule="auto"/>
        <w:ind w:left="1" w:right="0" w:firstLine="0"/>
        <w:jc w:val="left"/>
      </w:pPr>
      <w:r>
        <w:t xml:space="preserve"> </w:t>
      </w:r>
    </w:p>
    <w:p w14:paraId="6E754D23" w14:textId="40BFEDFA" w:rsidR="004E4126" w:rsidRDefault="00000000">
      <w:pPr>
        <w:spacing w:after="114"/>
        <w:ind w:left="693" w:right="0" w:hanging="706"/>
      </w:pPr>
      <w:r>
        <w:t xml:space="preserve">1.1.5 Herding Advanced.  To be eligible to apply for a Herding Advanced Judges Licence the applicant must have: </w:t>
      </w:r>
    </w:p>
    <w:p w14:paraId="251D3107" w14:textId="51981750" w:rsidR="004E4126" w:rsidRDefault="00000000">
      <w:pPr>
        <w:numPr>
          <w:ilvl w:val="0"/>
          <w:numId w:val="5"/>
        </w:numPr>
        <w:ind w:right="0"/>
      </w:pPr>
      <w:r>
        <w:t xml:space="preserve">a herding Intermediate Judges licence; </w:t>
      </w:r>
    </w:p>
    <w:p w14:paraId="6BEE9003" w14:textId="27BCC14E" w:rsidR="004E4126" w:rsidRDefault="00000000">
      <w:pPr>
        <w:numPr>
          <w:ilvl w:val="0"/>
          <w:numId w:val="5"/>
        </w:numPr>
        <w:ind w:right="0"/>
      </w:pPr>
      <w:r>
        <w:t xml:space="preserve">judged a minimum of three [3] Herding Intermediate Trials; </w:t>
      </w:r>
    </w:p>
    <w:p w14:paraId="3A17C551" w14:textId="29DBAFF0" w:rsidR="004E4126" w:rsidRDefault="00000000">
      <w:pPr>
        <w:numPr>
          <w:ilvl w:val="0"/>
          <w:numId w:val="5"/>
        </w:numPr>
        <w:ind w:right="0"/>
      </w:pPr>
      <w:r>
        <w:t xml:space="preserve">acted as Scribe and Stock Handler for at least three Herding Advanced Trials [d] </w:t>
      </w:r>
      <w:r>
        <w:tab/>
        <w:t xml:space="preserve">trained and trialled a dog to Herding Advanced title. </w:t>
      </w:r>
    </w:p>
    <w:p w14:paraId="07D4D046" w14:textId="77777777" w:rsidR="009E381D" w:rsidRPr="009E381D" w:rsidRDefault="009E381D" w:rsidP="00E85224">
      <w:pPr>
        <w:ind w:left="693" w:right="0" w:hanging="706"/>
        <w:rPr>
          <w:color w:val="0070C0"/>
        </w:rPr>
      </w:pPr>
      <w:r>
        <w:rPr>
          <w:color w:val="0070C0"/>
        </w:rPr>
        <w:t>(</w:t>
      </w:r>
      <w:r w:rsidR="00E85224">
        <w:rPr>
          <w:color w:val="0070C0"/>
        </w:rPr>
        <w:t>SA</w:t>
      </w:r>
      <w:r>
        <w:rPr>
          <w:color w:val="0070C0"/>
        </w:rPr>
        <w:t>)</w:t>
      </w:r>
      <w:r w:rsidR="00E85224">
        <w:rPr>
          <w:color w:val="0070C0"/>
        </w:rPr>
        <w:t xml:space="preserve"> Proposed Changes - </w:t>
      </w:r>
      <w:r w:rsidR="00E85224" w:rsidRPr="009E381D">
        <w:rPr>
          <w:color w:val="0070C0"/>
        </w:rPr>
        <w:t>1.1.4</w:t>
      </w:r>
      <w:r w:rsidRPr="009E381D">
        <w:rPr>
          <w:color w:val="0070C0"/>
        </w:rPr>
        <w:t xml:space="preserve"> &amp; 1.1.5</w:t>
      </w:r>
    </w:p>
    <w:p w14:paraId="5650B0D4" w14:textId="64C1A9DE" w:rsidR="00E85224" w:rsidRPr="00E85224" w:rsidRDefault="009E381D" w:rsidP="00E85224">
      <w:pPr>
        <w:ind w:left="693" w:right="0" w:hanging="706"/>
        <w:rPr>
          <w:strike/>
          <w:color w:val="0070C0"/>
        </w:rPr>
      </w:pPr>
      <w:r>
        <w:rPr>
          <w:strike/>
          <w:color w:val="0070C0"/>
        </w:rPr>
        <w:t xml:space="preserve">1.1.4 </w:t>
      </w:r>
      <w:r w:rsidR="00E85224" w:rsidRPr="00E85224">
        <w:rPr>
          <w:strike/>
          <w:color w:val="0070C0"/>
        </w:rPr>
        <w:t xml:space="preserve">Eligibility for Herding Intermediate.  To be eligible to apply for a herding Intermediate Judges Licence the applicant must have: </w:t>
      </w:r>
    </w:p>
    <w:p w14:paraId="709C9D03" w14:textId="77777777" w:rsidR="00E85224" w:rsidRPr="00E85224" w:rsidRDefault="00E85224" w:rsidP="00E85224">
      <w:pPr>
        <w:spacing w:after="0" w:line="259" w:lineRule="auto"/>
        <w:ind w:left="1" w:right="0" w:firstLine="0"/>
        <w:jc w:val="left"/>
        <w:rPr>
          <w:strike/>
          <w:color w:val="0070C0"/>
        </w:rPr>
      </w:pPr>
      <w:r w:rsidRPr="00E85224">
        <w:rPr>
          <w:strike/>
          <w:color w:val="0070C0"/>
        </w:rPr>
        <w:t xml:space="preserve"> </w:t>
      </w:r>
    </w:p>
    <w:p w14:paraId="434080CA" w14:textId="77777777" w:rsidR="00E85224" w:rsidRPr="00E85224" w:rsidRDefault="00E85224" w:rsidP="00E85224">
      <w:pPr>
        <w:numPr>
          <w:ilvl w:val="0"/>
          <w:numId w:val="4"/>
        </w:numPr>
        <w:ind w:right="0"/>
        <w:rPr>
          <w:strike/>
          <w:color w:val="0070C0"/>
        </w:rPr>
      </w:pPr>
      <w:r w:rsidRPr="00E85224">
        <w:rPr>
          <w:strike/>
          <w:color w:val="0070C0"/>
        </w:rPr>
        <w:t xml:space="preserve">a Herding Started Judges Licence; </w:t>
      </w:r>
    </w:p>
    <w:p w14:paraId="1C99933C" w14:textId="77777777" w:rsidR="00E85224" w:rsidRPr="00E85224" w:rsidRDefault="00E85224" w:rsidP="00E85224">
      <w:pPr>
        <w:numPr>
          <w:ilvl w:val="0"/>
          <w:numId w:val="4"/>
        </w:numPr>
        <w:ind w:right="0"/>
        <w:rPr>
          <w:strike/>
          <w:color w:val="0070C0"/>
        </w:rPr>
      </w:pPr>
      <w:r w:rsidRPr="00E85224">
        <w:rPr>
          <w:strike/>
          <w:color w:val="0070C0"/>
        </w:rPr>
        <w:t xml:space="preserve">judged a minimum of three [3] Herding Started Trials; </w:t>
      </w:r>
    </w:p>
    <w:p w14:paraId="4AB23412" w14:textId="77777777" w:rsidR="00E85224" w:rsidRPr="00E85224" w:rsidRDefault="00E85224" w:rsidP="00E85224">
      <w:pPr>
        <w:numPr>
          <w:ilvl w:val="0"/>
          <w:numId w:val="4"/>
        </w:numPr>
        <w:ind w:right="0"/>
        <w:rPr>
          <w:strike/>
          <w:color w:val="0070C0"/>
        </w:rPr>
      </w:pPr>
      <w:r w:rsidRPr="00E85224">
        <w:rPr>
          <w:strike/>
          <w:color w:val="0070C0"/>
        </w:rPr>
        <w:t xml:space="preserve">acted as Scribe and Stock Handler for at least three Herding Intermediate Trials  </w:t>
      </w:r>
      <w:r w:rsidRPr="00E85224">
        <w:rPr>
          <w:strike/>
          <w:color w:val="0070C0"/>
        </w:rPr>
        <w:tab/>
        <w:t xml:space="preserve">[d] </w:t>
      </w:r>
      <w:r w:rsidRPr="00E85224">
        <w:rPr>
          <w:strike/>
          <w:color w:val="0070C0"/>
        </w:rPr>
        <w:tab/>
        <w:t xml:space="preserve">trained and trialled a dog to Herding Intermediate title. </w:t>
      </w:r>
    </w:p>
    <w:p w14:paraId="3184771F" w14:textId="77777777" w:rsidR="00E85224" w:rsidRPr="00E85224" w:rsidRDefault="00E85224" w:rsidP="00E85224">
      <w:pPr>
        <w:spacing w:after="0" w:line="259" w:lineRule="auto"/>
        <w:ind w:left="1" w:right="0" w:firstLine="0"/>
        <w:jc w:val="left"/>
        <w:rPr>
          <w:strike/>
          <w:color w:val="0070C0"/>
        </w:rPr>
      </w:pPr>
      <w:r w:rsidRPr="00E85224">
        <w:rPr>
          <w:strike/>
          <w:color w:val="0070C0"/>
        </w:rPr>
        <w:t xml:space="preserve"> </w:t>
      </w:r>
    </w:p>
    <w:p w14:paraId="41DABF45" w14:textId="77777777" w:rsidR="00E85224" w:rsidRPr="00E85224" w:rsidRDefault="00E85224" w:rsidP="00E85224">
      <w:pPr>
        <w:spacing w:after="114"/>
        <w:ind w:left="693" w:right="0" w:hanging="706"/>
        <w:rPr>
          <w:strike/>
          <w:color w:val="0070C0"/>
        </w:rPr>
      </w:pPr>
      <w:r w:rsidRPr="00E85224">
        <w:rPr>
          <w:strike/>
          <w:color w:val="0070C0"/>
        </w:rPr>
        <w:t xml:space="preserve">1.1.5 Herding Advanced.  To be eligible to apply for a Herding Advanced Judges Licence the applicant must have: </w:t>
      </w:r>
    </w:p>
    <w:p w14:paraId="7FE8A031" w14:textId="77777777" w:rsidR="00E85224" w:rsidRPr="00E85224" w:rsidRDefault="00E85224" w:rsidP="00E85224">
      <w:pPr>
        <w:numPr>
          <w:ilvl w:val="0"/>
          <w:numId w:val="5"/>
        </w:numPr>
        <w:ind w:right="0"/>
        <w:rPr>
          <w:strike/>
          <w:color w:val="0070C0"/>
        </w:rPr>
      </w:pPr>
      <w:r w:rsidRPr="00E85224">
        <w:rPr>
          <w:strike/>
          <w:color w:val="0070C0"/>
        </w:rPr>
        <w:t xml:space="preserve">a herding Intermediate Judges licence; </w:t>
      </w:r>
    </w:p>
    <w:p w14:paraId="1A5667BF" w14:textId="77777777" w:rsidR="00E85224" w:rsidRPr="00E85224" w:rsidRDefault="00E85224" w:rsidP="00E85224">
      <w:pPr>
        <w:numPr>
          <w:ilvl w:val="0"/>
          <w:numId w:val="5"/>
        </w:numPr>
        <w:ind w:right="0"/>
        <w:rPr>
          <w:strike/>
          <w:color w:val="0070C0"/>
        </w:rPr>
      </w:pPr>
      <w:r w:rsidRPr="00E85224">
        <w:rPr>
          <w:strike/>
          <w:color w:val="0070C0"/>
        </w:rPr>
        <w:t xml:space="preserve">judged a minimum of three [3] Herding Intermediate Trials; </w:t>
      </w:r>
    </w:p>
    <w:p w14:paraId="32B49F51" w14:textId="7FD6CC3F" w:rsidR="00E85224" w:rsidRDefault="00E85224" w:rsidP="00E85224">
      <w:pPr>
        <w:ind w:right="0"/>
        <w:rPr>
          <w:strike/>
          <w:color w:val="0070C0"/>
        </w:rPr>
      </w:pPr>
      <w:r w:rsidRPr="00E85224">
        <w:rPr>
          <w:strike/>
          <w:color w:val="0070C0"/>
        </w:rPr>
        <w:t xml:space="preserve">acted as Scribe and Stock Handler for at least three Herding Advanced Trials [d] </w:t>
      </w:r>
      <w:r w:rsidRPr="00E85224">
        <w:rPr>
          <w:strike/>
          <w:color w:val="0070C0"/>
        </w:rPr>
        <w:tab/>
        <w:t>trained and trialled a dog to Herding Advanced title.</w:t>
      </w:r>
    </w:p>
    <w:p w14:paraId="7F47A530" w14:textId="77777777" w:rsidR="009E381D" w:rsidRDefault="009E381D" w:rsidP="00E85224">
      <w:pPr>
        <w:ind w:right="0"/>
        <w:rPr>
          <w:color w:val="EE0000"/>
        </w:rPr>
      </w:pPr>
      <w:r>
        <w:rPr>
          <w:color w:val="EE0000"/>
        </w:rPr>
        <w:t>(</w:t>
      </w:r>
      <w:r w:rsidR="00E85224" w:rsidRPr="00E85224">
        <w:rPr>
          <w:color w:val="EE0000"/>
        </w:rPr>
        <w:t>SA</w:t>
      </w:r>
      <w:r>
        <w:rPr>
          <w:color w:val="EE0000"/>
        </w:rPr>
        <w:t>)</w:t>
      </w:r>
      <w:r w:rsidR="00E85224" w:rsidRPr="00E85224">
        <w:rPr>
          <w:color w:val="EE0000"/>
        </w:rPr>
        <w:t xml:space="preserve"> Ra</w:t>
      </w:r>
      <w:r w:rsidR="00E85224">
        <w:rPr>
          <w:color w:val="EE0000"/>
        </w:rPr>
        <w:t>tional</w:t>
      </w:r>
      <w:r>
        <w:rPr>
          <w:color w:val="EE0000"/>
        </w:rPr>
        <w:t>e</w:t>
      </w:r>
      <w:r w:rsidR="00E85224">
        <w:rPr>
          <w:color w:val="EE0000"/>
        </w:rPr>
        <w:t xml:space="preserve"> – 1.1.4 &amp; 1.1.5 </w:t>
      </w:r>
    </w:p>
    <w:p w14:paraId="24FBD1D7" w14:textId="2AEAAEE7" w:rsidR="00E85224" w:rsidRDefault="009E381D" w:rsidP="00E85224">
      <w:pPr>
        <w:ind w:right="0"/>
        <w:rPr>
          <w:color w:val="EE0000"/>
        </w:rPr>
      </w:pPr>
      <w:r>
        <w:rPr>
          <w:color w:val="EE0000"/>
        </w:rPr>
        <w:t>I</w:t>
      </w:r>
      <w:r w:rsidR="00E85224">
        <w:rPr>
          <w:color w:val="EE0000"/>
        </w:rPr>
        <w:t>f it is adopted for the judging training and testing to be done via course and not level these are irrelevant</w:t>
      </w:r>
      <w:r>
        <w:rPr>
          <w:color w:val="EE0000"/>
        </w:rPr>
        <w:t>.</w:t>
      </w:r>
    </w:p>
    <w:p w14:paraId="4D3DE37C" w14:textId="77777777" w:rsidR="009E381D" w:rsidRDefault="009E381D" w:rsidP="00E85224">
      <w:pPr>
        <w:ind w:right="0"/>
        <w:rPr>
          <w:color w:val="EE0000"/>
        </w:rPr>
      </w:pPr>
    </w:p>
    <w:p w14:paraId="548ED674" w14:textId="35518D86" w:rsidR="009E381D" w:rsidRPr="009E381D" w:rsidRDefault="009E381D" w:rsidP="00E85224">
      <w:pPr>
        <w:ind w:right="0"/>
        <w:rPr>
          <w:color w:val="auto"/>
        </w:rPr>
      </w:pPr>
      <w:r w:rsidRPr="009E381D">
        <w:rPr>
          <w:color w:val="auto"/>
        </w:rPr>
        <w:t>Comments:……………………………………………………………………………………………………………</w:t>
      </w:r>
    </w:p>
    <w:p w14:paraId="1AF41460" w14:textId="77777777" w:rsidR="009E381D" w:rsidRPr="00E85224" w:rsidRDefault="009E381D" w:rsidP="00E85224">
      <w:pPr>
        <w:ind w:right="0"/>
        <w:rPr>
          <w:color w:val="EE0000"/>
        </w:rPr>
      </w:pPr>
    </w:p>
    <w:p w14:paraId="3CF98294" w14:textId="77777777" w:rsidR="004E4126" w:rsidRDefault="00000000">
      <w:pPr>
        <w:tabs>
          <w:tab w:val="center" w:pos="2507"/>
        </w:tabs>
        <w:ind w:left="-13" w:right="0" w:firstLine="0"/>
        <w:jc w:val="left"/>
      </w:pPr>
      <w:r>
        <w:t xml:space="preserve">1.1.6 </w:t>
      </w:r>
      <w:r>
        <w:tab/>
        <w:t xml:space="preserve">Written Examination and Practical Tests. </w:t>
      </w:r>
    </w:p>
    <w:p w14:paraId="4B132C8D" w14:textId="77777777" w:rsidR="004E4126" w:rsidRDefault="00000000">
      <w:pPr>
        <w:spacing w:after="0" w:line="259" w:lineRule="auto"/>
        <w:ind w:left="2" w:right="0" w:firstLine="0"/>
        <w:jc w:val="left"/>
      </w:pPr>
      <w:r>
        <w:t xml:space="preserve"> </w:t>
      </w:r>
    </w:p>
    <w:p w14:paraId="68A7A420" w14:textId="77777777" w:rsidR="00C11680" w:rsidRDefault="00000000">
      <w:pPr>
        <w:ind w:left="707" w:right="0"/>
      </w:pPr>
      <w:r>
        <w:t>[a]  Completion of practical training is mandatory for all licences. A minimum of two [2] practical training sessions must be completed. Sessions must include a minimum of five [5] dogs of varying breeds where possible. Each of these training sessions to be conducted in conjunction with a member of the Herding Judges Training and Assessment Panel. Three judges appointed by the relevant Member Bodies Herding Committee will provide written assessment on the trainee’s progress, to be submitted with the trainee’s Judges application</w:t>
      </w:r>
    </w:p>
    <w:p w14:paraId="39A0ED52" w14:textId="3FCE4E89" w:rsidR="004E4126" w:rsidRPr="0018401C" w:rsidRDefault="00000000">
      <w:pPr>
        <w:ind w:left="707" w:right="0"/>
      </w:pPr>
      <w:r>
        <w:t xml:space="preserve">[b] No person may apply for more than one licence in any one year. </w:t>
      </w:r>
    </w:p>
    <w:p w14:paraId="6DBD434B" w14:textId="55EE217B" w:rsidR="004E4126" w:rsidRDefault="00000000">
      <w:pPr>
        <w:numPr>
          <w:ilvl w:val="0"/>
          <w:numId w:val="6"/>
        </w:numPr>
        <w:ind w:right="0" w:hanging="569"/>
      </w:pPr>
      <w:r>
        <w:t xml:space="preserve">all applicants for licences must attend the relevant workshop and complete practical training where required for their particular discipline within twelve [12] months prior to application. </w:t>
      </w:r>
    </w:p>
    <w:p w14:paraId="10CB92A7" w14:textId="77777777" w:rsidR="004E4126" w:rsidRDefault="00000000">
      <w:pPr>
        <w:numPr>
          <w:ilvl w:val="0"/>
          <w:numId w:val="6"/>
        </w:numPr>
        <w:ind w:right="0" w:hanging="569"/>
      </w:pPr>
      <w:r>
        <w:lastRenderedPageBreak/>
        <w:t xml:space="preserve">Non-attendance at required workshops will preclude application for a licence, unless a written apology acceptable to the Herding committee is received within seven [7] days of the relevant lecture. </w:t>
      </w:r>
    </w:p>
    <w:p w14:paraId="783DED4F" w14:textId="43B3A850" w:rsidR="00C11680" w:rsidRPr="00C11680" w:rsidRDefault="009E381D" w:rsidP="00C11680">
      <w:pPr>
        <w:tabs>
          <w:tab w:val="center" w:pos="2507"/>
        </w:tabs>
        <w:ind w:left="-13" w:right="0" w:firstLine="0"/>
        <w:jc w:val="left"/>
        <w:rPr>
          <w:color w:val="0070C0"/>
        </w:rPr>
      </w:pPr>
      <w:r>
        <w:rPr>
          <w:color w:val="0070C0"/>
        </w:rPr>
        <w:t>(</w:t>
      </w:r>
      <w:r w:rsidR="00C11680">
        <w:rPr>
          <w:color w:val="0070C0"/>
        </w:rPr>
        <w:t>SA</w:t>
      </w:r>
      <w:r>
        <w:rPr>
          <w:color w:val="0070C0"/>
        </w:rPr>
        <w:t>)</w:t>
      </w:r>
      <w:r w:rsidR="00C11680">
        <w:rPr>
          <w:color w:val="0070C0"/>
        </w:rPr>
        <w:t xml:space="preserve"> Proposed changes - </w:t>
      </w:r>
      <w:r w:rsidR="00C11680" w:rsidRPr="00C11680">
        <w:rPr>
          <w:color w:val="0070C0"/>
        </w:rPr>
        <w:t xml:space="preserve">1.1.6 </w:t>
      </w:r>
    </w:p>
    <w:p w14:paraId="605F33D9" w14:textId="77777777" w:rsidR="00C11680" w:rsidRDefault="00C11680" w:rsidP="00C11680">
      <w:pPr>
        <w:ind w:left="707" w:right="0"/>
        <w:rPr>
          <w:color w:val="0070C0"/>
        </w:rPr>
      </w:pPr>
      <w:r w:rsidRPr="00C11680">
        <w:rPr>
          <w:color w:val="0070C0"/>
        </w:rPr>
        <w:t xml:space="preserve">[a]  Completion of practical training is mandatory for all licences. A minimum of two [2] practical training sessions must be completed. Sessions must include a minimum of five [5] dogs of varying breeds where possible. Each of these training sessions to be conducted in conjunction with a member of the Herding Judges Training and Assessment Panel. </w:t>
      </w:r>
      <w:r w:rsidRPr="00C11680">
        <w:rPr>
          <w:color w:val="0070C0"/>
          <w:u w:val="single"/>
        </w:rPr>
        <w:t>One to</w:t>
      </w:r>
      <w:r>
        <w:rPr>
          <w:color w:val="0070C0"/>
        </w:rPr>
        <w:t xml:space="preserve"> t</w:t>
      </w:r>
      <w:r w:rsidRPr="00C11680">
        <w:rPr>
          <w:color w:val="0070C0"/>
        </w:rPr>
        <w:t>hree judges appointed by the relevant Member Bodies Herding Committee will provide written assessment on the trainee’s progress, to be submitted with the trainee’s Judges application</w:t>
      </w:r>
    </w:p>
    <w:p w14:paraId="1DA897C4" w14:textId="77777777" w:rsidR="009E381D" w:rsidRDefault="009E381D" w:rsidP="00C11680">
      <w:pPr>
        <w:ind w:right="0"/>
        <w:rPr>
          <w:color w:val="EE0000"/>
        </w:rPr>
      </w:pPr>
      <w:r>
        <w:rPr>
          <w:color w:val="EE0000"/>
        </w:rPr>
        <w:t>(</w:t>
      </w:r>
      <w:r w:rsidR="00C11680">
        <w:rPr>
          <w:color w:val="EE0000"/>
        </w:rPr>
        <w:t>SA</w:t>
      </w:r>
      <w:r>
        <w:rPr>
          <w:color w:val="EE0000"/>
        </w:rPr>
        <w:t>)</w:t>
      </w:r>
      <w:r w:rsidR="00C11680">
        <w:rPr>
          <w:color w:val="EE0000"/>
        </w:rPr>
        <w:t xml:space="preserve"> Rational</w:t>
      </w:r>
      <w:r>
        <w:rPr>
          <w:color w:val="EE0000"/>
        </w:rPr>
        <w:t>e</w:t>
      </w:r>
      <w:r w:rsidR="00C11680">
        <w:rPr>
          <w:color w:val="EE0000"/>
        </w:rPr>
        <w:t xml:space="preserve"> – 1.1.6 (a) </w:t>
      </w:r>
    </w:p>
    <w:p w14:paraId="3AD89CAB" w14:textId="55684EEC" w:rsidR="00C11680" w:rsidRDefault="00C11680" w:rsidP="00C11680">
      <w:pPr>
        <w:ind w:right="0"/>
        <w:rPr>
          <w:color w:val="EE0000"/>
        </w:rPr>
      </w:pPr>
      <w:r>
        <w:rPr>
          <w:color w:val="EE0000"/>
        </w:rPr>
        <w:t>Some States will struggle to provide three qualified judges</w:t>
      </w:r>
    </w:p>
    <w:p w14:paraId="33B0211A" w14:textId="77777777" w:rsidR="00F647C9" w:rsidRDefault="00F647C9" w:rsidP="00C11680">
      <w:pPr>
        <w:ind w:right="0"/>
        <w:rPr>
          <w:color w:val="0070C0"/>
        </w:rPr>
      </w:pPr>
    </w:p>
    <w:p w14:paraId="713872E4" w14:textId="77777777" w:rsidR="009E381D" w:rsidRPr="009E381D" w:rsidRDefault="009E381D" w:rsidP="00C11680">
      <w:pPr>
        <w:ind w:right="0"/>
        <w:rPr>
          <w:color w:val="0070C0"/>
        </w:rPr>
      </w:pPr>
      <w:r>
        <w:rPr>
          <w:color w:val="0070C0"/>
        </w:rPr>
        <w:t>(</w:t>
      </w:r>
      <w:r w:rsidR="00C11680">
        <w:rPr>
          <w:color w:val="0070C0"/>
        </w:rPr>
        <w:t>SA</w:t>
      </w:r>
      <w:r>
        <w:rPr>
          <w:color w:val="0070C0"/>
        </w:rPr>
        <w:t>)</w:t>
      </w:r>
      <w:r w:rsidR="00C11680">
        <w:rPr>
          <w:color w:val="0070C0"/>
        </w:rPr>
        <w:t xml:space="preserve"> Proposed changes – 1.1.6 </w:t>
      </w:r>
      <w:r w:rsidR="00C11680" w:rsidRPr="009E381D">
        <w:rPr>
          <w:color w:val="0070C0"/>
        </w:rPr>
        <w:t xml:space="preserve">(b) </w:t>
      </w:r>
    </w:p>
    <w:p w14:paraId="129B7B4A" w14:textId="4F94DF66" w:rsidR="00C11680" w:rsidRDefault="009E381D" w:rsidP="00C11680">
      <w:pPr>
        <w:ind w:right="0"/>
        <w:rPr>
          <w:i/>
          <w:iCs/>
          <w:color w:val="0070C0"/>
        </w:rPr>
      </w:pPr>
      <w:r>
        <w:rPr>
          <w:strike/>
          <w:color w:val="0070C0"/>
        </w:rPr>
        <w:t xml:space="preserve">1.1.6 (b) </w:t>
      </w:r>
      <w:r w:rsidR="00C11680" w:rsidRPr="00C11680">
        <w:rPr>
          <w:strike/>
          <w:color w:val="0070C0"/>
        </w:rPr>
        <w:t>No person may apply for more than one licence in any one year</w:t>
      </w:r>
      <w:r w:rsidR="00C11680" w:rsidRPr="00C11680">
        <w:rPr>
          <w:color w:val="0070C0"/>
        </w:rPr>
        <w:t>.</w:t>
      </w:r>
    </w:p>
    <w:p w14:paraId="65138334" w14:textId="59E20AD0" w:rsidR="00C11680" w:rsidRDefault="009E381D" w:rsidP="00C11680">
      <w:pPr>
        <w:ind w:right="0"/>
        <w:rPr>
          <w:color w:val="EE0000"/>
        </w:rPr>
      </w:pPr>
      <w:r>
        <w:rPr>
          <w:color w:val="EE0000"/>
        </w:rPr>
        <w:t>(</w:t>
      </w:r>
      <w:r w:rsidR="00C11680">
        <w:rPr>
          <w:color w:val="EE0000"/>
        </w:rPr>
        <w:t>SA</w:t>
      </w:r>
      <w:r>
        <w:rPr>
          <w:color w:val="EE0000"/>
        </w:rPr>
        <w:t>)</w:t>
      </w:r>
      <w:r w:rsidR="00C11680">
        <w:rPr>
          <w:color w:val="EE0000"/>
        </w:rPr>
        <w:t xml:space="preserve"> Rational</w:t>
      </w:r>
      <w:r>
        <w:rPr>
          <w:color w:val="EE0000"/>
        </w:rPr>
        <w:t>e</w:t>
      </w:r>
      <w:r w:rsidR="00C11680">
        <w:rPr>
          <w:color w:val="EE0000"/>
        </w:rPr>
        <w:t xml:space="preserve"> – 1.1.6 (b) if a person is capable at being fast tracked then they should not be held back.</w:t>
      </w:r>
    </w:p>
    <w:p w14:paraId="54D1656D" w14:textId="77777777" w:rsidR="00F647C9" w:rsidRDefault="00F647C9" w:rsidP="00F647C9">
      <w:pPr>
        <w:ind w:right="0"/>
        <w:rPr>
          <w:color w:val="0070C0"/>
        </w:rPr>
      </w:pPr>
    </w:p>
    <w:p w14:paraId="6C2152AF" w14:textId="3D771310" w:rsidR="009E381D" w:rsidRDefault="009E381D" w:rsidP="00F647C9">
      <w:pPr>
        <w:ind w:right="0"/>
        <w:rPr>
          <w:color w:val="0070C0"/>
        </w:rPr>
      </w:pPr>
      <w:r>
        <w:rPr>
          <w:color w:val="0070C0"/>
        </w:rPr>
        <w:t>(</w:t>
      </w:r>
      <w:r w:rsidR="00F647C9">
        <w:rPr>
          <w:color w:val="0070C0"/>
        </w:rPr>
        <w:t>SA</w:t>
      </w:r>
      <w:r>
        <w:rPr>
          <w:color w:val="0070C0"/>
        </w:rPr>
        <w:t>)</w:t>
      </w:r>
      <w:r w:rsidR="00F647C9">
        <w:rPr>
          <w:color w:val="0070C0"/>
        </w:rPr>
        <w:t xml:space="preserve"> Proposed changes – 1.1.6 (c) </w:t>
      </w:r>
    </w:p>
    <w:p w14:paraId="22FDA423" w14:textId="7582FE6B" w:rsidR="00F647C9" w:rsidRDefault="009E381D" w:rsidP="00F647C9">
      <w:pPr>
        <w:ind w:right="0"/>
        <w:rPr>
          <w:color w:val="0070C0"/>
        </w:rPr>
      </w:pPr>
      <w:r>
        <w:rPr>
          <w:color w:val="0070C0"/>
        </w:rPr>
        <w:t>A</w:t>
      </w:r>
      <w:r w:rsidR="00C11680" w:rsidRPr="00F647C9">
        <w:rPr>
          <w:color w:val="0070C0"/>
        </w:rPr>
        <w:t xml:space="preserve">ll applicants for licences must attend the relevant workshop and complete practical training where required for their particular discipline within twelve [12] months prior to </w:t>
      </w:r>
      <w:r w:rsidR="00F647C9" w:rsidRPr="00F647C9">
        <w:rPr>
          <w:strike/>
          <w:color w:val="0070C0"/>
        </w:rPr>
        <w:t>application</w:t>
      </w:r>
      <w:r w:rsidR="00F647C9">
        <w:rPr>
          <w:color w:val="0070C0"/>
        </w:rPr>
        <w:t xml:space="preserve"> </w:t>
      </w:r>
      <w:r w:rsidR="00F647C9" w:rsidRPr="00F647C9">
        <w:rPr>
          <w:color w:val="0070C0"/>
          <w:u w:val="single"/>
        </w:rPr>
        <w:t>Practical examination</w:t>
      </w:r>
    </w:p>
    <w:p w14:paraId="1074DD6F" w14:textId="77777777" w:rsidR="009E381D" w:rsidRDefault="009E381D" w:rsidP="00F647C9">
      <w:pPr>
        <w:ind w:right="0"/>
        <w:rPr>
          <w:color w:val="EE0000"/>
        </w:rPr>
      </w:pPr>
      <w:r>
        <w:rPr>
          <w:color w:val="EE0000"/>
        </w:rPr>
        <w:t>(</w:t>
      </w:r>
      <w:r w:rsidR="00F647C9">
        <w:rPr>
          <w:color w:val="EE0000"/>
        </w:rPr>
        <w:t>SA</w:t>
      </w:r>
      <w:r>
        <w:rPr>
          <w:color w:val="EE0000"/>
        </w:rPr>
        <w:t>)</w:t>
      </w:r>
      <w:r w:rsidR="00F647C9">
        <w:rPr>
          <w:color w:val="EE0000"/>
        </w:rPr>
        <w:t xml:space="preserve"> Rational</w:t>
      </w:r>
      <w:r>
        <w:rPr>
          <w:color w:val="EE0000"/>
        </w:rPr>
        <w:t>e</w:t>
      </w:r>
      <w:r w:rsidR="00F647C9">
        <w:rPr>
          <w:color w:val="EE0000"/>
        </w:rPr>
        <w:t xml:space="preserve"> – 1.1.6 (c) </w:t>
      </w:r>
    </w:p>
    <w:p w14:paraId="75E9F755" w14:textId="0954ACC6" w:rsidR="00F647C9" w:rsidRPr="00F647C9" w:rsidRDefault="00F647C9" w:rsidP="00F647C9">
      <w:pPr>
        <w:ind w:right="0"/>
        <w:rPr>
          <w:color w:val="0070C0"/>
        </w:rPr>
      </w:pPr>
      <w:r>
        <w:rPr>
          <w:color w:val="EE0000"/>
        </w:rPr>
        <w:t>It is more practical to have sat a lecture prior to the exam than before even applying</w:t>
      </w:r>
    </w:p>
    <w:p w14:paraId="6CC5D4A0" w14:textId="4BB3C2CA" w:rsidR="004E4126" w:rsidRDefault="00000000">
      <w:pPr>
        <w:spacing w:after="0" w:line="259" w:lineRule="auto"/>
        <w:ind w:left="1" w:right="0" w:firstLine="0"/>
        <w:jc w:val="left"/>
      </w:pPr>
      <w:r>
        <w:t xml:space="preserve"> </w:t>
      </w:r>
      <w:r w:rsidR="009E381D">
        <w:t>Comments:………………………………………………………………………………………………………………………………………………………………………………………………………………………………………</w:t>
      </w:r>
    </w:p>
    <w:p w14:paraId="7C7AF4A9" w14:textId="77777777" w:rsidR="004E4126" w:rsidRDefault="00000000">
      <w:pPr>
        <w:tabs>
          <w:tab w:val="center" w:pos="2509"/>
        </w:tabs>
        <w:ind w:left="-13" w:right="0" w:firstLine="0"/>
        <w:jc w:val="left"/>
      </w:pPr>
      <w:r>
        <w:t xml:space="preserve">1.1.7 </w:t>
      </w:r>
      <w:r>
        <w:tab/>
        <w:t xml:space="preserve">Written Examination and Practical Tests. </w:t>
      </w:r>
    </w:p>
    <w:p w14:paraId="1408DF06" w14:textId="77777777" w:rsidR="004E4126" w:rsidRDefault="00000000">
      <w:pPr>
        <w:spacing w:after="0" w:line="259" w:lineRule="auto"/>
        <w:ind w:left="1" w:right="0" w:firstLine="0"/>
        <w:jc w:val="left"/>
      </w:pPr>
      <w:r>
        <w:t xml:space="preserve"> </w:t>
      </w:r>
    </w:p>
    <w:p w14:paraId="3360A4C0" w14:textId="77777777" w:rsidR="004E4126" w:rsidRDefault="00000000">
      <w:pPr>
        <w:numPr>
          <w:ilvl w:val="0"/>
          <w:numId w:val="7"/>
        </w:numPr>
        <w:ind w:right="0" w:hanging="571"/>
      </w:pPr>
      <w:r>
        <w:t xml:space="preserve">All applicants for a Herding Licence must pass a written examination. </w:t>
      </w:r>
    </w:p>
    <w:p w14:paraId="1D9D1CBD" w14:textId="77777777" w:rsidR="004E4126" w:rsidRDefault="00000000">
      <w:pPr>
        <w:numPr>
          <w:ilvl w:val="0"/>
          <w:numId w:val="7"/>
        </w:numPr>
        <w:ind w:right="0" w:hanging="571"/>
      </w:pPr>
      <w:r>
        <w:t xml:space="preserve">All written examinations shall require a 75% pass mark </w:t>
      </w:r>
    </w:p>
    <w:p w14:paraId="2F6440F9" w14:textId="77777777" w:rsidR="004E4126" w:rsidRDefault="00000000">
      <w:pPr>
        <w:numPr>
          <w:ilvl w:val="0"/>
          <w:numId w:val="7"/>
        </w:numPr>
        <w:ind w:right="0" w:hanging="571"/>
      </w:pPr>
      <w:r>
        <w:t xml:space="preserve">A pass in a written examination will remain valid until the adoption of the next ANKC Rule change for that discipline. </w:t>
      </w:r>
    </w:p>
    <w:p w14:paraId="341D60C8" w14:textId="77777777" w:rsidR="004E4126" w:rsidRDefault="00000000">
      <w:pPr>
        <w:numPr>
          <w:ilvl w:val="0"/>
          <w:numId w:val="7"/>
        </w:numPr>
        <w:ind w:right="0" w:hanging="571"/>
      </w:pPr>
      <w:r>
        <w:t xml:space="preserve">An applicant failing a written or practical examination may request a review. Such request must be received by the office within fourteen [14] days of notification of a result. </w:t>
      </w:r>
    </w:p>
    <w:p w14:paraId="6616A7B4" w14:textId="77777777" w:rsidR="004E4126" w:rsidRDefault="00000000">
      <w:pPr>
        <w:numPr>
          <w:ilvl w:val="0"/>
          <w:numId w:val="7"/>
        </w:numPr>
        <w:ind w:right="0" w:hanging="571"/>
      </w:pPr>
      <w:r>
        <w:t xml:space="preserve">All applicants who pass a written examination must pass a practical examination, prior to     being granted a licence </w:t>
      </w:r>
    </w:p>
    <w:p w14:paraId="0E2C966F" w14:textId="0012B0E4" w:rsidR="004E4126" w:rsidRDefault="00000000">
      <w:pPr>
        <w:numPr>
          <w:ilvl w:val="0"/>
          <w:numId w:val="7"/>
        </w:numPr>
        <w:ind w:right="0" w:hanging="571"/>
      </w:pPr>
      <w:r>
        <w:t xml:space="preserve">The Assessment Panel will consist of at least three [3] qualified Judges appointed by the Herding Committee. </w:t>
      </w:r>
    </w:p>
    <w:p w14:paraId="5F93E555" w14:textId="6818BF9E" w:rsidR="004E4126" w:rsidRDefault="00000000">
      <w:pPr>
        <w:numPr>
          <w:ilvl w:val="0"/>
          <w:numId w:val="7"/>
        </w:numPr>
        <w:ind w:right="0" w:hanging="571"/>
      </w:pPr>
      <w:r>
        <w:t xml:space="preserve">The Assessment Panel must reach a majority decision prior to recommendation to the member Body that a Licence be granted. </w:t>
      </w:r>
    </w:p>
    <w:p w14:paraId="47D1D2E2" w14:textId="77777777" w:rsidR="004E4126" w:rsidRDefault="00000000">
      <w:pPr>
        <w:numPr>
          <w:ilvl w:val="0"/>
          <w:numId w:val="7"/>
        </w:numPr>
        <w:ind w:right="0" w:hanging="571"/>
      </w:pPr>
      <w:r>
        <w:t xml:space="preserve">All written (theoretical) examination papers shall consist of “multi choice and/or mix and match” </w:t>
      </w:r>
    </w:p>
    <w:p w14:paraId="5793FC3F" w14:textId="12FCAA48" w:rsidR="004E4126" w:rsidRDefault="00000000">
      <w:pPr>
        <w:numPr>
          <w:ilvl w:val="0"/>
          <w:numId w:val="7"/>
        </w:numPr>
        <w:ind w:right="0" w:hanging="571"/>
      </w:pPr>
      <w:r>
        <w:t xml:space="preserve">For “multi choice questions” one person only is required to mark the papers [j] </w:t>
      </w:r>
      <w:r>
        <w:tab/>
        <w:t>The results are to be forwarded to the Controlling Body</w:t>
      </w:r>
    </w:p>
    <w:p w14:paraId="70F60B6D" w14:textId="77777777" w:rsidR="009E381D" w:rsidRDefault="009E381D" w:rsidP="00F647C9">
      <w:pPr>
        <w:ind w:right="0"/>
        <w:rPr>
          <w:color w:val="0070C0"/>
        </w:rPr>
      </w:pPr>
      <w:r>
        <w:rPr>
          <w:color w:val="0070C0"/>
        </w:rPr>
        <w:t>(</w:t>
      </w:r>
      <w:r w:rsidR="00F647C9">
        <w:rPr>
          <w:color w:val="0070C0"/>
        </w:rPr>
        <w:t>SA</w:t>
      </w:r>
      <w:r>
        <w:rPr>
          <w:color w:val="0070C0"/>
        </w:rPr>
        <w:t>)</w:t>
      </w:r>
      <w:r w:rsidR="00F647C9">
        <w:rPr>
          <w:color w:val="0070C0"/>
        </w:rPr>
        <w:t xml:space="preserve"> Proposed changes - 1.1.7 (f) </w:t>
      </w:r>
    </w:p>
    <w:p w14:paraId="17FCC571" w14:textId="5ED01D04" w:rsidR="00F647C9" w:rsidRDefault="00F647C9" w:rsidP="00F647C9">
      <w:pPr>
        <w:ind w:right="0"/>
        <w:rPr>
          <w:color w:val="0070C0"/>
        </w:rPr>
      </w:pPr>
      <w:r w:rsidRPr="00F647C9">
        <w:rPr>
          <w:color w:val="0070C0"/>
        </w:rPr>
        <w:t>The Assessment Panel will consist of</w:t>
      </w:r>
      <w:r w:rsidRPr="00F647C9">
        <w:rPr>
          <w:strike/>
          <w:color w:val="0070C0"/>
        </w:rPr>
        <w:t xml:space="preserve"> at least</w:t>
      </w:r>
      <w:r w:rsidRPr="00F647C9">
        <w:rPr>
          <w:color w:val="0070C0"/>
        </w:rPr>
        <w:t xml:space="preserve"> </w:t>
      </w:r>
      <w:r>
        <w:rPr>
          <w:color w:val="0070C0"/>
        </w:rPr>
        <w:t xml:space="preserve">one to </w:t>
      </w:r>
      <w:r w:rsidRPr="00F647C9">
        <w:rPr>
          <w:color w:val="0070C0"/>
        </w:rPr>
        <w:t>three [3] qualified Judges appointed by the Herding Committee</w:t>
      </w:r>
    </w:p>
    <w:p w14:paraId="3D08658A" w14:textId="77777777" w:rsidR="009E381D" w:rsidRDefault="009E381D" w:rsidP="00F647C9">
      <w:pPr>
        <w:ind w:right="0"/>
        <w:rPr>
          <w:color w:val="EE0000"/>
        </w:rPr>
      </w:pPr>
      <w:r>
        <w:rPr>
          <w:color w:val="EE0000"/>
        </w:rPr>
        <w:t>(</w:t>
      </w:r>
      <w:r w:rsidR="00035485">
        <w:rPr>
          <w:color w:val="EE0000"/>
        </w:rPr>
        <w:t>SA</w:t>
      </w:r>
      <w:r>
        <w:rPr>
          <w:color w:val="EE0000"/>
        </w:rPr>
        <w:t>)</w:t>
      </w:r>
      <w:r w:rsidR="00035485">
        <w:rPr>
          <w:color w:val="EE0000"/>
        </w:rPr>
        <w:t xml:space="preserve"> Rational</w:t>
      </w:r>
      <w:r>
        <w:rPr>
          <w:color w:val="EE0000"/>
        </w:rPr>
        <w:t>e</w:t>
      </w:r>
      <w:r w:rsidR="00035485">
        <w:rPr>
          <w:color w:val="EE0000"/>
        </w:rPr>
        <w:t xml:space="preserve"> – 1.1.7 (f) </w:t>
      </w:r>
    </w:p>
    <w:p w14:paraId="7BB0F113" w14:textId="43736577" w:rsidR="00035485" w:rsidRPr="00035485" w:rsidRDefault="00035485" w:rsidP="00F647C9">
      <w:pPr>
        <w:ind w:right="0"/>
        <w:rPr>
          <w:color w:val="EE0000"/>
        </w:rPr>
      </w:pPr>
      <w:r>
        <w:rPr>
          <w:color w:val="EE0000"/>
        </w:rPr>
        <w:t>Some States will struggle to provide three qualified judges</w:t>
      </w:r>
    </w:p>
    <w:p w14:paraId="35AC37C1" w14:textId="77777777" w:rsidR="00035485" w:rsidRDefault="00035485" w:rsidP="00F647C9">
      <w:pPr>
        <w:ind w:right="0"/>
        <w:rPr>
          <w:color w:val="0070C0"/>
        </w:rPr>
      </w:pPr>
    </w:p>
    <w:p w14:paraId="71EF6554" w14:textId="77777777" w:rsidR="009E381D" w:rsidRDefault="009E381D" w:rsidP="00F647C9">
      <w:pPr>
        <w:ind w:right="0"/>
        <w:rPr>
          <w:color w:val="0070C0"/>
        </w:rPr>
      </w:pPr>
      <w:r>
        <w:rPr>
          <w:color w:val="0070C0"/>
        </w:rPr>
        <w:t>(</w:t>
      </w:r>
      <w:r w:rsidR="00F647C9">
        <w:rPr>
          <w:color w:val="0070C0"/>
        </w:rPr>
        <w:t>SA</w:t>
      </w:r>
      <w:r>
        <w:rPr>
          <w:color w:val="0070C0"/>
        </w:rPr>
        <w:t>)</w:t>
      </w:r>
      <w:r w:rsidR="00F647C9">
        <w:rPr>
          <w:color w:val="0070C0"/>
        </w:rPr>
        <w:t xml:space="preserve"> Proposed changes – 1.1.7 (g) </w:t>
      </w:r>
    </w:p>
    <w:p w14:paraId="3669E3AC" w14:textId="09FE0AC2" w:rsidR="00F647C9" w:rsidRDefault="00F647C9" w:rsidP="00F647C9">
      <w:pPr>
        <w:ind w:right="0"/>
        <w:rPr>
          <w:color w:val="0070C0"/>
        </w:rPr>
      </w:pPr>
      <w:r w:rsidRPr="00F647C9">
        <w:rPr>
          <w:color w:val="0070C0"/>
        </w:rPr>
        <w:t>The Assessment Pane</w:t>
      </w:r>
      <w:r w:rsidR="00035485">
        <w:rPr>
          <w:color w:val="0070C0"/>
        </w:rPr>
        <w:t>l</w:t>
      </w:r>
      <w:r w:rsidRPr="00F647C9">
        <w:rPr>
          <w:color w:val="0070C0"/>
        </w:rPr>
        <w:t xml:space="preserve"> must reach a majority decision</w:t>
      </w:r>
      <w:r w:rsidR="00035485">
        <w:rPr>
          <w:color w:val="0070C0"/>
          <w:u w:val="single"/>
        </w:rPr>
        <w:t xml:space="preserve"> or where only one judge is used for assessment be confident of trainees skill and knowledge is adequate</w:t>
      </w:r>
      <w:r w:rsidRPr="00F647C9">
        <w:rPr>
          <w:color w:val="0070C0"/>
        </w:rPr>
        <w:t xml:space="preserve"> prior to recommendation to the member Body that a Licence be granted.</w:t>
      </w:r>
    </w:p>
    <w:p w14:paraId="617F8C5F" w14:textId="77777777" w:rsidR="009E381D" w:rsidRDefault="009E381D" w:rsidP="00F647C9">
      <w:pPr>
        <w:ind w:right="0"/>
        <w:rPr>
          <w:color w:val="EE0000"/>
        </w:rPr>
      </w:pPr>
      <w:r>
        <w:rPr>
          <w:color w:val="EE0000"/>
        </w:rPr>
        <w:t>(</w:t>
      </w:r>
      <w:r w:rsidR="00035485">
        <w:rPr>
          <w:color w:val="EE0000"/>
        </w:rPr>
        <w:t>SA</w:t>
      </w:r>
      <w:r>
        <w:rPr>
          <w:color w:val="EE0000"/>
        </w:rPr>
        <w:t>)</w:t>
      </w:r>
      <w:r w:rsidR="00035485">
        <w:rPr>
          <w:color w:val="EE0000"/>
        </w:rPr>
        <w:t xml:space="preserve"> Rational</w:t>
      </w:r>
      <w:r>
        <w:rPr>
          <w:color w:val="EE0000"/>
        </w:rPr>
        <w:t>e</w:t>
      </w:r>
      <w:r w:rsidR="00035485">
        <w:rPr>
          <w:color w:val="EE0000"/>
        </w:rPr>
        <w:t xml:space="preserve"> – 1.1.7 (g) </w:t>
      </w:r>
    </w:p>
    <w:p w14:paraId="7B746495" w14:textId="26E99F05" w:rsidR="00035485" w:rsidRPr="00035485" w:rsidRDefault="009E381D" w:rsidP="00F647C9">
      <w:pPr>
        <w:ind w:right="0"/>
        <w:rPr>
          <w:color w:val="EE0000"/>
        </w:rPr>
      </w:pPr>
      <w:r>
        <w:rPr>
          <w:color w:val="EE0000"/>
        </w:rPr>
        <w:t>M</w:t>
      </w:r>
      <w:r w:rsidR="00035485">
        <w:rPr>
          <w:color w:val="EE0000"/>
        </w:rPr>
        <w:t>akes allowance for one judge being used in assessment</w:t>
      </w:r>
    </w:p>
    <w:p w14:paraId="6340D60D" w14:textId="77777777" w:rsidR="004E4126" w:rsidRDefault="00000000">
      <w:pPr>
        <w:spacing w:after="0" w:line="259" w:lineRule="auto"/>
        <w:ind w:left="1" w:right="0" w:firstLine="0"/>
        <w:jc w:val="left"/>
      </w:pPr>
      <w:r>
        <w:t xml:space="preserve"> </w:t>
      </w:r>
    </w:p>
    <w:p w14:paraId="1C416ED8" w14:textId="0E7B2F49" w:rsidR="009E381D" w:rsidRDefault="009E381D">
      <w:pPr>
        <w:spacing w:after="0" w:line="259" w:lineRule="auto"/>
        <w:ind w:left="1" w:right="0" w:firstLine="0"/>
        <w:jc w:val="left"/>
      </w:pPr>
      <w:r>
        <w:lastRenderedPageBreak/>
        <w:t>Comments: ……………………………………………………………………………………………………………………………………………………………………………………………………………………………………………………</w:t>
      </w:r>
    </w:p>
    <w:p w14:paraId="49609068" w14:textId="77777777" w:rsidR="004E4126" w:rsidRDefault="00000000">
      <w:pPr>
        <w:ind w:left="693" w:right="0" w:hanging="706"/>
      </w:pPr>
      <w:r>
        <w:t>1.1.8 Judges Dress Code.  Neat coordinated attire is required when judging</w:t>
      </w:r>
      <w:r>
        <w:rPr>
          <w:b/>
        </w:rPr>
        <w:t xml:space="preserve">. </w:t>
      </w:r>
      <w:r>
        <w:t xml:space="preserve">The following are not acceptable – track suits, thongs, scuffs, bare feet. </w:t>
      </w:r>
    </w:p>
    <w:p w14:paraId="1890BDE6" w14:textId="77777777" w:rsidR="004E4126" w:rsidRDefault="00000000">
      <w:pPr>
        <w:spacing w:after="0" w:line="259" w:lineRule="auto"/>
        <w:ind w:left="1" w:right="0" w:firstLine="0"/>
        <w:jc w:val="left"/>
      </w:pPr>
      <w:r>
        <w:t xml:space="preserve"> </w:t>
      </w:r>
    </w:p>
    <w:p w14:paraId="03D1EB69" w14:textId="77777777" w:rsidR="004E4126" w:rsidRDefault="00000000">
      <w:pPr>
        <w:ind w:left="-13" w:right="0"/>
      </w:pPr>
      <w:r>
        <w:t xml:space="preserve">1.1.9 Rule Changes.  Following any Rule changes by the ANKC, all Judges must attend Lectures  conducted to explain/discuss such Rule changes. </w:t>
      </w:r>
    </w:p>
    <w:p w14:paraId="2740E03B" w14:textId="77777777" w:rsidR="004E4126" w:rsidRDefault="00000000">
      <w:pPr>
        <w:spacing w:after="0" w:line="259" w:lineRule="auto"/>
        <w:ind w:left="1" w:right="0" w:firstLine="0"/>
        <w:jc w:val="left"/>
      </w:pPr>
      <w:r>
        <w:t xml:space="preserve"> </w:t>
      </w:r>
    </w:p>
    <w:p w14:paraId="7EE6FD0A" w14:textId="77777777" w:rsidR="004E4126" w:rsidRDefault="00000000">
      <w:pPr>
        <w:spacing w:after="0" w:line="259" w:lineRule="auto"/>
        <w:ind w:left="1" w:right="0" w:firstLine="0"/>
        <w:jc w:val="left"/>
      </w:pPr>
      <w:r>
        <w:t xml:space="preserve"> </w:t>
      </w:r>
    </w:p>
    <w:p w14:paraId="7E865F04" w14:textId="77777777" w:rsidR="004E4126" w:rsidRDefault="00000000">
      <w:pPr>
        <w:tabs>
          <w:tab w:val="center" w:pos="2553"/>
        </w:tabs>
        <w:spacing w:after="0" w:line="259" w:lineRule="auto"/>
        <w:ind w:left="-13" w:right="0" w:firstLine="0"/>
        <w:jc w:val="left"/>
      </w:pPr>
      <w:r>
        <w:rPr>
          <w:b/>
        </w:rPr>
        <w:t xml:space="preserve">Section 2 </w:t>
      </w:r>
      <w:r>
        <w:rPr>
          <w:b/>
        </w:rPr>
        <w:tab/>
        <w:t xml:space="preserve"> Judges Code of Practice. </w:t>
      </w:r>
    </w:p>
    <w:p w14:paraId="03F81C5C" w14:textId="77777777" w:rsidR="004E4126" w:rsidRDefault="00000000">
      <w:pPr>
        <w:spacing w:after="0" w:line="259" w:lineRule="auto"/>
        <w:ind w:left="1" w:right="0" w:firstLine="0"/>
        <w:jc w:val="left"/>
      </w:pPr>
      <w:r>
        <w:t xml:space="preserve"> </w:t>
      </w:r>
    </w:p>
    <w:p w14:paraId="6064AB4B" w14:textId="77777777" w:rsidR="004E4126" w:rsidRDefault="00000000">
      <w:pPr>
        <w:tabs>
          <w:tab w:val="center" w:pos="3191"/>
        </w:tabs>
        <w:ind w:left="-13" w:right="0" w:firstLine="0"/>
        <w:jc w:val="left"/>
      </w:pPr>
      <w:r>
        <w:t xml:space="preserve">1.2.1 </w:t>
      </w:r>
      <w:r>
        <w:tab/>
        <w:t xml:space="preserve">A Judge shall act with professional decorum at all times. </w:t>
      </w:r>
    </w:p>
    <w:p w14:paraId="110C4D17" w14:textId="77777777" w:rsidR="004E4126" w:rsidRDefault="00000000">
      <w:pPr>
        <w:spacing w:after="0" w:line="259" w:lineRule="auto"/>
        <w:ind w:left="1" w:right="0" w:firstLine="0"/>
        <w:jc w:val="left"/>
      </w:pPr>
      <w:r>
        <w:t xml:space="preserve"> </w:t>
      </w:r>
    </w:p>
    <w:p w14:paraId="1FF633F7" w14:textId="77777777" w:rsidR="004E4126" w:rsidRDefault="00000000">
      <w:pPr>
        <w:tabs>
          <w:tab w:val="right" w:pos="9364"/>
        </w:tabs>
        <w:ind w:left="-13" w:right="0" w:firstLine="0"/>
        <w:jc w:val="left"/>
      </w:pPr>
      <w:r>
        <w:t xml:space="preserve">1.2.2 </w:t>
      </w:r>
      <w:r>
        <w:tab/>
        <w:t xml:space="preserve">A Judge shall give every exhibit and exhibitor fair and equal opportunity in each and every class. </w:t>
      </w:r>
    </w:p>
    <w:p w14:paraId="43343E95" w14:textId="77777777" w:rsidR="004E4126" w:rsidRDefault="00000000">
      <w:pPr>
        <w:spacing w:after="0" w:line="259" w:lineRule="auto"/>
        <w:ind w:left="1" w:right="0" w:firstLine="0"/>
        <w:jc w:val="left"/>
      </w:pPr>
      <w:r>
        <w:t xml:space="preserve"> </w:t>
      </w:r>
    </w:p>
    <w:p w14:paraId="4651A847" w14:textId="77777777" w:rsidR="004E4126" w:rsidRDefault="00000000">
      <w:pPr>
        <w:tabs>
          <w:tab w:val="center" w:pos="4280"/>
        </w:tabs>
        <w:ind w:left="-13" w:right="0" w:firstLine="0"/>
        <w:jc w:val="left"/>
      </w:pPr>
      <w:r>
        <w:t xml:space="preserve">1.2.3 </w:t>
      </w:r>
      <w:r>
        <w:tab/>
        <w:t xml:space="preserve">A Judge shall act in a polite manner whilst carrying out each judging assignment. </w:t>
      </w:r>
    </w:p>
    <w:p w14:paraId="45B196F1" w14:textId="77777777" w:rsidR="004E4126" w:rsidRDefault="00000000">
      <w:pPr>
        <w:spacing w:after="0" w:line="259" w:lineRule="auto"/>
        <w:ind w:left="1" w:right="0" w:firstLine="0"/>
        <w:jc w:val="left"/>
      </w:pPr>
      <w:r>
        <w:t xml:space="preserve"> </w:t>
      </w:r>
    </w:p>
    <w:p w14:paraId="48F86BA6" w14:textId="77777777" w:rsidR="004E4126" w:rsidRDefault="00000000">
      <w:pPr>
        <w:tabs>
          <w:tab w:val="center" w:pos="4275"/>
        </w:tabs>
        <w:ind w:left="-13" w:right="0" w:firstLine="0"/>
        <w:jc w:val="left"/>
      </w:pPr>
      <w:r>
        <w:t xml:space="preserve">1.2.4 </w:t>
      </w:r>
      <w:r>
        <w:tab/>
        <w:t xml:space="preserve">A Judge is required to be punctual in availability to fulfil their judging assignment. </w:t>
      </w:r>
    </w:p>
    <w:p w14:paraId="7D469FCF" w14:textId="77777777" w:rsidR="004E4126" w:rsidRDefault="00000000">
      <w:pPr>
        <w:spacing w:after="0" w:line="259" w:lineRule="auto"/>
        <w:ind w:left="1" w:right="0" w:firstLine="0"/>
        <w:jc w:val="left"/>
      </w:pPr>
      <w:r>
        <w:t xml:space="preserve"> </w:t>
      </w:r>
    </w:p>
    <w:p w14:paraId="196DC69B" w14:textId="77777777" w:rsidR="004E4126" w:rsidRDefault="00000000">
      <w:pPr>
        <w:ind w:left="693" w:right="0" w:hanging="706"/>
      </w:pPr>
      <w:r>
        <w:t xml:space="preserve">1.2.5 Should a judge be approached with an inducement to favour or disfavour, and/or a bribe to advantage or disadvantage an exhibit or exhibitor, the Judge is to report the matter in writing immediately to the Controlling Body. </w:t>
      </w:r>
    </w:p>
    <w:p w14:paraId="2368EC45" w14:textId="77777777" w:rsidR="004E4126" w:rsidRDefault="00000000">
      <w:pPr>
        <w:spacing w:after="0" w:line="259" w:lineRule="auto"/>
        <w:ind w:left="1" w:right="0" w:firstLine="0"/>
        <w:jc w:val="left"/>
      </w:pPr>
      <w:r>
        <w:t xml:space="preserve"> </w:t>
      </w:r>
    </w:p>
    <w:p w14:paraId="0B3CE33E" w14:textId="77777777" w:rsidR="004E4126" w:rsidRDefault="00000000">
      <w:pPr>
        <w:tabs>
          <w:tab w:val="center" w:pos="2790"/>
        </w:tabs>
        <w:ind w:left="-13" w:right="0" w:firstLine="0"/>
        <w:jc w:val="left"/>
      </w:pPr>
      <w:r>
        <w:t xml:space="preserve">1.2.6 </w:t>
      </w:r>
      <w:r>
        <w:tab/>
        <w:t xml:space="preserve">A Judge shall not solicit a judging appointment. </w:t>
      </w:r>
    </w:p>
    <w:p w14:paraId="39E682A3" w14:textId="77777777" w:rsidR="004E4126" w:rsidRDefault="00000000">
      <w:pPr>
        <w:spacing w:after="0" w:line="259" w:lineRule="auto"/>
        <w:ind w:left="1" w:right="0" w:firstLine="0"/>
        <w:jc w:val="left"/>
      </w:pPr>
      <w:r>
        <w:t xml:space="preserve"> </w:t>
      </w:r>
    </w:p>
    <w:p w14:paraId="5B2E7B22" w14:textId="77777777" w:rsidR="004E4126" w:rsidRDefault="00000000">
      <w:pPr>
        <w:ind w:left="693" w:right="0" w:hanging="706"/>
      </w:pPr>
      <w:r>
        <w:t xml:space="preserve">1.2.7 A Judge shall not influence or seek the entry of any particular dog or dogs for a class in which they are judging. </w:t>
      </w:r>
    </w:p>
    <w:p w14:paraId="2136B1FA" w14:textId="77777777" w:rsidR="004E4126" w:rsidRDefault="00000000">
      <w:pPr>
        <w:spacing w:after="0" w:line="259" w:lineRule="auto"/>
        <w:ind w:left="2" w:right="0" w:firstLine="0"/>
        <w:jc w:val="left"/>
      </w:pPr>
      <w:r>
        <w:t xml:space="preserve"> </w:t>
      </w:r>
    </w:p>
    <w:p w14:paraId="4A568981" w14:textId="77777777" w:rsidR="004E4126" w:rsidRDefault="00000000">
      <w:pPr>
        <w:ind w:left="693" w:right="0" w:hanging="706"/>
      </w:pPr>
      <w:r>
        <w:t xml:space="preserve">1.2.8 A Judge shall complete all relevant requirements of the judging contract. Any verbal acceptance of an assignment by a Judge shall be subject to receipt of the contract within 14 days. </w:t>
      </w:r>
    </w:p>
    <w:p w14:paraId="74E5F0DA" w14:textId="77777777" w:rsidR="004E4126" w:rsidRDefault="00000000">
      <w:pPr>
        <w:spacing w:after="0" w:line="259" w:lineRule="auto"/>
        <w:ind w:left="2" w:right="0" w:firstLine="0"/>
        <w:jc w:val="left"/>
      </w:pPr>
      <w:r>
        <w:t xml:space="preserve"> </w:t>
      </w:r>
    </w:p>
    <w:p w14:paraId="3455D6FA" w14:textId="77777777" w:rsidR="004E4126" w:rsidRDefault="00000000">
      <w:pPr>
        <w:ind w:left="693" w:right="0" w:hanging="706"/>
      </w:pPr>
      <w:r>
        <w:t xml:space="preserve">1.2.9 A Judge shall honour each contract and is not free to accept an alternative contract that will affect his or her availability to fulfil the original contract except with the written dispensation of the contracting body. </w:t>
      </w:r>
    </w:p>
    <w:p w14:paraId="5C25115B" w14:textId="77777777" w:rsidR="004E4126" w:rsidRDefault="00000000">
      <w:pPr>
        <w:spacing w:after="0" w:line="259" w:lineRule="auto"/>
        <w:ind w:left="2" w:right="0" w:firstLine="0"/>
        <w:jc w:val="left"/>
      </w:pPr>
      <w:r>
        <w:t xml:space="preserve"> </w:t>
      </w:r>
    </w:p>
    <w:p w14:paraId="1517B66A" w14:textId="77777777" w:rsidR="004E4126" w:rsidRDefault="00000000">
      <w:pPr>
        <w:ind w:left="693" w:right="0" w:hanging="706"/>
      </w:pPr>
      <w:r>
        <w:t xml:space="preserve">1.2.10 Accommodation provided for the Judge to fulfil an assignment is for the Judge only except where prior mutual agreement has been reached with the sponsoring body for variation. </w:t>
      </w:r>
    </w:p>
    <w:p w14:paraId="49BDB8A1" w14:textId="77777777" w:rsidR="004E4126" w:rsidRDefault="00000000">
      <w:pPr>
        <w:spacing w:after="0" w:line="259" w:lineRule="auto"/>
        <w:ind w:left="2" w:right="0" w:firstLine="0"/>
        <w:jc w:val="left"/>
      </w:pPr>
      <w:r>
        <w:t xml:space="preserve"> </w:t>
      </w:r>
    </w:p>
    <w:p w14:paraId="0E60D434" w14:textId="77777777" w:rsidR="004E4126" w:rsidRDefault="00000000">
      <w:pPr>
        <w:ind w:left="693" w:right="0" w:hanging="706"/>
      </w:pPr>
      <w:r>
        <w:t xml:space="preserve">1.2.11 A Judge shall be responsible for the cost of all telephone calls, alcoholic beverages and any personal laundering except where mutual agreement has been reached with the sponsoring body at the time the contract is accepted. </w:t>
      </w:r>
    </w:p>
    <w:p w14:paraId="33B98EF5" w14:textId="77777777" w:rsidR="004E4126" w:rsidRDefault="00000000">
      <w:pPr>
        <w:spacing w:after="0" w:line="259" w:lineRule="auto"/>
        <w:ind w:left="2" w:right="0" w:firstLine="0"/>
        <w:jc w:val="left"/>
      </w:pPr>
      <w:r>
        <w:t xml:space="preserve"> </w:t>
      </w:r>
    </w:p>
    <w:p w14:paraId="70AE0C17" w14:textId="77777777" w:rsidR="004E4126" w:rsidRDefault="00000000">
      <w:pPr>
        <w:ind w:left="693" w:right="0" w:hanging="706"/>
      </w:pPr>
      <w:r>
        <w:t xml:space="preserve">1.2.12 A Judge who withdraws from a contracted appointment shall not be permitted to judge at any other canine event wherever held on a date which would prevent him/her from attending the original contracted event. </w:t>
      </w:r>
    </w:p>
    <w:p w14:paraId="6012CC4F" w14:textId="77777777" w:rsidR="004E4126" w:rsidRDefault="00000000">
      <w:pPr>
        <w:spacing w:after="0" w:line="259" w:lineRule="auto"/>
        <w:ind w:left="2" w:right="0" w:firstLine="0"/>
        <w:jc w:val="left"/>
      </w:pPr>
      <w:r>
        <w:t xml:space="preserve"> </w:t>
      </w:r>
    </w:p>
    <w:p w14:paraId="4C34D993" w14:textId="77777777" w:rsidR="004E4126" w:rsidRDefault="00000000">
      <w:pPr>
        <w:spacing w:after="0" w:line="259" w:lineRule="auto"/>
        <w:ind w:left="2" w:right="0" w:firstLine="0"/>
        <w:jc w:val="left"/>
      </w:pPr>
      <w:r>
        <w:t xml:space="preserve"> </w:t>
      </w:r>
    </w:p>
    <w:p w14:paraId="228BC54E" w14:textId="77777777" w:rsidR="004E4126" w:rsidRDefault="00000000">
      <w:pPr>
        <w:tabs>
          <w:tab w:val="center" w:pos="2529"/>
        </w:tabs>
        <w:spacing w:after="0" w:line="259" w:lineRule="auto"/>
        <w:ind w:left="-13" w:right="0" w:firstLine="0"/>
        <w:jc w:val="left"/>
      </w:pPr>
      <w:r>
        <w:rPr>
          <w:b/>
        </w:rPr>
        <w:t xml:space="preserve">Section 3 </w:t>
      </w:r>
      <w:r>
        <w:rPr>
          <w:b/>
        </w:rPr>
        <w:tab/>
        <w:t xml:space="preserve">Competencies for Judges. </w:t>
      </w:r>
    </w:p>
    <w:p w14:paraId="671D0033" w14:textId="77777777" w:rsidR="004E4126" w:rsidRDefault="00000000">
      <w:pPr>
        <w:spacing w:after="0" w:line="259" w:lineRule="auto"/>
        <w:ind w:left="2" w:right="0" w:firstLine="0"/>
        <w:jc w:val="left"/>
      </w:pPr>
      <w:r>
        <w:t xml:space="preserve"> </w:t>
      </w:r>
    </w:p>
    <w:p w14:paraId="5E9D8D93" w14:textId="77777777" w:rsidR="004E4126" w:rsidRDefault="00000000">
      <w:pPr>
        <w:tabs>
          <w:tab w:val="center" w:pos="4052"/>
        </w:tabs>
        <w:ind w:left="-13" w:right="0" w:firstLine="0"/>
        <w:jc w:val="left"/>
      </w:pPr>
      <w:r>
        <w:t xml:space="preserve">1.3.1 </w:t>
      </w:r>
      <w:r>
        <w:tab/>
        <w:t xml:space="preserve">Criteria satisfied according to guidelines “How to become a Herding Judge”. </w:t>
      </w:r>
    </w:p>
    <w:p w14:paraId="5D4D3391" w14:textId="77777777" w:rsidR="004E4126" w:rsidRDefault="00000000">
      <w:pPr>
        <w:spacing w:after="0" w:line="259" w:lineRule="auto"/>
        <w:ind w:left="1" w:right="0" w:firstLine="0"/>
        <w:jc w:val="left"/>
      </w:pPr>
      <w:r>
        <w:t xml:space="preserve"> </w:t>
      </w:r>
    </w:p>
    <w:p w14:paraId="75C0227B" w14:textId="77777777" w:rsidR="004E4126" w:rsidRDefault="00000000">
      <w:pPr>
        <w:tabs>
          <w:tab w:val="center" w:pos="3841"/>
        </w:tabs>
        <w:ind w:left="-13" w:right="0" w:firstLine="0"/>
        <w:jc w:val="left"/>
      </w:pPr>
      <w:r>
        <w:t xml:space="preserve">1.3.2 </w:t>
      </w:r>
      <w:r>
        <w:tab/>
        <w:t xml:space="preserve">Knowledge of ANKC rules for each discipline accurately demonstrated. </w:t>
      </w:r>
    </w:p>
    <w:p w14:paraId="66F7BC98" w14:textId="77777777" w:rsidR="004E4126" w:rsidRDefault="00000000">
      <w:pPr>
        <w:spacing w:after="0" w:line="259" w:lineRule="auto"/>
        <w:ind w:left="1" w:right="0" w:firstLine="0"/>
        <w:jc w:val="left"/>
      </w:pPr>
      <w:r>
        <w:t xml:space="preserve"> </w:t>
      </w:r>
    </w:p>
    <w:p w14:paraId="490B136C" w14:textId="77777777" w:rsidR="004E4126" w:rsidRDefault="00000000">
      <w:pPr>
        <w:tabs>
          <w:tab w:val="right" w:pos="9364"/>
        </w:tabs>
        <w:ind w:left="-13" w:right="0" w:firstLine="0"/>
        <w:jc w:val="left"/>
      </w:pPr>
      <w:r>
        <w:t xml:space="preserve">1.3.3 </w:t>
      </w:r>
      <w:r>
        <w:tab/>
        <w:t xml:space="preserve">Knowledge of current relevant Controlling Body constitution, rules and regulations demonstrated. </w:t>
      </w:r>
    </w:p>
    <w:p w14:paraId="48F4E7E8" w14:textId="77777777" w:rsidR="004E4126" w:rsidRDefault="00000000">
      <w:pPr>
        <w:spacing w:after="0" w:line="259" w:lineRule="auto"/>
        <w:ind w:left="1" w:right="0" w:firstLine="0"/>
        <w:jc w:val="left"/>
      </w:pPr>
      <w:r>
        <w:t xml:space="preserve"> </w:t>
      </w:r>
    </w:p>
    <w:p w14:paraId="767188AB" w14:textId="77777777" w:rsidR="004E4126" w:rsidRDefault="00000000">
      <w:pPr>
        <w:tabs>
          <w:tab w:val="center" w:pos="4199"/>
        </w:tabs>
        <w:ind w:left="-13" w:right="0" w:firstLine="0"/>
        <w:jc w:val="left"/>
      </w:pPr>
      <w:r>
        <w:t xml:space="preserve">1.3.4 </w:t>
      </w:r>
      <w:r>
        <w:tab/>
        <w:t xml:space="preserve">Handler and dogs ability to work as a team assessed according to ANKC rules. </w:t>
      </w:r>
    </w:p>
    <w:p w14:paraId="7C94FCB5" w14:textId="77777777" w:rsidR="004E4126" w:rsidRDefault="00000000">
      <w:pPr>
        <w:spacing w:after="0" w:line="259" w:lineRule="auto"/>
        <w:ind w:left="1" w:right="0" w:firstLine="0"/>
        <w:jc w:val="left"/>
      </w:pPr>
      <w:r>
        <w:lastRenderedPageBreak/>
        <w:t xml:space="preserve"> </w:t>
      </w:r>
    </w:p>
    <w:p w14:paraId="7AAF9DDE" w14:textId="77777777" w:rsidR="004E4126" w:rsidRDefault="00000000">
      <w:pPr>
        <w:tabs>
          <w:tab w:val="right" w:pos="9364"/>
        </w:tabs>
        <w:ind w:left="-13" w:right="0" w:firstLine="0"/>
        <w:jc w:val="left"/>
      </w:pPr>
      <w:r>
        <w:t xml:space="preserve">1.3.5 </w:t>
      </w:r>
      <w:r>
        <w:tab/>
        <w:t xml:space="preserve">Competitor assessed for each individual exercise according to ANKC and Controlling Body rules. </w:t>
      </w:r>
    </w:p>
    <w:p w14:paraId="3E484010" w14:textId="77777777" w:rsidR="004E4126" w:rsidRDefault="00000000">
      <w:pPr>
        <w:spacing w:after="0" w:line="259" w:lineRule="auto"/>
        <w:ind w:left="1" w:right="0" w:firstLine="0"/>
        <w:jc w:val="left"/>
      </w:pPr>
      <w:r>
        <w:t xml:space="preserve"> </w:t>
      </w:r>
    </w:p>
    <w:p w14:paraId="74CE8DBC" w14:textId="77777777" w:rsidR="004E4126" w:rsidRDefault="00000000">
      <w:pPr>
        <w:ind w:left="693" w:right="0" w:hanging="706"/>
      </w:pPr>
      <w:r>
        <w:t xml:space="preserve">1.3.6 </w:t>
      </w:r>
      <w:r>
        <w:tab/>
        <w:t xml:space="preserve">Judges Lectures.  Judges lectures are delivered on an annual basis and are a compulsory part of the Judges Training Program, i.e. </w:t>
      </w:r>
    </w:p>
    <w:p w14:paraId="33206307" w14:textId="77777777" w:rsidR="004E4126" w:rsidRDefault="00000000">
      <w:pPr>
        <w:ind w:left="707" w:right="0"/>
      </w:pPr>
      <w:r>
        <w:t xml:space="preserve">Instinct Test </w:t>
      </w:r>
    </w:p>
    <w:p w14:paraId="7C83D596" w14:textId="77777777" w:rsidR="004E4126" w:rsidRDefault="00000000">
      <w:pPr>
        <w:ind w:left="707" w:right="0"/>
      </w:pPr>
      <w:r>
        <w:t xml:space="preserve">Herding Test </w:t>
      </w:r>
    </w:p>
    <w:p w14:paraId="68A5D7B9" w14:textId="77777777" w:rsidR="004E4126" w:rsidRDefault="00000000">
      <w:pPr>
        <w:ind w:left="707" w:right="0"/>
      </w:pPr>
      <w:r>
        <w:t xml:space="preserve">Pre-Trial Test </w:t>
      </w:r>
    </w:p>
    <w:p w14:paraId="3D51B457" w14:textId="187BF15C" w:rsidR="004E4126" w:rsidRDefault="00000000">
      <w:pPr>
        <w:ind w:left="707" w:right="0"/>
      </w:pPr>
      <w:r>
        <w:t xml:space="preserve">Herding Started </w:t>
      </w:r>
    </w:p>
    <w:p w14:paraId="0280492C" w14:textId="6DBDF3D7" w:rsidR="004E4126" w:rsidRDefault="00000000">
      <w:pPr>
        <w:ind w:left="707" w:right="0"/>
      </w:pPr>
      <w:r>
        <w:t xml:space="preserve">Herding Intermediate </w:t>
      </w:r>
    </w:p>
    <w:p w14:paraId="0E83CF1D" w14:textId="64CE0688" w:rsidR="004E4126" w:rsidRDefault="00000000">
      <w:pPr>
        <w:ind w:left="707" w:right="0"/>
      </w:pPr>
      <w:r>
        <w:t xml:space="preserve">Herding Advanced </w:t>
      </w:r>
    </w:p>
    <w:p w14:paraId="13EE04ED" w14:textId="77777777" w:rsidR="009E381D" w:rsidRDefault="009E381D" w:rsidP="00035485">
      <w:pPr>
        <w:ind w:left="693" w:right="0" w:hanging="706"/>
        <w:rPr>
          <w:color w:val="0070C0"/>
        </w:rPr>
      </w:pPr>
      <w:r>
        <w:rPr>
          <w:color w:val="0070C0"/>
        </w:rPr>
        <w:t>(</w:t>
      </w:r>
      <w:r w:rsidR="00035485" w:rsidRPr="00035485">
        <w:rPr>
          <w:color w:val="0070C0"/>
        </w:rPr>
        <w:t>SA</w:t>
      </w:r>
      <w:r>
        <w:rPr>
          <w:color w:val="0070C0"/>
        </w:rPr>
        <w:t>)</w:t>
      </w:r>
      <w:r w:rsidR="00035485" w:rsidRPr="00035485">
        <w:rPr>
          <w:color w:val="0070C0"/>
        </w:rPr>
        <w:t xml:space="preserve"> Proposed changes - 1.3.6 </w:t>
      </w:r>
      <w:r w:rsidR="00035485" w:rsidRPr="00035485">
        <w:rPr>
          <w:color w:val="0070C0"/>
        </w:rPr>
        <w:tab/>
      </w:r>
    </w:p>
    <w:p w14:paraId="43E17409" w14:textId="262FD43E" w:rsidR="00035485" w:rsidRPr="00035485" w:rsidRDefault="00035485" w:rsidP="00035485">
      <w:pPr>
        <w:ind w:left="693" w:right="0" w:hanging="706"/>
        <w:rPr>
          <w:color w:val="0070C0"/>
        </w:rPr>
      </w:pPr>
      <w:r w:rsidRPr="00035485">
        <w:rPr>
          <w:color w:val="0070C0"/>
        </w:rPr>
        <w:t xml:space="preserve">Judges Lectures.  Judges lectures are delivered on an annual basis and are a compulsory part of the Judges Training Program, i.e. </w:t>
      </w:r>
    </w:p>
    <w:p w14:paraId="3B2D6246" w14:textId="77777777" w:rsidR="00035485" w:rsidRPr="00035485" w:rsidRDefault="00035485" w:rsidP="00035485">
      <w:pPr>
        <w:ind w:left="707" w:right="0"/>
        <w:rPr>
          <w:color w:val="0070C0"/>
        </w:rPr>
      </w:pPr>
      <w:r w:rsidRPr="00035485">
        <w:rPr>
          <w:color w:val="0070C0"/>
        </w:rPr>
        <w:t xml:space="preserve">Instinct Test </w:t>
      </w:r>
    </w:p>
    <w:p w14:paraId="571FEB93" w14:textId="77777777" w:rsidR="00035485" w:rsidRPr="00035485" w:rsidRDefault="00035485" w:rsidP="00035485">
      <w:pPr>
        <w:ind w:left="707" w:right="0"/>
        <w:rPr>
          <w:color w:val="0070C0"/>
        </w:rPr>
      </w:pPr>
      <w:r w:rsidRPr="00035485">
        <w:rPr>
          <w:color w:val="0070C0"/>
        </w:rPr>
        <w:t xml:space="preserve">Herding Test </w:t>
      </w:r>
    </w:p>
    <w:p w14:paraId="7E9D3F90" w14:textId="77777777" w:rsidR="00035485" w:rsidRPr="00035485" w:rsidRDefault="00035485" w:rsidP="00035485">
      <w:pPr>
        <w:ind w:left="707" w:right="0"/>
        <w:rPr>
          <w:color w:val="0070C0"/>
        </w:rPr>
      </w:pPr>
      <w:r w:rsidRPr="00035485">
        <w:rPr>
          <w:color w:val="0070C0"/>
        </w:rPr>
        <w:t xml:space="preserve">Pre-Trial Test </w:t>
      </w:r>
    </w:p>
    <w:p w14:paraId="719C7D5B" w14:textId="450A43E0" w:rsidR="00035485" w:rsidRPr="00035485" w:rsidRDefault="00035485" w:rsidP="00035485">
      <w:pPr>
        <w:ind w:left="707" w:right="0"/>
        <w:rPr>
          <w:color w:val="0070C0"/>
          <w:u w:val="single"/>
        </w:rPr>
      </w:pPr>
      <w:r w:rsidRPr="00035485">
        <w:rPr>
          <w:color w:val="0070C0"/>
        </w:rPr>
        <w:t xml:space="preserve">Herding </w:t>
      </w:r>
      <w:r w:rsidRPr="00035485">
        <w:rPr>
          <w:strike/>
          <w:color w:val="0070C0"/>
        </w:rPr>
        <w:t>Started</w:t>
      </w:r>
      <w:r w:rsidRPr="00035485">
        <w:rPr>
          <w:color w:val="0070C0"/>
        </w:rPr>
        <w:t xml:space="preserve"> </w:t>
      </w:r>
      <w:r w:rsidRPr="00035485">
        <w:rPr>
          <w:color w:val="0070C0"/>
          <w:u w:val="single"/>
        </w:rPr>
        <w:t>A Course</w:t>
      </w:r>
    </w:p>
    <w:p w14:paraId="1B820A9D" w14:textId="5A60DB25" w:rsidR="00035485" w:rsidRPr="00035485" w:rsidRDefault="00035485" w:rsidP="00035485">
      <w:pPr>
        <w:ind w:left="707" w:right="0"/>
        <w:rPr>
          <w:color w:val="0070C0"/>
        </w:rPr>
      </w:pPr>
      <w:r w:rsidRPr="00035485">
        <w:rPr>
          <w:color w:val="0070C0"/>
        </w:rPr>
        <w:t xml:space="preserve">Herding </w:t>
      </w:r>
      <w:r w:rsidRPr="00035485">
        <w:rPr>
          <w:strike/>
          <w:color w:val="0070C0"/>
        </w:rPr>
        <w:t>Intermediate</w:t>
      </w:r>
      <w:r w:rsidRPr="00035485">
        <w:rPr>
          <w:color w:val="0070C0"/>
        </w:rPr>
        <w:t xml:space="preserve"> </w:t>
      </w:r>
      <w:r w:rsidRPr="00035485">
        <w:rPr>
          <w:color w:val="0070C0"/>
          <w:u w:val="single"/>
        </w:rPr>
        <w:t>B Course</w:t>
      </w:r>
    </w:p>
    <w:p w14:paraId="66DDFAEE" w14:textId="2DA771D5" w:rsidR="00035485" w:rsidRPr="00035485" w:rsidRDefault="00035485" w:rsidP="00035485">
      <w:pPr>
        <w:ind w:left="707" w:right="0"/>
        <w:rPr>
          <w:color w:val="0070C0"/>
        </w:rPr>
      </w:pPr>
      <w:r w:rsidRPr="00035485">
        <w:rPr>
          <w:color w:val="0070C0"/>
        </w:rPr>
        <w:t xml:space="preserve">Herding </w:t>
      </w:r>
      <w:r w:rsidRPr="00035485">
        <w:rPr>
          <w:strike/>
          <w:color w:val="0070C0"/>
        </w:rPr>
        <w:t>Advanced</w:t>
      </w:r>
      <w:r w:rsidRPr="00035485">
        <w:rPr>
          <w:color w:val="0070C0"/>
        </w:rPr>
        <w:t xml:space="preserve"> </w:t>
      </w:r>
      <w:r w:rsidRPr="00035485">
        <w:rPr>
          <w:color w:val="0070C0"/>
          <w:u w:val="single"/>
        </w:rPr>
        <w:t>C Course</w:t>
      </w:r>
    </w:p>
    <w:p w14:paraId="7DC2E039" w14:textId="77777777" w:rsidR="009E381D" w:rsidRDefault="009E381D" w:rsidP="00035485">
      <w:pPr>
        <w:spacing w:after="0" w:line="259" w:lineRule="auto"/>
        <w:ind w:left="1" w:right="0" w:firstLine="0"/>
        <w:jc w:val="left"/>
      </w:pPr>
      <w:r>
        <w:rPr>
          <w:color w:val="EE0000"/>
        </w:rPr>
        <w:t>(</w:t>
      </w:r>
      <w:r w:rsidR="00035485">
        <w:rPr>
          <w:color w:val="EE0000"/>
        </w:rPr>
        <w:t>SA</w:t>
      </w:r>
      <w:r>
        <w:rPr>
          <w:color w:val="EE0000"/>
        </w:rPr>
        <w:t>)</w:t>
      </w:r>
      <w:r w:rsidR="00035485">
        <w:rPr>
          <w:color w:val="EE0000"/>
        </w:rPr>
        <w:t xml:space="preserve"> Rational</w:t>
      </w:r>
      <w:r>
        <w:rPr>
          <w:color w:val="EE0000"/>
        </w:rPr>
        <w:t>e</w:t>
      </w:r>
      <w:r w:rsidR="00035485">
        <w:rPr>
          <w:color w:val="EE0000"/>
        </w:rPr>
        <w:t xml:space="preserve"> – 1.3.6</w:t>
      </w:r>
      <w:r w:rsidR="00035485">
        <w:t xml:space="preserve"> </w:t>
      </w:r>
    </w:p>
    <w:p w14:paraId="708A3BEC" w14:textId="61C9BF6D" w:rsidR="00035485" w:rsidRDefault="009E381D" w:rsidP="00035485">
      <w:pPr>
        <w:spacing w:after="0" w:line="259" w:lineRule="auto"/>
        <w:ind w:left="1" w:right="0" w:firstLine="0"/>
        <w:jc w:val="left"/>
      </w:pPr>
      <w:r>
        <w:rPr>
          <w:color w:val="EE0000"/>
        </w:rPr>
        <w:t>I</w:t>
      </w:r>
      <w:r w:rsidR="00035485">
        <w:rPr>
          <w:color w:val="EE0000"/>
        </w:rPr>
        <w:t>f it is adopted for the judging training and testing to be done via course and not level then it need</w:t>
      </w:r>
      <w:r w:rsidR="00EF1A81">
        <w:rPr>
          <w:color w:val="EE0000"/>
        </w:rPr>
        <w:t>s</w:t>
      </w:r>
      <w:r w:rsidR="00035485">
        <w:rPr>
          <w:color w:val="EE0000"/>
        </w:rPr>
        <w:t xml:space="preserve"> to be reflected here.</w:t>
      </w:r>
    </w:p>
    <w:p w14:paraId="019029E3" w14:textId="77777777" w:rsidR="00035485" w:rsidRDefault="00035485">
      <w:pPr>
        <w:ind w:left="707" w:right="0"/>
      </w:pPr>
    </w:p>
    <w:p w14:paraId="73D357CC" w14:textId="77777777" w:rsidR="009E381D" w:rsidRDefault="009E381D">
      <w:pPr>
        <w:spacing w:after="0" w:line="259" w:lineRule="auto"/>
        <w:ind w:left="1" w:right="0" w:firstLine="0"/>
        <w:jc w:val="left"/>
      </w:pPr>
      <w:r>
        <w:t>Comments: ……………………………………………………………………………………………………………………………………………………………………………………………………………………………………………………</w:t>
      </w:r>
    </w:p>
    <w:p w14:paraId="71AD52DE" w14:textId="753455FA" w:rsidR="004E4126" w:rsidRDefault="00000000">
      <w:pPr>
        <w:spacing w:after="0" w:line="259" w:lineRule="auto"/>
        <w:ind w:left="1" w:right="0" w:firstLine="0"/>
        <w:jc w:val="left"/>
      </w:pPr>
      <w:r>
        <w:t xml:space="preserve"> </w:t>
      </w:r>
    </w:p>
    <w:p w14:paraId="2150FC7F" w14:textId="77777777" w:rsidR="004E4126" w:rsidRDefault="00000000">
      <w:pPr>
        <w:ind w:left="693" w:right="0" w:hanging="706"/>
      </w:pPr>
      <w:r>
        <w:t xml:space="preserve">1.3.7 Lecturers.  Lecturers are to be nominated by the Herding committee on the basis of experience in judging and general involvement in the discipline concerned. Lecturers are to cover the following; </w:t>
      </w:r>
    </w:p>
    <w:p w14:paraId="3AF352B4" w14:textId="77777777" w:rsidR="004E4126" w:rsidRDefault="00000000">
      <w:pPr>
        <w:ind w:left="707" w:right="0"/>
      </w:pPr>
      <w:r>
        <w:t xml:space="preserve">Rules and regulations relevant to the discipline. </w:t>
      </w:r>
    </w:p>
    <w:p w14:paraId="23B89092" w14:textId="77777777" w:rsidR="004E4126" w:rsidRDefault="00000000">
      <w:pPr>
        <w:ind w:left="707" w:right="0"/>
      </w:pPr>
      <w:r>
        <w:t xml:space="preserve">Requirements of the Judges Training Program. </w:t>
      </w:r>
    </w:p>
    <w:p w14:paraId="7A8EE7F5" w14:textId="77777777" w:rsidR="004E4126" w:rsidRDefault="00000000">
      <w:pPr>
        <w:ind w:left="707" w:right="0"/>
      </w:pPr>
      <w:r>
        <w:t xml:space="preserve">Judges responsibilities. </w:t>
      </w:r>
    </w:p>
    <w:p w14:paraId="5765A7AD" w14:textId="77777777" w:rsidR="004E4126" w:rsidRDefault="00000000">
      <w:pPr>
        <w:ind w:left="707" w:right="0"/>
      </w:pPr>
      <w:r>
        <w:t xml:space="preserve">Planning of ring. </w:t>
      </w:r>
    </w:p>
    <w:p w14:paraId="71DE737B" w14:textId="77777777" w:rsidR="004E4126" w:rsidRDefault="00000000">
      <w:pPr>
        <w:ind w:left="707" w:right="0"/>
      </w:pPr>
      <w:r>
        <w:t xml:space="preserve">Instructions to stewards. </w:t>
      </w:r>
    </w:p>
    <w:p w14:paraId="7E013B81" w14:textId="77777777" w:rsidR="004E4126" w:rsidRDefault="00000000">
      <w:pPr>
        <w:ind w:left="707" w:right="0"/>
      </w:pPr>
      <w:r>
        <w:t xml:space="preserve">Practical judging procedures. </w:t>
      </w:r>
    </w:p>
    <w:p w14:paraId="1054AD97" w14:textId="77777777" w:rsidR="004E4126" w:rsidRDefault="00000000">
      <w:pPr>
        <w:ind w:left="707" w:right="0"/>
      </w:pPr>
      <w:r>
        <w:t xml:space="preserve">Procedures to be followed for aggressive dogs. </w:t>
      </w:r>
    </w:p>
    <w:p w14:paraId="1B9438B9" w14:textId="77777777" w:rsidR="004E4126" w:rsidRDefault="00000000">
      <w:pPr>
        <w:spacing w:after="0" w:line="259" w:lineRule="auto"/>
        <w:ind w:left="1" w:right="0" w:firstLine="0"/>
        <w:jc w:val="left"/>
      </w:pPr>
      <w:r>
        <w:t xml:space="preserve"> </w:t>
      </w:r>
    </w:p>
    <w:p w14:paraId="2050D3E5" w14:textId="77777777" w:rsidR="004E4126" w:rsidRDefault="00000000">
      <w:pPr>
        <w:pStyle w:val="Heading2"/>
        <w:tabs>
          <w:tab w:val="center" w:pos="3147"/>
        </w:tabs>
        <w:ind w:left="-13" w:firstLine="0"/>
      </w:pPr>
      <w:r>
        <w:t xml:space="preserve">Section 4 </w:t>
      </w:r>
      <w:r>
        <w:tab/>
        <w:t xml:space="preserve">Guidelines for Theory Assessments </w:t>
      </w:r>
    </w:p>
    <w:p w14:paraId="57DDC4FE" w14:textId="77777777" w:rsidR="004E4126" w:rsidRDefault="00000000">
      <w:pPr>
        <w:spacing w:after="0" w:line="259" w:lineRule="auto"/>
        <w:ind w:left="2" w:right="0" w:firstLine="0"/>
        <w:jc w:val="left"/>
      </w:pPr>
      <w:r>
        <w:t xml:space="preserve"> </w:t>
      </w:r>
    </w:p>
    <w:p w14:paraId="71DB2514" w14:textId="77777777" w:rsidR="004E4126" w:rsidRDefault="00000000">
      <w:pPr>
        <w:tabs>
          <w:tab w:val="center" w:pos="3832"/>
        </w:tabs>
        <w:ind w:left="-13" w:right="0" w:firstLine="0"/>
        <w:jc w:val="left"/>
      </w:pPr>
      <w:r>
        <w:t xml:space="preserve">1.4.1 </w:t>
      </w:r>
      <w:r>
        <w:tab/>
        <w:t xml:space="preserve">All assessment must be objective – that is only one (1) correct answer. </w:t>
      </w:r>
    </w:p>
    <w:p w14:paraId="7F2A642D" w14:textId="77777777" w:rsidR="004E4126" w:rsidRDefault="00000000">
      <w:pPr>
        <w:spacing w:after="0" w:line="259" w:lineRule="auto"/>
        <w:ind w:left="2" w:right="0" w:firstLine="0"/>
        <w:jc w:val="left"/>
      </w:pPr>
      <w:r>
        <w:t xml:space="preserve"> </w:t>
      </w:r>
    </w:p>
    <w:p w14:paraId="1852128D" w14:textId="77777777" w:rsidR="004E4126" w:rsidRDefault="00000000">
      <w:pPr>
        <w:spacing w:after="1" w:line="241" w:lineRule="auto"/>
        <w:ind w:left="419" w:right="0" w:hanging="432"/>
        <w:jc w:val="left"/>
      </w:pPr>
      <w:r>
        <w:t xml:space="preserve">· </w:t>
      </w:r>
      <w:r>
        <w:tab/>
        <w:t xml:space="preserve">multiple choice questions are an obvious example of objective questions, but they can be difficult, but not hard to set, for the beginner, given guidelines. (these guidelines are most important, because these questions can easily degenerate to being too easy/obvious or just confusing.  One of the problems is that you have to set a large number of questions to obtain a reasonable assessment. </w:t>
      </w:r>
    </w:p>
    <w:p w14:paraId="1F9E7CF9" w14:textId="77777777" w:rsidR="004E4126" w:rsidRDefault="00000000">
      <w:pPr>
        <w:spacing w:after="0" w:line="259" w:lineRule="auto"/>
        <w:ind w:left="2" w:right="0" w:firstLine="0"/>
        <w:jc w:val="left"/>
      </w:pPr>
      <w:r>
        <w:t xml:space="preserve"> </w:t>
      </w:r>
    </w:p>
    <w:p w14:paraId="1E2D1674" w14:textId="77777777" w:rsidR="004E4126" w:rsidRDefault="00000000">
      <w:pPr>
        <w:ind w:left="419" w:right="0" w:hanging="432"/>
      </w:pPr>
      <w:r>
        <w:t xml:space="preserve">· leave a space questions can be useful for a particular purpose i.e. verbatim answers, straight from the rule book. (not usually able to test understanding., but easiest to set) </w:t>
      </w:r>
    </w:p>
    <w:p w14:paraId="42C32A3F" w14:textId="77777777" w:rsidR="004E4126" w:rsidRDefault="00000000">
      <w:pPr>
        <w:spacing w:after="0" w:line="259" w:lineRule="auto"/>
        <w:ind w:left="2" w:right="0" w:firstLine="0"/>
        <w:jc w:val="left"/>
      </w:pPr>
      <w:r>
        <w:t xml:space="preserve"> </w:t>
      </w:r>
    </w:p>
    <w:p w14:paraId="54387F03" w14:textId="77777777" w:rsidR="004E4126" w:rsidRDefault="00000000">
      <w:pPr>
        <w:tabs>
          <w:tab w:val="center" w:pos="4774"/>
        </w:tabs>
        <w:ind w:left="-13" w:right="0" w:firstLine="0"/>
        <w:jc w:val="left"/>
      </w:pPr>
      <w:r>
        <w:t xml:space="preserve">· </w:t>
      </w:r>
      <w:r>
        <w:tab/>
        <w:t xml:space="preserve">short answer or essay type questions (these are easy to set but very difficult to assess objectively) </w:t>
      </w:r>
    </w:p>
    <w:p w14:paraId="166D84E9" w14:textId="77777777" w:rsidR="004E4126" w:rsidRDefault="00000000">
      <w:pPr>
        <w:spacing w:after="0" w:line="259" w:lineRule="auto"/>
        <w:ind w:left="2" w:right="0" w:firstLine="0"/>
        <w:jc w:val="left"/>
      </w:pPr>
      <w:r>
        <w:t xml:space="preserve"> </w:t>
      </w:r>
    </w:p>
    <w:p w14:paraId="0290AAED" w14:textId="77777777" w:rsidR="004E4126" w:rsidRDefault="00000000">
      <w:pPr>
        <w:ind w:left="419" w:right="0" w:hanging="432"/>
      </w:pPr>
      <w:r>
        <w:t xml:space="preserve">· practical situation questions e.g. "What would you do if?" These questions can be set in either multiple choice(preferable) or short answer. </w:t>
      </w:r>
    </w:p>
    <w:p w14:paraId="02F9F621" w14:textId="77777777" w:rsidR="004E4126" w:rsidRDefault="00000000">
      <w:pPr>
        <w:spacing w:after="0" w:line="259" w:lineRule="auto"/>
        <w:ind w:left="1" w:right="0" w:firstLine="0"/>
        <w:jc w:val="left"/>
      </w:pPr>
      <w:r>
        <w:t xml:space="preserve"> </w:t>
      </w:r>
    </w:p>
    <w:p w14:paraId="4A641406" w14:textId="77777777" w:rsidR="004E4126" w:rsidRDefault="00000000">
      <w:pPr>
        <w:tabs>
          <w:tab w:val="center" w:pos="3590"/>
        </w:tabs>
        <w:ind w:left="-13" w:right="0" w:firstLine="0"/>
        <w:jc w:val="left"/>
      </w:pPr>
      <w:r>
        <w:t xml:space="preserve">· </w:t>
      </w:r>
      <w:r>
        <w:tab/>
        <w:t xml:space="preserve">the person setting the assessment paper must supply an answer sheet. </w:t>
      </w:r>
    </w:p>
    <w:p w14:paraId="7C611851" w14:textId="77777777" w:rsidR="004E4126" w:rsidRDefault="00000000">
      <w:pPr>
        <w:spacing w:after="0" w:line="259" w:lineRule="auto"/>
        <w:ind w:left="1" w:right="0" w:firstLine="0"/>
        <w:jc w:val="left"/>
      </w:pPr>
      <w:r>
        <w:t xml:space="preserve"> </w:t>
      </w:r>
    </w:p>
    <w:p w14:paraId="33EED470" w14:textId="77777777" w:rsidR="004E4126" w:rsidRDefault="00000000">
      <w:pPr>
        <w:ind w:left="419" w:right="0" w:hanging="432"/>
      </w:pPr>
      <w:r>
        <w:lastRenderedPageBreak/>
        <w:t xml:space="preserve">· the answer sheet must indicate the correct OBJECTIVE answer for each question, including questions which contain a variety of components </w:t>
      </w:r>
    </w:p>
    <w:p w14:paraId="6C588DA6" w14:textId="77777777" w:rsidR="004E4126" w:rsidRDefault="00000000">
      <w:pPr>
        <w:spacing w:after="0" w:line="259" w:lineRule="auto"/>
        <w:ind w:left="1" w:right="0" w:firstLine="0"/>
        <w:jc w:val="left"/>
      </w:pPr>
      <w:r>
        <w:t xml:space="preserve"> </w:t>
      </w:r>
    </w:p>
    <w:p w14:paraId="1C3F05A7" w14:textId="77777777" w:rsidR="004E4126" w:rsidRDefault="00000000">
      <w:pPr>
        <w:ind w:left="-13" w:right="0"/>
      </w:pPr>
      <w:r>
        <w:t xml:space="preserve">1.4.2 </w:t>
      </w:r>
      <w:r>
        <w:tab/>
        <w:t xml:space="preserve">All Questions must have an Objective System of Marking – for example – one (l) answer = one mark. </w:t>
      </w:r>
    </w:p>
    <w:p w14:paraId="38C8A452" w14:textId="77777777" w:rsidR="004E4126" w:rsidRDefault="00000000">
      <w:pPr>
        <w:spacing w:after="0" w:line="259" w:lineRule="auto"/>
        <w:ind w:left="1" w:right="0" w:firstLine="0"/>
        <w:jc w:val="left"/>
      </w:pPr>
      <w:r>
        <w:t xml:space="preserve"> </w:t>
      </w:r>
    </w:p>
    <w:p w14:paraId="0454B0AA" w14:textId="77777777" w:rsidR="004E4126" w:rsidRDefault="00000000">
      <w:pPr>
        <w:tabs>
          <w:tab w:val="right" w:pos="9364"/>
        </w:tabs>
        <w:ind w:left="-13" w:right="0" w:firstLine="0"/>
        <w:jc w:val="left"/>
      </w:pPr>
      <w:r>
        <w:t xml:space="preserve">· </w:t>
      </w:r>
      <w:r>
        <w:tab/>
        <w:t xml:space="preserve">If two or more responses are necessary, then two or more marks must be allocated for that question </w:t>
      </w:r>
    </w:p>
    <w:p w14:paraId="400A1930" w14:textId="77777777" w:rsidR="004E4126" w:rsidRDefault="00000000">
      <w:pPr>
        <w:ind w:left="433" w:right="0"/>
      </w:pPr>
      <w:r>
        <w:t xml:space="preserve">i.e. one mark for each part of the question.  Or the question must be divided into two or more questions. </w:t>
      </w:r>
    </w:p>
    <w:p w14:paraId="5E751F73" w14:textId="77777777" w:rsidR="004E4126" w:rsidRDefault="00000000">
      <w:pPr>
        <w:spacing w:after="0" w:line="259" w:lineRule="auto"/>
        <w:ind w:left="1" w:right="0" w:firstLine="0"/>
        <w:jc w:val="left"/>
      </w:pPr>
      <w:r>
        <w:t xml:space="preserve"> </w:t>
      </w:r>
    </w:p>
    <w:p w14:paraId="4E4476E3" w14:textId="77777777" w:rsidR="004E4126" w:rsidRDefault="00000000">
      <w:pPr>
        <w:tabs>
          <w:tab w:val="center" w:pos="2872"/>
        </w:tabs>
        <w:ind w:left="-13" w:right="0" w:firstLine="0"/>
        <w:jc w:val="left"/>
      </w:pPr>
      <w:r>
        <w:t xml:space="preserve">· </w:t>
      </w:r>
      <w:r>
        <w:tab/>
        <w:t xml:space="preserve">If one part of a question is correct one mark is awarded </w:t>
      </w:r>
    </w:p>
    <w:p w14:paraId="3391C2D3" w14:textId="77777777" w:rsidR="004E4126" w:rsidRDefault="00000000">
      <w:pPr>
        <w:spacing w:after="0" w:line="259" w:lineRule="auto"/>
        <w:ind w:left="1" w:right="0" w:firstLine="0"/>
        <w:jc w:val="left"/>
      </w:pPr>
      <w:r>
        <w:t xml:space="preserve"> </w:t>
      </w:r>
    </w:p>
    <w:p w14:paraId="79EBE2C1" w14:textId="77777777" w:rsidR="004E4126" w:rsidRDefault="00000000">
      <w:pPr>
        <w:tabs>
          <w:tab w:val="center" w:pos="3077"/>
        </w:tabs>
        <w:ind w:left="-13" w:right="0" w:firstLine="0"/>
        <w:jc w:val="left"/>
      </w:pPr>
      <w:r>
        <w:t xml:space="preserve">· </w:t>
      </w:r>
      <w:r>
        <w:tab/>
        <w:t xml:space="preserve">It is not possible to have 2 marks or no marks for a question </w:t>
      </w:r>
    </w:p>
    <w:p w14:paraId="6966F89A" w14:textId="77777777" w:rsidR="004E4126" w:rsidRDefault="00000000">
      <w:pPr>
        <w:spacing w:after="0" w:line="259" w:lineRule="auto"/>
        <w:ind w:right="0" w:firstLine="0"/>
        <w:jc w:val="left"/>
      </w:pPr>
      <w:r>
        <w:t xml:space="preserve"> </w:t>
      </w:r>
    </w:p>
    <w:p w14:paraId="2E5C1AC4" w14:textId="77777777" w:rsidR="004E4126" w:rsidRDefault="00000000">
      <w:pPr>
        <w:ind w:left="432" w:right="0"/>
      </w:pPr>
      <w:r>
        <w:t xml:space="preserve">Each of these areas would receive one mark which would be indicated on the answer sheet. </w:t>
      </w:r>
    </w:p>
    <w:p w14:paraId="1E7B9D7C" w14:textId="77777777" w:rsidR="004E4126" w:rsidRDefault="00000000">
      <w:pPr>
        <w:spacing w:after="0" w:line="259" w:lineRule="auto"/>
        <w:ind w:right="0" w:firstLine="0"/>
        <w:jc w:val="left"/>
      </w:pPr>
      <w:r>
        <w:t xml:space="preserve"> </w:t>
      </w:r>
    </w:p>
    <w:p w14:paraId="07554E14" w14:textId="77777777" w:rsidR="004E4126" w:rsidRDefault="00000000">
      <w:pPr>
        <w:tabs>
          <w:tab w:val="center" w:pos="4031"/>
        </w:tabs>
        <w:ind w:left="-13" w:right="0" w:firstLine="0"/>
        <w:jc w:val="left"/>
      </w:pPr>
      <w:r>
        <w:t xml:space="preserve">1.4.3 </w:t>
      </w:r>
      <w:r>
        <w:tab/>
        <w:t xml:space="preserve">The written assessment for the discipline of Herding will be in two sections: </w:t>
      </w:r>
    </w:p>
    <w:p w14:paraId="6EA1194C" w14:textId="77777777" w:rsidR="004E4126" w:rsidRDefault="00000000">
      <w:pPr>
        <w:spacing w:after="0" w:line="259" w:lineRule="auto"/>
        <w:ind w:left="1" w:right="0" w:firstLine="0"/>
        <w:jc w:val="left"/>
      </w:pPr>
      <w:r>
        <w:t xml:space="preserve"> </w:t>
      </w:r>
    </w:p>
    <w:p w14:paraId="3554761E" w14:textId="521BE0C0" w:rsidR="004E4126" w:rsidRDefault="00000000">
      <w:pPr>
        <w:ind w:left="1405" w:right="0" w:hanging="1418"/>
      </w:pPr>
      <w:r>
        <w:t xml:space="preserve"> </w:t>
      </w:r>
      <w:r>
        <w:tab/>
        <w:t xml:space="preserve">.1 </w:t>
      </w:r>
      <w:r>
        <w:tab/>
        <w:t>Instinct Tests, Herding Tests, Pre-Trial Tests, Started, Intermediate, Advanced features for each exercise according to relevant class.</w:t>
      </w:r>
    </w:p>
    <w:p w14:paraId="266D7962" w14:textId="77777777" w:rsidR="009E381D" w:rsidRDefault="009E381D">
      <w:pPr>
        <w:ind w:left="1405" w:right="0" w:hanging="1418"/>
        <w:rPr>
          <w:color w:val="0070C0"/>
        </w:rPr>
      </w:pPr>
      <w:r>
        <w:rPr>
          <w:color w:val="0070C0"/>
        </w:rPr>
        <w:t>(</w:t>
      </w:r>
      <w:r w:rsidR="00FA6F1E">
        <w:rPr>
          <w:color w:val="0070C0"/>
        </w:rPr>
        <w:t>SA</w:t>
      </w:r>
      <w:r>
        <w:rPr>
          <w:color w:val="0070C0"/>
        </w:rPr>
        <w:t>)</w:t>
      </w:r>
      <w:r w:rsidR="00FA6F1E">
        <w:rPr>
          <w:color w:val="0070C0"/>
        </w:rPr>
        <w:t xml:space="preserve"> Proposed changes – 1.4.3 </w:t>
      </w:r>
    </w:p>
    <w:p w14:paraId="53C8ADE5" w14:textId="664D1D30" w:rsidR="00FA6F1E" w:rsidRDefault="009E381D">
      <w:pPr>
        <w:ind w:left="1405" w:right="0" w:hanging="1418"/>
        <w:rPr>
          <w:color w:val="0070C0"/>
        </w:rPr>
      </w:pPr>
      <w:r>
        <w:rPr>
          <w:color w:val="0070C0"/>
        </w:rPr>
        <w:t xml:space="preserve">1.4.3 </w:t>
      </w:r>
      <w:r w:rsidR="00FA6F1E">
        <w:rPr>
          <w:color w:val="0070C0"/>
        </w:rPr>
        <w:t>The written assessment for the discipline of Herding will be in two sections:</w:t>
      </w:r>
    </w:p>
    <w:p w14:paraId="316F7DB3" w14:textId="7310EDDD" w:rsidR="00FA6F1E" w:rsidRPr="00EF1A81" w:rsidRDefault="00FA6F1E" w:rsidP="00EF1A81">
      <w:pPr>
        <w:pStyle w:val="ListParagraph"/>
        <w:numPr>
          <w:ilvl w:val="0"/>
          <w:numId w:val="9"/>
        </w:numPr>
        <w:ind w:right="0"/>
        <w:rPr>
          <w:color w:val="0070C0"/>
        </w:rPr>
      </w:pPr>
      <w:r w:rsidRPr="00EF1A81">
        <w:rPr>
          <w:color w:val="0070C0"/>
        </w:rPr>
        <w:t xml:space="preserve">Instinct Tests, Herding Tests, </w:t>
      </w:r>
      <w:r w:rsidRPr="00EF1A81">
        <w:rPr>
          <w:color w:val="0070C0"/>
          <w:u w:val="single"/>
        </w:rPr>
        <w:t xml:space="preserve">&amp; </w:t>
      </w:r>
      <w:r w:rsidRPr="00EF1A81">
        <w:rPr>
          <w:color w:val="0070C0"/>
        </w:rPr>
        <w:t xml:space="preserve">Pre Trial Tests, </w:t>
      </w:r>
      <w:r w:rsidRPr="00EF1A81">
        <w:rPr>
          <w:strike/>
          <w:color w:val="0070C0"/>
        </w:rPr>
        <w:t>Started, Intermediate, Advanced</w:t>
      </w:r>
      <w:r w:rsidRPr="00EF1A81">
        <w:rPr>
          <w:color w:val="0070C0"/>
        </w:rPr>
        <w:t xml:space="preserve"> </w:t>
      </w:r>
      <w:r w:rsidRPr="00EF1A81">
        <w:rPr>
          <w:color w:val="0070C0"/>
          <w:u w:val="single"/>
        </w:rPr>
        <w:t>or A Course, B Course or C course</w:t>
      </w:r>
      <w:r w:rsidRPr="00EF1A81">
        <w:rPr>
          <w:color w:val="0070C0"/>
        </w:rPr>
        <w:t xml:space="preserve"> features for each exercise according to relevant class.</w:t>
      </w:r>
    </w:p>
    <w:p w14:paraId="64335010" w14:textId="77777777" w:rsidR="009E381D" w:rsidRDefault="009E381D" w:rsidP="00EF1A81">
      <w:pPr>
        <w:ind w:right="0" w:firstLine="0"/>
        <w:rPr>
          <w:color w:val="EE0000"/>
        </w:rPr>
      </w:pPr>
      <w:r>
        <w:rPr>
          <w:color w:val="EE0000"/>
        </w:rPr>
        <w:t>(</w:t>
      </w:r>
      <w:r w:rsidR="00EF1A81">
        <w:rPr>
          <w:color w:val="EE0000"/>
        </w:rPr>
        <w:t>SA</w:t>
      </w:r>
      <w:r>
        <w:rPr>
          <w:color w:val="EE0000"/>
        </w:rPr>
        <w:t>)</w:t>
      </w:r>
      <w:r w:rsidR="00EF1A81">
        <w:rPr>
          <w:color w:val="EE0000"/>
        </w:rPr>
        <w:t xml:space="preserve"> Rationale </w:t>
      </w:r>
      <w:r>
        <w:rPr>
          <w:color w:val="EE0000"/>
        </w:rPr>
        <w:t>1.4.3</w:t>
      </w:r>
    </w:p>
    <w:p w14:paraId="4C01907D" w14:textId="1F936AC7" w:rsidR="00EF1A81" w:rsidRPr="00EF1A81" w:rsidRDefault="00EF1A81" w:rsidP="00EF1A81">
      <w:pPr>
        <w:ind w:right="0" w:firstLine="0"/>
        <w:rPr>
          <w:color w:val="EE0000"/>
        </w:rPr>
      </w:pPr>
      <w:r>
        <w:rPr>
          <w:color w:val="EE0000"/>
        </w:rPr>
        <w:t>The testing is done in separate parts tests then trials so rewording to reflect this and if it is adopted for the judging training and testing to be done via course and not level then it needs to be reflected here.</w:t>
      </w:r>
    </w:p>
    <w:p w14:paraId="02771E6B" w14:textId="77777777" w:rsidR="009E381D" w:rsidRDefault="009E381D">
      <w:pPr>
        <w:spacing w:after="0" w:line="259" w:lineRule="auto"/>
        <w:ind w:right="0" w:firstLine="0"/>
        <w:jc w:val="left"/>
      </w:pPr>
    </w:p>
    <w:p w14:paraId="12C8AFAC" w14:textId="77777777" w:rsidR="009E381D" w:rsidRDefault="009E381D">
      <w:pPr>
        <w:spacing w:after="0" w:line="259" w:lineRule="auto"/>
        <w:ind w:right="0" w:firstLine="0"/>
        <w:jc w:val="left"/>
      </w:pPr>
      <w:r>
        <w:t>Comments:……………………………………………………………………………………………………………..</w:t>
      </w:r>
    </w:p>
    <w:p w14:paraId="044419F8" w14:textId="21E96B5E" w:rsidR="004E4126" w:rsidRDefault="00000000">
      <w:pPr>
        <w:spacing w:after="0" w:line="259" w:lineRule="auto"/>
        <w:ind w:right="0" w:firstLine="0"/>
        <w:jc w:val="left"/>
      </w:pPr>
      <w:r>
        <w:t xml:space="preserve"> </w:t>
      </w:r>
    </w:p>
    <w:p w14:paraId="43A4F3FE" w14:textId="77777777" w:rsidR="004E4126" w:rsidRDefault="00000000">
      <w:pPr>
        <w:tabs>
          <w:tab w:val="center" w:pos="803"/>
          <w:tab w:val="center" w:pos="2140"/>
        </w:tabs>
        <w:ind w:right="0" w:firstLine="0"/>
        <w:jc w:val="left"/>
      </w:pPr>
      <w:r>
        <w:rPr>
          <w:rFonts w:ascii="Calibri" w:eastAsia="Calibri" w:hAnsi="Calibri" w:cs="Calibri"/>
          <w:sz w:val="22"/>
        </w:rPr>
        <w:tab/>
      </w:r>
      <w:r>
        <w:t xml:space="preserve">.2 </w:t>
      </w:r>
      <w:r>
        <w:tab/>
        <w:t xml:space="preserve">General section </w:t>
      </w:r>
    </w:p>
    <w:p w14:paraId="2A313A41" w14:textId="77777777" w:rsidR="004E4126" w:rsidRDefault="00000000">
      <w:pPr>
        <w:spacing w:after="0" w:line="259" w:lineRule="auto"/>
        <w:ind w:right="0" w:firstLine="0"/>
        <w:jc w:val="left"/>
      </w:pPr>
      <w:r>
        <w:t xml:space="preserve"> </w:t>
      </w:r>
    </w:p>
    <w:p w14:paraId="3D94A76E" w14:textId="77777777" w:rsidR="004E4126" w:rsidRDefault="00000000">
      <w:pPr>
        <w:ind w:left="720" w:right="0"/>
      </w:pPr>
      <w:r>
        <w:t xml:space="preserve">Each section will require a minimum pass mark of 75%. </w:t>
      </w:r>
    </w:p>
    <w:p w14:paraId="0AE7FC4F" w14:textId="77777777" w:rsidR="004E4126" w:rsidRDefault="00000000">
      <w:pPr>
        <w:spacing w:after="0" w:line="259" w:lineRule="auto"/>
        <w:ind w:right="0" w:firstLine="0"/>
        <w:jc w:val="left"/>
      </w:pPr>
      <w:r>
        <w:t xml:space="preserve"> </w:t>
      </w:r>
    </w:p>
    <w:p w14:paraId="00C711E9" w14:textId="77777777" w:rsidR="004E4126" w:rsidRDefault="00000000">
      <w:pPr>
        <w:tabs>
          <w:tab w:val="center" w:pos="2500"/>
        </w:tabs>
        <w:ind w:left="-13" w:right="0" w:firstLine="0"/>
        <w:jc w:val="left"/>
      </w:pPr>
      <w:r>
        <w:t xml:space="preserve">1.4.4 </w:t>
      </w:r>
      <w:r>
        <w:tab/>
        <w:t>Criteria for distance</w:t>
      </w:r>
      <w:r>
        <w:rPr>
          <w:i/>
          <w:u w:val="single" w:color="000000"/>
        </w:rPr>
        <w:t xml:space="preserve"> </w:t>
      </w:r>
      <w:r>
        <w:t xml:space="preserve">written assessment: </w:t>
      </w:r>
    </w:p>
    <w:p w14:paraId="7006B563" w14:textId="77777777" w:rsidR="004E4126" w:rsidRDefault="00000000">
      <w:pPr>
        <w:spacing w:after="0" w:line="259" w:lineRule="auto"/>
        <w:ind w:left="2" w:right="0" w:firstLine="0"/>
        <w:jc w:val="left"/>
      </w:pPr>
      <w:r>
        <w:t xml:space="preserve"> </w:t>
      </w:r>
    </w:p>
    <w:p w14:paraId="4C699B70" w14:textId="77777777" w:rsidR="004E4126" w:rsidRDefault="00000000">
      <w:pPr>
        <w:ind w:left="1427" w:right="0" w:hanging="1440"/>
      </w:pPr>
      <w:r>
        <w:t xml:space="preserve"> </w:t>
      </w:r>
      <w:r>
        <w:tab/>
        <w:t xml:space="preserve">.1 </w:t>
      </w:r>
      <w:r>
        <w:tab/>
        <w:t xml:space="preserve">Candidate to indicate preference for distance written assessment on judges application form. </w:t>
      </w:r>
    </w:p>
    <w:p w14:paraId="0A7D0277" w14:textId="77777777" w:rsidR="004E4126" w:rsidRDefault="00000000">
      <w:pPr>
        <w:spacing w:after="0" w:line="259" w:lineRule="auto"/>
        <w:ind w:left="2" w:right="0" w:firstLine="0"/>
        <w:jc w:val="left"/>
      </w:pPr>
      <w:r>
        <w:t xml:space="preserve"> </w:t>
      </w:r>
    </w:p>
    <w:p w14:paraId="78D43C7C" w14:textId="77777777" w:rsidR="004E4126" w:rsidRDefault="00000000">
      <w:pPr>
        <w:tabs>
          <w:tab w:val="center" w:pos="434"/>
          <w:tab w:val="center" w:pos="805"/>
          <w:tab w:val="center" w:pos="5015"/>
        </w:tabs>
        <w:ind w:left="-13" w:right="0" w:firstLine="0"/>
        <w:jc w:val="left"/>
      </w:pPr>
      <w:r>
        <w:t xml:space="preserve"> </w:t>
      </w:r>
      <w:r>
        <w:tab/>
        <w:t xml:space="preserve"> </w:t>
      </w:r>
      <w:r>
        <w:tab/>
        <w:t xml:space="preserve">.2 </w:t>
      </w:r>
      <w:r>
        <w:tab/>
        <w:t xml:space="preserve">Candidate must reside in excess of 150 kilometres from the Member Body office. </w:t>
      </w:r>
    </w:p>
    <w:p w14:paraId="0121562A" w14:textId="77777777" w:rsidR="004E4126" w:rsidRDefault="00000000">
      <w:pPr>
        <w:spacing w:after="0" w:line="259" w:lineRule="auto"/>
        <w:ind w:left="2" w:right="0" w:firstLine="0"/>
        <w:jc w:val="left"/>
      </w:pPr>
      <w:r>
        <w:t xml:space="preserve"> </w:t>
      </w:r>
    </w:p>
    <w:p w14:paraId="76F33922" w14:textId="77777777" w:rsidR="004E4126" w:rsidRDefault="00000000">
      <w:pPr>
        <w:ind w:left="1427" w:right="0" w:hanging="1440"/>
      </w:pPr>
      <w:r>
        <w:t xml:space="preserve"> </w:t>
      </w:r>
      <w:r>
        <w:tab/>
        <w:t xml:space="preserve"> </w:t>
      </w:r>
      <w:r>
        <w:tab/>
        <w:t xml:space="preserve">.3 </w:t>
      </w:r>
      <w:r>
        <w:tab/>
        <w:t xml:space="preserve">Assessment must be administered at an approved assessment centre i.e. local TAFE College.  To be organised and funded by the candidate. </w:t>
      </w:r>
    </w:p>
    <w:p w14:paraId="70275350" w14:textId="77777777" w:rsidR="009E381D" w:rsidRDefault="009E381D">
      <w:pPr>
        <w:ind w:left="1427" w:right="0" w:hanging="1440"/>
        <w:rPr>
          <w:color w:val="0070C0"/>
        </w:rPr>
      </w:pPr>
      <w:r>
        <w:rPr>
          <w:color w:val="0070C0"/>
        </w:rPr>
        <w:t>(</w:t>
      </w:r>
      <w:r w:rsidR="00DA421F">
        <w:rPr>
          <w:color w:val="0070C0"/>
        </w:rPr>
        <w:t>SA</w:t>
      </w:r>
      <w:r>
        <w:rPr>
          <w:color w:val="0070C0"/>
        </w:rPr>
        <w:t>)</w:t>
      </w:r>
      <w:r w:rsidR="00DA421F">
        <w:rPr>
          <w:color w:val="0070C0"/>
        </w:rPr>
        <w:t xml:space="preserve"> Proposed changes – 1.4.4 </w:t>
      </w:r>
      <w:r>
        <w:rPr>
          <w:color w:val="0070C0"/>
        </w:rPr>
        <w:t xml:space="preserve">Point </w:t>
      </w:r>
      <w:r w:rsidR="00DA421F">
        <w:rPr>
          <w:color w:val="0070C0"/>
        </w:rPr>
        <w:t xml:space="preserve">3 </w:t>
      </w:r>
    </w:p>
    <w:p w14:paraId="6C4F5D32" w14:textId="6E132961" w:rsidR="00DA421F" w:rsidRDefault="00DA421F">
      <w:pPr>
        <w:ind w:left="1427" w:right="0" w:hanging="1440"/>
        <w:rPr>
          <w:color w:val="0070C0"/>
          <w:u w:val="single"/>
        </w:rPr>
      </w:pPr>
      <w:r w:rsidRPr="00DA421F">
        <w:rPr>
          <w:color w:val="0070C0"/>
        </w:rPr>
        <w:t>Assessment must be administered at an approved assessment centre i.e. local TAFE College.  To be organised and funded by the candidate</w:t>
      </w:r>
      <w:r>
        <w:rPr>
          <w:color w:val="0070C0"/>
        </w:rPr>
        <w:t xml:space="preserve">, </w:t>
      </w:r>
      <w:r>
        <w:rPr>
          <w:color w:val="0070C0"/>
          <w:u w:val="single"/>
        </w:rPr>
        <w:t>OR arranged via video link to the relevant Assessor.</w:t>
      </w:r>
    </w:p>
    <w:p w14:paraId="3ABFF324" w14:textId="77777777" w:rsidR="009E381D" w:rsidRDefault="009E381D">
      <w:pPr>
        <w:ind w:left="1427" w:right="0" w:hanging="1440"/>
        <w:rPr>
          <w:color w:val="EE0000"/>
        </w:rPr>
      </w:pPr>
      <w:r>
        <w:rPr>
          <w:color w:val="EE0000"/>
        </w:rPr>
        <w:t>(</w:t>
      </w:r>
      <w:r w:rsidR="00DA421F" w:rsidRPr="00DA421F">
        <w:rPr>
          <w:color w:val="EE0000"/>
        </w:rPr>
        <w:t>SA</w:t>
      </w:r>
      <w:r>
        <w:rPr>
          <w:color w:val="EE0000"/>
        </w:rPr>
        <w:t>)</w:t>
      </w:r>
      <w:r w:rsidR="00DA421F" w:rsidRPr="00DA421F">
        <w:rPr>
          <w:color w:val="EE0000"/>
        </w:rPr>
        <w:t xml:space="preserve"> Rationale – 1.4.4 </w:t>
      </w:r>
      <w:r>
        <w:rPr>
          <w:color w:val="EE0000"/>
        </w:rPr>
        <w:t xml:space="preserve">Point </w:t>
      </w:r>
      <w:r w:rsidR="00DA421F" w:rsidRPr="00DA421F">
        <w:rPr>
          <w:color w:val="EE0000"/>
        </w:rPr>
        <w:t>3</w:t>
      </w:r>
    </w:p>
    <w:p w14:paraId="46E40216" w14:textId="66E1B60A" w:rsidR="00DA421F" w:rsidRDefault="009E381D">
      <w:pPr>
        <w:ind w:left="1427" w:right="0" w:hanging="1440"/>
        <w:rPr>
          <w:color w:val="EE0000"/>
        </w:rPr>
      </w:pPr>
      <w:r>
        <w:rPr>
          <w:color w:val="EE0000"/>
        </w:rPr>
        <w:t>W</w:t>
      </w:r>
      <w:r w:rsidR="00DA421F" w:rsidRPr="00DA421F">
        <w:rPr>
          <w:color w:val="EE0000"/>
        </w:rPr>
        <w:t>ith today</w:t>
      </w:r>
      <w:r w:rsidR="003A56FE">
        <w:rPr>
          <w:color w:val="EE0000"/>
        </w:rPr>
        <w:t>’</w:t>
      </w:r>
      <w:r w:rsidR="00DA421F" w:rsidRPr="00DA421F">
        <w:rPr>
          <w:color w:val="EE0000"/>
        </w:rPr>
        <w:t>s technology this should be an option.</w:t>
      </w:r>
    </w:p>
    <w:p w14:paraId="48CD2457" w14:textId="77777777" w:rsidR="009E381D" w:rsidRDefault="009E381D">
      <w:pPr>
        <w:ind w:left="1427" w:right="0" w:hanging="1440"/>
        <w:rPr>
          <w:color w:val="EE0000"/>
        </w:rPr>
      </w:pPr>
    </w:p>
    <w:p w14:paraId="43136B24" w14:textId="09497DE5" w:rsidR="009E381D" w:rsidRPr="009E381D" w:rsidRDefault="009E381D">
      <w:pPr>
        <w:ind w:left="1427" w:right="0" w:hanging="1440"/>
        <w:rPr>
          <w:color w:val="auto"/>
        </w:rPr>
      </w:pPr>
      <w:r w:rsidRPr="009E381D">
        <w:rPr>
          <w:color w:val="auto"/>
        </w:rPr>
        <w:t>Comments: …………………………………………………………………………………………………………….</w:t>
      </w:r>
    </w:p>
    <w:p w14:paraId="6BE3D02D" w14:textId="77777777" w:rsidR="004E4126" w:rsidRDefault="00000000">
      <w:pPr>
        <w:spacing w:after="0" w:line="259" w:lineRule="auto"/>
        <w:ind w:left="2" w:right="0" w:firstLine="0"/>
        <w:jc w:val="left"/>
      </w:pPr>
      <w:r>
        <w:t xml:space="preserve"> </w:t>
      </w:r>
    </w:p>
    <w:p w14:paraId="1DB63946" w14:textId="77777777" w:rsidR="004E4126" w:rsidRDefault="00000000">
      <w:pPr>
        <w:ind w:left="1427" w:right="0" w:hanging="1440"/>
      </w:pPr>
      <w:r>
        <w:t xml:space="preserve"> </w:t>
      </w:r>
      <w:r>
        <w:tab/>
        <w:t xml:space="preserve"> </w:t>
      </w:r>
      <w:r>
        <w:tab/>
        <w:t xml:space="preserve">.4 </w:t>
      </w:r>
      <w:r>
        <w:tab/>
        <w:t xml:space="preserve">Member Body must receive confirmation in writing and on letterhead, from the assessment centre prior to test being forwarded. </w:t>
      </w:r>
    </w:p>
    <w:p w14:paraId="72BFEDB2" w14:textId="77777777" w:rsidR="004E4126" w:rsidRDefault="00000000">
      <w:pPr>
        <w:spacing w:after="0" w:line="259" w:lineRule="auto"/>
        <w:ind w:left="2" w:right="0" w:firstLine="0"/>
        <w:jc w:val="left"/>
      </w:pPr>
      <w:r>
        <w:t xml:space="preserve"> </w:t>
      </w:r>
    </w:p>
    <w:p w14:paraId="480EB981" w14:textId="4698EBD7" w:rsidR="004E4126" w:rsidRDefault="00000000">
      <w:pPr>
        <w:ind w:left="1427" w:right="0" w:hanging="1440"/>
      </w:pPr>
      <w:r>
        <w:t xml:space="preserve"> </w:t>
      </w:r>
      <w:r>
        <w:tab/>
        <w:t xml:space="preserve"> </w:t>
      </w:r>
      <w:r>
        <w:tab/>
        <w:t xml:space="preserve">.5 </w:t>
      </w:r>
      <w:r>
        <w:tab/>
        <w:t xml:space="preserve">Assessment papers are to be sent by the Controlling Body office by secure mail, to the assessment centre and returned to the Controlling Body by the assessment centre. </w:t>
      </w:r>
    </w:p>
    <w:p w14:paraId="6D37DC64" w14:textId="77777777" w:rsidR="009E381D" w:rsidRDefault="009E381D">
      <w:pPr>
        <w:ind w:left="1427" w:right="0" w:hanging="1440"/>
        <w:rPr>
          <w:color w:val="0070C0"/>
        </w:rPr>
      </w:pPr>
      <w:r>
        <w:rPr>
          <w:color w:val="0070C0"/>
        </w:rPr>
        <w:lastRenderedPageBreak/>
        <w:t>(</w:t>
      </w:r>
      <w:r w:rsidR="00DA421F">
        <w:rPr>
          <w:color w:val="0070C0"/>
        </w:rPr>
        <w:t>SA</w:t>
      </w:r>
      <w:r>
        <w:rPr>
          <w:color w:val="0070C0"/>
        </w:rPr>
        <w:t>)</w:t>
      </w:r>
      <w:r w:rsidR="00DA421F">
        <w:rPr>
          <w:color w:val="0070C0"/>
        </w:rPr>
        <w:t xml:space="preserve"> Proposed changes – 1.4.4</w:t>
      </w:r>
      <w:r>
        <w:rPr>
          <w:color w:val="0070C0"/>
        </w:rPr>
        <w:t xml:space="preserve"> Point</w:t>
      </w:r>
      <w:r w:rsidR="00DA421F">
        <w:rPr>
          <w:color w:val="0070C0"/>
        </w:rPr>
        <w:t xml:space="preserve"> 5</w:t>
      </w:r>
      <w:r w:rsidR="00DA421F">
        <w:t xml:space="preserve"> </w:t>
      </w:r>
      <w:r w:rsidR="00DA421F" w:rsidRPr="00DA421F">
        <w:rPr>
          <w:color w:val="0070C0"/>
        </w:rPr>
        <w:tab/>
      </w:r>
    </w:p>
    <w:p w14:paraId="40D3F10A" w14:textId="20C97FC8" w:rsidR="00DA421F" w:rsidRDefault="00DA421F" w:rsidP="00B844A8">
      <w:pPr>
        <w:ind w:left="2" w:right="0" w:hanging="2"/>
        <w:rPr>
          <w:color w:val="0070C0"/>
          <w:u w:val="single"/>
        </w:rPr>
      </w:pPr>
      <w:r w:rsidRPr="00DA421F">
        <w:rPr>
          <w:color w:val="0070C0"/>
        </w:rPr>
        <w:t>Assessment papers are to be sent by the Controlling Body office by secure mail, to the assessment centre and returned to the Controlling Body by the assessment centre</w:t>
      </w:r>
      <w:r w:rsidR="008C17DB">
        <w:rPr>
          <w:color w:val="0070C0"/>
        </w:rPr>
        <w:t xml:space="preserve"> </w:t>
      </w:r>
      <w:r w:rsidR="008C17DB">
        <w:rPr>
          <w:color w:val="0070C0"/>
          <w:u w:val="single"/>
        </w:rPr>
        <w:t>or via direct email</w:t>
      </w:r>
    </w:p>
    <w:p w14:paraId="28E591EE" w14:textId="77777777" w:rsidR="00B844A8" w:rsidRDefault="00B844A8">
      <w:pPr>
        <w:ind w:left="1427" w:right="0" w:hanging="1440"/>
        <w:rPr>
          <w:color w:val="EE0000"/>
        </w:rPr>
      </w:pPr>
      <w:r>
        <w:rPr>
          <w:color w:val="EE0000"/>
        </w:rPr>
        <w:t>(</w:t>
      </w:r>
      <w:r w:rsidR="008C17DB">
        <w:rPr>
          <w:color w:val="EE0000"/>
        </w:rPr>
        <w:t>SA</w:t>
      </w:r>
      <w:r>
        <w:rPr>
          <w:color w:val="EE0000"/>
        </w:rPr>
        <w:t>)</w:t>
      </w:r>
      <w:r w:rsidR="008C17DB">
        <w:rPr>
          <w:color w:val="EE0000"/>
        </w:rPr>
        <w:t xml:space="preserve"> Rationale - 1.4.4 </w:t>
      </w:r>
      <w:r>
        <w:rPr>
          <w:color w:val="EE0000"/>
        </w:rPr>
        <w:t xml:space="preserve">Point </w:t>
      </w:r>
      <w:r w:rsidR="008C17DB">
        <w:rPr>
          <w:color w:val="EE0000"/>
        </w:rPr>
        <w:t xml:space="preserve">5 </w:t>
      </w:r>
    </w:p>
    <w:p w14:paraId="6E6FA76A" w14:textId="767C8A10" w:rsidR="008C17DB" w:rsidRDefault="00B844A8">
      <w:pPr>
        <w:ind w:left="1427" w:right="0" w:hanging="1440"/>
        <w:rPr>
          <w:color w:val="EE0000"/>
        </w:rPr>
      </w:pPr>
      <w:r>
        <w:rPr>
          <w:color w:val="EE0000"/>
        </w:rPr>
        <w:t>W</w:t>
      </w:r>
      <w:r w:rsidR="008C17DB">
        <w:rPr>
          <w:color w:val="EE0000"/>
        </w:rPr>
        <w:t>ith today’s technology emails should be an accepted form of correspondence</w:t>
      </w:r>
    </w:p>
    <w:p w14:paraId="2F6108F0" w14:textId="565DC154" w:rsidR="00F70502" w:rsidRPr="00B844A8" w:rsidRDefault="00B844A8">
      <w:pPr>
        <w:ind w:left="1427" w:right="0" w:hanging="1440"/>
        <w:rPr>
          <w:color w:val="auto"/>
        </w:rPr>
      </w:pPr>
      <w:r w:rsidRPr="00B844A8">
        <w:rPr>
          <w:color w:val="auto"/>
        </w:rPr>
        <w:t>Comments: …………………………………………………………………………………………………………..</w:t>
      </w:r>
    </w:p>
    <w:p w14:paraId="34C84DF6" w14:textId="5FFF186E" w:rsidR="004E4126" w:rsidRDefault="00000000">
      <w:pPr>
        <w:ind w:left="1427" w:right="0" w:hanging="1440"/>
      </w:pPr>
      <w:r>
        <w:tab/>
        <w:t xml:space="preserve"> </w:t>
      </w:r>
      <w:r>
        <w:tab/>
        <w:t xml:space="preserve">.6 </w:t>
      </w:r>
      <w:r>
        <w:tab/>
        <w:t xml:space="preserve">Distance assessment is to be conducted concurrently with written assessments being conducted in the Controlling Body offices. </w:t>
      </w:r>
    </w:p>
    <w:p w14:paraId="3712AB70" w14:textId="77777777" w:rsidR="00B844A8" w:rsidRDefault="00B844A8">
      <w:pPr>
        <w:ind w:left="1427" w:right="0" w:hanging="1440"/>
        <w:rPr>
          <w:color w:val="0070C0"/>
        </w:rPr>
      </w:pPr>
      <w:r>
        <w:rPr>
          <w:color w:val="0070C0"/>
        </w:rPr>
        <w:t>(</w:t>
      </w:r>
      <w:r w:rsidR="00A752FB">
        <w:rPr>
          <w:color w:val="0070C0"/>
        </w:rPr>
        <w:t>SA</w:t>
      </w:r>
      <w:r>
        <w:rPr>
          <w:color w:val="0070C0"/>
        </w:rPr>
        <w:t>)</w:t>
      </w:r>
      <w:r w:rsidR="00A752FB">
        <w:rPr>
          <w:color w:val="0070C0"/>
        </w:rPr>
        <w:t xml:space="preserve"> Proposed changes 1.4.4 </w:t>
      </w:r>
      <w:r>
        <w:rPr>
          <w:color w:val="0070C0"/>
        </w:rPr>
        <w:t xml:space="preserve">Point </w:t>
      </w:r>
      <w:r w:rsidR="00A752FB">
        <w:rPr>
          <w:color w:val="0070C0"/>
        </w:rPr>
        <w:t xml:space="preserve">6 </w:t>
      </w:r>
    </w:p>
    <w:p w14:paraId="654B67D1" w14:textId="09CDCBDE" w:rsidR="00A752FB" w:rsidRDefault="00A752FB" w:rsidP="00B844A8">
      <w:pPr>
        <w:ind w:left="2" w:right="0" w:hanging="2"/>
        <w:rPr>
          <w:color w:val="0070C0"/>
        </w:rPr>
      </w:pPr>
      <w:r>
        <w:rPr>
          <w:color w:val="0070C0"/>
        </w:rPr>
        <w:t>D</w:t>
      </w:r>
      <w:r w:rsidRPr="00A752FB">
        <w:rPr>
          <w:color w:val="0070C0"/>
        </w:rPr>
        <w:t>istance assessment is to be conducted concurrently with written assessments being conducted in the Controlling Body offic</w:t>
      </w:r>
      <w:r w:rsidR="003A56FE">
        <w:rPr>
          <w:color w:val="0070C0"/>
        </w:rPr>
        <w:t>es/</w:t>
      </w:r>
      <w:r w:rsidR="003A56FE" w:rsidRPr="003A56FE">
        <w:rPr>
          <w:color w:val="0070C0"/>
          <w:u w:val="single"/>
        </w:rPr>
        <w:t>chosen</w:t>
      </w:r>
      <w:r w:rsidR="003A56FE">
        <w:rPr>
          <w:color w:val="0070C0"/>
          <w:u w:val="single"/>
        </w:rPr>
        <w:t xml:space="preserve"> central location</w:t>
      </w:r>
    </w:p>
    <w:p w14:paraId="5213D900" w14:textId="77777777" w:rsidR="00B844A8" w:rsidRDefault="00B844A8">
      <w:pPr>
        <w:ind w:left="1427" w:right="0" w:hanging="1440"/>
        <w:rPr>
          <w:color w:val="EE0000"/>
        </w:rPr>
      </w:pPr>
      <w:r>
        <w:rPr>
          <w:color w:val="EE0000"/>
        </w:rPr>
        <w:t>(</w:t>
      </w:r>
      <w:r w:rsidR="003A56FE">
        <w:rPr>
          <w:color w:val="EE0000"/>
        </w:rPr>
        <w:t>SA</w:t>
      </w:r>
      <w:r>
        <w:rPr>
          <w:color w:val="EE0000"/>
        </w:rPr>
        <w:t>)</w:t>
      </w:r>
      <w:r w:rsidR="003A56FE">
        <w:rPr>
          <w:color w:val="EE0000"/>
        </w:rPr>
        <w:t xml:space="preserve"> R</w:t>
      </w:r>
      <w:r w:rsidR="00263E3A">
        <w:rPr>
          <w:color w:val="EE0000"/>
        </w:rPr>
        <w:t>ationale – 1.4.4</w:t>
      </w:r>
      <w:r>
        <w:rPr>
          <w:color w:val="EE0000"/>
        </w:rPr>
        <w:t xml:space="preserve"> Point</w:t>
      </w:r>
      <w:r w:rsidR="00263E3A">
        <w:rPr>
          <w:color w:val="EE0000"/>
        </w:rPr>
        <w:t xml:space="preserve"> 6 </w:t>
      </w:r>
    </w:p>
    <w:p w14:paraId="7366C2EF" w14:textId="107776C3" w:rsidR="003A56FE" w:rsidRPr="003A56FE" w:rsidRDefault="00263E3A" w:rsidP="00B844A8">
      <w:pPr>
        <w:ind w:left="2" w:right="0" w:hanging="2"/>
        <w:rPr>
          <w:color w:val="EE0000"/>
        </w:rPr>
      </w:pPr>
      <w:r>
        <w:rPr>
          <w:color w:val="EE0000"/>
        </w:rPr>
        <w:t>It should be acceptable to hold the theory exams at an agreed central location for participants and Assessors, this will also help with distance participants.</w:t>
      </w:r>
    </w:p>
    <w:p w14:paraId="0363AB6A" w14:textId="77777777" w:rsidR="004E4126" w:rsidRDefault="00000000">
      <w:pPr>
        <w:spacing w:after="0" w:line="259" w:lineRule="auto"/>
        <w:ind w:left="2" w:right="0" w:firstLine="0"/>
        <w:jc w:val="left"/>
      </w:pPr>
      <w:r>
        <w:t xml:space="preserve"> </w:t>
      </w:r>
    </w:p>
    <w:p w14:paraId="3FC5ECDA" w14:textId="2914170C" w:rsidR="00B844A8" w:rsidRDefault="00B844A8">
      <w:pPr>
        <w:spacing w:after="0" w:line="259" w:lineRule="auto"/>
        <w:ind w:left="2" w:right="0" w:firstLine="0"/>
        <w:jc w:val="left"/>
      </w:pPr>
      <w:r>
        <w:t>Comments: …………………………………………………………………………………………………………………………..</w:t>
      </w:r>
    </w:p>
    <w:p w14:paraId="2A33182D" w14:textId="77777777" w:rsidR="00046810" w:rsidRDefault="00000000">
      <w:pPr>
        <w:ind w:left="1427" w:right="0" w:hanging="1440"/>
      </w:pPr>
      <w:r>
        <w:t xml:space="preserve"> </w:t>
      </w:r>
      <w:r>
        <w:tab/>
        <w:t xml:space="preserve"> </w:t>
      </w:r>
      <w:r>
        <w:tab/>
        <w:t xml:space="preserve">.7 </w:t>
      </w:r>
      <w:r>
        <w:tab/>
        <w:t>Papers will be marked and results collated and disseminated in similar manner to central system.</w:t>
      </w:r>
    </w:p>
    <w:p w14:paraId="21B3BB34" w14:textId="01918C23" w:rsidR="004E4126" w:rsidRPr="00046810" w:rsidRDefault="00B844A8">
      <w:pPr>
        <w:ind w:left="1427" w:right="0" w:hanging="1440"/>
        <w:rPr>
          <w:color w:val="0070C0"/>
        </w:rPr>
      </w:pPr>
      <w:r>
        <w:rPr>
          <w:color w:val="0070C0"/>
        </w:rPr>
        <w:t>(</w:t>
      </w:r>
      <w:r w:rsidR="00046810" w:rsidRPr="00046810">
        <w:rPr>
          <w:color w:val="0070C0"/>
        </w:rPr>
        <w:t>SA</w:t>
      </w:r>
      <w:r>
        <w:rPr>
          <w:color w:val="0070C0"/>
        </w:rPr>
        <w:t>)</w:t>
      </w:r>
      <w:r w:rsidR="00046810" w:rsidRPr="00046810">
        <w:rPr>
          <w:color w:val="0070C0"/>
        </w:rPr>
        <w:t xml:space="preserve"> Questions what disseminated in similar manor to Central System, actually means </w:t>
      </w:r>
    </w:p>
    <w:p w14:paraId="07218E7D" w14:textId="77777777" w:rsidR="004E4126" w:rsidRDefault="00000000">
      <w:pPr>
        <w:spacing w:after="0" w:line="259" w:lineRule="auto"/>
        <w:ind w:left="2" w:right="0" w:firstLine="0"/>
        <w:jc w:val="left"/>
      </w:pPr>
      <w:r>
        <w:t xml:space="preserve"> </w:t>
      </w:r>
    </w:p>
    <w:p w14:paraId="2D6407A9" w14:textId="6B2DAD7F" w:rsidR="004E4126" w:rsidRDefault="00B844A8">
      <w:pPr>
        <w:spacing w:after="0" w:line="259" w:lineRule="auto"/>
        <w:ind w:left="2" w:right="0" w:firstLine="0"/>
        <w:jc w:val="left"/>
      </w:pPr>
      <w:r>
        <w:t xml:space="preserve">Comments: …………………………………………………………………………………………………………………………………………………………………………………………………………………………………………………… </w:t>
      </w:r>
    </w:p>
    <w:p w14:paraId="7186A559" w14:textId="77777777" w:rsidR="004E4126" w:rsidRDefault="00000000">
      <w:pPr>
        <w:pStyle w:val="Heading2"/>
        <w:tabs>
          <w:tab w:val="center" w:pos="3508"/>
        </w:tabs>
        <w:ind w:left="-13" w:firstLine="0"/>
      </w:pPr>
      <w:r>
        <w:t xml:space="preserve">Section 5 </w:t>
      </w:r>
      <w:r>
        <w:tab/>
        <w:t xml:space="preserve">Procedure for Judges Theory Assessments </w:t>
      </w:r>
    </w:p>
    <w:p w14:paraId="5582480F" w14:textId="77777777" w:rsidR="004E4126" w:rsidRDefault="00000000">
      <w:pPr>
        <w:spacing w:after="0" w:line="259" w:lineRule="auto"/>
        <w:ind w:left="2" w:right="0" w:firstLine="0"/>
        <w:jc w:val="left"/>
      </w:pPr>
      <w:r>
        <w:t xml:space="preserve"> </w:t>
      </w:r>
    </w:p>
    <w:p w14:paraId="021343B1" w14:textId="77777777" w:rsidR="004E4126" w:rsidRDefault="00000000">
      <w:pPr>
        <w:ind w:left="563" w:right="0" w:hanging="576"/>
      </w:pPr>
      <w:r>
        <w:t xml:space="preserve">1.5.1 Herding members to be in attendance on the night of the written assessment (they are not to mark any papers).  One Herding member is to be a full panel judge. </w:t>
      </w:r>
    </w:p>
    <w:p w14:paraId="55B0DC2F" w14:textId="77777777" w:rsidR="00046810" w:rsidRDefault="00046810">
      <w:pPr>
        <w:spacing w:after="0" w:line="259" w:lineRule="auto"/>
        <w:ind w:left="2" w:right="0" w:firstLine="0"/>
        <w:jc w:val="left"/>
      </w:pPr>
    </w:p>
    <w:p w14:paraId="5E12CB8A" w14:textId="77777777" w:rsidR="00B844A8" w:rsidRDefault="00B844A8">
      <w:pPr>
        <w:spacing w:after="0" w:line="259" w:lineRule="auto"/>
        <w:ind w:left="2" w:right="0" w:firstLine="0"/>
        <w:jc w:val="left"/>
        <w:rPr>
          <w:color w:val="0070C0"/>
        </w:rPr>
      </w:pPr>
      <w:r>
        <w:rPr>
          <w:color w:val="0070C0"/>
        </w:rPr>
        <w:t>(</w:t>
      </w:r>
      <w:r w:rsidR="00046810">
        <w:rPr>
          <w:color w:val="0070C0"/>
        </w:rPr>
        <w:t>SA</w:t>
      </w:r>
      <w:r>
        <w:rPr>
          <w:color w:val="0070C0"/>
        </w:rPr>
        <w:t>)</w:t>
      </w:r>
      <w:r w:rsidR="00046810">
        <w:rPr>
          <w:color w:val="0070C0"/>
        </w:rPr>
        <w:t xml:space="preserve"> Proposed Changes - </w:t>
      </w:r>
      <w:r w:rsidR="00046810" w:rsidRPr="00046810">
        <w:rPr>
          <w:color w:val="0070C0"/>
        </w:rPr>
        <w:t xml:space="preserve">1.5.1 </w:t>
      </w:r>
    </w:p>
    <w:p w14:paraId="3818816B" w14:textId="48C8E555" w:rsidR="004E4126" w:rsidRDefault="00046810">
      <w:pPr>
        <w:spacing w:after="0" w:line="259" w:lineRule="auto"/>
        <w:ind w:left="2" w:right="0" w:firstLine="0"/>
        <w:jc w:val="left"/>
        <w:rPr>
          <w:color w:val="0070C0"/>
        </w:rPr>
      </w:pPr>
      <w:r w:rsidRPr="00046810">
        <w:rPr>
          <w:color w:val="0070C0"/>
        </w:rPr>
        <w:t xml:space="preserve">Herding members to be in attendance on the night of the written assessment </w:t>
      </w:r>
      <w:r w:rsidRPr="00046810">
        <w:rPr>
          <w:strike/>
          <w:color w:val="0070C0"/>
        </w:rPr>
        <w:t>(they are not to mark any papers)</w:t>
      </w:r>
      <w:r w:rsidRPr="00046810">
        <w:rPr>
          <w:color w:val="0070C0"/>
        </w:rPr>
        <w:t>.  One Herding member is to be a full panel judge.</w:t>
      </w:r>
    </w:p>
    <w:p w14:paraId="3265989F" w14:textId="77777777" w:rsidR="00B844A8" w:rsidRDefault="00B844A8">
      <w:pPr>
        <w:spacing w:after="0" w:line="259" w:lineRule="auto"/>
        <w:ind w:left="2" w:right="0" w:firstLine="0"/>
        <w:jc w:val="left"/>
        <w:rPr>
          <w:color w:val="EE0000"/>
        </w:rPr>
      </w:pPr>
      <w:r>
        <w:rPr>
          <w:color w:val="EE0000"/>
        </w:rPr>
        <w:t>(</w:t>
      </w:r>
      <w:r w:rsidR="00046810">
        <w:rPr>
          <w:color w:val="EE0000"/>
        </w:rPr>
        <w:t>SA</w:t>
      </w:r>
      <w:r>
        <w:rPr>
          <w:color w:val="EE0000"/>
        </w:rPr>
        <w:t>)</w:t>
      </w:r>
      <w:r w:rsidR="00046810">
        <w:rPr>
          <w:color w:val="EE0000"/>
        </w:rPr>
        <w:t xml:space="preserve"> Rationale </w:t>
      </w:r>
      <w:r>
        <w:rPr>
          <w:color w:val="EE0000"/>
        </w:rPr>
        <w:t>1.5.1</w:t>
      </w:r>
    </w:p>
    <w:p w14:paraId="78DEC253" w14:textId="7E9CE320" w:rsidR="00046810" w:rsidRPr="00046810" w:rsidRDefault="00046810">
      <w:pPr>
        <w:spacing w:after="0" w:line="259" w:lineRule="auto"/>
        <w:ind w:left="2" w:right="0" w:firstLine="0"/>
        <w:jc w:val="left"/>
        <w:rPr>
          <w:color w:val="EE0000"/>
        </w:rPr>
      </w:pPr>
      <w:r>
        <w:rPr>
          <w:color w:val="EE0000"/>
        </w:rPr>
        <w:t>The individual/s officiating the test should be able to decide in which manor the papers are to be marked.</w:t>
      </w:r>
    </w:p>
    <w:p w14:paraId="2ABA74AD" w14:textId="77777777" w:rsidR="00C65A99" w:rsidRDefault="00C65A99">
      <w:pPr>
        <w:ind w:left="-13" w:right="0"/>
      </w:pPr>
    </w:p>
    <w:p w14:paraId="2D59DE79" w14:textId="401979C2" w:rsidR="00B844A8" w:rsidRDefault="00B844A8">
      <w:pPr>
        <w:ind w:left="-13" w:right="0"/>
      </w:pPr>
      <w:r>
        <w:t>Comments:……………………………………………………………………………………………………………</w:t>
      </w:r>
    </w:p>
    <w:p w14:paraId="1CFB433A" w14:textId="77777777" w:rsidR="00B844A8" w:rsidRDefault="00B844A8">
      <w:pPr>
        <w:ind w:left="-13" w:right="0"/>
      </w:pPr>
    </w:p>
    <w:p w14:paraId="1F29AE7B" w14:textId="4C9928AE" w:rsidR="004E4126" w:rsidRDefault="00000000">
      <w:pPr>
        <w:ind w:left="-13" w:right="0"/>
      </w:pPr>
      <w:r>
        <w:t xml:space="preserve">1.5.2 Panel(s) of two (2) Herding members to mark assessment papers. </w:t>
      </w:r>
    </w:p>
    <w:p w14:paraId="0BB5ADFD" w14:textId="77777777" w:rsidR="00263E3A" w:rsidRDefault="00263E3A" w:rsidP="00263E3A">
      <w:pPr>
        <w:spacing w:after="0" w:line="259" w:lineRule="auto"/>
        <w:ind w:left="2" w:right="0" w:firstLine="0"/>
        <w:jc w:val="left"/>
      </w:pPr>
    </w:p>
    <w:p w14:paraId="03D24511" w14:textId="77777777" w:rsidR="00B844A8" w:rsidRDefault="00B844A8">
      <w:pPr>
        <w:ind w:left="-13" w:right="0"/>
        <w:rPr>
          <w:color w:val="0070C0"/>
        </w:rPr>
      </w:pPr>
      <w:r>
        <w:rPr>
          <w:color w:val="0070C0"/>
        </w:rPr>
        <w:t>(</w:t>
      </w:r>
      <w:r w:rsidR="00C65A99">
        <w:rPr>
          <w:color w:val="0070C0"/>
        </w:rPr>
        <w:t>SA</w:t>
      </w:r>
      <w:r>
        <w:rPr>
          <w:color w:val="0070C0"/>
        </w:rPr>
        <w:t>)</w:t>
      </w:r>
      <w:r w:rsidR="00C65A99">
        <w:rPr>
          <w:color w:val="0070C0"/>
        </w:rPr>
        <w:t xml:space="preserve"> Proposed changes</w:t>
      </w:r>
      <w:r>
        <w:rPr>
          <w:color w:val="0070C0"/>
        </w:rPr>
        <w:t xml:space="preserve"> 1.5.2</w:t>
      </w:r>
    </w:p>
    <w:p w14:paraId="6C015F66" w14:textId="34B058F8" w:rsidR="00263E3A" w:rsidRDefault="00C65A99">
      <w:pPr>
        <w:ind w:left="-13" w:right="0"/>
        <w:rPr>
          <w:strike/>
          <w:color w:val="0070C0"/>
        </w:rPr>
      </w:pPr>
      <w:r w:rsidRPr="00C65A99">
        <w:rPr>
          <w:strike/>
          <w:color w:val="0070C0"/>
        </w:rPr>
        <w:t>1.5.2 Panel(s) of two (2) Herding members to mark assessment papers.</w:t>
      </w:r>
    </w:p>
    <w:p w14:paraId="0734E5E9" w14:textId="77777777" w:rsidR="00B844A8" w:rsidRDefault="00B844A8" w:rsidP="00C65A99">
      <w:pPr>
        <w:ind w:right="0" w:firstLine="0"/>
        <w:rPr>
          <w:color w:val="EE0000"/>
        </w:rPr>
      </w:pPr>
      <w:r>
        <w:rPr>
          <w:color w:val="EE0000"/>
        </w:rPr>
        <w:t>(</w:t>
      </w:r>
      <w:r w:rsidR="00C65A99">
        <w:rPr>
          <w:color w:val="EE0000"/>
        </w:rPr>
        <w:t>SA</w:t>
      </w:r>
      <w:r>
        <w:rPr>
          <w:color w:val="EE0000"/>
        </w:rPr>
        <w:t>)</w:t>
      </w:r>
      <w:r w:rsidR="00C65A99">
        <w:rPr>
          <w:color w:val="EE0000"/>
        </w:rPr>
        <w:t xml:space="preserve"> Rationale </w:t>
      </w:r>
      <w:r>
        <w:rPr>
          <w:color w:val="EE0000"/>
        </w:rPr>
        <w:t>1.5.2</w:t>
      </w:r>
    </w:p>
    <w:p w14:paraId="11569167" w14:textId="1364C2E9" w:rsidR="00C65A99" w:rsidRPr="00C65A99" w:rsidRDefault="00C65A99" w:rsidP="00C65A99">
      <w:pPr>
        <w:ind w:right="0" w:firstLine="0"/>
        <w:rPr>
          <w:color w:val="EE0000"/>
        </w:rPr>
      </w:pPr>
      <w:r>
        <w:rPr>
          <w:color w:val="EE0000"/>
        </w:rPr>
        <w:t>If it is accepted that on appropriate person is able to officiate the tests then that one person should be able to mark the papers or get those sitting the exam to swap and mark each others papers under the guidance of the officiating person.</w:t>
      </w:r>
    </w:p>
    <w:p w14:paraId="6930A309" w14:textId="77777777" w:rsidR="00B844A8" w:rsidRDefault="00B844A8">
      <w:pPr>
        <w:spacing w:after="0" w:line="259" w:lineRule="auto"/>
        <w:ind w:left="2" w:right="0" w:firstLine="0"/>
        <w:jc w:val="left"/>
      </w:pPr>
    </w:p>
    <w:p w14:paraId="685303C2" w14:textId="77777777" w:rsidR="00B844A8" w:rsidRDefault="00B844A8">
      <w:pPr>
        <w:spacing w:after="0" w:line="259" w:lineRule="auto"/>
        <w:ind w:left="2" w:right="0" w:firstLine="0"/>
        <w:jc w:val="left"/>
      </w:pPr>
      <w:r>
        <w:t>Comments: …………………………………………………………………………………………………………..</w:t>
      </w:r>
    </w:p>
    <w:p w14:paraId="1D176F8A" w14:textId="5945DD98" w:rsidR="004E4126" w:rsidRDefault="00000000">
      <w:pPr>
        <w:spacing w:after="0" w:line="259" w:lineRule="auto"/>
        <w:ind w:left="2" w:right="0" w:firstLine="0"/>
        <w:jc w:val="left"/>
      </w:pPr>
      <w:r>
        <w:t xml:space="preserve"> </w:t>
      </w:r>
    </w:p>
    <w:p w14:paraId="271EC638" w14:textId="77777777" w:rsidR="004E4126" w:rsidRDefault="00000000">
      <w:pPr>
        <w:ind w:left="563" w:right="0" w:hanging="576"/>
      </w:pPr>
      <w:r>
        <w:t xml:space="preserve">1.5.3 A third independent Herding member will be required to mark an assessment paper that has a divided decision. </w:t>
      </w:r>
    </w:p>
    <w:p w14:paraId="78F7FBA0" w14:textId="77777777" w:rsidR="00C65A99" w:rsidRDefault="00C65A99">
      <w:pPr>
        <w:spacing w:after="0" w:line="259" w:lineRule="auto"/>
        <w:ind w:left="2" w:right="0" w:firstLine="0"/>
        <w:jc w:val="left"/>
        <w:rPr>
          <w:color w:val="0070C0"/>
        </w:rPr>
      </w:pPr>
    </w:p>
    <w:p w14:paraId="128B88D7" w14:textId="77777777" w:rsidR="00B844A8" w:rsidRDefault="00B844A8">
      <w:pPr>
        <w:spacing w:after="0" w:line="259" w:lineRule="auto"/>
        <w:ind w:left="2" w:right="0" w:firstLine="0"/>
        <w:jc w:val="left"/>
        <w:rPr>
          <w:color w:val="0070C0"/>
        </w:rPr>
      </w:pPr>
      <w:r>
        <w:rPr>
          <w:color w:val="0070C0"/>
        </w:rPr>
        <w:t>(</w:t>
      </w:r>
      <w:r w:rsidR="00C65A99" w:rsidRPr="00C65A99">
        <w:rPr>
          <w:color w:val="0070C0"/>
        </w:rPr>
        <w:t>SA</w:t>
      </w:r>
      <w:r>
        <w:rPr>
          <w:color w:val="0070C0"/>
        </w:rPr>
        <w:t>)</w:t>
      </w:r>
      <w:r w:rsidR="00C65A99" w:rsidRPr="00C65A99">
        <w:rPr>
          <w:color w:val="0070C0"/>
        </w:rPr>
        <w:t xml:space="preserve"> Proposed changes</w:t>
      </w:r>
      <w:r>
        <w:rPr>
          <w:color w:val="0070C0"/>
        </w:rPr>
        <w:t xml:space="preserve"> 1.5.3</w:t>
      </w:r>
    </w:p>
    <w:p w14:paraId="62A717F3" w14:textId="15865567" w:rsidR="004E4126" w:rsidRDefault="00C65A99">
      <w:pPr>
        <w:spacing w:after="0" w:line="259" w:lineRule="auto"/>
        <w:ind w:left="2" w:right="0" w:firstLine="0"/>
        <w:jc w:val="left"/>
        <w:rPr>
          <w:strike/>
          <w:color w:val="0070C0"/>
        </w:rPr>
      </w:pPr>
      <w:r w:rsidRPr="00C65A99">
        <w:rPr>
          <w:strike/>
          <w:color w:val="0070C0"/>
        </w:rPr>
        <w:t>1.5.3 A third independent Herding member will be required to mark an assessment paper that has a divided decision.</w:t>
      </w:r>
    </w:p>
    <w:p w14:paraId="41FFB7C0" w14:textId="77777777" w:rsidR="00B844A8" w:rsidRDefault="00B844A8">
      <w:pPr>
        <w:spacing w:after="0" w:line="259" w:lineRule="auto"/>
        <w:ind w:left="2" w:right="0" w:firstLine="0"/>
        <w:jc w:val="left"/>
        <w:rPr>
          <w:color w:val="EE0000"/>
        </w:rPr>
      </w:pPr>
      <w:r>
        <w:rPr>
          <w:color w:val="EE0000"/>
        </w:rPr>
        <w:t>(</w:t>
      </w:r>
      <w:r w:rsidR="00C65A99">
        <w:rPr>
          <w:color w:val="EE0000"/>
        </w:rPr>
        <w:t>SA</w:t>
      </w:r>
      <w:r>
        <w:rPr>
          <w:color w:val="EE0000"/>
        </w:rPr>
        <w:t>)</w:t>
      </w:r>
      <w:r w:rsidR="00C65A99">
        <w:rPr>
          <w:color w:val="EE0000"/>
        </w:rPr>
        <w:t xml:space="preserve"> Rationale</w:t>
      </w:r>
      <w:r>
        <w:rPr>
          <w:color w:val="EE0000"/>
        </w:rPr>
        <w:t xml:space="preserve"> 1.5.3 </w:t>
      </w:r>
    </w:p>
    <w:p w14:paraId="6AB75ABF" w14:textId="7410BE80" w:rsidR="00C65A99" w:rsidRPr="00C65A99" w:rsidRDefault="00C65A99">
      <w:pPr>
        <w:spacing w:after="0" w:line="259" w:lineRule="auto"/>
        <w:ind w:left="2" w:right="0" w:firstLine="0"/>
        <w:jc w:val="left"/>
        <w:rPr>
          <w:color w:val="EE0000"/>
        </w:rPr>
      </w:pPr>
      <w:r>
        <w:rPr>
          <w:color w:val="EE0000"/>
        </w:rPr>
        <w:t xml:space="preserve">Not required if the officiating person can be trusted. If they can </w:t>
      </w:r>
      <w:r w:rsidR="00B844A8">
        <w:rPr>
          <w:color w:val="EE0000"/>
        </w:rPr>
        <w:t>not,</w:t>
      </w:r>
      <w:r>
        <w:rPr>
          <w:color w:val="EE0000"/>
        </w:rPr>
        <w:t xml:space="preserve"> then they have no business officiating be it one or more.</w:t>
      </w:r>
    </w:p>
    <w:p w14:paraId="5457EFD9" w14:textId="77777777" w:rsidR="00C65A99" w:rsidRDefault="00C65A99">
      <w:pPr>
        <w:ind w:left="563" w:right="0" w:hanging="576"/>
      </w:pPr>
    </w:p>
    <w:p w14:paraId="780FBD7D" w14:textId="31FC18AB" w:rsidR="00B844A8" w:rsidRDefault="00B844A8">
      <w:pPr>
        <w:ind w:left="563" w:right="0" w:hanging="576"/>
      </w:pPr>
      <w:r>
        <w:t>Comments:…………………………………………………………………………………………………………….</w:t>
      </w:r>
    </w:p>
    <w:p w14:paraId="6EA0EBE3" w14:textId="77777777" w:rsidR="00B844A8" w:rsidRDefault="00B844A8">
      <w:pPr>
        <w:ind w:left="563" w:right="0" w:hanging="576"/>
      </w:pPr>
    </w:p>
    <w:p w14:paraId="3F4EBBAA" w14:textId="21D06FA6" w:rsidR="004E4126" w:rsidRDefault="00000000">
      <w:pPr>
        <w:ind w:left="563" w:right="0" w:hanging="576"/>
      </w:pPr>
      <w:r>
        <w:t xml:space="preserve">1.5.4 Assessment papers are not to be marked in any way (comments, ticks, crosses, etc) in pencil or ink. </w:t>
      </w:r>
    </w:p>
    <w:p w14:paraId="7419F7E1" w14:textId="77777777" w:rsidR="00B844A8" w:rsidRDefault="00B844A8" w:rsidP="00171CB5">
      <w:pPr>
        <w:ind w:left="563" w:right="0" w:hanging="576"/>
        <w:rPr>
          <w:color w:val="0070C0"/>
        </w:rPr>
      </w:pPr>
      <w:r>
        <w:rPr>
          <w:color w:val="0070C0"/>
        </w:rPr>
        <w:t>(</w:t>
      </w:r>
      <w:r w:rsidR="00171CB5">
        <w:rPr>
          <w:color w:val="0070C0"/>
        </w:rPr>
        <w:t>SA</w:t>
      </w:r>
      <w:r>
        <w:rPr>
          <w:color w:val="0070C0"/>
        </w:rPr>
        <w:t>)</w:t>
      </w:r>
      <w:r w:rsidR="00171CB5">
        <w:rPr>
          <w:color w:val="0070C0"/>
        </w:rPr>
        <w:t xml:space="preserve"> Propose</w:t>
      </w:r>
      <w:r>
        <w:rPr>
          <w:color w:val="0070C0"/>
        </w:rPr>
        <w:t>d changes 1.5.4</w:t>
      </w:r>
    </w:p>
    <w:p w14:paraId="5D8422C4" w14:textId="234766F4" w:rsidR="00171CB5" w:rsidRDefault="00171CB5" w:rsidP="00B844A8">
      <w:pPr>
        <w:ind w:right="0" w:firstLine="0"/>
        <w:rPr>
          <w:color w:val="0070C0"/>
          <w:u w:val="single"/>
        </w:rPr>
      </w:pPr>
      <w:r w:rsidRPr="00171CB5">
        <w:rPr>
          <w:strike/>
          <w:color w:val="0070C0"/>
        </w:rPr>
        <w:t>1.5.4 Assessment papers are not to be marked in any way (comments, ticks, crosses, etc) in pencil or ink.</w:t>
      </w:r>
      <w:r>
        <w:rPr>
          <w:color w:val="0070C0"/>
        </w:rPr>
        <w:t xml:space="preserve"> </w:t>
      </w:r>
      <w:r>
        <w:rPr>
          <w:color w:val="0070C0"/>
          <w:u w:val="single"/>
        </w:rPr>
        <w:t>Assessment papers can be marked up either on the paper or the mark up sheet.</w:t>
      </w:r>
    </w:p>
    <w:p w14:paraId="54CCB244" w14:textId="77777777" w:rsidR="00B844A8" w:rsidRDefault="00B844A8" w:rsidP="00171CB5">
      <w:pPr>
        <w:ind w:left="563" w:right="0" w:hanging="576"/>
        <w:rPr>
          <w:color w:val="EE0000"/>
        </w:rPr>
      </w:pPr>
      <w:r>
        <w:rPr>
          <w:color w:val="EE0000"/>
        </w:rPr>
        <w:t>(</w:t>
      </w:r>
      <w:r w:rsidR="00171CB5">
        <w:rPr>
          <w:color w:val="EE0000"/>
        </w:rPr>
        <w:t>SA</w:t>
      </w:r>
      <w:r>
        <w:rPr>
          <w:color w:val="EE0000"/>
        </w:rPr>
        <w:t>)</w:t>
      </w:r>
      <w:r w:rsidR="00171CB5">
        <w:rPr>
          <w:color w:val="EE0000"/>
        </w:rPr>
        <w:t xml:space="preserve"> Rationale</w:t>
      </w:r>
      <w:r>
        <w:rPr>
          <w:color w:val="EE0000"/>
        </w:rPr>
        <w:t xml:space="preserve"> 1.5.4</w:t>
      </w:r>
    </w:p>
    <w:p w14:paraId="18120B2A" w14:textId="20B181C9" w:rsidR="00171CB5" w:rsidRPr="00171CB5" w:rsidRDefault="00171CB5" w:rsidP="00171CB5">
      <w:pPr>
        <w:ind w:left="563" w:right="0" w:hanging="576"/>
        <w:rPr>
          <w:color w:val="EE0000"/>
          <w:u w:val="single"/>
        </w:rPr>
      </w:pPr>
      <w:r>
        <w:rPr>
          <w:color w:val="EE0000"/>
        </w:rPr>
        <w:t>Marking of assessment papers has long been an accepted form of marking for decades.</w:t>
      </w:r>
    </w:p>
    <w:p w14:paraId="305C1B5E" w14:textId="77777777" w:rsidR="00171CB5" w:rsidRDefault="00171CB5">
      <w:pPr>
        <w:ind w:left="563" w:right="0" w:hanging="576"/>
      </w:pPr>
    </w:p>
    <w:p w14:paraId="6309688B" w14:textId="0281914E" w:rsidR="00B844A8" w:rsidRDefault="00B844A8">
      <w:pPr>
        <w:ind w:left="563" w:right="0" w:hanging="576"/>
      </w:pPr>
      <w:r>
        <w:t>Comments:…………………………………………………………………………………………………………….</w:t>
      </w:r>
    </w:p>
    <w:p w14:paraId="5E1AA8E9" w14:textId="77777777" w:rsidR="00B844A8" w:rsidRDefault="00B844A8">
      <w:pPr>
        <w:ind w:left="563" w:right="0" w:hanging="576"/>
      </w:pPr>
    </w:p>
    <w:p w14:paraId="023639C6" w14:textId="77777777" w:rsidR="004E4126" w:rsidRDefault="00000000">
      <w:pPr>
        <w:spacing w:after="1" w:line="241" w:lineRule="auto"/>
        <w:ind w:left="566" w:right="0" w:hanging="579"/>
        <w:jc w:val="left"/>
      </w:pPr>
      <w:r>
        <w:t xml:space="preserve">1.5.5 Because of step 4 all papers will have a marking sheet to indicate correct and incorrect answers and result.  These will then be handed to either the Chief Executive or Assistant in a sealed envelope. </w:t>
      </w:r>
    </w:p>
    <w:p w14:paraId="4C1C85D6" w14:textId="77777777" w:rsidR="00B844A8" w:rsidRDefault="00B844A8">
      <w:pPr>
        <w:spacing w:after="1" w:line="241" w:lineRule="auto"/>
        <w:ind w:left="566" w:right="0" w:hanging="579"/>
        <w:jc w:val="left"/>
        <w:rPr>
          <w:color w:val="0070C0"/>
        </w:rPr>
      </w:pPr>
      <w:r>
        <w:rPr>
          <w:color w:val="0070C0"/>
        </w:rPr>
        <w:t>(</w:t>
      </w:r>
      <w:r w:rsidR="00171CB5">
        <w:rPr>
          <w:color w:val="0070C0"/>
        </w:rPr>
        <w:t>SA</w:t>
      </w:r>
      <w:r>
        <w:rPr>
          <w:color w:val="0070C0"/>
        </w:rPr>
        <w:t>)</w:t>
      </w:r>
      <w:r w:rsidR="00171CB5">
        <w:rPr>
          <w:color w:val="0070C0"/>
        </w:rPr>
        <w:t xml:space="preserve"> Proposed changes - </w:t>
      </w:r>
      <w:r w:rsidR="00171CB5" w:rsidRPr="00171CB5">
        <w:rPr>
          <w:color w:val="0070C0"/>
        </w:rPr>
        <w:t xml:space="preserve">1.5.5 </w:t>
      </w:r>
    </w:p>
    <w:p w14:paraId="07C569EB" w14:textId="2BD2ABFB" w:rsidR="00171CB5" w:rsidRDefault="00171CB5" w:rsidP="00B844A8">
      <w:pPr>
        <w:spacing w:after="1" w:line="241" w:lineRule="auto"/>
        <w:ind w:right="0" w:firstLine="0"/>
        <w:jc w:val="left"/>
        <w:rPr>
          <w:strike/>
        </w:rPr>
      </w:pPr>
      <w:r w:rsidRPr="00171CB5">
        <w:rPr>
          <w:color w:val="0070C0"/>
        </w:rPr>
        <w:t>Because of step 4 all papers</w:t>
      </w:r>
      <w:r w:rsidRPr="00171CB5">
        <w:rPr>
          <w:strike/>
          <w:color w:val="0070C0"/>
        </w:rPr>
        <w:t xml:space="preserve"> will </w:t>
      </w:r>
      <w:r>
        <w:rPr>
          <w:color w:val="0070C0"/>
          <w:u w:val="single"/>
        </w:rPr>
        <w:t>may</w:t>
      </w:r>
      <w:r w:rsidRPr="00171CB5">
        <w:rPr>
          <w:color w:val="0070C0"/>
        </w:rPr>
        <w:t xml:space="preserve"> have a marking sheet </w:t>
      </w:r>
      <w:r>
        <w:rPr>
          <w:color w:val="0070C0"/>
          <w:u w:val="single"/>
        </w:rPr>
        <w:t xml:space="preserve">or be marked up </w:t>
      </w:r>
      <w:r w:rsidRPr="00171CB5">
        <w:rPr>
          <w:color w:val="0070C0"/>
        </w:rPr>
        <w:t xml:space="preserve">to indicate correct and incorrect answers and result.  </w:t>
      </w:r>
      <w:r w:rsidRPr="00171CB5">
        <w:rPr>
          <w:strike/>
          <w:color w:val="0070C0"/>
        </w:rPr>
        <w:t>These will then be handed to either the Chief Executive or Assistant in a sealed envelope</w:t>
      </w:r>
      <w:r w:rsidRPr="00171CB5">
        <w:rPr>
          <w:strike/>
        </w:rPr>
        <w:t>.</w:t>
      </w:r>
    </w:p>
    <w:p w14:paraId="56246D93" w14:textId="77777777" w:rsidR="00B844A8" w:rsidRDefault="00B844A8">
      <w:pPr>
        <w:spacing w:after="1" w:line="241" w:lineRule="auto"/>
        <w:ind w:left="566" w:right="0" w:hanging="579"/>
        <w:jc w:val="left"/>
        <w:rPr>
          <w:color w:val="EE0000"/>
        </w:rPr>
      </w:pPr>
      <w:r>
        <w:rPr>
          <w:color w:val="EE0000"/>
        </w:rPr>
        <w:t>(</w:t>
      </w:r>
      <w:r w:rsidR="0016223A">
        <w:rPr>
          <w:color w:val="EE0000"/>
        </w:rPr>
        <w:t>SA</w:t>
      </w:r>
      <w:r>
        <w:rPr>
          <w:color w:val="EE0000"/>
        </w:rPr>
        <w:t>)</w:t>
      </w:r>
      <w:r w:rsidR="0016223A">
        <w:rPr>
          <w:color w:val="EE0000"/>
        </w:rPr>
        <w:t xml:space="preserve"> Rationale </w:t>
      </w:r>
      <w:r>
        <w:rPr>
          <w:color w:val="EE0000"/>
        </w:rPr>
        <w:t>1.5.5</w:t>
      </w:r>
    </w:p>
    <w:p w14:paraId="2E24A487" w14:textId="4E8C73CC" w:rsidR="0016223A" w:rsidRPr="0016223A" w:rsidRDefault="003566C9">
      <w:pPr>
        <w:spacing w:after="1" w:line="241" w:lineRule="auto"/>
        <w:ind w:left="566" w:right="0" w:hanging="579"/>
        <w:jc w:val="left"/>
        <w:rPr>
          <w:color w:val="EE0000"/>
        </w:rPr>
      </w:pPr>
      <w:r>
        <w:rPr>
          <w:color w:val="EE0000"/>
        </w:rPr>
        <w:t>If accepted, electronic forms may be used so other ways of handing in forms may be used.</w:t>
      </w:r>
    </w:p>
    <w:p w14:paraId="16FABAF6" w14:textId="77777777" w:rsidR="00B844A8" w:rsidRDefault="00B844A8" w:rsidP="003566C9">
      <w:pPr>
        <w:spacing w:after="1" w:line="241" w:lineRule="auto"/>
        <w:ind w:left="566" w:right="0" w:hanging="579"/>
        <w:jc w:val="left"/>
      </w:pPr>
    </w:p>
    <w:p w14:paraId="57711876" w14:textId="77777777" w:rsidR="00B844A8" w:rsidRDefault="00B844A8" w:rsidP="003566C9">
      <w:pPr>
        <w:spacing w:after="1" w:line="241" w:lineRule="auto"/>
        <w:ind w:left="566" w:right="0" w:hanging="579"/>
        <w:jc w:val="left"/>
      </w:pPr>
      <w:r>
        <w:t>Comments: ……………………………………………………………………………………………………………</w:t>
      </w:r>
    </w:p>
    <w:p w14:paraId="75532470" w14:textId="6CA6D61D" w:rsidR="004E4126" w:rsidRDefault="00000000" w:rsidP="003566C9">
      <w:pPr>
        <w:spacing w:after="1" w:line="241" w:lineRule="auto"/>
        <w:ind w:left="566" w:right="0" w:hanging="579"/>
        <w:jc w:val="left"/>
      </w:pPr>
      <w:r>
        <w:t xml:space="preserve"> </w:t>
      </w:r>
    </w:p>
    <w:p w14:paraId="11A9CFC8" w14:textId="27DE02CF" w:rsidR="004E4126" w:rsidRDefault="00000000">
      <w:pPr>
        <w:spacing w:after="1" w:line="241" w:lineRule="auto"/>
        <w:ind w:left="566" w:right="0" w:hanging="579"/>
        <w:jc w:val="left"/>
      </w:pPr>
      <w:r>
        <w:t>1.5.6 All candidates are issued with a number.  This number is their signature.  A list of numbers linking to the candidate is to be kept in a sealed envelope by one of the Herding members on the night until all papers have been marked.</w:t>
      </w:r>
    </w:p>
    <w:p w14:paraId="23AD6054" w14:textId="77777777" w:rsidR="00B844A8" w:rsidRDefault="00B844A8">
      <w:pPr>
        <w:spacing w:after="1" w:line="241" w:lineRule="auto"/>
        <w:ind w:left="566" w:right="0" w:hanging="579"/>
        <w:jc w:val="left"/>
        <w:rPr>
          <w:color w:val="0070C0"/>
        </w:rPr>
      </w:pPr>
      <w:r>
        <w:rPr>
          <w:color w:val="0070C0"/>
        </w:rPr>
        <w:t>(</w:t>
      </w:r>
      <w:r w:rsidR="008B7852">
        <w:rPr>
          <w:color w:val="0070C0"/>
        </w:rPr>
        <w:t>SA</w:t>
      </w:r>
      <w:r>
        <w:rPr>
          <w:color w:val="0070C0"/>
        </w:rPr>
        <w:t>)</w:t>
      </w:r>
      <w:r w:rsidR="008B7852">
        <w:rPr>
          <w:color w:val="0070C0"/>
        </w:rPr>
        <w:t xml:space="preserve"> Proposed changes</w:t>
      </w:r>
      <w:r>
        <w:rPr>
          <w:color w:val="0070C0"/>
        </w:rPr>
        <w:t xml:space="preserve"> 1.5.6 </w:t>
      </w:r>
    </w:p>
    <w:p w14:paraId="2B081E2D" w14:textId="4D5531C9" w:rsidR="003566C9" w:rsidRDefault="003566C9" w:rsidP="00B844A8">
      <w:pPr>
        <w:spacing w:after="1" w:line="241" w:lineRule="auto"/>
        <w:ind w:right="0" w:firstLine="0"/>
        <w:jc w:val="left"/>
      </w:pPr>
      <w:r w:rsidRPr="00B95C73">
        <w:rPr>
          <w:strike/>
          <w:color w:val="0070C0"/>
        </w:rPr>
        <w:t>1.5.6 All candidates are issued with a number.  This number is their signature.  A list of numbers linking to the candidate is to be kept in a sealed envelope by one of the Herding members on the night until all papers have been marked</w:t>
      </w:r>
      <w:r>
        <w:t>.</w:t>
      </w:r>
    </w:p>
    <w:p w14:paraId="2008F871" w14:textId="77777777" w:rsidR="00B844A8" w:rsidRDefault="00B844A8">
      <w:pPr>
        <w:spacing w:after="1" w:line="241" w:lineRule="auto"/>
        <w:ind w:left="566" w:right="0" w:hanging="579"/>
        <w:jc w:val="left"/>
        <w:rPr>
          <w:color w:val="EE0000"/>
        </w:rPr>
      </w:pPr>
      <w:r>
        <w:rPr>
          <w:color w:val="EE0000"/>
        </w:rPr>
        <w:t>(</w:t>
      </w:r>
      <w:r w:rsidR="00B95C73" w:rsidRPr="00B95C73">
        <w:rPr>
          <w:color w:val="EE0000"/>
        </w:rPr>
        <w:t>SA</w:t>
      </w:r>
      <w:r>
        <w:rPr>
          <w:color w:val="EE0000"/>
        </w:rPr>
        <w:t>)</w:t>
      </w:r>
      <w:r w:rsidR="00B95C73" w:rsidRPr="00B95C73">
        <w:rPr>
          <w:color w:val="EE0000"/>
        </w:rPr>
        <w:t xml:space="preserve"> Rationale</w:t>
      </w:r>
      <w:r>
        <w:rPr>
          <w:color w:val="EE0000"/>
        </w:rPr>
        <w:t xml:space="preserve"> 1.5.6</w:t>
      </w:r>
    </w:p>
    <w:p w14:paraId="2713ED7F" w14:textId="5CB4D2D4" w:rsidR="00B95C73" w:rsidRPr="00B95C73" w:rsidRDefault="00B95C73" w:rsidP="00B844A8">
      <w:pPr>
        <w:spacing w:after="1" w:line="241" w:lineRule="auto"/>
        <w:ind w:right="0" w:firstLine="0"/>
        <w:jc w:val="left"/>
        <w:rPr>
          <w:color w:val="EE0000"/>
        </w:rPr>
      </w:pPr>
      <w:r>
        <w:rPr>
          <w:color w:val="EE0000"/>
        </w:rPr>
        <w:t>See no reason why a person’s name cannot be used a person’s name is an accepted form of identification.</w:t>
      </w:r>
    </w:p>
    <w:p w14:paraId="4EE49472" w14:textId="77777777" w:rsidR="00B95C73" w:rsidRDefault="00B95C73">
      <w:pPr>
        <w:pStyle w:val="Heading2"/>
        <w:tabs>
          <w:tab w:val="center" w:pos="3942"/>
        </w:tabs>
        <w:ind w:left="-13" w:firstLine="0"/>
      </w:pPr>
    </w:p>
    <w:p w14:paraId="2664096F" w14:textId="3D1B4FFF" w:rsidR="00B844A8" w:rsidRDefault="00B844A8" w:rsidP="00B844A8">
      <w:r>
        <w:t>Comments: …………………………………………………………………………………………………………..</w:t>
      </w:r>
    </w:p>
    <w:p w14:paraId="26FDC36A" w14:textId="77777777" w:rsidR="00B844A8" w:rsidRPr="00B844A8" w:rsidRDefault="00B844A8" w:rsidP="00B844A8"/>
    <w:p w14:paraId="0E893EE6" w14:textId="0CF5DB23" w:rsidR="004E4126" w:rsidRDefault="00000000">
      <w:pPr>
        <w:pStyle w:val="Heading2"/>
        <w:tabs>
          <w:tab w:val="center" w:pos="3942"/>
        </w:tabs>
        <w:ind w:left="-13" w:firstLine="0"/>
      </w:pPr>
      <w:r>
        <w:t xml:space="preserve">Section 6 </w:t>
      </w:r>
      <w:r>
        <w:tab/>
        <w:t xml:space="preserve">Procedure for Practical Herding Judges Assessment </w:t>
      </w:r>
    </w:p>
    <w:p w14:paraId="423EA5CB" w14:textId="77777777" w:rsidR="004E4126" w:rsidRDefault="00000000">
      <w:pPr>
        <w:spacing w:after="0" w:line="259" w:lineRule="auto"/>
        <w:ind w:left="2" w:right="0" w:firstLine="0"/>
        <w:jc w:val="left"/>
      </w:pPr>
      <w:r>
        <w:t xml:space="preserve"> </w:t>
      </w:r>
    </w:p>
    <w:p w14:paraId="786B24F9" w14:textId="77777777" w:rsidR="004E4126" w:rsidRDefault="00000000">
      <w:pPr>
        <w:spacing w:after="1" w:line="241" w:lineRule="auto"/>
        <w:ind w:left="707" w:right="0" w:hanging="720"/>
        <w:jc w:val="left"/>
      </w:pPr>
      <w:r>
        <w:t xml:space="preserve">1.6.1 </w:t>
      </w:r>
      <w:r>
        <w:tab/>
        <w:t xml:space="preserve">The following instructions are provided for the information of Candidates, Stewards and Testing Panel members.  It is intended that all officials and candidates be provided with a copy of these instructions prior to the day of the test. </w:t>
      </w:r>
    </w:p>
    <w:p w14:paraId="4176688E" w14:textId="77777777" w:rsidR="004E4126" w:rsidRDefault="00000000">
      <w:pPr>
        <w:tabs>
          <w:tab w:val="right" w:pos="9364"/>
        </w:tabs>
        <w:ind w:right="0" w:firstLine="0"/>
        <w:jc w:val="left"/>
      </w:pPr>
      <w:r>
        <w:t xml:space="preserve"> </w:t>
      </w:r>
      <w:r>
        <w:tab/>
        <w:t xml:space="preserve">The successful conduct and outcome of this assessment is largely dependent on compliance with </w:t>
      </w:r>
    </w:p>
    <w:p w14:paraId="7695F26A" w14:textId="77777777" w:rsidR="004E4126" w:rsidRDefault="00000000">
      <w:pPr>
        <w:ind w:left="722" w:right="0"/>
      </w:pPr>
      <w:r>
        <w:t xml:space="preserve">the following: - </w:t>
      </w:r>
    </w:p>
    <w:p w14:paraId="7181BCBF" w14:textId="77777777" w:rsidR="004E4126" w:rsidRDefault="00000000">
      <w:pPr>
        <w:spacing w:after="0" w:line="259" w:lineRule="auto"/>
        <w:ind w:left="146" w:right="0" w:firstLine="0"/>
        <w:jc w:val="left"/>
      </w:pPr>
      <w:r>
        <w:t xml:space="preserve"> </w:t>
      </w:r>
    </w:p>
    <w:p w14:paraId="1932EF7D" w14:textId="77777777" w:rsidR="004E4126" w:rsidRDefault="00000000">
      <w:pPr>
        <w:ind w:left="722" w:right="0" w:hanging="576"/>
      </w:pPr>
      <w:r>
        <w:t xml:space="preserve">· </w:t>
      </w:r>
      <w:r>
        <w:tab/>
        <w:t xml:space="preserve">It will be the responsibility of the appointed convenor to arrange the venue, dogs, handlers and stationery. </w:t>
      </w:r>
    </w:p>
    <w:p w14:paraId="521A4AE0" w14:textId="77777777" w:rsidR="004E4126" w:rsidRDefault="00000000">
      <w:pPr>
        <w:spacing w:after="0" w:line="259" w:lineRule="auto"/>
        <w:ind w:left="146" w:right="0" w:firstLine="0"/>
        <w:jc w:val="left"/>
      </w:pPr>
      <w:r>
        <w:t xml:space="preserve"> </w:t>
      </w:r>
    </w:p>
    <w:p w14:paraId="55B7639E" w14:textId="77777777" w:rsidR="004E4126" w:rsidRDefault="00000000">
      <w:pPr>
        <w:tabs>
          <w:tab w:val="right" w:pos="9364"/>
        </w:tabs>
        <w:ind w:right="0" w:firstLine="0"/>
        <w:jc w:val="left"/>
      </w:pPr>
      <w:r>
        <w:t xml:space="preserve">·  </w:t>
      </w:r>
      <w:r>
        <w:tab/>
        <w:t xml:space="preserve">Suitably qualified dogs are necessary to enable all candidates to be properly and fairly assessed. </w:t>
      </w:r>
    </w:p>
    <w:p w14:paraId="777581FB" w14:textId="77777777" w:rsidR="004E4126" w:rsidRDefault="00000000">
      <w:pPr>
        <w:spacing w:after="0" w:line="259" w:lineRule="auto"/>
        <w:ind w:left="146" w:right="0" w:firstLine="0"/>
        <w:jc w:val="left"/>
      </w:pPr>
      <w:r>
        <w:t xml:space="preserve"> </w:t>
      </w:r>
    </w:p>
    <w:p w14:paraId="7208755D" w14:textId="77777777" w:rsidR="004E4126" w:rsidRDefault="00000000">
      <w:pPr>
        <w:ind w:left="715" w:right="0" w:hanging="569"/>
      </w:pPr>
      <w:r>
        <w:t xml:space="preserve">. </w:t>
      </w:r>
      <w:r>
        <w:tab/>
        <w:t xml:space="preserve"> </w:t>
      </w:r>
      <w:r>
        <w:tab/>
        <w:t xml:space="preserve">Panel members will comprise members of the Herding and licensed judges appointed by the Herding Committee. </w:t>
      </w:r>
    </w:p>
    <w:p w14:paraId="498B624D" w14:textId="77777777" w:rsidR="004E4126" w:rsidRDefault="00000000">
      <w:pPr>
        <w:spacing w:after="0" w:line="259" w:lineRule="auto"/>
        <w:ind w:left="146" w:right="0" w:firstLine="0"/>
        <w:jc w:val="left"/>
      </w:pPr>
      <w:r>
        <w:t xml:space="preserve"> </w:t>
      </w:r>
    </w:p>
    <w:p w14:paraId="03470502" w14:textId="77777777" w:rsidR="004E4126" w:rsidRDefault="00000000">
      <w:pPr>
        <w:tabs>
          <w:tab w:val="center" w:pos="4690"/>
        </w:tabs>
        <w:ind w:right="0" w:firstLine="0"/>
        <w:jc w:val="left"/>
      </w:pPr>
      <w:r>
        <w:t xml:space="preserve">·  </w:t>
      </w:r>
      <w:r>
        <w:tab/>
        <w:t xml:space="preserve">The members of each panel, together with the stewards will be arranged by the convenor. </w:t>
      </w:r>
    </w:p>
    <w:p w14:paraId="5697D9D1" w14:textId="77777777" w:rsidR="004E4126" w:rsidRDefault="00000000">
      <w:pPr>
        <w:spacing w:after="0" w:line="259" w:lineRule="auto"/>
        <w:ind w:left="146" w:right="0" w:firstLine="0"/>
        <w:jc w:val="left"/>
      </w:pPr>
      <w:r>
        <w:t xml:space="preserve"> </w:t>
      </w:r>
    </w:p>
    <w:p w14:paraId="1A8C1AB2" w14:textId="77777777" w:rsidR="004E4126" w:rsidRDefault="00000000">
      <w:pPr>
        <w:tabs>
          <w:tab w:val="center" w:pos="4627"/>
        </w:tabs>
        <w:ind w:right="0" w:firstLine="0"/>
        <w:jc w:val="left"/>
      </w:pPr>
      <w:r>
        <w:t xml:space="preserve">·  </w:t>
      </w:r>
      <w:r>
        <w:tab/>
        <w:t xml:space="preserve">Panel members will be chosen from the current Judges Training and Assessment Panel. </w:t>
      </w:r>
    </w:p>
    <w:p w14:paraId="0BE8DB22" w14:textId="77777777" w:rsidR="004E4126" w:rsidRDefault="00000000">
      <w:pPr>
        <w:spacing w:after="0" w:line="259" w:lineRule="auto"/>
        <w:ind w:left="146" w:right="0" w:firstLine="0"/>
        <w:jc w:val="left"/>
      </w:pPr>
      <w:r>
        <w:t xml:space="preserve"> </w:t>
      </w:r>
    </w:p>
    <w:p w14:paraId="7F2B713A" w14:textId="77777777" w:rsidR="004E4126" w:rsidRDefault="00000000">
      <w:pPr>
        <w:tabs>
          <w:tab w:val="center" w:pos="3994"/>
        </w:tabs>
        <w:ind w:right="0" w:firstLine="0"/>
        <w:jc w:val="left"/>
      </w:pPr>
      <w:r>
        <w:t xml:space="preserve">·  </w:t>
      </w:r>
      <w:r>
        <w:tab/>
        <w:t xml:space="preserve">The same panel will assess all candidates aspiring for a particular licence. </w:t>
      </w:r>
    </w:p>
    <w:p w14:paraId="40A3C205" w14:textId="77777777" w:rsidR="004E4126" w:rsidRDefault="00000000">
      <w:pPr>
        <w:spacing w:after="0" w:line="259" w:lineRule="auto"/>
        <w:ind w:left="146" w:right="0" w:firstLine="0"/>
        <w:jc w:val="left"/>
      </w:pPr>
      <w:r>
        <w:t xml:space="preserve"> </w:t>
      </w:r>
    </w:p>
    <w:p w14:paraId="65570EB5" w14:textId="77777777" w:rsidR="004E4126" w:rsidRDefault="00000000">
      <w:pPr>
        <w:tabs>
          <w:tab w:val="center" w:pos="3399"/>
        </w:tabs>
        <w:ind w:right="0" w:firstLine="0"/>
        <w:jc w:val="left"/>
      </w:pPr>
      <w:r>
        <w:lastRenderedPageBreak/>
        <w:t xml:space="preserve">·  </w:t>
      </w:r>
      <w:r>
        <w:tab/>
        <w:t xml:space="preserve">The starting times will be staggered if considered necessary. </w:t>
      </w:r>
    </w:p>
    <w:p w14:paraId="57DC2E3D" w14:textId="77777777" w:rsidR="004E4126" w:rsidRDefault="00000000">
      <w:pPr>
        <w:spacing w:after="0" w:line="259" w:lineRule="auto"/>
        <w:ind w:left="146" w:right="0" w:firstLine="0"/>
        <w:jc w:val="left"/>
      </w:pPr>
      <w:r>
        <w:t xml:space="preserve"> </w:t>
      </w:r>
    </w:p>
    <w:p w14:paraId="34E6B6FF" w14:textId="77777777" w:rsidR="004E4126" w:rsidRDefault="00000000">
      <w:pPr>
        <w:ind w:left="715" w:right="0" w:hanging="569"/>
      </w:pPr>
      <w:r>
        <w:t xml:space="preserve">·  </w:t>
      </w:r>
      <w:r>
        <w:tab/>
        <w:t xml:space="preserve">The stewards must be experienced for the class in which they will be required to assist, apart from their nominated duties, stewards must not become involved in the assessment proceedings. </w:t>
      </w:r>
    </w:p>
    <w:p w14:paraId="12073080" w14:textId="77777777" w:rsidR="004E4126" w:rsidRDefault="00000000">
      <w:pPr>
        <w:spacing w:after="0" w:line="259" w:lineRule="auto"/>
        <w:ind w:left="146" w:right="0" w:firstLine="0"/>
        <w:jc w:val="left"/>
      </w:pPr>
      <w:r>
        <w:t xml:space="preserve"> </w:t>
      </w:r>
    </w:p>
    <w:p w14:paraId="38DC6C80" w14:textId="77777777" w:rsidR="004E4126" w:rsidRDefault="00000000">
      <w:pPr>
        <w:ind w:left="715" w:right="0" w:hanging="569"/>
      </w:pPr>
      <w:r>
        <w:t xml:space="preserve">·  </w:t>
      </w:r>
      <w:r>
        <w:tab/>
        <w:t xml:space="preserve">The assessment panel must not move around unnecessarily and shall be positioned so that they can independently assess each dog. </w:t>
      </w:r>
    </w:p>
    <w:p w14:paraId="7B3B47B5" w14:textId="77777777" w:rsidR="004E4126" w:rsidRDefault="00000000">
      <w:pPr>
        <w:spacing w:after="0" w:line="259" w:lineRule="auto"/>
        <w:ind w:left="146" w:right="0" w:firstLine="0"/>
        <w:jc w:val="left"/>
      </w:pPr>
      <w:r>
        <w:t xml:space="preserve"> </w:t>
      </w:r>
    </w:p>
    <w:p w14:paraId="2C3AE976" w14:textId="77777777" w:rsidR="004E4126" w:rsidRDefault="00000000">
      <w:pPr>
        <w:spacing w:after="1" w:line="241" w:lineRule="auto"/>
        <w:ind w:left="725" w:right="0" w:hanging="579"/>
        <w:jc w:val="left"/>
      </w:pPr>
      <w:r>
        <w:t xml:space="preserve">·  </w:t>
      </w:r>
      <w:r>
        <w:tab/>
        <w:t xml:space="preserve">While the necessity of brief discussion between the panel members for the purpose of clarification is understood, there must be no collaboration or unnecessary discussion between the panel members prior to their scores being recorded. </w:t>
      </w:r>
    </w:p>
    <w:p w14:paraId="6B1B0D56" w14:textId="77777777" w:rsidR="004E4126" w:rsidRDefault="00000000">
      <w:pPr>
        <w:spacing w:after="0" w:line="259" w:lineRule="auto"/>
        <w:ind w:left="146" w:right="0" w:firstLine="0"/>
        <w:jc w:val="left"/>
      </w:pPr>
      <w:r>
        <w:t xml:space="preserve"> </w:t>
      </w:r>
    </w:p>
    <w:p w14:paraId="07DB824C" w14:textId="77777777" w:rsidR="004E4126" w:rsidRDefault="00000000">
      <w:pPr>
        <w:spacing w:after="1" w:line="241" w:lineRule="auto"/>
        <w:ind w:left="725" w:right="0" w:hanging="579"/>
        <w:jc w:val="left"/>
      </w:pPr>
      <w:r>
        <w:t xml:space="preserve">·  </w:t>
      </w:r>
      <w:r>
        <w:tab/>
        <w:t xml:space="preserve">Each assessment panel member's score must be entered on an Assessment Sheet immediately the exercise is completed, prior to interviewing the candidate.  Should an alteration to the panel member's score be necessary because of circumstances unknown at the time of its recording, the amended score is to be initialled and the reasons for the alteration stated in the comments column. </w:t>
      </w:r>
    </w:p>
    <w:p w14:paraId="0B226060" w14:textId="77777777" w:rsidR="004E4126" w:rsidRDefault="00000000">
      <w:pPr>
        <w:spacing w:after="0" w:line="259" w:lineRule="auto"/>
        <w:ind w:left="146" w:right="0" w:firstLine="0"/>
        <w:jc w:val="left"/>
      </w:pPr>
      <w:r>
        <w:t xml:space="preserve"> </w:t>
      </w:r>
    </w:p>
    <w:p w14:paraId="40D7F048" w14:textId="77777777" w:rsidR="004E4126" w:rsidRDefault="00000000">
      <w:pPr>
        <w:tabs>
          <w:tab w:val="center" w:pos="4644"/>
        </w:tabs>
        <w:ind w:right="0" w:firstLine="0"/>
        <w:jc w:val="left"/>
      </w:pPr>
      <w:r>
        <w:t xml:space="preserve">· </w:t>
      </w:r>
      <w:r>
        <w:tab/>
        <w:t xml:space="preserve">The candidate will record his/her points on a Herding score sheet, which must be signed. </w:t>
      </w:r>
    </w:p>
    <w:p w14:paraId="3729D6D8" w14:textId="77777777" w:rsidR="004E4126" w:rsidRDefault="00000000">
      <w:pPr>
        <w:spacing w:after="0" w:line="259" w:lineRule="auto"/>
        <w:ind w:left="146" w:right="0" w:firstLine="0"/>
        <w:jc w:val="left"/>
      </w:pPr>
      <w:r>
        <w:t xml:space="preserve"> </w:t>
      </w:r>
    </w:p>
    <w:p w14:paraId="0BE3FAF0" w14:textId="698CB5B0" w:rsidR="004E4126" w:rsidRDefault="00000000" w:rsidP="00704FE6">
      <w:pPr>
        <w:ind w:left="722" w:right="0" w:hanging="576"/>
        <w:rPr>
          <w:i/>
          <w:iCs/>
        </w:rPr>
      </w:pPr>
      <w:r>
        <w:t>·</w:t>
      </w:r>
      <w:r w:rsidR="00704FE6" w:rsidRPr="00704FE6">
        <w:t xml:space="preserve"> </w:t>
      </w:r>
      <w:r w:rsidR="00704FE6">
        <w:t xml:space="preserve">Five dogs are usually sufficient to assess the candidate.  This does not preclude additional dog/s being given to the candidate to score should circumstances warrant. </w:t>
      </w:r>
    </w:p>
    <w:p w14:paraId="1F5AB838" w14:textId="0D498D67" w:rsidR="00B844A8" w:rsidRDefault="00B844A8" w:rsidP="00452C8D">
      <w:pPr>
        <w:ind w:left="722" w:right="0" w:hanging="576"/>
        <w:rPr>
          <w:color w:val="0070C0"/>
        </w:rPr>
      </w:pPr>
      <w:r>
        <w:rPr>
          <w:color w:val="0070C0"/>
        </w:rPr>
        <w:t xml:space="preserve"> (</w:t>
      </w:r>
      <w:r w:rsidR="00B95C73" w:rsidRPr="00452C8D">
        <w:rPr>
          <w:color w:val="0070C0"/>
        </w:rPr>
        <w:t>SA</w:t>
      </w:r>
      <w:r>
        <w:rPr>
          <w:color w:val="0070C0"/>
        </w:rPr>
        <w:t>)</w:t>
      </w:r>
      <w:r w:rsidR="00B95C73" w:rsidRPr="00452C8D">
        <w:rPr>
          <w:color w:val="0070C0"/>
        </w:rPr>
        <w:t xml:space="preserve"> Proposed changes</w:t>
      </w:r>
      <w:r>
        <w:rPr>
          <w:color w:val="0070C0"/>
        </w:rPr>
        <w:t xml:space="preserve"> 1.6.1 Five dogs paragraph</w:t>
      </w:r>
    </w:p>
    <w:p w14:paraId="00C2766F" w14:textId="5D08380A" w:rsidR="00452C8D" w:rsidRDefault="00452C8D" w:rsidP="00B844A8">
      <w:pPr>
        <w:ind w:left="284" w:right="0" w:firstLine="0"/>
      </w:pPr>
      <w:r w:rsidRPr="00452C8D">
        <w:rPr>
          <w:color w:val="0070C0"/>
        </w:rPr>
        <w:t xml:space="preserve"> Five dogs</w:t>
      </w:r>
      <w:r w:rsidR="00704FE6">
        <w:rPr>
          <w:color w:val="0070C0"/>
          <w:u w:val="single"/>
        </w:rPr>
        <w:t>, at least one at each different level of the course,</w:t>
      </w:r>
      <w:r w:rsidRPr="00452C8D">
        <w:rPr>
          <w:color w:val="0070C0"/>
        </w:rPr>
        <w:t xml:space="preserve"> are usually sufficient to assess the candidate.  This does not preclude additional dog/s being given to the candidate to score should circumstances warrant. </w:t>
      </w:r>
    </w:p>
    <w:p w14:paraId="508E7410" w14:textId="77777777" w:rsidR="00B844A8" w:rsidRDefault="00B844A8" w:rsidP="00452C8D">
      <w:pPr>
        <w:ind w:left="722" w:right="0" w:hanging="576"/>
        <w:rPr>
          <w:color w:val="EE0000"/>
        </w:rPr>
      </w:pPr>
      <w:r>
        <w:rPr>
          <w:color w:val="EE0000"/>
        </w:rPr>
        <w:t>(</w:t>
      </w:r>
      <w:r w:rsidR="00452C8D">
        <w:rPr>
          <w:color w:val="EE0000"/>
        </w:rPr>
        <w:t>SA</w:t>
      </w:r>
      <w:r>
        <w:rPr>
          <w:color w:val="EE0000"/>
        </w:rPr>
        <w:t>)</w:t>
      </w:r>
      <w:r w:rsidR="00452C8D">
        <w:rPr>
          <w:color w:val="EE0000"/>
        </w:rPr>
        <w:t xml:space="preserve"> Rationale</w:t>
      </w:r>
      <w:r>
        <w:rPr>
          <w:color w:val="EE0000"/>
        </w:rPr>
        <w:t xml:space="preserve"> 1.6.1 Five dogs paragraph</w:t>
      </w:r>
    </w:p>
    <w:p w14:paraId="45918B85" w14:textId="0FFBF90F" w:rsidR="00452C8D" w:rsidRDefault="00452C8D" w:rsidP="00452C8D">
      <w:pPr>
        <w:ind w:left="722" w:right="0" w:hanging="576"/>
      </w:pPr>
      <w:r>
        <w:rPr>
          <w:color w:val="EE0000"/>
        </w:rPr>
        <w:t>To fall in line with judging</w:t>
      </w:r>
      <w:r w:rsidR="00704FE6">
        <w:rPr>
          <w:color w:val="EE0000"/>
        </w:rPr>
        <w:t xml:space="preserve"> per course rather than level.</w:t>
      </w:r>
    </w:p>
    <w:p w14:paraId="58864688" w14:textId="7BA239BD" w:rsidR="00B95C73" w:rsidRDefault="00B95C73">
      <w:pPr>
        <w:spacing w:after="0" w:line="259" w:lineRule="auto"/>
        <w:ind w:left="145" w:right="0" w:firstLine="0"/>
        <w:jc w:val="left"/>
        <w:rPr>
          <w:color w:val="0070C0"/>
        </w:rPr>
      </w:pPr>
    </w:p>
    <w:p w14:paraId="2BC0213F" w14:textId="40C55BEA" w:rsidR="00B844A8" w:rsidRPr="00B844A8" w:rsidRDefault="00B844A8">
      <w:pPr>
        <w:spacing w:after="0" w:line="259" w:lineRule="auto"/>
        <w:ind w:left="145" w:right="0" w:firstLine="0"/>
        <w:jc w:val="left"/>
        <w:rPr>
          <w:color w:val="auto"/>
        </w:rPr>
      </w:pPr>
      <w:r w:rsidRPr="00B844A8">
        <w:rPr>
          <w:color w:val="auto"/>
        </w:rPr>
        <w:t>Comments: …………………………………………………………………………………………………………………………</w:t>
      </w:r>
    </w:p>
    <w:p w14:paraId="441E7F49" w14:textId="77777777" w:rsidR="004E4126" w:rsidRDefault="00000000">
      <w:pPr>
        <w:spacing w:after="1" w:line="241" w:lineRule="auto"/>
        <w:ind w:left="724" w:right="0" w:hanging="579"/>
        <w:jc w:val="left"/>
      </w:pPr>
      <w:r>
        <w:t xml:space="preserve">· </w:t>
      </w:r>
      <w:r>
        <w:tab/>
        <w:t xml:space="preserve">At the completion of the tests, the panel members shall not confer.  Each panel member will individually make a recommendation as to whether the candidate has passed or failed.  The Assessment Sheet is then completed and handed to the convenor. </w:t>
      </w:r>
    </w:p>
    <w:p w14:paraId="6105F2E7" w14:textId="77777777" w:rsidR="004E4126" w:rsidRDefault="00000000">
      <w:pPr>
        <w:spacing w:after="0" w:line="259" w:lineRule="auto"/>
        <w:ind w:left="145" w:right="0" w:firstLine="0"/>
        <w:jc w:val="left"/>
      </w:pPr>
      <w:r>
        <w:t xml:space="preserve"> </w:t>
      </w:r>
    </w:p>
    <w:p w14:paraId="3C446A86" w14:textId="77777777" w:rsidR="004E4126" w:rsidRDefault="00000000">
      <w:pPr>
        <w:tabs>
          <w:tab w:val="center" w:pos="3904"/>
        </w:tabs>
        <w:ind w:right="0" w:firstLine="0"/>
        <w:jc w:val="left"/>
      </w:pPr>
      <w:r>
        <w:t xml:space="preserve">· </w:t>
      </w:r>
      <w:r>
        <w:tab/>
        <w:t xml:space="preserve">Alterations to assessment sheets must include time, date and signature. </w:t>
      </w:r>
    </w:p>
    <w:p w14:paraId="27B77205" w14:textId="77777777" w:rsidR="004E4126" w:rsidRDefault="00000000">
      <w:pPr>
        <w:spacing w:after="0" w:line="259" w:lineRule="auto"/>
        <w:ind w:left="145" w:right="0" w:firstLine="0"/>
        <w:jc w:val="left"/>
      </w:pPr>
      <w:r>
        <w:t xml:space="preserve"> </w:t>
      </w:r>
    </w:p>
    <w:p w14:paraId="439DED67" w14:textId="77777777" w:rsidR="004E4126" w:rsidRDefault="00000000">
      <w:pPr>
        <w:tabs>
          <w:tab w:val="center" w:pos="3749"/>
        </w:tabs>
        <w:ind w:right="0" w:firstLine="0"/>
        <w:jc w:val="left"/>
      </w:pPr>
      <w:r>
        <w:t xml:space="preserve">· </w:t>
      </w:r>
      <w:r>
        <w:tab/>
        <w:t xml:space="preserve">Candidates will not be advised of the outcome of the test on the day. </w:t>
      </w:r>
    </w:p>
    <w:p w14:paraId="1CA95C1E" w14:textId="77777777" w:rsidR="004E4126" w:rsidRDefault="00000000">
      <w:pPr>
        <w:spacing w:after="0" w:line="259" w:lineRule="auto"/>
        <w:ind w:left="145" w:right="0" w:firstLine="0"/>
        <w:jc w:val="left"/>
      </w:pPr>
      <w:r>
        <w:t xml:space="preserve"> </w:t>
      </w:r>
    </w:p>
    <w:p w14:paraId="283F9A41" w14:textId="77777777" w:rsidR="004E4126" w:rsidRDefault="00000000">
      <w:pPr>
        <w:tabs>
          <w:tab w:val="center" w:pos="3794"/>
        </w:tabs>
        <w:ind w:right="0" w:firstLine="0"/>
        <w:jc w:val="left"/>
      </w:pPr>
      <w:r>
        <w:t xml:space="preserve">· </w:t>
      </w:r>
      <w:r>
        <w:tab/>
        <w:t xml:space="preserve">The convenor is responsible to notify the Member Body of the results. </w:t>
      </w:r>
    </w:p>
    <w:p w14:paraId="2B0D81A9" w14:textId="77777777" w:rsidR="004E4126" w:rsidRDefault="00000000">
      <w:pPr>
        <w:spacing w:after="0" w:line="259" w:lineRule="auto"/>
        <w:ind w:left="145" w:right="0" w:firstLine="0"/>
        <w:jc w:val="left"/>
      </w:pPr>
      <w:r>
        <w:t xml:space="preserve"> </w:t>
      </w:r>
    </w:p>
    <w:p w14:paraId="40340643" w14:textId="77777777" w:rsidR="004E4126" w:rsidRDefault="00000000">
      <w:pPr>
        <w:ind w:left="721" w:right="0" w:hanging="576"/>
      </w:pPr>
      <w:r>
        <w:t xml:space="preserve">· The Controlling Body will promptly advise the candidates and all results must remain confidential until such time as all candidates have been notified. </w:t>
      </w:r>
    </w:p>
    <w:p w14:paraId="26E11853" w14:textId="77777777" w:rsidR="004E4126" w:rsidRDefault="00000000">
      <w:pPr>
        <w:spacing w:after="0" w:line="259" w:lineRule="auto"/>
        <w:ind w:left="145" w:right="0" w:firstLine="0"/>
        <w:jc w:val="left"/>
      </w:pPr>
      <w:r>
        <w:t xml:space="preserve"> </w:t>
      </w:r>
    </w:p>
    <w:p w14:paraId="246EF5C8" w14:textId="77777777" w:rsidR="004E4126" w:rsidRDefault="00000000">
      <w:pPr>
        <w:tabs>
          <w:tab w:val="center" w:pos="4355"/>
        </w:tabs>
        <w:ind w:right="0" w:firstLine="0"/>
        <w:jc w:val="left"/>
      </w:pPr>
      <w:r>
        <w:t xml:space="preserve">· </w:t>
      </w:r>
      <w:r>
        <w:tab/>
        <w:t xml:space="preserve">The necessity to question candidates with regard the allotted score is appreciated. </w:t>
      </w:r>
    </w:p>
    <w:p w14:paraId="4FD7B406" w14:textId="77777777" w:rsidR="004E4126" w:rsidRDefault="00000000">
      <w:pPr>
        <w:spacing w:after="0" w:line="259" w:lineRule="auto"/>
        <w:ind w:left="145" w:right="0" w:firstLine="0"/>
        <w:jc w:val="left"/>
      </w:pPr>
      <w:r>
        <w:t xml:space="preserve"> </w:t>
      </w:r>
    </w:p>
    <w:p w14:paraId="21223721" w14:textId="77777777" w:rsidR="004E4126" w:rsidRDefault="00000000">
      <w:pPr>
        <w:ind w:left="721" w:right="0" w:hanging="576"/>
      </w:pPr>
      <w:r>
        <w:t xml:space="preserve">· Panel members must understand that prolonged and intimidatory questioning and particularly "what if' situations are inappropriate and must not be carried out under any circumstances. </w:t>
      </w:r>
    </w:p>
    <w:p w14:paraId="38A9A483" w14:textId="77777777" w:rsidR="004E4126" w:rsidRDefault="00000000">
      <w:pPr>
        <w:spacing w:after="0" w:line="259" w:lineRule="auto"/>
        <w:ind w:left="144" w:right="0" w:firstLine="0"/>
        <w:jc w:val="left"/>
      </w:pPr>
      <w:r>
        <w:t xml:space="preserve"> </w:t>
      </w:r>
    </w:p>
    <w:p w14:paraId="5F18FFEB" w14:textId="77777777" w:rsidR="004E4126" w:rsidRDefault="00000000">
      <w:pPr>
        <w:ind w:left="720" w:right="0" w:hanging="576"/>
      </w:pPr>
      <w:r>
        <w:t xml:space="preserve">· Stress on the candidate must be minimised, and the dog and handler should be able to complete the exercises without unnecessary delay. </w:t>
      </w:r>
    </w:p>
    <w:p w14:paraId="5D1EBB67" w14:textId="77777777" w:rsidR="004E4126" w:rsidRDefault="00000000">
      <w:pPr>
        <w:spacing w:after="0" w:line="259" w:lineRule="auto"/>
        <w:ind w:left="144" w:right="0" w:firstLine="0"/>
        <w:jc w:val="left"/>
      </w:pPr>
      <w:r>
        <w:t xml:space="preserve"> </w:t>
      </w:r>
    </w:p>
    <w:p w14:paraId="7F0840DF" w14:textId="77777777" w:rsidR="004E4126" w:rsidRDefault="00000000">
      <w:pPr>
        <w:spacing w:after="1" w:line="241" w:lineRule="auto"/>
        <w:ind w:left="723" w:right="0" w:hanging="579"/>
        <w:jc w:val="left"/>
      </w:pPr>
      <w:r>
        <w:t xml:space="preserve">· </w:t>
      </w:r>
      <w:r>
        <w:tab/>
        <w:t xml:space="preserve">Unsuccessful candidates may request a review of their practical test, subject to meeting the published criteria.  Panel members should be available to attend review interviews on an "as required" basis.  Outside of the interview process, the tests and their results, must not be discussed. </w:t>
      </w:r>
    </w:p>
    <w:p w14:paraId="7AAD9EC6" w14:textId="77777777" w:rsidR="004E4126" w:rsidRDefault="00000000">
      <w:pPr>
        <w:spacing w:after="0" w:line="259" w:lineRule="auto"/>
        <w:ind w:right="0" w:firstLine="0"/>
        <w:jc w:val="left"/>
      </w:pPr>
      <w:r>
        <w:rPr>
          <w:rFonts w:ascii="Times New Roman" w:eastAsia="Times New Roman" w:hAnsi="Times New Roman" w:cs="Times New Roman"/>
        </w:rPr>
        <w:t xml:space="preserve"> </w:t>
      </w:r>
    </w:p>
    <w:sectPr w:rsidR="004E4126">
      <w:footerReference w:type="even" r:id="rId8"/>
      <w:footerReference w:type="default" r:id="rId9"/>
      <w:footerReference w:type="first" r:id="rId10"/>
      <w:pgSz w:w="11906" w:h="16838"/>
      <w:pgMar w:top="1420" w:right="1104" w:bottom="1449" w:left="14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D7695" w14:textId="77777777" w:rsidR="00C3582A" w:rsidRDefault="00C3582A">
      <w:pPr>
        <w:spacing w:after="0" w:line="240" w:lineRule="auto"/>
      </w:pPr>
      <w:r>
        <w:separator/>
      </w:r>
    </w:p>
  </w:endnote>
  <w:endnote w:type="continuationSeparator" w:id="0">
    <w:p w14:paraId="6570FEF5" w14:textId="77777777" w:rsidR="00C3582A" w:rsidRDefault="00C35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28E3" w14:textId="77777777" w:rsidR="004E4126" w:rsidRDefault="00000000">
    <w:pPr>
      <w:tabs>
        <w:tab w:val="right" w:pos="9364"/>
      </w:tabs>
      <w:spacing w:after="0" w:line="259" w:lineRule="auto"/>
      <w:ind w:right="0" w:firstLine="0"/>
      <w:jc w:val="left"/>
    </w:pPr>
    <w:r>
      <w:rPr>
        <w:sz w:val="16"/>
      </w:rPr>
      <w:t xml:space="preserve"> </w:t>
    </w:r>
    <w:r>
      <w:rPr>
        <w:sz w:val="16"/>
      </w:rPr>
      <w:tab/>
    </w: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CC30" w14:textId="77777777" w:rsidR="004E4126" w:rsidRDefault="00000000">
    <w:pPr>
      <w:tabs>
        <w:tab w:val="right" w:pos="9364"/>
      </w:tabs>
      <w:spacing w:after="0" w:line="259" w:lineRule="auto"/>
      <w:ind w:right="0" w:firstLine="0"/>
      <w:jc w:val="left"/>
    </w:pPr>
    <w:r>
      <w:rPr>
        <w:sz w:val="16"/>
      </w:rPr>
      <w:t xml:space="preserve"> </w:t>
    </w:r>
    <w:r>
      <w:rPr>
        <w:sz w:val="16"/>
      </w:rPr>
      <w:tab/>
    </w: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EF34A" w14:textId="77777777" w:rsidR="004E4126" w:rsidRDefault="004E412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BBB1" w14:textId="77777777" w:rsidR="00C3582A" w:rsidRDefault="00C3582A">
      <w:pPr>
        <w:spacing w:after="0" w:line="240" w:lineRule="auto"/>
      </w:pPr>
      <w:r>
        <w:separator/>
      </w:r>
    </w:p>
  </w:footnote>
  <w:footnote w:type="continuationSeparator" w:id="0">
    <w:p w14:paraId="3B4DC770" w14:textId="77777777" w:rsidR="00C3582A" w:rsidRDefault="00C358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12A9"/>
    <w:multiLevelType w:val="hybridMultilevel"/>
    <w:tmpl w:val="461038FE"/>
    <w:lvl w:ilvl="0" w:tplc="E1B6AC4E">
      <w:start w:val="1"/>
      <w:numFmt w:val="lowerLetter"/>
      <w:lvlText w:val="[%1]"/>
      <w:lvlJc w:val="left"/>
      <w:pPr>
        <w:ind w:left="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FA8960">
      <w:start w:val="1"/>
      <w:numFmt w:val="lowerLetter"/>
      <w:lvlText w:val="%2"/>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B48168">
      <w:start w:val="1"/>
      <w:numFmt w:val="lowerRoman"/>
      <w:lvlText w:val="%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BAF220">
      <w:start w:val="1"/>
      <w:numFmt w:val="decimal"/>
      <w:lvlText w:val="%4"/>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A7380">
      <w:start w:val="1"/>
      <w:numFmt w:val="lowerLetter"/>
      <w:lvlText w:val="%5"/>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7A00A4">
      <w:start w:val="1"/>
      <w:numFmt w:val="lowerRoman"/>
      <w:lvlText w:val="%6"/>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546F2E">
      <w:start w:val="1"/>
      <w:numFmt w:val="decimal"/>
      <w:lvlText w:val="%7"/>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400A40">
      <w:start w:val="1"/>
      <w:numFmt w:val="lowerLetter"/>
      <w:lvlText w:val="%8"/>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1E18BE">
      <w:start w:val="1"/>
      <w:numFmt w:val="lowerRoman"/>
      <w:lvlText w:val="%9"/>
      <w:lvlJc w:val="left"/>
      <w:pPr>
        <w:ind w:left="6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0651F3E"/>
    <w:multiLevelType w:val="hybridMultilevel"/>
    <w:tmpl w:val="A47C9BC0"/>
    <w:lvl w:ilvl="0" w:tplc="E3D4F626">
      <w:start w:val="1"/>
      <w:numFmt w:val="decimal"/>
      <w:lvlText w:val="(%1)"/>
      <w:lvlJc w:val="left"/>
      <w:pPr>
        <w:ind w:left="1577" w:hanging="360"/>
      </w:pPr>
      <w:rPr>
        <w:rFonts w:hint="default"/>
      </w:rPr>
    </w:lvl>
    <w:lvl w:ilvl="1" w:tplc="0C090019" w:tentative="1">
      <w:start w:val="1"/>
      <w:numFmt w:val="lowerLetter"/>
      <w:lvlText w:val="%2."/>
      <w:lvlJc w:val="left"/>
      <w:pPr>
        <w:ind w:left="2297" w:hanging="360"/>
      </w:pPr>
    </w:lvl>
    <w:lvl w:ilvl="2" w:tplc="0C09001B" w:tentative="1">
      <w:start w:val="1"/>
      <w:numFmt w:val="lowerRoman"/>
      <w:lvlText w:val="%3."/>
      <w:lvlJc w:val="right"/>
      <w:pPr>
        <w:ind w:left="3017" w:hanging="180"/>
      </w:pPr>
    </w:lvl>
    <w:lvl w:ilvl="3" w:tplc="0C09000F" w:tentative="1">
      <w:start w:val="1"/>
      <w:numFmt w:val="decimal"/>
      <w:lvlText w:val="%4."/>
      <w:lvlJc w:val="left"/>
      <w:pPr>
        <w:ind w:left="3737" w:hanging="360"/>
      </w:pPr>
    </w:lvl>
    <w:lvl w:ilvl="4" w:tplc="0C090019" w:tentative="1">
      <w:start w:val="1"/>
      <w:numFmt w:val="lowerLetter"/>
      <w:lvlText w:val="%5."/>
      <w:lvlJc w:val="left"/>
      <w:pPr>
        <w:ind w:left="4457" w:hanging="360"/>
      </w:pPr>
    </w:lvl>
    <w:lvl w:ilvl="5" w:tplc="0C09001B" w:tentative="1">
      <w:start w:val="1"/>
      <w:numFmt w:val="lowerRoman"/>
      <w:lvlText w:val="%6."/>
      <w:lvlJc w:val="right"/>
      <w:pPr>
        <w:ind w:left="5177" w:hanging="180"/>
      </w:pPr>
    </w:lvl>
    <w:lvl w:ilvl="6" w:tplc="0C09000F" w:tentative="1">
      <w:start w:val="1"/>
      <w:numFmt w:val="decimal"/>
      <w:lvlText w:val="%7."/>
      <w:lvlJc w:val="left"/>
      <w:pPr>
        <w:ind w:left="5897" w:hanging="360"/>
      </w:pPr>
    </w:lvl>
    <w:lvl w:ilvl="7" w:tplc="0C090019" w:tentative="1">
      <w:start w:val="1"/>
      <w:numFmt w:val="lowerLetter"/>
      <w:lvlText w:val="%8."/>
      <w:lvlJc w:val="left"/>
      <w:pPr>
        <w:ind w:left="6617" w:hanging="360"/>
      </w:pPr>
    </w:lvl>
    <w:lvl w:ilvl="8" w:tplc="0C09001B" w:tentative="1">
      <w:start w:val="1"/>
      <w:numFmt w:val="lowerRoman"/>
      <w:lvlText w:val="%9."/>
      <w:lvlJc w:val="right"/>
      <w:pPr>
        <w:ind w:left="7337" w:hanging="180"/>
      </w:pPr>
    </w:lvl>
  </w:abstractNum>
  <w:abstractNum w:abstractNumId="2" w15:restartNumberingAfterBreak="0">
    <w:nsid w:val="20150C30"/>
    <w:multiLevelType w:val="hybridMultilevel"/>
    <w:tmpl w:val="71206EE8"/>
    <w:lvl w:ilvl="0" w:tplc="4508D862">
      <w:start w:val="3"/>
      <w:numFmt w:val="lowerLetter"/>
      <w:lvlText w:val="[%1]"/>
      <w:lvlJc w:val="left"/>
      <w:pPr>
        <w:ind w:left="12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2E2094">
      <w:start w:val="1"/>
      <w:numFmt w:val="lowerLetter"/>
      <w:lvlText w:val="%2"/>
      <w:lvlJc w:val="left"/>
      <w:pPr>
        <w:ind w:left="1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B422FA">
      <w:start w:val="1"/>
      <w:numFmt w:val="lowerRoman"/>
      <w:lvlText w:val="%3"/>
      <w:lvlJc w:val="left"/>
      <w:pPr>
        <w:ind w:left="2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336C8E2">
      <w:start w:val="1"/>
      <w:numFmt w:val="decimal"/>
      <w:lvlText w:val="%4"/>
      <w:lvlJc w:val="left"/>
      <w:pPr>
        <w:ind w:left="3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632D0">
      <w:start w:val="1"/>
      <w:numFmt w:val="lowerLetter"/>
      <w:lvlText w:val="%5"/>
      <w:lvlJc w:val="left"/>
      <w:pPr>
        <w:ind w:left="3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461BE4">
      <w:start w:val="1"/>
      <w:numFmt w:val="lowerRoman"/>
      <w:lvlText w:val="%6"/>
      <w:lvlJc w:val="left"/>
      <w:pPr>
        <w:ind w:left="4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643CC6">
      <w:start w:val="1"/>
      <w:numFmt w:val="decimal"/>
      <w:lvlText w:val="%7"/>
      <w:lvlJc w:val="left"/>
      <w:pPr>
        <w:ind w:left="5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FE34B8">
      <w:start w:val="1"/>
      <w:numFmt w:val="lowerLetter"/>
      <w:lvlText w:val="%8"/>
      <w:lvlJc w:val="left"/>
      <w:pPr>
        <w:ind w:left="6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F8DF64">
      <w:start w:val="1"/>
      <w:numFmt w:val="lowerRoman"/>
      <w:lvlText w:val="%9"/>
      <w:lvlJc w:val="left"/>
      <w:pPr>
        <w:ind w:left="6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7E33AC8"/>
    <w:multiLevelType w:val="hybridMultilevel"/>
    <w:tmpl w:val="1F568328"/>
    <w:lvl w:ilvl="0" w:tplc="3EE2AF56">
      <w:start w:val="1"/>
      <w:numFmt w:val="lowerLetter"/>
      <w:lvlText w:val="[%1]"/>
      <w:lvlJc w:val="left"/>
      <w:pPr>
        <w:ind w:left="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D08382">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01E894E">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520930">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1A4D9E">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F0A1A0">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14E23D4">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E6035FC">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845F00">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26F386B"/>
    <w:multiLevelType w:val="hybridMultilevel"/>
    <w:tmpl w:val="4D287FE8"/>
    <w:lvl w:ilvl="0" w:tplc="58506AE0">
      <w:start w:val="1"/>
      <w:numFmt w:val="lowerLetter"/>
      <w:lvlText w:val="[%1]"/>
      <w:lvlJc w:val="left"/>
      <w:pPr>
        <w:ind w:left="1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3099BC">
      <w:start w:val="1"/>
      <w:numFmt w:val="lowerLetter"/>
      <w:lvlText w:val="%2"/>
      <w:lvlJc w:val="left"/>
      <w:pPr>
        <w:ind w:left="1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E04024">
      <w:start w:val="1"/>
      <w:numFmt w:val="lowerRoman"/>
      <w:lvlText w:val="%3"/>
      <w:lvlJc w:val="left"/>
      <w:pPr>
        <w:ind w:left="2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C83CCE">
      <w:start w:val="1"/>
      <w:numFmt w:val="decimal"/>
      <w:lvlText w:val="%4"/>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DACB824">
      <w:start w:val="1"/>
      <w:numFmt w:val="lowerLetter"/>
      <w:lvlText w:val="%5"/>
      <w:lvlJc w:val="left"/>
      <w:pPr>
        <w:ind w:left="39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A40026">
      <w:start w:val="1"/>
      <w:numFmt w:val="lowerRoman"/>
      <w:lvlText w:val="%6"/>
      <w:lvlJc w:val="left"/>
      <w:pPr>
        <w:ind w:left="4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7CD38C">
      <w:start w:val="1"/>
      <w:numFmt w:val="decimal"/>
      <w:lvlText w:val="%7"/>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C46934">
      <w:start w:val="1"/>
      <w:numFmt w:val="lowerLetter"/>
      <w:lvlText w:val="%8"/>
      <w:lvlJc w:val="left"/>
      <w:pPr>
        <w:ind w:left="6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647FDE">
      <w:start w:val="1"/>
      <w:numFmt w:val="lowerRoman"/>
      <w:lvlText w:val="%9"/>
      <w:lvlJc w:val="left"/>
      <w:pPr>
        <w:ind w:left="6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7482897"/>
    <w:multiLevelType w:val="hybridMultilevel"/>
    <w:tmpl w:val="E700A7E2"/>
    <w:lvl w:ilvl="0" w:tplc="FCDE8B6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556AAD8">
      <w:start w:val="1"/>
      <w:numFmt w:val="lowerLetter"/>
      <w:lvlText w:val="%2"/>
      <w:lvlJc w:val="left"/>
      <w:pPr>
        <w:ind w:left="1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5C52F2">
      <w:start w:val="1"/>
      <w:numFmt w:val="lowerRoman"/>
      <w:lvlText w:val="%3"/>
      <w:lvlJc w:val="left"/>
      <w:pPr>
        <w:ind w:left="25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4E4D3A">
      <w:start w:val="1"/>
      <w:numFmt w:val="decimal"/>
      <w:lvlText w:val="%4"/>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62617E">
      <w:start w:val="1"/>
      <w:numFmt w:val="lowerLetter"/>
      <w:lvlText w:val="%5"/>
      <w:lvlJc w:val="left"/>
      <w:pPr>
        <w:ind w:left="39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489606">
      <w:start w:val="1"/>
      <w:numFmt w:val="lowerRoman"/>
      <w:lvlText w:val="%6"/>
      <w:lvlJc w:val="left"/>
      <w:pPr>
        <w:ind w:left="46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ECD23A">
      <w:start w:val="1"/>
      <w:numFmt w:val="decimal"/>
      <w:lvlText w:val="%7"/>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F612EA">
      <w:start w:val="1"/>
      <w:numFmt w:val="lowerLetter"/>
      <w:lvlText w:val="%8"/>
      <w:lvlJc w:val="left"/>
      <w:pPr>
        <w:ind w:left="6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DEA11D4">
      <w:start w:val="1"/>
      <w:numFmt w:val="lowerRoman"/>
      <w:lvlText w:val="%9"/>
      <w:lvlJc w:val="left"/>
      <w:pPr>
        <w:ind w:left="68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79417C9"/>
    <w:multiLevelType w:val="hybridMultilevel"/>
    <w:tmpl w:val="490E0BF2"/>
    <w:lvl w:ilvl="0" w:tplc="65C6E2E6">
      <w:start w:val="3"/>
      <w:numFmt w:val="lowerLetter"/>
      <w:lvlText w:val="(%1)"/>
      <w:lvlJc w:val="left"/>
      <w:pPr>
        <w:ind w:left="1636" w:hanging="360"/>
      </w:pPr>
      <w:rPr>
        <w:rFonts w:hint="default"/>
      </w:rPr>
    </w:lvl>
    <w:lvl w:ilvl="1" w:tplc="0C090019" w:tentative="1">
      <w:start w:val="1"/>
      <w:numFmt w:val="lowerLetter"/>
      <w:lvlText w:val="%2."/>
      <w:lvlJc w:val="left"/>
      <w:pPr>
        <w:ind w:left="2356" w:hanging="360"/>
      </w:pPr>
    </w:lvl>
    <w:lvl w:ilvl="2" w:tplc="0C09001B" w:tentative="1">
      <w:start w:val="1"/>
      <w:numFmt w:val="lowerRoman"/>
      <w:lvlText w:val="%3."/>
      <w:lvlJc w:val="right"/>
      <w:pPr>
        <w:ind w:left="3076" w:hanging="180"/>
      </w:pPr>
    </w:lvl>
    <w:lvl w:ilvl="3" w:tplc="0C09000F" w:tentative="1">
      <w:start w:val="1"/>
      <w:numFmt w:val="decimal"/>
      <w:lvlText w:val="%4."/>
      <w:lvlJc w:val="left"/>
      <w:pPr>
        <w:ind w:left="3796" w:hanging="360"/>
      </w:pPr>
    </w:lvl>
    <w:lvl w:ilvl="4" w:tplc="0C090019" w:tentative="1">
      <w:start w:val="1"/>
      <w:numFmt w:val="lowerLetter"/>
      <w:lvlText w:val="%5."/>
      <w:lvlJc w:val="left"/>
      <w:pPr>
        <w:ind w:left="4516" w:hanging="360"/>
      </w:pPr>
    </w:lvl>
    <w:lvl w:ilvl="5" w:tplc="0C09001B" w:tentative="1">
      <w:start w:val="1"/>
      <w:numFmt w:val="lowerRoman"/>
      <w:lvlText w:val="%6."/>
      <w:lvlJc w:val="right"/>
      <w:pPr>
        <w:ind w:left="5236" w:hanging="180"/>
      </w:pPr>
    </w:lvl>
    <w:lvl w:ilvl="6" w:tplc="0C09000F" w:tentative="1">
      <w:start w:val="1"/>
      <w:numFmt w:val="decimal"/>
      <w:lvlText w:val="%7."/>
      <w:lvlJc w:val="left"/>
      <w:pPr>
        <w:ind w:left="5956" w:hanging="360"/>
      </w:pPr>
    </w:lvl>
    <w:lvl w:ilvl="7" w:tplc="0C090019" w:tentative="1">
      <w:start w:val="1"/>
      <w:numFmt w:val="lowerLetter"/>
      <w:lvlText w:val="%8."/>
      <w:lvlJc w:val="left"/>
      <w:pPr>
        <w:ind w:left="6676" w:hanging="360"/>
      </w:pPr>
    </w:lvl>
    <w:lvl w:ilvl="8" w:tplc="0C09001B" w:tentative="1">
      <w:start w:val="1"/>
      <w:numFmt w:val="lowerRoman"/>
      <w:lvlText w:val="%9."/>
      <w:lvlJc w:val="right"/>
      <w:pPr>
        <w:ind w:left="7396" w:hanging="180"/>
      </w:pPr>
    </w:lvl>
  </w:abstractNum>
  <w:abstractNum w:abstractNumId="7" w15:restartNumberingAfterBreak="0">
    <w:nsid w:val="690B1531"/>
    <w:multiLevelType w:val="hybridMultilevel"/>
    <w:tmpl w:val="558EA52E"/>
    <w:lvl w:ilvl="0" w:tplc="3E7C996C">
      <w:start w:val="1"/>
      <w:numFmt w:val="lowerLetter"/>
      <w:lvlText w:val="[%1]"/>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24A33C">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36F748">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E3A881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8AB630">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A4644A">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17E80B8">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04D1C0">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77EAE0E">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7B49795C"/>
    <w:multiLevelType w:val="hybridMultilevel"/>
    <w:tmpl w:val="1A6AC512"/>
    <w:lvl w:ilvl="0" w:tplc="D6ECBC94">
      <w:start w:val="1"/>
      <w:numFmt w:val="lowerLetter"/>
      <w:lvlText w:val="[%1]"/>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EE8DCE">
      <w:start w:val="1"/>
      <w:numFmt w:val="lowerLetter"/>
      <w:lvlText w:val="%2"/>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CC0BD0">
      <w:start w:val="1"/>
      <w:numFmt w:val="lowerRoman"/>
      <w:lvlText w:val="%3"/>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54114A">
      <w:start w:val="1"/>
      <w:numFmt w:val="decimal"/>
      <w:lvlText w:val="%4"/>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96BE68">
      <w:start w:val="1"/>
      <w:numFmt w:val="lowerLetter"/>
      <w:lvlText w:val="%5"/>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E0ECC0">
      <w:start w:val="1"/>
      <w:numFmt w:val="lowerRoman"/>
      <w:lvlText w:val="%6"/>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DC8042">
      <w:start w:val="1"/>
      <w:numFmt w:val="decimal"/>
      <w:lvlText w:val="%7"/>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F847CE">
      <w:start w:val="1"/>
      <w:numFmt w:val="lowerLetter"/>
      <w:lvlText w:val="%8"/>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8868E0">
      <w:start w:val="1"/>
      <w:numFmt w:val="lowerRoman"/>
      <w:lvlText w:val="%9"/>
      <w:lvlJc w:val="left"/>
      <w:pPr>
        <w:ind w:left="68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903098892">
    <w:abstractNumId w:val="3"/>
  </w:num>
  <w:num w:numId="2" w16cid:durableId="2091002651">
    <w:abstractNumId w:val="8"/>
  </w:num>
  <w:num w:numId="3" w16cid:durableId="700325524">
    <w:abstractNumId w:val="5"/>
  </w:num>
  <w:num w:numId="4" w16cid:durableId="2006590934">
    <w:abstractNumId w:val="7"/>
  </w:num>
  <w:num w:numId="5" w16cid:durableId="231425602">
    <w:abstractNumId w:val="0"/>
  </w:num>
  <w:num w:numId="6" w16cid:durableId="583995033">
    <w:abstractNumId w:val="2"/>
  </w:num>
  <w:num w:numId="7" w16cid:durableId="494954713">
    <w:abstractNumId w:val="4"/>
  </w:num>
  <w:num w:numId="8" w16cid:durableId="1816681715">
    <w:abstractNumId w:val="6"/>
  </w:num>
  <w:num w:numId="9" w16cid:durableId="191616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126"/>
    <w:rsid w:val="00035485"/>
    <w:rsid w:val="00046810"/>
    <w:rsid w:val="00070228"/>
    <w:rsid w:val="000A3BDE"/>
    <w:rsid w:val="0013133A"/>
    <w:rsid w:val="0016223A"/>
    <w:rsid w:val="00171CB5"/>
    <w:rsid w:val="0018401C"/>
    <w:rsid w:val="002145FC"/>
    <w:rsid w:val="0025587E"/>
    <w:rsid w:val="00263E3A"/>
    <w:rsid w:val="002D614E"/>
    <w:rsid w:val="003566C9"/>
    <w:rsid w:val="00393A59"/>
    <w:rsid w:val="003A56FE"/>
    <w:rsid w:val="003F69A9"/>
    <w:rsid w:val="004515BC"/>
    <w:rsid w:val="00452C8D"/>
    <w:rsid w:val="004E4126"/>
    <w:rsid w:val="00677497"/>
    <w:rsid w:val="00704FE6"/>
    <w:rsid w:val="00725088"/>
    <w:rsid w:val="007918C9"/>
    <w:rsid w:val="008629DA"/>
    <w:rsid w:val="008B7852"/>
    <w:rsid w:val="008C17DB"/>
    <w:rsid w:val="009E381D"/>
    <w:rsid w:val="00A752FB"/>
    <w:rsid w:val="00A90C26"/>
    <w:rsid w:val="00B52A52"/>
    <w:rsid w:val="00B844A8"/>
    <w:rsid w:val="00B95C73"/>
    <w:rsid w:val="00BB35A0"/>
    <w:rsid w:val="00C11680"/>
    <w:rsid w:val="00C3582A"/>
    <w:rsid w:val="00C65A99"/>
    <w:rsid w:val="00C97F81"/>
    <w:rsid w:val="00CA7025"/>
    <w:rsid w:val="00D13CF7"/>
    <w:rsid w:val="00D16847"/>
    <w:rsid w:val="00DA421F"/>
    <w:rsid w:val="00DC74E7"/>
    <w:rsid w:val="00E77EE0"/>
    <w:rsid w:val="00E85224"/>
    <w:rsid w:val="00EF1A81"/>
    <w:rsid w:val="00F270C7"/>
    <w:rsid w:val="00F647C9"/>
    <w:rsid w:val="00F6592E"/>
    <w:rsid w:val="00F70502"/>
    <w:rsid w:val="00F9438C"/>
    <w:rsid w:val="00FA6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BF80"/>
  <w15:docId w15:val="{0DC2346B-9C13-43E2-B640-12529DC2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right="5" w:firstLine="4"/>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right="1" w:hanging="10"/>
      <w:jc w:val="center"/>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line="259" w:lineRule="auto"/>
      <w:ind w:left="12" w:hanging="10"/>
      <w:outlineLvl w:val="1"/>
    </w:pPr>
    <w:rPr>
      <w:rFonts w:ascii="Arial" w:eastAsia="Arial" w:hAnsi="Arial" w:cs="Arial"/>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36"/>
    </w:rPr>
  </w:style>
  <w:style w:type="paragraph" w:styleId="Revision">
    <w:name w:val="Revision"/>
    <w:hidden/>
    <w:uiPriority w:val="99"/>
    <w:semiHidden/>
    <w:rsid w:val="002D614E"/>
    <w:pPr>
      <w:spacing w:after="0" w:line="240" w:lineRule="auto"/>
    </w:pPr>
    <w:rPr>
      <w:rFonts w:ascii="Arial" w:eastAsia="Arial" w:hAnsi="Arial" w:cs="Arial"/>
      <w:color w:val="000000"/>
      <w:sz w:val="20"/>
    </w:rPr>
  </w:style>
  <w:style w:type="paragraph" w:styleId="ListParagraph">
    <w:name w:val="List Paragraph"/>
    <w:basedOn w:val="Normal"/>
    <w:uiPriority w:val="34"/>
    <w:qFormat/>
    <w:rsid w:val="00F64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741</TotalTime>
  <Pages>10</Pages>
  <Words>4039</Words>
  <Characters>21773</Characters>
  <Application>Microsoft Office Word</Application>
  <DocSecurity>0</DocSecurity>
  <Lines>572</Lines>
  <Paragraphs>318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TILLSUN</dc:creator>
  <cp:keywords/>
  <cp:lastModifiedBy>Emma Ford</cp:lastModifiedBy>
  <cp:revision>7</cp:revision>
  <dcterms:created xsi:type="dcterms:W3CDTF">2026-05-07T14:50:00Z</dcterms:created>
  <dcterms:modified xsi:type="dcterms:W3CDTF">2026-06-13T05:28:00Z</dcterms:modified>
</cp:coreProperties>
</file>