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CEB25" w14:textId="24CB06B9" w:rsidR="00680653" w:rsidRPr="009E0329" w:rsidRDefault="00680653" w:rsidP="004024C5">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Section 1. I</w:t>
      </w:r>
      <w:r w:rsidR="00B47BD0" w:rsidRPr="009E0329">
        <w:rPr>
          <w:rFonts w:ascii="Arial" w:hAnsi="Arial" w:cs="Arial"/>
          <w:b/>
          <w:sz w:val="20"/>
          <w:szCs w:val="20"/>
          <w:lang w:val="en-AU"/>
        </w:rPr>
        <w:t>NTRODUCTION</w:t>
      </w:r>
    </w:p>
    <w:p w14:paraId="25480931" w14:textId="77777777" w:rsidR="00680653" w:rsidRPr="009E0329" w:rsidRDefault="00680653" w:rsidP="004024C5">
      <w:pPr>
        <w:pStyle w:val="NormalWeb"/>
        <w:spacing w:before="0" w:beforeAutospacing="0" w:after="0" w:afterAutospacing="0"/>
        <w:rPr>
          <w:rFonts w:ascii="Arial" w:hAnsi="Arial" w:cs="Arial"/>
          <w:bCs/>
          <w:sz w:val="20"/>
          <w:szCs w:val="20"/>
          <w:lang w:val="en-AU"/>
        </w:rPr>
      </w:pPr>
    </w:p>
    <w:p w14:paraId="73CBFE5F" w14:textId="7BBB4601" w:rsidR="00680653" w:rsidRPr="009E0329" w:rsidRDefault="00916301" w:rsidP="00490FF9">
      <w:bookmarkStart w:id="0" w:name="_Toc54449455"/>
      <w:proofErr w:type="gramStart"/>
      <w:r w:rsidRPr="009E0329">
        <w:rPr>
          <w:b/>
          <w:bCs/>
        </w:rPr>
        <w:t xml:space="preserve">1.1  </w:t>
      </w:r>
      <w:r w:rsidR="00680653" w:rsidRPr="009E0329">
        <w:rPr>
          <w:b/>
          <w:bCs/>
        </w:rPr>
        <w:t>Agility</w:t>
      </w:r>
      <w:proofErr w:type="gramEnd"/>
      <w:r w:rsidR="00680653" w:rsidRPr="009E0329">
        <w:rPr>
          <w:b/>
          <w:bCs/>
        </w:rPr>
        <w:t xml:space="preserve"> is a dog competition open to all dogs.</w:t>
      </w:r>
      <w:bookmarkEnd w:id="0"/>
    </w:p>
    <w:p w14:paraId="09790EFF" w14:textId="77777777" w:rsidR="00490FF9" w:rsidRPr="009E0329" w:rsidRDefault="00490FF9" w:rsidP="00490FF9"/>
    <w:p w14:paraId="73EA8782" w14:textId="77777777" w:rsidR="00680653" w:rsidRPr="009E0329" w:rsidRDefault="00680653" w:rsidP="00490FF9">
      <w:r w:rsidRPr="009E0329">
        <w:t>The aim of this competition is for a Handler to direct his dog around a course of different obstacles to assess and enhance the ability of the dog and Handler to work as a team. It is an educational and sporting activity intended to improve the dog's integration into society. The sport requires a good rapport between dog and Handler, which results in perfect teamwork. Whilst speed of the dog is to be desired, steadiness of work is essential to a faultless performance of the course.</w:t>
      </w:r>
    </w:p>
    <w:p w14:paraId="3C390D9C" w14:textId="77777777" w:rsidR="00680653" w:rsidRPr="009E0329" w:rsidRDefault="00680653" w:rsidP="00490FF9">
      <w:pPr>
        <w:pStyle w:val="NormalWeb"/>
        <w:spacing w:before="0" w:beforeAutospacing="0" w:after="0" w:afterAutospacing="0"/>
        <w:rPr>
          <w:rFonts w:ascii="Arial" w:hAnsi="Arial" w:cs="Arial"/>
          <w:bCs/>
          <w:sz w:val="20"/>
          <w:szCs w:val="20"/>
          <w:lang w:val="en-AU"/>
        </w:rPr>
      </w:pPr>
    </w:p>
    <w:p w14:paraId="5B792E6F" w14:textId="77777777" w:rsidR="00490FF9" w:rsidRPr="009E0329" w:rsidRDefault="00490FF9" w:rsidP="00490FF9">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(ACT) Proposed Change</w:t>
      </w:r>
    </w:p>
    <w:p w14:paraId="142B4816" w14:textId="77777777" w:rsidR="00490FF9" w:rsidRPr="009E0329" w:rsidRDefault="00490FF9" w:rsidP="00C3305A">
      <w:pPr>
        <w:rPr>
          <w:color w:val="0070C0"/>
        </w:rPr>
      </w:pPr>
    </w:p>
    <w:p w14:paraId="015AEDDF" w14:textId="77777777" w:rsidR="00C3305A" w:rsidRPr="009E0329" w:rsidRDefault="00C3305A" w:rsidP="00C3305A">
      <w:pPr>
        <w:rPr>
          <w:color w:val="0070C0"/>
        </w:rPr>
      </w:pPr>
      <w:r w:rsidRPr="009E0329">
        <w:rPr>
          <w:rFonts w:eastAsia="Garamond"/>
          <w:b/>
          <w:color w:val="0070C0"/>
          <w:u w:val="single" w:color="0432FF"/>
        </w:rPr>
        <w:t>General statement suggesting changes that impact numerous parts of the Rule Book.</w:t>
      </w:r>
      <w:r w:rsidRPr="009E0329">
        <w:rPr>
          <w:rFonts w:eastAsia="Garamond"/>
          <w:b/>
          <w:color w:val="0070C0"/>
        </w:rPr>
        <w:t xml:space="preserve">  </w:t>
      </w:r>
    </w:p>
    <w:p w14:paraId="4A93AA9A" w14:textId="5BEA1A2B" w:rsidR="00C3305A" w:rsidRPr="009E0329" w:rsidRDefault="00C3305A" w:rsidP="00C3305A">
      <w:pPr>
        <w:rPr>
          <w:rFonts w:ascii="Arial" w:hAnsi="Arial" w:cs="Arial"/>
          <w:bCs/>
          <w:sz w:val="20"/>
          <w:szCs w:val="20"/>
        </w:rPr>
      </w:pPr>
      <w:r w:rsidRPr="009E0329">
        <w:rPr>
          <w:color w:val="0070C0"/>
        </w:rPr>
        <w:t xml:space="preserve">All rules and regulations should be written in gender neutral language e.g. remove reference to “his/her" and replace with “their”. For example,  </w:t>
      </w:r>
    </w:p>
    <w:p w14:paraId="352EBFD0" w14:textId="77777777" w:rsidR="00C3305A" w:rsidRPr="009E0329" w:rsidRDefault="00C3305A" w:rsidP="00490FF9">
      <w:pPr>
        <w:pStyle w:val="NormalWeb"/>
        <w:spacing w:before="0" w:beforeAutospacing="0" w:after="0" w:afterAutospacing="0"/>
        <w:rPr>
          <w:rFonts w:ascii="Arial" w:hAnsi="Arial" w:cs="Arial"/>
          <w:bCs/>
          <w:sz w:val="20"/>
          <w:szCs w:val="20"/>
          <w:lang w:val="en-AU"/>
        </w:rPr>
      </w:pPr>
    </w:p>
    <w:p w14:paraId="4747E13D" w14:textId="6700217B" w:rsidR="00680653" w:rsidRPr="009E0329" w:rsidRDefault="00680653" w:rsidP="00490FF9">
      <w:pPr>
        <w:rPr>
          <w:b/>
          <w:bCs/>
          <w:color w:val="0070C0"/>
        </w:rPr>
      </w:pPr>
      <w:r w:rsidRPr="009E0329">
        <w:rPr>
          <w:b/>
          <w:bCs/>
          <w:color w:val="0070C0"/>
        </w:rPr>
        <w:t xml:space="preserve">1.1   Agility is </w:t>
      </w:r>
      <w:r w:rsidRPr="009E0329">
        <w:rPr>
          <w:b/>
          <w:bCs/>
          <w:strike/>
          <w:color w:val="0070C0"/>
        </w:rPr>
        <w:t>a dog competition open to all dogs</w:t>
      </w:r>
      <w:r w:rsidRPr="009E0329">
        <w:rPr>
          <w:b/>
          <w:bCs/>
          <w:color w:val="0070C0"/>
        </w:rPr>
        <w:t xml:space="preserve"> an athletic, sporting competition for both dogs and handlers.</w:t>
      </w:r>
    </w:p>
    <w:p w14:paraId="4F998895" w14:textId="77777777" w:rsidR="00490FF9" w:rsidRPr="009E0329" w:rsidRDefault="00490FF9" w:rsidP="00490FF9">
      <w:pPr>
        <w:rPr>
          <w:b/>
          <w:bCs/>
          <w:color w:val="0070C0"/>
        </w:rPr>
      </w:pPr>
    </w:p>
    <w:p w14:paraId="2B98B6A8" w14:textId="3A3E4D66" w:rsidR="00680653" w:rsidRPr="009E0329" w:rsidRDefault="00680653" w:rsidP="00490FF9">
      <w:pPr>
        <w:rPr>
          <w:rFonts w:ascii="Arial" w:hAnsi="Arial" w:cs="Arial"/>
          <w:color w:val="0070C0"/>
          <w:sz w:val="20"/>
          <w:szCs w:val="20"/>
        </w:rPr>
      </w:pPr>
      <w:r w:rsidRPr="009E0329">
        <w:rPr>
          <w:rFonts w:ascii="Arial" w:hAnsi="Arial" w:cs="Arial"/>
          <w:color w:val="0070C0"/>
          <w:sz w:val="20"/>
          <w:szCs w:val="20"/>
        </w:rPr>
        <w:t xml:space="preserve">The aim of this competition is for a Handler to direct </w:t>
      </w:r>
      <w:proofErr w:type="gramStart"/>
      <w:r w:rsidRPr="009E0329">
        <w:rPr>
          <w:rFonts w:ascii="Arial" w:hAnsi="Arial" w:cs="Arial"/>
          <w:strike/>
          <w:color w:val="0070C0"/>
          <w:sz w:val="20"/>
          <w:szCs w:val="20"/>
        </w:rPr>
        <w:t>his</w:t>
      </w:r>
      <w:r w:rsidRPr="009E0329">
        <w:rPr>
          <w:rFonts w:ascii="Arial" w:hAnsi="Arial" w:cs="Arial"/>
          <w:color w:val="0070C0"/>
          <w:sz w:val="20"/>
          <w:szCs w:val="20"/>
        </w:rPr>
        <w:t xml:space="preserve"> </w:t>
      </w:r>
      <w:r w:rsidRPr="009E0329">
        <w:rPr>
          <w:rFonts w:ascii="Arial" w:hAnsi="Arial" w:cs="Arial"/>
          <w:color w:val="0070C0"/>
          <w:sz w:val="20"/>
          <w:szCs w:val="20"/>
          <w:u w:val="single"/>
        </w:rPr>
        <w:t>their</w:t>
      </w:r>
      <w:proofErr w:type="gramEnd"/>
      <w:r w:rsidRPr="009E0329">
        <w:rPr>
          <w:rFonts w:ascii="Arial" w:hAnsi="Arial" w:cs="Arial"/>
          <w:color w:val="0070C0"/>
          <w:sz w:val="20"/>
          <w:szCs w:val="20"/>
          <w:u w:val="single"/>
        </w:rPr>
        <w:t xml:space="preserve"> </w:t>
      </w:r>
      <w:r w:rsidRPr="009E0329">
        <w:rPr>
          <w:rFonts w:ascii="Arial" w:hAnsi="Arial" w:cs="Arial"/>
          <w:color w:val="0070C0"/>
          <w:sz w:val="20"/>
          <w:szCs w:val="20"/>
        </w:rPr>
        <w:t>dog around a course of different obstacles to assess and enhance the ability of the dog and Handler to work as a team. It is an educational and sporting activity intended to improve the dog's integration into society. The sport requires a good rapport between dog and Handler, which results in perfect teamwork. Whilst speed of the dog is to be desired, steadiness of work is essential to a faultless performance of the course.</w:t>
      </w:r>
    </w:p>
    <w:p w14:paraId="2557289D" w14:textId="0D684E07" w:rsidR="00680653" w:rsidRPr="009E0329" w:rsidRDefault="00AC19F3" w:rsidP="00AC19F3">
      <w:pPr>
        <w:pStyle w:val="Heading2"/>
        <w:numPr>
          <w:ilvl w:val="0"/>
          <w:numId w:val="0"/>
        </w:numPr>
        <w:ind w:left="-782" w:firstLine="767"/>
      </w:pPr>
      <w:r w:rsidRPr="009E0329">
        <w:rPr>
          <w:color w:val="FF0000"/>
        </w:rPr>
        <w:t xml:space="preserve">(ACT) </w:t>
      </w:r>
      <w:r w:rsidR="00680653" w:rsidRPr="009E0329">
        <w:rPr>
          <w:color w:val="FF0000"/>
        </w:rPr>
        <w:t xml:space="preserve">Rationale </w:t>
      </w:r>
      <w:r w:rsidRPr="009E0329">
        <w:rPr>
          <w:color w:val="FF0000"/>
        </w:rPr>
        <w:t>1.1</w:t>
      </w:r>
    </w:p>
    <w:p w14:paraId="1BBDD432" w14:textId="77777777" w:rsidR="00680653" w:rsidRPr="009E0329" w:rsidRDefault="00680653" w:rsidP="00680653">
      <w:pPr>
        <w:ind w:left="-5" w:hanging="10"/>
        <w:rPr>
          <w:rFonts w:eastAsia="Garamond"/>
          <w:color w:val="FF0000"/>
        </w:rPr>
      </w:pPr>
      <w:r w:rsidRPr="009E0329">
        <w:rPr>
          <w:rFonts w:eastAsia="Garamond"/>
          <w:color w:val="FF0000"/>
        </w:rPr>
        <w:t xml:space="preserve">Agility is the only sport that proclaims this sport is ‘open to all </w:t>
      </w:r>
      <w:proofErr w:type="gramStart"/>
      <w:r w:rsidRPr="009E0329">
        <w:rPr>
          <w:rFonts w:eastAsia="Garamond"/>
          <w:color w:val="FF0000"/>
        </w:rPr>
        <w:t>dogs’</w:t>
      </w:r>
      <w:proofErr w:type="gramEnd"/>
      <w:r w:rsidRPr="009E0329">
        <w:rPr>
          <w:rFonts w:eastAsia="Garamond"/>
          <w:color w:val="FF0000"/>
        </w:rPr>
        <w:t xml:space="preserve">. The phrase ‘open to all dogs’ is being interpreted in a number of ways that were not the intention when the Agility Rules were formulated. At that time, Associate dogs were not permitted to enter various competitions such as Obedience and agility wished to ensure that all ANKC members were permitted to enter agility trials. As the time for delineating between Full and Associate dogs has passed there is no need for this opening statement in the agility rules.  We need to acknowledge that the sport of agility now requires more speed and stamina from both dogs and handlers than was required when this statement was formulated.  </w:t>
      </w:r>
      <w:r w:rsidRPr="009E0329">
        <w:rPr>
          <w:rFonts w:eastAsia="Garamond"/>
          <w:color w:val="FF2600"/>
        </w:rPr>
        <w:t xml:space="preserve">We should be clear to members by being upfront about the physicality required as agility is an athletic sport for both dogs and handlers. </w:t>
      </w:r>
      <w:r w:rsidRPr="009E0329">
        <w:rPr>
          <w:rFonts w:eastAsia="Garamond"/>
          <w:color w:val="FF0000"/>
        </w:rPr>
        <w:t xml:space="preserve"> </w:t>
      </w:r>
    </w:p>
    <w:p w14:paraId="029EA89F" w14:textId="77777777" w:rsidR="00AC19F3" w:rsidRPr="009E0329" w:rsidRDefault="00AC19F3" w:rsidP="00680653">
      <w:pPr>
        <w:ind w:left="-5" w:hanging="10"/>
      </w:pPr>
    </w:p>
    <w:p w14:paraId="5C824EBD" w14:textId="77777777" w:rsidR="00680653" w:rsidRPr="009E0329" w:rsidRDefault="00680653" w:rsidP="00680653">
      <w:pPr>
        <w:ind w:left="-5" w:hanging="10"/>
        <w:rPr>
          <w:rFonts w:eastAsia="Garamond"/>
          <w:color w:val="FF0000"/>
        </w:rPr>
      </w:pPr>
      <w:r w:rsidRPr="009E0329">
        <w:rPr>
          <w:rFonts w:eastAsia="Garamond"/>
          <w:color w:val="FF0000"/>
        </w:rPr>
        <w:t xml:space="preserve">Some agility competitions are not open to all dogs such as competitions restricted to specific breeds. Other sports have breed specific entries but they don’t proclaim in their rules that the sport is open to all dogs. </w:t>
      </w:r>
    </w:p>
    <w:p w14:paraId="6BEAC9BD" w14:textId="77777777" w:rsidR="00AC19F3" w:rsidRPr="009E0329" w:rsidRDefault="00AC19F3" w:rsidP="00680653">
      <w:pPr>
        <w:ind w:left="-5" w:hanging="10"/>
      </w:pPr>
    </w:p>
    <w:p w14:paraId="5DE2223A" w14:textId="63BA9E16" w:rsidR="00680653" w:rsidRPr="009E0329" w:rsidRDefault="00680653" w:rsidP="00680653">
      <w:pPr>
        <w:ind w:left="-5" w:hanging="10"/>
      </w:pPr>
      <w:r w:rsidRPr="009E0329">
        <w:rPr>
          <w:rFonts w:eastAsia="Garamond"/>
          <w:color w:val="FF2600"/>
        </w:rPr>
        <w:t>Remove gendered language from rules and use neutral pronouns instead.</w:t>
      </w:r>
    </w:p>
    <w:p w14:paraId="2956F505" w14:textId="77777777" w:rsidR="00680653" w:rsidRPr="009E0329" w:rsidRDefault="00680653" w:rsidP="004024C5">
      <w:pPr>
        <w:pStyle w:val="NormalWeb"/>
        <w:spacing w:before="0" w:beforeAutospacing="0" w:after="0" w:afterAutospacing="0"/>
        <w:rPr>
          <w:rFonts w:ascii="Arial" w:hAnsi="Arial" w:cs="Arial"/>
          <w:bCs/>
          <w:sz w:val="20"/>
          <w:szCs w:val="20"/>
          <w:lang w:val="en-AU"/>
        </w:rPr>
      </w:pPr>
    </w:p>
    <w:p w14:paraId="32C5D972" w14:textId="0AE231A3" w:rsidR="0086799E" w:rsidRPr="009E0329" w:rsidRDefault="0086799E" w:rsidP="0086799E">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(NSW) Proposed Change 1.</w:t>
      </w:r>
      <w:r w:rsidRPr="009E0329">
        <w:rPr>
          <w:rFonts w:ascii="Arial" w:hAnsi="Arial" w:cs="Arial"/>
          <w:b/>
          <w:color w:val="0070C0"/>
          <w:sz w:val="20"/>
          <w:szCs w:val="20"/>
          <w:lang w:val="en-AU"/>
        </w:rPr>
        <w:t>1.</w:t>
      </w:r>
    </w:p>
    <w:p w14:paraId="64EB526C" w14:textId="77777777" w:rsidR="0086799E" w:rsidRPr="009E0329" w:rsidRDefault="0086799E" w:rsidP="00AC19F3">
      <w:pPr>
        <w:pStyle w:val="NormalWeb"/>
        <w:spacing w:before="0" w:beforeAutospacing="0" w:after="0" w:afterAutospacing="0"/>
        <w:rPr>
          <w:rFonts w:ascii="Arial" w:hAnsi="Arial" w:cs="Arial"/>
          <w:bCs/>
          <w:sz w:val="20"/>
          <w:szCs w:val="20"/>
          <w:lang w:val="en-AU"/>
        </w:rPr>
      </w:pPr>
    </w:p>
    <w:p w14:paraId="3B0AA7F8" w14:textId="2296E3CD" w:rsidR="00AC19F3" w:rsidRPr="009E0329" w:rsidRDefault="00AC19F3" w:rsidP="00AC19F3">
      <w:pPr>
        <w:pStyle w:val="Heading2"/>
        <w:numPr>
          <w:ilvl w:val="0"/>
          <w:numId w:val="0"/>
        </w:numPr>
        <w:ind w:left="567" w:hanging="567"/>
        <w:rPr>
          <w:color w:val="0070C0"/>
          <w:sz w:val="20"/>
          <w:szCs w:val="20"/>
        </w:rPr>
      </w:pPr>
      <w:r w:rsidRPr="009E0329">
        <w:rPr>
          <w:color w:val="0070C0"/>
          <w:sz w:val="20"/>
          <w:szCs w:val="20"/>
        </w:rPr>
        <w:t>1.1</w:t>
      </w:r>
      <w:r w:rsidR="0086799E" w:rsidRPr="009E0329">
        <w:rPr>
          <w:color w:val="0070C0"/>
          <w:sz w:val="20"/>
          <w:szCs w:val="20"/>
        </w:rPr>
        <w:t>.</w:t>
      </w:r>
      <w:r w:rsidRPr="009E0329">
        <w:rPr>
          <w:color w:val="0070C0"/>
          <w:sz w:val="20"/>
          <w:szCs w:val="20"/>
        </w:rPr>
        <w:t xml:space="preserve">  Agility is a dog competition open to all dogs.</w:t>
      </w:r>
    </w:p>
    <w:p w14:paraId="22DAB1EF" w14:textId="21BF0A66" w:rsidR="00AC19F3" w:rsidRPr="009E0329" w:rsidRDefault="00AC19F3" w:rsidP="00AC19F3">
      <w:pPr>
        <w:ind w:left="567"/>
        <w:rPr>
          <w:rFonts w:ascii="Arial" w:hAnsi="Arial" w:cs="Arial"/>
          <w:color w:val="0070C0"/>
          <w:sz w:val="20"/>
          <w:szCs w:val="20"/>
        </w:rPr>
      </w:pPr>
      <w:r w:rsidRPr="009E0329">
        <w:rPr>
          <w:rFonts w:ascii="Arial" w:hAnsi="Arial" w:cs="Arial"/>
          <w:color w:val="0070C0"/>
          <w:sz w:val="20"/>
          <w:szCs w:val="20"/>
        </w:rPr>
        <w:t xml:space="preserve">The aim of this competition is for a Handler to direct his dog around a course of different obstacles to assess and enhance the ability of the dog and Handler to work as a team. It is an educational and sporting activity intended to improve the dog's integration into society. The sport requires a good rapport between dog and Handler, which results in perfect teamwork. Whilst speed of the dog is to be desired, </w:t>
      </w:r>
      <w:r w:rsidRPr="009E0329">
        <w:rPr>
          <w:rFonts w:ascii="Arial" w:hAnsi="Arial" w:cs="Arial"/>
          <w:strike/>
          <w:color w:val="0070C0"/>
          <w:sz w:val="20"/>
          <w:szCs w:val="20"/>
        </w:rPr>
        <w:t>steadiness</w:t>
      </w:r>
      <w:r w:rsidRPr="009E0329">
        <w:rPr>
          <w:rFonts w:ascii="Arial" w:hAnsi="Arial" w:cs="Arial"/>
          <w:color w:val="0070C0"/>
          <w:sz w:val="20"/>
          <w:szCs w:val="20"/>
        </w:rPr>
        <w:t xml:space="preserve"> </w:t>
      </w:r>
      <w:r w:rsidRPr="009E0329">
        <w:rPr>
          <w:rFonts w:ascii="Arial" w:hAnsi="Arial" w:cs="Arial"/>
          <w:color w:val="0070C0"/>
          <w:sz w:val="20"/>
          <w:szCs w:val="20"/>
          <w:u w:val="single"/>
        </w:rPr>
        <w:t xml:space="preserve">accuracy </w:t>
      </w:r>
      <w:r w:rsidRPr="009E0329">
        <w:rPr>
          <w:rFonts w:ascii="Arial" w:hAnsi="Arial" w:cs="Arial"/>
          <w:color w:val="0070C0"/>
          <w:sz w:val="20"/>
          <w:szCs w:val="20"/>
        </w:rPr>
        <w:t>of work is essential to a faultless performance of the course.</w:t>
      </w:r>
    </w:p>
    <w:p w14:paraId="178AFCAE" w14:textId="77777777" w:rsidR="0086799E" w:rsidRPr="009E0329" w:rsidRDefault="0086799E" w:rsidP="00AC19F3">
      <w:pPr>
        <w:ind w:left="567"/>
        <w:rPr>
          <w:rFonts w:ascii="Arial" w:hAnsi="Arial" w:cs="Arial"/>
          <w:color w:val="0070C0"/>
          <w:sz w:val="20"/>
          <w:szCs w:val="20"/>
        </w:rPr>
      </w:pPr>
    </w:p>
    <w:p w14:paraId="78B2DAE8" w14:textId="77777777" w:rsidR="00AC19F3" w:rsidRPr="009E0329" w:rsidRDefault="00AC19F3" w:rsidP="00AC19F3">
      <w:pPr>
        <w:jc w:val="both"/>
        <w:rPr>
          <w:rFonts w:ascii="Times New Roman" w:hAnsi="Times New Roman" w:cs="Times New Roman"/>
          <w:lang w:eastAsia="en-GB"/>
        </w:rPr>
      </w:pPr>
      <w:r w:rsidRPr="009E0329">
        <w:rPr>
          <w:b/>
          <w:bCs/>
          <w:color w:val="FF0000"/>
          <w:lang w:eastAsia="en-GB"/>
        </w:rPr>
        <w:t xml:space="preserve">(NSW) Rationale: 1.1. Agility is a dog competition open to all dogs </w:t>
      </w:r>
    </w:p>
    <w:p w14:paraId="276C16C9" w14:textId="0084F7D6" w:rsidR="00AC19F3" w:rsidRPr="009E0329" w:rsidRDefault="00AC19F3" w:rsidP="00AC19F3">
      <w:pPr>
        <w:rPr>
          <w:rFonts w:ascii="Arial" w:hAnsi="Arial" w:cs="Arial"/>
          <w:color w:val="0070C0"/>
          <w:sz w:val="20"/>
          <w:szCs w:val="20"/>
        </w:rPr>
      </w:pPr>
      <w:r w:rsidRPr="009E0329">
        <w:rPr>
          <w:color w:val="FF0000"/>
          <w:lang w:eastAsia="en-GB"/>
        </w:rPr>
        <w:t>The word steadiness implies a slow performance, which is not the nature of modern agility competition. Accuracy is a better word to describe an ideal performance.</w:t>
      </w:r>
    </w:p>
    <w:p w14:paraId="785A69CE" w14:textId="77777777" w:rsidR="00AC19F3" w:rsidRPr="009E0329" w:rsidRDefault="00AC19F3" w:rsidP="004024C5">
      <w:pPr>
        <w:pStyle w:val="NormalWeb"/>
        <w:spacing w:before="0" w:beforeAutospacing="0" w:after="0" w:afterAutospacing="0"/>
        <w:rPr>
          <w:rFonts w:ascii="Arial" w:hAnsi="Arial" w:cs="Arial"/>
          <w:bCs/>
          <w:sz w:val="20"/>
          <w:szCs w:val="20"/>
          <w:lang w:val="en-AU"/>
        </w:rPr>
      </w:pPr>
    </w:p>
    <w:p w14:paraId="20EF80B8" w14:textId="77777777" w:rsidR="0086799E" w:rsidRPr="009E0329" w:rsidRDefault="0086799E" w:rsidP="004024C5">
      <w:pPr>
        <w:pStyle w:val="NormalWeb"/>
        <w:spacing w:before="0" w:beforeAutospacing="0" w:after="0" w:afterAutospacing="0"/>
        <w:rPr>
          <w:rFonts w:ascii="Arial" w:hAnsi="Arial" w:cs="Arial"/>
          <w:b/>
          <w:sz w:val="20"/>
          <w:szCs w:val="20"/>
          <w:lang w:val="en-AU"/>
        </w:rPr>
      </w:pPr>
    </w:p>
    <w:p w14:paraId="6FBADACE" w14:textId="1693033A" w:rsidR="00A0514E" w:rsidRPr="009E0329" w:rsidRDefault="00A0514E" w:rsidP="004024C5">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lastRenderedPageBreak/>
        <w:t>1.4    Any person making an entry in an Agility Trial.</w:t>
      </w:r>
    </w:p>
    <w:p w14:paraId="6FCFFAF2" w14:textId="77777777" w:rsidR="00A0514E" w:rsidRPr="009E0329" w:rsidRDefault="00A0514E" w:rsidP="00A0514E">
      <w:pPr>
        <w:ind w:left="567"/>
      </w:pPr>
      <w:r w:rsidRPr="009E0329">
        <w:t>Any person making an entry in an Agility Trial does so at their own risk and no Canine Control, Affiliate, Judge, Steward or official shall be responsible for any injury or damage to any dog.</w:t>
      </w:r>
    </w:p>
    <w:p w14:paraId="45A1EB62" w14:textId="77777777" w:rsidR="00A0514E" w:rsidRPr="009E0329" w:rsidRDefault="00A0514E" w:rsidP="004024C5">
      <w:pPr>
        <w:pStyle w:val="NormalWeb"/>
        <w:spacing w:before="0" w:beforeAutospacing="0" w:after="0" w:afterAutospacing="0"/>
        <w:rPr>
          <w:rFonts w:ascii="Arial" w:hAnsi="Arial" w:cs="Arial"/>
          <w:bCs/>
          <w:sz w:val="20"/>
          <w:szCs w:val="20"/>
          <w:lang w:val="en-AU"/>
        </w:rPr>
      </w:pPr>
    </w:p>
    <w:p w14:paraId="2F5C8BF8" w14:textId="77777777" w:rsidR="0086799E" w:rsidRPr="009E0329" w:rsidRDefault="0086799E" w:rsidP="0086799E">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(NSW) Proposed Change 1.4</w:t>
      </w:r>
    </w:p>
    <w:p w14:paraId="028D3E03" w14:textId="77777777" w:rsidR="00A0514E" w:rsidRPr="009E0329" w:rsidRDefault="00A0514E" w:rsidP="00A0514E">
      <w:pPr>
        <w:spacing w:before="100" w:beforeAutospacing="1" w:after="100" w:afterAutospacing="1"/>
        <w:ind w:left="567" w:hanging="567"/>
        <w:jc w:val="both"/>
        <w:rPr>
          <w:color w:val="0070C0"/>
          <w:lang w:eastAsia="en-GB"/>
        </w:rPr>
      </w:pPr>
      <w:r w:rsidRPr="009E0329">
        <w:rPr>
          <w:color w:val="0070C0"/>
          <w:lang w:eastAsia="en-GB"/>
        </w:rPr>
        <w:t>1.4.1</w:t>
      </w:r>
      <w:r w:rsidRPr="009E0329">
        <w:rPr>
          <w:color w:val="0070C0"/>
          <w:lang w:eastAsia="en-GB"/>
        </w:rPr>
        <w:tab/>
        <w:t>Any person making an entry in an Agility Trial does so at their own risk and no Canine Control, Affiliate, Judge, Steward or official shall be responsible for any injury or damage to any dog.</w:t>
      </w:r>
    </w:p>
    <w:p w14:paraId="440DCF12" w14:textId="7F90BCD2" w:rsidR="00A0514E" w:rsidRPr="009E0329" w:rsidRDefault="00A0514E" w:rsidP="00A0514E">
      <w:pPr>
        <w:pStyle w:val="NormalWeb"/>
        <w:spacing w:before="0" w:beforeAutospacing="0" w:after="0" w:afterAutospacing="0"/>
        <w:rPr>
          <w:rFonts w:ascii="Arial" w:hAnsi="Arial" w:cs="Arial"/>
          <w:bCs/>
          <w:color w:val="0070C0"/>
          <w:sz w:val="22"/>
          <w:szCs w:val="22"/>
          <w:lang w:val="en-AU"/>
        </w:rPr>
      </w:pPr>
      <w:r w:rsidRPr="009E0329">
        <w:rPr>
          <w:rFonts w:ascii="Calibri" w:hAnsi="Calibri" w:cs="Calibri"/>
          <w:color w:val="0070C0"/>
          <w:sz w:val="22"/>
          <w:szCs w:val="22"/>
          <w:u w:val="single"/>
          <w:lang w:val="en-AU" w:eastAsia="en-GB"/>
        </w:rPr>
        <w:t>1.4.2</w:t>
      </w:r>
      <w:r w:rsidRPr="009E0329">
        <w:rPr>
          <w:rFonts w:ascii="Calibri" w:hAnsi="Calibri" w:cs="Calibri"/>
          <w:color w:val="0070C0"/>
          <w:sz w:val="22"/>
          <w:szCs w:val="22"/>
          <w:u w:val="single"/>
          <w:lang w:val="en-AU" w:eastAsia="en-GB"/>
        </w:rPr>
        <w:tab/>
        <w:t xml:space="preserve">The only exclusion criteria for entering the trial is that a judge cannot judge a dog which they own. There </w:t>
      </w:r>
      <w:proofErr w:type="gramStart"/>
      <w:r w:rsidRPr="009E0329">
        <w:rPr>
          <w:rFonts w:ascii="Calibri" w:hAnsi="Calibri" w:cs="Calibri"/>
          <w:color w:val="0070C0"/>
          <w:sz w:val="22"/>
          <w:szCs w:val="22"/>
          <w:u w:val="single"/>
          <w:lang w:val="en-AU" w:eastAsia="en-GB"/>
        </w:rPr>
        <w:t>are</w:t>
      </w:r>
      <w:proofErr w:type="gramEnd"/>
      <w:r w:rsidRPr="009E0329">
        <w:rPr>
          <w:rFonts w:ascii="Calibri" w:hAnsi="Calibri" w:cs="Calibri"/>
          <w:color w:val="0070C0"/>
          <w:sz w:val="22"/>
          <w:szCs w:val="22"/>
          <w:u w:val="single"/>
          <w:lang w:val="en-AU" w:eastAsia="en-GB"/>
        </w:rPr>
        <w:t xml:space="preserve"> no exclusion criteria based on relationships or familiarity with judge (e.g. family, friends, students are all permitted to enter the trial under the nominated judge).</w:t>
      </w:r>
    </w:p>
    <w:p w14:paraId="293DA01E" w14:textId="77777777" w:rsidR="00A0514E" w:rsidRPr="009E0329" w:rsidRDefault="00A0514E" w:rsidP="00A0514E">
      <w:pPr>
        <w:jc w:val="both"/>
        <w:rPr>
          <w:b/>
          <w:bCs/>
          <w:color w:val="FF0000"/>
          <w:lang w:eastAsia="en-GB"/>
        </w:rPr>
      </w:pPr>
    </w:p>
    <w:p w14:paraId="789E0705" w14:textId="43EAFECC" w:rsidR="00A0514E" w:rsidRPr="009E0329" w:rsidRDefault="00A0514E" w:rsidP="00A0514E">
      <w:pPr>
        <w:jc w:val="both"/>
        <w:rPr>
          <w:b/>
          <w:bCs/>
          <w:color w:val="FF0000"/>
          <w:lang w:eastAsia="en-GB"/>
        </w:rPr>
      </w:pPr>
      <w:r w:rsidRPr="009E0329">
        <w:rPr>
          <w:b/>
          <w:bCs/>
          <w:color w:val="FF0000"/>
          <w:lang w:eastAsia="en-GB"/>
        </w:rPr>
        <w:t xml:space="preserve">(NSW) Rationale: 1.4. </w:t>
      </w:r>
    </w:p>
    <w:p w14:paraId="6F541B15" w14:textId="3C3467BB" w:rsidR="00A0514E" w:rsidRPr="009E0329" w:rsidRDefault="00A0514E" w:rsidP="00A0514E">
      <w:pPr>
        <w:jc w:val="both"/>
        <w:rPr>
          <w:color w:val="FF0000"/>
          <w:lang w:eastAsia="en-GB"/>
        </w:rPr>
      </w:pPr>
      <w:r w:rsidRPr="009E0329">
        <w:rPr>
          <w:color w:val="FF0000"/>
          <w:lang w:eastAsia="en-GB"/>
        </w:rPr>
        <w:t>Agility has specific rules which need to be followed when judging. These rules are objective and outlined clearly so that subjectivity when judging is minimised. A judge’s ability to be objective and perform their duties effectively is expected with the role. In the unlikely event that their judgement is questioned then this can be followed up through the same process as any other concerns regarding their ability to perform their role by lodging a complaint through their state body as per guidelines.</w:t>
      </w:r>
    </w:p>
    <w:p w14:paraId="55BDFD16" w14:textId="77777777" w:rsidR="00A0514E" w:rsidRPr="009E0329" w:rsidRDefault="00A0514E" w:rsidP="00A0514E">
      <w:pPr>
        <w:jc w:val="both"/>
        <w:rPr>
          <w:rFonts w:ascii="Arial" w:hAnsi="Arial" w:cs="Arial"/>
          <w:bCs/>
          <w:sz w:val="20"/>
          <w:szCs w:val="20"/>
        </w:rPr>
      </w:pPr>
    </w:p>
    <w:p w14:paraId="1EF304D4" w14:textId="77777777" w:rsidR="00A0514E" w:rsidRPr="009E0329" w:rsidRDefault="00A0514E" w:rsidP="00A0514E">
      <w:pPr>
        <w:jc w:val="both"/>
        <w:rPr>
          <w:rFonts w:ascii="Arial" w:hAnsi="Arial" w:cs="Arial"/>
          <w:bCs/>
          <w:sz w:val="20"/>
          <w:szCs w:val="20"/>
        </w:rPr>
      </w:pPr>
    </w:p>
    <w:p w14:paraId="4F1C159A" w14:textId="77777777" w:rsidR="00A0514E" w:rsidRPr="009E0329" w:rsidRDefault="00A0514E" w:rsidP="00A0514E">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1.4    Any person making an entry in an Agility Trial.</w:t>
      </w:r>
    </w:p>
    <w:p w14:paraId="037596CE" w14:textId="77777777" w:rsidR="00A0514E" w:rsidRPr="009E0329" w:rsidRDefault="00A0514E" w:rsidP="00A0514E">
      <w:pPr>
        <w:ind w:left="567"/>
      </w:pPr>
      <w:r w:rsidRPr="009E0329">
        <w:t>Any person making an entry in an Agility Trial does so at their own risk and no Canine Control, Affiliate, Judge, Steward or official shall be responsible for any injury or damage to any dog.</w:t>
      </w:r>
    </w:p>
    <w:p w14:paraId="335565C8" w14:textId="77777777" w:rsidR="00CF563F" w:rsidRPr="009E0329" w:rsidRDefault="00CF563F" w:rsidP="00CF563F">
      <w:pPr>
        <w:pStyle w:val="NormalWeb"/>
        <w:spacing w:before="0" w:beforeAutospacing="0" w:after="0" w:afterAutospacing="0"/>
        <w:rPr>
          <w:rFonts w:ascii="Arial" w:hAnsi="Arial" w:cs="Arial"/>
          <w:b/>
          <w:color w:val="0070C0"/>
          <w:sz w:val="20"/>
          <w:szCs w:val="20"/>
          <w:lang w:val="en-AU"/>
        </w:rPr>
      </w:pPr>
    </w:p>
    <w:p w14:paraId="26FB3FBE" w14:textId="0FC929CD" w:rsidR="00CF563F" w:rsidRPr="009E0329" w:rsidRDefault="00CF563F" w:rsidP="00CF563F">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(QLD) Proposed Change 1.4</w:t>
      </w:r>
    </w:p>
    <w:p w14:paraId="46AE5163" w14:textId="77777777" w:rsidR="00A0514E" w:rsidRPr="009E0329" w:rsidRDefault="00A0514E" w:rsidP="00A0514E">
      <w:pPr>
        <w:jc w:val="both"/>
        <w:rPr>
          <w:rFonts w:ascii="Arial" w:hAnsi="Arial" w:cs="Arial"/>
          <w:bCs/>
          <w:sz w:val="20"/>
          <w:szCs w:val="20"/>
        </w:rPr>
      </w:pPr>
    </w:p>
    <w:p w14:paraId="228DDBB1" w14:textId="77777777" w:rsidR="00A0514E" w:rsidRPr="009E0329" w:rsidRDefault="00A0514E" w:rsidP="00A0514E">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1.4    Any person making an entry in an Agility Trial.</w:t>
      </w:r>
    </w:p>
    <w:p w14:paraId="3731DA03" w14:textId="644FA55C" w:rsidR="00A0514E" w:rsidRPr="009E0329" w:rsidRDefault="00A0514E" w:rsidP="00A0514E">
      <w:pPr>
        <w:ind w:left="567"/>
        <w:rPr>
          <w:color w:val="0070C0"/>
        </w:rPr>
      </w:pPr>
      <w:r w:rsidRPr="009E0329">
        <w:rPr>
          <w:color w:val="0070C0"/>
        </w:rPr>
        <w:t xml:space="preserve">Any person making an entry in an Agility Trial does so at their own risk and no Canine Control, Affiliate, Judge, Steward or official shall be responsible for any injury or damage to any dog </w:t>
      </w:r>
      <w:r w:rsidRPr="009E0329">
        <w:rPr>
          <w:color w:val="0070C0"/>
          <w:u w:val="single"/>
        </w:rPr>
        <w:t>and/or handler.</w:t>
      </w:r>
    </w:p>
    <w:p w14:paraId="2D9476E4" w14:textId="77777777" w:rsidR="00A0514E" w:rsidRPr="009E0329" w:rsidRDefault="00A0514E" w:rsidP="00A0514E">
      <w:pPr>
        <w:jc w:val="both"/>
        <w:rPr>
          <w:rFonts w:ascii="Arial" w:hAnsi="Arial" w:cs="Arial"/>
          <w:bCs/>
          <w:sz w:val="20"/>
          <w:szCs w:val="20"/>
        </w:rPr>
      </w:pPr>
    </w:p>
    <w:p w14:paraId="6C3CCA4E" w14:textId="661C2E74" w:rsidR="00A0514E" w:rsidRPr="009E0329" w:rsidRDefault="00A0514E" w:rsidP="00A0514E">
      <w:pPr>
        <w:jc w:val="both"/>
        <w:rPr>
          <w:b/>
          <w:bCs/>
          <w:color w:val="FF0000"/>
          <w:lang w:eastAsia="en-GB"/>
        </w:rPr>
      </w:pPr>
      <w:r w:rsidRPr="009E0329">
        <w:rPr>
          <w:b/>
          <w:bCs/>
          <w:color w:val="FF0000"/>
          <w:lang w:eastAsia="en-GB"/>
        </w:rPr>
        <w:t xml:space="preserve">(QLD) Rationale: 1.4. </w:t>
      </w:r>
    </w:p>
    <w:p w14:paraId="4F5A1F62" w14:textId="77777777" w:rsidR="00A0514E" w:rsidRPr="009E0329" w:rsidRDefault="00A0514E" w:rsidP="00A0514E">
      <w:pPr>
        <w:jc w:val="both"/>
        <w:rPr>
          <w:color w:val="FF0000"/>
          <w:lang w:eastAsia="en-GB"/>
        </w:rPr>
      </w:pPr>
    </w:p>
    <w:p w14:paraId="026A591B" w14:textId="44E91389" w:rsidR="00A0514E" w:rsidRPr="009E0329" w:rsidRDefault="00A0514E" w:rsidP="00A0514E">
      <w:pPr>
        <w:jc w:val="both"/>
        <w:rPr>
          <w:color w:val="FF0000"/>
          <w:lang w:eastAsia="en-GB"/>
        </w:rPr>
      </w:pPr>
      <w:r w:rsidRPr="009E0329">
        <w:rPr>
          <w:color w:val="FF0000"/>
          <w:lang w:eastAsia="en-GB"/>
        </w:rPr>
        <w:t>Onus is on the handler to ensure the conditions are safe for both dog and handler and to bring to the attention of the judge if deemed otherwise</w:t>
      </w:r>
    </w:p>
    <w:p w14:paraId="2FE23EF9" w14:textId="77777777" w:rsidR="00A0514E" w:rsidRPr="009E0329" w:rsidRDefault="00A0514E" w:rsidP="00A0514E">
      <w:pPr>
        <w:jc w:val="both"/>
        <w:rPr>
          <w:rFonts w:ascii="Arial" w:hAnsi="Arial" w:cs="Arial"/>
          <w:bCs/>
          <w:sz w:val="20"/>
          <w:szCs w:val="20"/>
        </w:rPr>
      </w:pPr>
    </w:p>
    <w:p w14:paraId="35A6C787" w14:textId="6D4DB408" w:rsidR="00A0514E" w:rsidRPr="009E0329" w:rsidRDefault="00A0514E" w:rsidP="00A0514E">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Section 2. D</w:t>
      </w:r>
      <w:r w:rsidR="00B47BD0" w:rsidRPr="009E0329">
        <w:rPr>
          <w:rFonts w:ascii="Arial" w:hAnsi="Arial" w:cs="Arial"/>
          <w:b/>
          <w:sz w:val="20"/>
          <w:szCs w:val="20"/>
          <w:lang w:val="en-AU"/>
        </w:rPr>
        <w:t>EFINITIONS</w:t>
      </w:r>
    </w:p>
    <w:p w14:paraId="5A414641" w14:textId="77777777" w:rsidR="00A0514E" w:rsidRPr="009E0329" w:rsidRDefault="00A0514E" w:rsidP="00A0514E">
      <w:pPr>
        <w:pStyle w:val="NormalWeb"/>
        <w:spacing w:before="0" w:beforeAutospacing="0" w:after="0" w:afterAutospacing="0"/>
        <w:rPr>
          <w:rFonts w:ascii="Arial" w:hAnsi="Arial" w:cs="Arial"/>
          <w:b/>
          <w:sz w:val="20"/>
          <w:szCs w:val="20"/>
          <w:lang w:val="en-AU"/>
        </w:rPr>
      </w:pPr>
    </w:p>
    <w:p w14:paraId="7FA5D69B" w14:textId="5534C821" w:rsidR="00916301" w:rsidRPr="009E0329" w:rsidRDefault="00916301" w:rsidP="00916301">
      <w:pPr>
        <w:pStyle w:val="Heading2"/>
        <w:numPr>
          <w:ilvl w:val="0"/>
          <w:numId w:val="0"/>
        </w:numPr>
        <w:rPr>
          <w:sz w:val="22"/>
          <w:szCs w:val="22"/>
        </w:rPr>
      </w:pPr>
      <w:bookmarkStart w:id="1" w:name="_Toc54449461"/>
      <w:r w:rsidRPr="009E0329">
        <w:rPr>
          <w:sz w:val="22"/>
          <w:szCs w:val="22"/>
        </w:rPr>
        <w:t>2.1    Canine Control</w:t>
      </w:r>
      <w:bookmarkEnd w:id="1"/>
    </w:p>
    <w:p w14:paraId="182705B3" w14:textId="77777777" w:rsidR="00916301" w:rsidRPr="009E0329" w:rsidRDefault="00916301" w:rsidP="00916301">
      <w:pPr>
        <w:ind w:left="567"/>
      </w:pPr>
      <w:r w:rsidRPr="009E0329">
        <w:t>Where referred to in the rules, the words 'Canine Control' shall mean the ANKC Member Body in each State or Territory of Australia.</w:t>
      </w:r>
    </w:p>
    <w:p w14:paraId="2C127494" w14:textId="505AA587" w:rsidR="00916301" w:rsidRPr="009E0329" w:rsidRDefault="00916301" w:rsidP="00501F80">
      <w:pPr>
        <w:pStyle w:val="Heading2"/>
        <w:numPr>
          <w:ilvl w:val="1"/>
          <w:numId w:val="9"/>
        </w:numPr>
        <w:ind w:left="567" w:hanging="567"/>
        <w:rPr>
          <w:sz w:val="22"/>
          <w:szCs w:val="22"/>
        </w:rPr>
      </w:pPr>
      <w:bookmarkStart w:id="2" w:name="_Toc54449462"/>
      <w:r w:rsidRPr="009E0329">
        <w:rPr>
          <w:sz w:val="22"/>
          <w:szCs w:val="22"/>
        </w:rPr>
        <w:t>Affiliate</w:t>
      </w:r>
      <w:bookmarkEnd w:id="2"/>
    </w:p>
    <w:p w14:paraId="5B0F0F5B" w14:textId="77777777" w:rsidR="00916301" w:rsidRPr="009E0329" w:rsidRDefault="00916301" w:rsidP="00916301">
      <w:pPr>
        <w:ind w:left="567"/>
      </w:pPr>
      <w:r w:rsidRPr="009E0329">
        <w:t>An 'Affiliate' is a member body of a Canine Control conducting a Trial.</w:t>
      </w:r>
    </w:p>
    <w:p w14:paraId="6BCCFBBC" w14:textId="6990060C" w:rsidR="00916301" w:rsidRPr="009E0329" w:rsidRDefault="00916301" w:rsidP="00916301">
      <w:pPr>
        <w:pStyle w:val="Heading2"/>
        <w:numPr>
          <w:ilvl w:val="0"/>
          <w:numId w:val="0"/>
        </w:numPr>
        <w:ind w:left="66"/>
        <w:rPr>
          <w:sz w:val="22"/>
          <w:szCs w:val="22"/>
        </w:rPr>
      </w:pPr>
      <w:bookmarkStart w:id="3" w:name="_Toc54449463"/>
      <w:r w:rsidRPr="009E0329">
        <w:rPr>
          <w:sz w:val="22"/>
          <w:szCs w:val="22"/>
        </w:rPr>
        <w:t>2.3   Contact Area</w:t>
      </w:r>
      <w:bookmarkEnd w:id="3"/>
    </w:p>
    <w:p w14:paraId="31E247CB" w14:textId="77777777" w:rsidR="00916301" w:rsidRPr="009E0329" w:rsidRDefault="00916301" w:rsidP="00916301">
      <w:pPr>
        <w:ind w:left="567"/>
      </w:pPr>
      <w:r w:rsidRPr="009E0329">
        <w:t>A contact area is an area of a different colour to the body of an obstacle on each end.</w:t>
      </w:r>
    </w:p>
    <w:p w14:paraId="50E9112F" w14:textId="197FD4BC" w:rsidR="00916301" w:rsidRPr="009E0329" w:rsidRDefault="00916301" w:rsidP="00916301">
      <w:pPr>
        <w:pStyle w:val="Heading2"/>
        <w:numPr>
          <w:ilvl w:val="0"/>
          <w:numId w:val="0"/>
        </w:numPr>
        <w:rPr>
          <w:sz w:val="22"/>
          <w:szCs w:val="22"/>
        </w:rPr>
      </w:pPr>
      <w:bookmarkStart w:id="4" w:name="_Toc54449464"/>
      <w:r w:rsidRPr="009E0329">
        <w:rPr>
          <w:sz w:val="22"/>
          <w:szCs w:val="22"/>
        </w:rPr>
        <w:t>2.4   Standard Course Time (SCT)</w:t>
      </w:r>
      <w:bookmarkEnd w:id="4"/>
    </w:p>
    <w:p w14:paraId="18451B22" w14:textId="77777777" w:rsidR="00916301" w:rsidRPr="009E0329" w:rsidRDefault="00916301" w:rsidP="00916301">
      <w:pPr>
        <w:ind w:left="567"/>
      </w:pPr>
      <w:r w:rsidRPr="009E0329">
        <w:t>Standard Course Time is the time set by the Judge within which a dog is required to complete the course in order to be clear of time faults.</w:t>
      </w:r>
    </w:p>
    <w:p w14:paraId="2E2E9FC6" w14:textId="115B689C" w:rsidR="00916301" w:rsidRPr="009E0329" w:rsidRDefault="00916301" w:rsidP="00916301">
      <w:pPr>
        <w:pStyle w:val="Heading2"/>
        <w:numPr>
          <w:ilvl w:val="0"/>
          <w:numId w:val="0"/>
        </w:numPr>
        <w:rPr>
          <w:sz w:val="22"/>
          <w:szCs w:val="22"/>
        </w:rPr>
      </w:pPr>
      <w:bookmarkStart w:id="5" w:name="_Toc54449465"/>
      <w:r w:rsidRPr="009E0329">
        <w:rPr>
          <w:sz w:val="22"/>
          <w:szCs w:val="22"/>
        </w:rPr>
        <w:t>2.5   Starting and Finishing Lines</w:t>
      </w:r>
      <w:bookmarkEnd w:id="5"/>
    </w:p>
    <w:p w14:paraId="4DB44027" w14:textId="77777777" w:rsidR="00916301" w:rsidRPr="009E0329" w:rsidRDefault="00916301" w:rsidP="00916301">
      <w:pPr>
        <w:ind w:left="567"/>
      </w:pPr>
      <w:r w:rsidRPr="009E0329">
        <w:t>Starting and Finishing Lines are defined lines across which the dog is required to pass in the nominated direction of the course when starting or finishing. The first and last obstacles and/or the timing gates may be used to define these lines.</w:t>
      </w:r>
    </w:p>
    <w:p w14:paraId="170DEE1D" w14:textId="6F7C7870" w:rsidR="00916301" w:rsidRPr="009E0329" w:rsidRDefault="00916301" w:rsidP="00916301">
      <w:pPr>
        <w:pStyle w:val="Heading2"/>
        <w:numPr>
          <w:ilvl w:val="0"/>
          <w:numId w:val="0"/>
        </w:numPr>
        <w:rPr>
          <w:sz w:val="22"/>
          <w:szCs w:val="22"/>
        </w:rPr>
      </w:pPr>
      <w:bookmarkStart w:id="6" w:name="_Toc54449466"/>
      <w:r w:rsidRPr="009E0329">
        <w:rPr>
          <w:sz w:val="22"/>
          <w:szCs w:val="22"/>
        </w:rPr>
        <w:lastRenderedPageBreak/>
        <w:t>2.6    Wrong Course</w:t>
      </w:r>
      <w:bookmarkEnd w:id="6"/>
    </w:p>
    <w:p w14:paraId="0C748F20" w14:textId="77777777" w:rsidR="00916301" w:rsidRPr="009E0329" w:rsidRDefault="00916301" w:rsidP="00916301">
      <w:pPr>
        <w:ind w:left="567"/>
      </w:pPr>
      <w:r w:rsidRPr="009E0329">
        <w:t>A Wrong Course occurs when the dog negotiates an obstacle out of the numbered order, negotiates an obstacle in the wrong direction, passes under the bar of a Hurdle in the wrong direction or weaves two (2) or more gaps in the weaving poles in the wrong direction.</w:t>
      </w:r>
    </w:p>
    <w:p w14:paraId="06763397" w14:textId="77777777" w:rsidR="00916301" w:rsidRPr="009E0329" w:rsidRDefault="00916301" w:rsidP="00A0514E">
      <w:pPr>
        <w:pStyle w:val="NormalWeb"/>
        <w:spacing w:before="0" w:beforeAutospacing="0" w:after="0" w:afterAutospacing="0"/>
        <w:rPr>
          <w:rFonts w:ascii="Arial" w:hAnsi="Arial" w:cs="Arial"/>
          <w:b/>
          <w:color w:val="0070C0"/>
          <w:sz w:val="20"/>
          <w:szCs w:val="20"/>
          <w:lang w:val="en-AU"/>
        </w:rPr>
      </w:pPr>
    </w:p>
    <w:p w14:paraId="26505078" w14:textId="3C888FA2" w:rsidR="00E8785F" w:rsidRPr="009E0329" w:rsidRDefault="00E8785F" w:rsidP="00916301">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w:t>
      </w:r>
      <w:r w:rsidRPr="009E0329">
        <w:rPr>
          <w:rFonts w:ascii="Arial" w:hAnsi="Arial" w:cs="Arial"/>
          <w:b/>
          <w:color w:val="0070C0"/>
          <w:sz w:val="20"/>
          <w:szCs w:val="20"/>
          <w:lang w:val="en-AU"/>
        </w:rPr>
        <w:t>ACT</w:t>
      </w:r>
      <w:r w:rsidRPr="009E0329">
        <w:rPr>
          <w:rFonts w:ascii="Arial" w:hAnsi="Arial" w:cs="Arial"/>
          <w:b/>
          <w:color w:val="0070C0"/>
          <w:sz w:val="20"/>
          <w:szCs w:val="20"/>
          <w:lang w:val="en-AU"/>
        </w:rPr>
        <w:t>) Proposed Change</w:t>
      </w:r>
      <w:r w:rsidR="00A90662" w:rsidRPr="009E0329">
        <w:rPr>
          <w:rFonts w:ascii="Arial" w:hAnsi="Arial" w:cs="Arial"/>
          <w:b/>
          <w:color w:val="0070C0"/>
          <w:sz w:val="20"/>
          <w:szCs w:val="20"/>
          <w:lang w:val="en-AU"/>
        </w:rPr>
        <w:t>/s</w:t>
      </w:r>
    </w:p>
    <w:p w14:paraId="50476BDA" w14:textId="77777777" w:rsidR="00CF563F" w:rsidRPr="009E0329" w:rsidRDefault="00CF563F" w:rsidP="00A90662">
      <w:pPr>
        <w:ind w:left="-5" w:hanging="10"/>
        <w:rPr>
          <w:rFonts w:eastAsia="Garamond"/>
          <w:b/>
          <w:color w:val="0070C0"/>
        </w:rPr>
      </w:pPr>
    </w:p>
    <w:p w14:paraId="4464D114" w14:textId="6F19EA89" w:rsidR="00A90662" w:rsidRPr="009E0329" w:rsidRDefault="00A90662" w:rsidP="00A90662">
      <w:pPr>
        <w:ind w:left="-5" w:hanging="10"/>
        <w:rPr>
          <w:color w:val="0070C0"/>
        </w:rPr>
      </w:pPr>
      <w:r w:rsidRPr="009E0329">
        <w:rPr>
          <w:rFonts w:eastAsia="Garamond"/>
          <w:b/>
          <w:color w:val="0070C0"/>
        </w:rPr>
        <w:t xml:space="preserve">Change any reference to ANKC to Dogs Australia, for example:  </w:t>
      </w:r>
    </w:p>
    <w:p w14:paraId="01609F4F" w14:textId="77777777" w:rsidR="00A90662" w:rsidRPr="009E0329" w:rsidRDefault="00A90662" w:rsidP="00916301">
      <w:pPr>
        <w:pStyle w:val="NormalWeb"/>
        <w:spacing w:before="0" w:beforeAutospacing="0" w:after="0" w:afterAutospacing="0"/>
        <w:rPr>
          <w:rFonts w:ascii="Arial" w:hAnsi="Arial" w:cs="Arial"/>
          <w:b/>
          <w:color w:val="0070C0"/>
          <w:sz w:val="20"/>
          <w:szCs w:val="20"/>
          <w:lang w:val="en-AU"/>
        </w:rPr>
      </w:pPr>
    </w:p>
    <w:p w14:paraId="0A90F724" w14:textId="77777777" w:rsidR="00A90662" w:rsidRPr="009E0329" w:rsidRDefault="00A90662" w:rsidP="00A90662">
      <w:pPr>
        <w:pStyle w:val="Heading2"/>
        <w:numPr>
          <w:ilvl w:val="0"/>
          <w:numId w:val="0"/>
        </w:numPr>
        <w:spacing w:before="0"/>
        <w:rPr>
          <w:color w:val="0070C0"/>
          <w:sz w:val="22"/>
          <w:szCs w:val="22"/>
        </w:rPr>
      </w:pPr>
      <w:r w:rsidRPr="009E0329">
        <w:rPr>
          <w:color w:val="0070C0"/>
          <w:sz w:val="22"/>
          <w:szCs w:val="22"/>
        </w:rPr>
        <w:t>2.1    Canine Control</w:t>
      </w:r>
    </w:p>
    <w:p w14:paraId="7665E3F6" w14:textId="06C8E564" w:rsidR="00A90662" w:rsidRPr="009E0329" w:rsidRDefault="00A90662" w:rsidP="00A90662">
      <w:pPr>
        <w:ind w:left="567"/>
        <w:rPr>
          <w:color w:val="0070C0"/>
        </w:rPr>
      </w:pPr>
      <w:r w:rsidRPr="009E0329">
        <w:rPr>
          <w:color w:val="0070C0"/>
        </w:rPr>
        <w:t xml:space="preserve">Where referred to in the rules, the words 'Canine Control' shall mean the </w:t>
      </w:r>
      <w:r w:rsidRPr="009E0329">
        <w:rPr>
          <w:strike/>
          <w:color w:val="0070C0"/>
        </w:rPr>
        <w:t>ANKC</w:t>
      </w:r>
      <w:r w:rsidRPr="009E0329">
        <w:rPr>
          <w:color w:val="0070C0"/>
        </w:rPr>
        <w:t xml:space="preserve"> </w:t>
      </w:r>
      <w:r w:rsidRPr="009E0329">
        <w:rPr>
          <w:color w:val="0070C0"/>
          <w:u w:val="single"/>
        </w:rPr>
        <w:t xml:space="preserve">Dogs Australia </w:t>
      </w:r>
      <w:r w:rsidRPr="009E0329">
        <w:rPr>
          <w:color w:val="0070C0"/>
        </w:rPr>
        <w:t>Member Body in each State or Territory of Australia.</w:t>
      </w:r>
    </w:p>
    <w:p w14:paraId="02F0566D" w14:textId="77777777" w:rsidR="00A90662" w:rsidRPr="009E0329" w:rsidRDefault="00A90662" w:rsidP="00916301">
      <w:pPr>
        <w:pStyle w:val="NormalWeb"/>
        <w:spacing w:before="0" w:beforeAutospacing="0" w:after="0" w:afterAutospacing="0"/>
        <w:rPr>
          <w:rFonts w:ascii="Calibri" w:hAnsi="Calibri" w:cs="Calibri"/>
          <w:b/>
          <w:bCs/>
          <w:color w:val="00B050"/>
          <w:sz w:val="22"/>
          <w:szCs w:val="22"/>
          <w:lang w:val="en-AU"/>
        </w:rPr>
      </w:pPr>
    </w:p>
    <w:p w14:paraId="384357ED" w14:textId="43264987" w:rsidR="00A90662" w:rsidRPr="009E0329" w:rsidRDefault="00A90662" w:rsidP="00916301">
      <w:pPr>
        <w:pStyle w:val="NormalWeb"/>
        <w:spacing w:before="0" w:beforeAutospacing="0" w:after="0" w:afterAutospacing="0"/>
        <w:rPr>
          <w:rFonts w:ascii="Calibri" w:hAnsi="Calibri" w:cs="Calibri"/>
          <w:b/>
          <w:bCs/>
          <w:color w:val="00B050"/>
          <w:sz w:val="22"/>
          <w:szCs w:val="22"/>
          <w:lang w:val="en-AU"/>
        </w:rPr>
      </w:pPr>
      <w:r w:rsidRPr="009E0329">
        <w:rPr>
          <w:rFonts w:ascii="Calibri" w:hAnsi="Calibri" w:cs="Calibri"/>
          <w:b/>
          <w:bCs/>
          <w:color w:val="00B050"/>
          <w:sz w:val="22"/>
          <w:szCs w:val="22"/>
          <w:lang w:val="en-AU"/>
        </w:rPr>
        <w:t>GB note: ANKC appears in 1.3 / 2.1 / 3. / 3.1 / 4.3 / 4.5 x2 / 5.1 / Snooker, Gamblers &amp; Strat Pairs intros</w:t>
      </w:r>
    </w:p>
    <w:p w14:paraId="21D3935E" w14:textId="77777777" w:rsidR="00A90662" w:rsidRPr="009E0329" w:rsidRDefault="00A90662" w:rsidP="00916301">
      <w:pPr>
        <w:pStyle w:val="NormalWeb"/>
        <w:spacing w:before="0" w:beforeAutospacing="0" w:after="0" w:afterAutospacing="0"/>
        <w:rPr>
          <w:rFonts w:ascii="Arial" w:hAnsi="Arial" w:cs="Arial"/>
          <w:b/>
          <w:color w:val="0070C0"/>
          <w:sz w:val="20"/>
          <w:szCs w:val="20"/>
          <w:lang w:val="en-AU"/>
        </w:rPr>
      </w:pPr>
    </w:p>
    <w:p w14:paraId="70F2515C" w14:textId="697E1DF6" w:rsidR="00916301" w:rsidRPr="009E0329" w:rsidRDefault="00916301" w:rsidP="00916301">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(QLD) Proposed Change 2.3 2.4 2.5 2.6</w:t>
      </w:r>
    </w:p>
    <w:p w14:paraId="39CD6FB6" w14:textId="77777777" w:rsidR="00916301" w:rsidRPr="009E0329" w:rsidRDefault="00916301" w:rsidP="00916301">
      <w:pPr>
        <w:pStyle w:val="Heading2"/>
        <w:numPr>
          <w:ilvl w:val="0"/>
          <w:numId w:val="0"/>
        </w:numPr>
        <w:rPr>
          <w:color w:val="0070C0"/>
          <w:sz w:val="22"/>
          <w:szCs w:val="22"/>
        </w:rPr>
      </w:pPr>
      <w:r w:rsidRPr="009E0329">
        <w:rPr>
          <w:color w:val="0070C0"/>
          <w:sz w:val="22"/>
          <w:szCs w:val="22"/>
        </w:rPr>
        <w:t>2.1    Canine Control</w:t>
      </w:r>
    </w:p>
    <w:p w14:paraId="19436566" w14:textId="77777777" w:rsidR="00916301" w:rsidRPr="009E0329" w:rsidRDefault="00916301" w:rsidP="00916301">
      <w:pPr>
        <w:ind w:left="567"/>
        <w:rPr>
          <w:color w:val="0070C0"/>
        </w:rPr>
      </w:pPr>
      <w:r w:rsidRPr="009E0329">
        <w:rPr>
          <w:color w:val="0070C0"/>
        </w:rPr>
        <w:t>Where referred to in the rules, the words 'Canine Control' shall mean the ANKC Member Body in each State or Territory of Australia.</w:t>
      </w:r>
    </w:p>
    <w:p w14:paraId="4995AA15" w14:textId="288AEF80" w:rsidR="00916301" w:rsidRPr="009E0329" w:rsidRDefault="00916301" w:rsidP="00916301">
      <w:pPr>
        <w:pStyle w:val="Heading2"/>
        <w:numPr>
          <w:ilvl w:val="0"/>
          <w:numId w:val="0"/>
        </w:numPr>
        <w:rPr>
          <w:color w:val="0070C0"/>
          <w:sz w:val="22"/>
          <w:szCs w:val="22"/>
        </w:rPr>
      </w:pPr>
      <w:r w:rsidRPr="009E0329">
        <w:rPr>
          <w:color w:val="0070C0"/>
          <w:sz w:val="22"/>
          <w:szCs w:val="22"/>
        </w:rPr>
        <w:t>2.2   Affiliate</w:t>
      </w:r>
    </w:p>
    <w:p w14:paraId="0DAAD208" w14:textId="77777777" w:rsidR="00916301" w:rsidRPr="009E0329" w:rsidRDefault="00916301" w:rsidP="00916301">
      <w:pPr>
        <w:ind w:left="567"/>
        <w:rPr>
          <w:color w:val="0070C0"/>
        </w:rPr>
      </w:pPr>
      <w:r w:rsidRPr="009E0329">
        <w:rPr>
          <w:color w:val="0070C0"/>
        </w:rPr>
        <w:t>An 'Affiliate' is a member body of a Canine Control conducting a Trial.</w:t>
      </w:r>
    </w:p>
    <w:p w14:paraId="6D482DAF" w14:textId="77777777" w:rsidR="00916301" w:rsidRPr="009E0329" w:rsidRDefault="00916301" w:rsidP="00916301">
      <w:pPr>
        <w:pStyle w:val="Heading2"/>
        <w:numPr>
          <w:ilvl w:val="0"/>
          <w:numId w:val="0"/>
        </w:numPr>
        <w:ind w:left="66"/>
        <w:rPr>
          <w:strike/>
          <w:color w:val="0070C0"/>
          <w:sz w:val="22"/>
          <w:szCs w:val="22"/>
        </w:rPr>
      </w:pPr>
      <w:r w:rsidRPr="009E0329">
        <w:rPr>
          <w:strike/>
          <w:color w:val="0070C0"/>
          <w:sz w:val="22"/>
          <w:szCs w:val="22"/>
        </w:rPr>
        <w:t>2.3   Contact Area</w:t>
      </w:r>
    </w:p>
    <w:p w14:paraId="050D75EF" w14:textId="77777777" w:rsidR="00916301" w:rsidRPr="009E0329" w:rsidRDefault="00916301" w:rsidP="00916301">
      <w:pPr>
        <w:ind w:left="567"/>
        <w:rPr>
          <w:strike/>
          <w:color w:val="0070C0"/>
        </w:rPr>
      </w:pPr>
      <w:r w:rsidRPr="009E0329">
        <w:rPr>
          <w:strike/>
          <w:color w:val="0070C0"/>
        </w:rPr>
        <w:t>A contact area is an area of a different colour to the body of an obstacle on each end.</w:t>
      </w:r>
    </w:p>
    <w:p w14:paraId="7071FFE7" w14:textId="77777777" w:rsidR="00916301" w:rsidRPr="009E0329" w:rsidRDefault="00916301" w:rsidP="00916301">
      <w:pPr>
        <w:pStyle w:val="Heading2"/>
        <w:numPr>
          <w:ilvl w:val="0"/>
          <w:numId w:val="0"/>
        </w:numPr>
        <w:rPr>
          <w:strike/>
          <w:color w:val="0070C0"/>
          <w:sz w:val="22"/>
          <w:szCs w:val="22"/>
        </w:rPr>
      </w:pPr>
      <w:r w:rsidRPr="009E0329">
        <w:rPr>
          <w:strike/>
          <w:color w:val="0070C0"/>
          <w:sz w:val="22"/>
          <w:szCs w:val="22"/>
        </w:rPr>
        <w:t>2.4   Standard Course Time (SCT)</w:t>
      </w:r>
    </w:p>
    <w:p w14:paraId="607335F4" w14:textId="77777777" w:rsidR="00916301" w:rsidRPr="009E0329" w:rsidRDefault="00916301" w:rsidP="00916301">
      <w:pPr>
        <w:ind w:left="567"/>
        <w:rPr>
          <w:strike/>
          <w:color w:val="0070C0"/>
        </w:rPr>
      </w:pPr>
      <w:r w:rsidRPr="009E0329">
        <w:rPr>
          <w:strike/>
          <w:color w:val="0070C0"/>
        </w:rPr>
        <w:t>Standard Course Time is the time set by the Judge within which a dog is required to complete the course in order to be clear of time faults.</w:t>
      </w:r>
    </w:p>
    <w:p w14:paraId="3EE9C75A" w14:textId="77777777" w:rsidR="00916301" w:rsidRPr="009E0329" w:rsidRDefault="00916301" w:rsidP="00916301">
      <w:pPr>
        <w:pStyle w:val="Heading2"/>
        <w:numPr>
          <w:ilvl w:val="0"/>
          <w:numId w:val="0"/>
        </w:numPr>
        <w:rPr>
          <w:strike/>
          <w:color w:val="0070C0"/>
          <w:sz w:val="22"/>
          <w:szCs w:val="22"/>
        </w:rPr>
      </w:pPr>
      <w:r w:rsidRPr="009E0329">
        <w:rPr>
          <w:strike/>
          <w:color w:val="0070C0"/>
          <w:sz w:val="22"/>
          <w:szCs w:val="22"/>
        </w:rPr>
        <w:t>2.5   Starting and Finishing Lines</w:t>
      </w:r>
    </w:p>
    <w:p w14:paraId="2991AF3F" w14:textId="77777777" w:rsidR="00916301" w:rsidRPr="009E0329" w:rsidRDefault="00916301" w:rsidP="00916301">
      <w:pPr>
        <w:ind w:left="567"/>
        <w:rPr>
          <w:strike/>
          <w:color w:val="0070C0"/>
        </w:rPr>
      </w:pPr>
      <w:r w:rsidRPr="009E0329">
        <w:rPr>
          <w:strike/>
          <w:color w:val="0070C0"/>
        </w:rPr>
        <w:t>Starting and Finishing Lines are defined lines across which the dog is required to pass in the nominated direction of the course when starting or finishing. The first and last obstacles and/or the timing gates may be used to define these lines.</w:t>
      </w:r>
    </w:p>
    <w:p w14:paraId="54FCDEC6" w14:textId="77777777" w:rsidR="00916301" w:rsidRPr="009E0329" w:rsidRDefault="00916301" w:rsidP="00916301">
      <w:pPr>
        <w:pStyle w:val="Heading2"/>
        <w:numPr>
          <w:ilvl w:val="0"/>
          <w:numId w:val="0"/>
        </w:numPr>
        <w:rPr>
          <w:strike/>
          <w:color w:val="0070C0"/>
          <w:sz w:val="22"/>
          <w:szCs w:val="22"/>
        </w:rPr>
      </w:pPr>
      <w:r w:rsidRPr="009E0329">
        <w:rPr>
          <w:strike/>
          <w:color w:val="0070C0"/>
          <w:sz w:val="22"/>
          <w:szCs w:val="22"/>
        </w:rPr>
        <w:t>2.6    Wrong Course</w:t>
      </w:r>
    </w:p>
    <w:p w14:paraId="03FB3870" w14:textId="77777777" w:rsidR="00916301" w:rsidRPr="009E0329" w:rsidRDefault="00916301" w:rsidP="00916301">
      <w:pPr>
        <w:ind w:left="567"/>
        <w:rPr>
          <w:strike/>
          <w:color w:val="0070C0"/>
        </w:rPr>
      </w:pPr>
      <w:r w:rsidRPr="009E0329">
        <w:rPr>
          <w:strike/>
          <w:color w:val="0070C0"/>
        </w:rPr>
        <w:t>A Wrong Course occurs when the dog negotiates an obstacle out of the numbered order, negotiates an obstacle in the wrong direction, passes under the bar of a Hurdle in the wrong direction or weaves two (2) or more gaps in the weaving poles in the wrong direction.</w:t>
      </w:r>
    </w:p>
    <w:p w14:paraId="51E42E34" w14:textId="77777777" w:rsidR="00916301" w:rsidRPr="009E0329" w:rsidRDefault="00916301" w:rsidP="00A0514E">
      <w:pPr>
        <w:pStyle w:val="NormalWeb"/>
        <w:spacing w:before="0" w:beforeAutospacing="0" w:after="0" w:afterAutospacing="0"/>
        <w:rPr>
          <w:rFonts w:ascii="Arial" w:hAnsi="Arial" w:cs="Arial"/>
          <w:b/>
          <w:sz w:val="20"/>
          <w:szCs w:val="20"/>
          <w:lang w:val="en-AU"/>
        </w:rPr>
      </w:pPr>
    </w:p>
    <w:p w14:paraId="383A77D7" w14:textId="2DAEF5A1" w:rsidR="00916301" w:rsidRPr="009E0329" w:rsidRDefault="00916301" w:rsidP="00916301">
      <w:pPr>
        <w:rPr>
          <w:b/>
          <w:bCs/>
          <w:color w:val="FF0000"/>
        </w:rPr>
      </w:pPr>
      <w:r w:rsidRPr="009E0329">
        <w:rPr>
          <w:b/>
          <w:bCs/>
          <w:color w:val="FF0000"/>
        </w:rPr>
        <w:t>(QLD) Rationale</w:t>
      </w:r>
      <w:r w:rsidR="00973AE9" w:rsidRPr="009E0329">
        <w:rPr>
          <w:b/>
          <w:bCs/>
          <w:color w:val="FF0000"/>
        </w:rPr>
        <w:t xml:space="preserve"> 2.3 2.4 2.5 2.6</w:t>
      </w:r>
    </w:p>
    <w:p w14:paraId="36144B26" w14:textId="77777777" w:rsidR="00916301" w:rsidRPr="009E0329" w:rsidRDefault="00916301" w:rsidP="00916301">
      <w:pPr>
        <w:rPr>
          <w:color w:val="FF0000"/>
        </w:rPr>
      </w:pPr>
      <w:r w:rsidRPr="009E0329">
        <w:rPr>
          <w:color w:val="FF0000"/>
        </w:rPr>
        <w:t>Remove 2.3 from here because it is redundant. It is currently repeated three more times in descriptions of contact obstacles at 6.3, 6.7 and 6.8. I suggest rearranging obstacle descriptors to have all contact obstacles described one after the other and include a point 6.5.1 for a description of contact area that applies to all contacts so only needs to detailed once.</w:t>
      </w:r>
    </w:p>
    <w:p w14:paraId="4393B4B1" w14:textId="77777777" w:rsidR="00916301" w:rsidRPr="009E0329" w:rsidRDefault="00916301" w:rsidP="00916301">
      <w:pPr>
        <w:rPr>
          <w:color w:val="FF0000"/>
        </w:rPr>
      </w:pPr>
    </w:p>
    <w:p w14:paraId="1487B382" w14:textId="77777777" w:rsidR="00916301" w:rsidRPr="009E0329" w:rsidRDefault="00916301" w:rsidP="00916301">
      <w:pPr>
        <w:rPr>
          <w:color w:val="FF0000"/>
        </w:rPr>
      </w:pPr>
      <w:r w:rsidRPr="009E0329">
        <w:rPr>
          <w:color w:val="FF0000"/>
        </w:rPr>
        <w:t>Remove 2.4 from here because it is redundant. It is repeated and covered in more detail in 8.6.</w:t>
      </w:r>
    </w:p>
    <w:p w14:paraId="34FE4776" w14:textId="77777777" w:rsidR="00916301" w:rsidRPr="009E0329" w:rsidRDefault="00916301" w:rsidP="00916301">
      <w:pPr>
        <w:rPr>
          <w:color w:val="FF0000"/>
        </w:rPr>
      </w:pPr>
    </w:p>
    <w:p w14:paraId="1A084D6A" w14:textId="77777777" w:rsidR="00916301" w:rsidRPr="009E0329" w:rsidRDefault="00916301" w:rsidP="00916301">
      <w:pPr>
        <w:rPr>
          <w:color w:val="FF0000"/>
        </w:rPr>
      </w:pPr>
      <w:r w:rsidRPr="009E0329">
        <w:rPr>
          <w:color w:val="FF0000"/>
        </w:rPr>
        <w:t>Remove 2.5 from here because it is redundant. It is repeated and covered in much more detail in 8.10</w:t>
      </w:r>
    </w:p>
    <w:p w14:paraId="4B8EA34A" w14:textId="77777777" w:rsidR="00916301" w:rsidRPr="009E0329" w:rsidRDefault="00916301" w:rsidP="00916301">
      <w:pPr>
        <w:rPr>
          <w:color w:val="FF0000"/>
        </w:rPr>
      </w:pPr>
    </w:p>
    <w:p w14:paraId="58FB3559" w14:textId="4DEA6FDC" w:rsidR="00916301" w:rsidRPr="009E0329" w:rsidRDefault="00916301" w:rsidP="00916301">
      <w:pPr>
        <w:rPr>
          <w:color w:val="FF0000"/>
        </w:rPr>
      </w:pPr>
      <w:r w:rsidRPr="009E0329">
        <w:rPr>
          <w:color w:val="FF0000"/>
        </w:rPr>
        <w:t>Move 2.6 to 9.7 as it makes much more sense to have it there with the other Rules about the Description of the Trial</w:t>
      </w:r>
    </w:p>
    <w:p w14:paraId="4E051FEE" w14:textId="77777777" w:rsidR="00A0514E" w:rsidRPr="009E0329" w:rsidRDefault="00A0514E" w:rsidP="00A0514E">
      <w:pPr>
        <w:jc w:val="both"/>
        <w:rPr>
          <w:rFonts w:ascii="Arial" w:hAnsi="Arial" w:cs="Arial"/>
          <w:bCs/>
          <w:sz w:val="20"/>
          <w:szCs w:val="20"/>
        </w:rPr>
      </w:pPr>
    </w:p>
    <w:p w14:paraId="1C17810F" w14:textId="77777777" w:rsidR="009E0329" w:rsidRDefault="009E0329" w:rsidP="00916301">
      <w:pPr>
        <w:pStyle w:val="NormalWeb"/>
        <w:spacing w:before="0" w:beforeAutospacing="0" w:after="0" w:afterAutospacing="0"/>
        <w:rPr>
          <w:rFonts w:ascii="Arial" w:hAnsi="Arial" w:cs="Arial"/>
          <w:b/>
          <w:color w:val="0070C0"/>
          <w:sz w:val="20"/>
          <w:szCs w:val="20"/>
          <w:lang w:val="en-AU"/>
        </w:rPr>
      </w:pPr>
    </w:p>
    <w:p w14:paraId="1B281BF4" w14:textId="7F272731" w:rsidR="00916301" w:rsidRPr="009E0329" w:rsidRDefault="00916301" w:rsidP="00916301">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lastRenderedPageBreak/>
        <w:t>(SA) Proposed Change 2.6</w:t>
      </w:r>
    </w:p>
    <w:p w14:paraId="048D84FB" w14:textId="77777777" w:rsidR="00916301" w:rsidRPr="009E0329" w:rsidRDefault="00916301" w:rsidP="00A0514E">
      <w:pPr>
        <w:jc w:val="both"/>
        <w:rPr>
          <w:rFonts w:ascii="Arial" w:hAnsi="Arial" w:cs="Arial"/>
          <w:bCs/>
          <w:sz w:val="20"/>
          <w:szCs w:val="20"/>
        </w:rPr>
      </w:pPr>
    </w:p>
    <w:p w14:paraId="1ED008A4" w14:textId="77777777" w:rsidR="00916301" w:rsidRPr="009E0329" w:rsidRDefault="00916301" w:rsidP="009E0329">
      <w:pPr>
        <w:pStyle w:val="Heading2"/>
        <w:numPr>
          <w:ilvl w:val="0"/>
          <w:numId w:val="0"/>
        </w:numPr>
        <w:spacing w:before="0"/>
        <w:rPr>
          <w:strike/>
          <w:color w:val="0070C0"/>
          <w:sz w:val="22"/>
          <w:szCs w:val="22"/>
        </w:rPr>
      </w:pPr>
      <w:r w:rsidRPr="009E0329">
        <w:rPr>
          <w:strike/>
          <w:color w:val="0070C0"/>
          <w:sz w:val="22"/>
          <w:szCs w:val="22"/>
        </w:rPr>
        <w:t>2.6    Wrong Course</w:t>
      </w:r>
    </w:p>
    <w:p w14:paraId="2DE84CCD" w14:textId="77777777" w:rsidR="00916301" w:rsidRPr="009E0329" w:rsidRDefault="00916301" w:rsidP="00916301">
      <w:pPr>
        <w:ind w:left="567"/>
        <w:rPr>
          <w:strike/>
          <w:color w:val="0070C0"/>
        </w:rPr>
      </w:pPr>
      <w:r w:rsidRPr="009E0329">
        <w:rPr>
          <w:color w:val="0070C0"/>
        </w:rPr>
        <w:t>A Wrong Course occurs when the dog negotiates an obstacle out of the numbered order, negotiates an obstacle in the wrong direction, passes under the bar of a Hurdle in the wrong direction</w:t>
      </w:r>
      <w:r w:rsidRPr="009E0329">
        <w:rPr>
          <w:strike/>
          <w:color w:val="0070C0"/>
        </w:rPr>
        <w:t xml:space="preserve"> or weaves two (2) or more gaps in the weaving poles in the wrong direction.</w:t>
      </w:r>
    </w:p>
    <w:p w14:paraId="5F641D97" w14:textId="77777777" w:rsidR="00916301" w:rsidRPr="009E0329" w:rsidRDefault="00916301" w:rsidP="00A0514E">
      <w:pPr>
        <w:jc w:val="both"/>
        <w:rPr>
          <w:rFonts w:ascii="Arial" w:hAnsi="Arial" w:cs="Arial"/>
          <w:bCs/>
          <w:sz w:val="20"/>
          <w:szCs w:val="20"/>
        </w:rPr>
      </w:pPr>
    </w:p>
    <w:p w14:paraId="5279E904" w14:textId="0AE54CF9" w:rsidR="00916301" w:rsidRPr="009E0329" w:rsidRDefault="00916301" w:rsidP="00916301">
      <w:pPr>
        <w:rPr>
          <w:b/>
          <w:bCs/>
          <w:color w:val="FF0000"/>
        </w:rPr>
      </w:pPr>
      <w:r w:rsidRPr="009E0329">
        <w:rPr>
          <w:b/>
          <w:bCs/>
          <w:color w:val="FF0000"/>
        </w:rPr>
        <w:t>(SA) Rationale 2.6</w:t>
      </w:r>
    </w:p>
    <w:p w14:paraId="7E63B73F" w14:textId="7CB20539" w:rsidR="00916301" w:rsidRPr="009E0329" w:rsidRDefault="00973AE9" w:rsidP="00973AE9">
      <w:pPr>
        <w:rPr>
          <w:color w:val="FF0000"/>
        </w:rPr>
      </w:pPr>
      <w:r w:rsidRPr="009E0329">
        <w:rPr>
          <w:color w:val="FF0000"/>
        </w:rPr>
        <w:t xml:space="preserve">This section of the sentence is redundant as the dog would be negotiating an obstacle out of the numbered order. </w:t>
      </w:r>
    </w:p>
    <w:p w14:paraId="7DA17BC7" w14:textId="77777777" w:rsidR="00916301" w:rsidRPr="009E0329" w:rsidRDefault="00916301" w:rsidP="00A0514E">
      <w:pPr>
        <w:jc w:val="both"/>
        <w:rPr>
          <w:rFonts w:ascii="Arial" w:hAnsi="Arial" w:cs="Arial"/>
          <w:bCs/>
          <w:sz w:val="20"/>
          <w:szCs w:val="20"/>
        </w:rPr>
      </w:pPr>
    </w:p>
    <w:p w14:paraId="6115DA80" w14:textId="763BE3C0" w:rsidR="00C47AC9" w:rsidRPr="009E0329" w:rsidRDefault="00C47AC9" w:rsidP="004024C5">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Section 3. A</w:t>
      </w:r>
      <w:r w:rsidR="00B47BD0" w:rsidRPr="009E0329">
        <w:rPr>
          <w:rFonts w:ascii="Arial" w:hAnsi="Arial" w:cs="Arial"/>
          <w:b/>
          <w:sz w:val="20"/>
          <w:szCs w:val="20"/>
          <w:lang w:val="en-AU"/>
        </w:rPr>
        <w:t>GILITY TRIALS</w:t>
      </w:r>
    </w:p>
    <w:p w14:paraId="3A379F92" w14:textId="77777777" w:rsidR="00C47AC9" w:rsidRPr="009E0329" w:rsidRDefault="00C47AC9" w:rsidP="004024C5">
      <w:pPr>
        <w:pStyle w:val="NormalWeb"/>
        <w:spacing w:before="0" w:beforeAutospacing="0" w:after="0" w:afterAutospacing="0"/>
        <w:rPr>
          <w:rFonts w:ascii="Arial" w:hAnsi="Arial" w:cs="Arial"/>
          <w:b/>
          <w:sz w:val="20"/>
          <w:szCs w:val="20"/>
          <w:lang w:val="en-AU"/>
        </w:rPr>
      </w:pPr>
    </w:p>
    <w:p w14:paraId="07486790" w14:textId="77777777" w:rsidR="009817DA" w:rsidRPr="009E0329" w:rsidRDefault="009817DA" w:rsidP="009817DA">
      <w:pPr>
        <w:rPr>
          <w:rFonts w:ascii="Arial" w:hAnsi="Arial" w:cs="Arial"/>
          <w:sz w:val="20"/>
          <w:szCs w:val="20"/>
        </w:rPr>
      </w:pPr>
      <w:r w:rsidRPr="009E0329">
        <w:rPr>
          <w:rFonts w:ascii="Arial" w:hAnsi="Arial" w:cs="Arial"/>
          <w:sz w:val="20"/>
          <w:szCs w:val="20"/>
        </w:rPr>
        <w:t>Agility Trials are open to dogs registered with the Canine Control of either sex and 18 months of age or over. The scheduling of an event or events and classes shall be subject to approval of the Canine Control.</w:t>
      </w:r>
    </w:p>
    <w:p w14:paraId="78A1762C" w14:textId="77777777" w:rsidR="009817DA" w:rsidRPr="009E0329" w:rsidRDefault="009817DA" w:rsidP="009817DA">
      <w:pPr>
        <w:rPr>
          <w:rFonts w:ascii="Arial" w:hAnsi="Arial" w:cs="Arial"/>
          <w:sz w:val="20"/>
          <w:szCs w:val="20"/>
        </w:rPr>
      </w:pPr>
    </w:p>
    <w:p w14:paraId="507E61A7" w14:textId="7FB9A24D" w:rsidR="00C47AC9" w:rsidRPr="009E0329" w:rsidRDefault="009817DA" w:rsidP="009817DA">
      <w:pPr>
        <w:pStyle w:val="NormalWeb"/>
        <w:spacing w:before="0" w:beforeAutospacing="0" w:after="0" w:afterAutospacing="0"/>
        <w:rPr>
          <w:rFonts w:ascii="Arial" w:hAnsi="Arial" w:cs="Arial"/>
          <w:b/>
          <w:sz w:val="20"/>
          <w:szCs w:val="20"/>
          <w:lang w:val="en-AU"/>
        </w:rPr>
      </w:pPr>
      <w:r w:rsidRPr="009E0329">
        <w:rPr>
          <w:rFonts w:ascii="Arial" w:hAnsi="Arial" w:cs="Arial"/>
          <w:sz w:val="20"/>
          <w:szCs w:val="20"/>
          <w:lang w:val="en-AU"/>
        </w:rPr>
        <w:t>Events are Agility, Jumping, Games and any other activity that the ANKC determines. The following Games are approved: Snooker, Gamblers and Strategic Pairs. The affiliate must schedule Master, Excellent and Novice at an event. The Elite and Open classes for Agility and Jumping are optional. All scheduled classes will be conducted with one round only. All references to Agility to include Jumping and other Events.</w:t>
      </w:r>
    </w:p>
    <w:p w14:paraId="75368A33" w14:textId="77777777" w:rsidR="00C47AC9" w:rsidRPr="009E0329" w:rsidRDefault="00C47AC9" w:rsidP="004024C5">
      <w:pPr>
        <w:pStyle w:val="NormalWeb"/>
        <w:spacing w:before="0" w:beforeAutospacing="0" w:after="0" w:afterAutospacing="0"/>
        <w:rPr>
          <w:rFonts w:ascii="Arial" w:hAnsi="Arial" w:cs="Arial"/>
          <w:b/>
          <w:sz w:val="20"/>
          <w:szCs w:val="20"/>
          <w:lang w:val="en-AU"/>
        </w:rPr>
      </w:pPr>
    </w:p>
    <w:p w14:paraId="4CB1B7B0" w14:textId="5AEF062B" w:rsidR="009817DA" w:rsidRPr="009E0329" w:rsidRDefault="009817DA" w:rsidP="004024C5">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3.1 Classes</w:t>
      </w:r>
    </w:p>
    <w:p w14:paraId="260EAD86" w14:textId="77777777" w:rsidR="009817DA" w:rsidRPr="009E0329" w:rsidRDefault="009817DA" w:rsidP="004024C5">
      <w:pPr>
        <w:pStyle w:val="NormalWeb"/>
        <w:spacing w:before="0" w:beforeAutospacing="0" w:after="0" w:afterAutospacing="0"/>
        <w:rPr>
          <w:rFonts w:ascii="Arial" w:hAnsi="Arial" w:cs="Arial"/>
          <w:b/>
          <w:sz w:val="20"/>
          <w:szCs w:val="20"/>
          <w:lang w:val="en-AU"/>
        </w:rPr>
      </w:pPr>
    </w:p>
    <w:p w14:paraId="314F7DC2" w14:textId="77777777" w:rsidR="009817DA" w:rsidRPr="009E0329" w:rsidRDefault="009817DA" w:rsidP="009817DA">
      <w:pPr>
        <w:ind w:left="567"/>
        <w:rPr>
          <w:rFonts w:ascii="Arial" w:hAnsi="Arial" w:cs="Arial"/>
          <w:sz w:val="20"/>
          <w:szCs w:val="20"/>
        </w:rPr>
      </w:pPr>
      <w:r w:rsidRPr="009E0329">
        <w:rPr>
          <w:rFonts w:ascii="Arial" w:hAnsi="Arial" w:cs="Arial"/>
          <w:sz w:val="20"/>
          <w:szCs w:val="20"/>
        </w:rPr>
        <w:t>Classes are defined as Novice, Excellent, Master, Elite and Open and any other class that the ANKC determines. Qualifications up to and including the date of closing of entry, shall count as eligibility to compete in any Class. At the discretion of the Trial Secretary, a competitor who completes the necessary passes to a title and has applied for that title, after the closing of entry, may request and be transferred to the next higher class.</w:t>
      </w:r>
    </w:p>
    <w:p w14:paraId="51985B29" w14:textId="77777777" w:rsidR="009817DA" w:rsidRPr="009E0329" w:rsidRDefault="009817DA" w:rsidP="009817DA">
      <w:pPr>
        <w:ind w:left="567"/>
        <w:rPr>
          <w:rFonts w:ascii="Arial" w:hAnsi="Arial" w:cs="Arial"/>
          <w:sz w:val="20"/>
          <w:szCs w:val="20"/>
        </w:rPr>
      </w:pPr>
      <w:r w:rsidRPr="009E0329">
        <w:rPr>
          <w:rFonts w:ascii="Arial" w:hAnsi="Arial" w:cs="Arial"/>
          <w:sz w:val="20"/>
          <w:szCs w:val="20"/>
        </w:rPr>
        <w:t>The following Class description applies to Agility, Jumping and Games</w:t>
      </w:r>
    </w:p>
    <w:p w14:paraId="5CEE0C02" w14:textId="77777777" w:rsidR="009817DA" w:rsidRPr="009E0329" w:rsidRDefault="009817DA" w:rsidP="00501F80">
      <w:pPr>
        <w:pStyle w:val="ListParagraph"/>
        <w:numPr>
          <w:ilvl w:val="0"/>
          <w:numId w:val="2"/>
        </w:numPr>
        <w:suppressAutoHyphens w:val="0"/>
        <w:spacing w:after="120" w:line="259" w:lineRule="auto"/>
        <w:rPr>
          <w:rFonts w:ascii="Arial" w:hAnsi="Arial" w:cs="Arial"/>
          <w:sz w:val="20"/>
          <w:szCs w:val="20"/>
        </w:rPr>
      </w:pPr>
      <w:r w:rsidRPr="009E0329">
        <w:rPr>
          <w:rFonts w:ascii="Arial" w:hAnsi="Arial" w:cs="Arial"/>
          <w:sz w:val="20"/>
          <w:szCs w:val="20"/>
        </w:rPr>
        <w:t>NOVICE CLASS: For dogs that are not eligible for the Novice title.</w:t>
      </w:r>
    </w:p>
    <w:p w14:paraId="334F99F2" w14:textId="77777777" w:rsidR="009817DA" w:rsidRPr="009E0329" w:rsidRDefault="009817DA" w:rsidP="00501F80">
      <w:pPr>
        <w:pStyle w:val="ListParagraph"/>
        <w:numPr>
          <w:ilvl w:val="0"/>
          <w:numId w:val="2"/>
        </w:numPr>
        <w:suppressAutoHyphens w:val="0"/>
        <w:spacing w:after="120" w:line="259" w:lineRule="auto"/>
        <w:rPr>
          <w:rFonts w:ascii="Arial" w:hAnsi="Arial" w:cs="Arial"/>
          <w:sz w:val="20"/>
          <w:szCs w:val="20"/>
        </w:rPr>
      </w:pPr>
      <w:r w:rsidRPr="009E0329">
        <w:rPr>
          <w:rFonts w:ascii="Arial" w:hAnsi="Arial" w:cs="Arial"/>
          <w:sz w:val="20"/>
          <w:szCs w:val="20"/>
        </w:rPr>
        <w:t>EXCELLENT CLASS: For dogs that have qualified and applied for the Novice title and are not eligible for the Excellent title.</w:t>
      </w:r>
    </w:p>
    <w:p w14:paraId="0FD19E00" w14:textId="77777777" w:rsidR="009817DA" w:rsidRPr="009E0329" w:rsidRDefault="009817DA" w:rsidP="00501F80">
      <w:pPr>
        <w:pStyle w:val="ListParagraph"/>
        <w:numPr>
          <w:ilvl w:val="0"/>
          <w:numId w:val="2"/>
        </w:numPr>
        <w:suppressAutoHyphens w:val="0"/>
        <w:spacing w:after="120" w:line="259" w:lineRule="auto"/>
        <w:rPr>
          <w:rFonts w:ascii="Arial" w:hAnsi="Arial" w:cs="Arial"/>
          <w:sz w:val="20"/>
          <w:szCs w:val="20"/>
        </w:rPr>
      </w:pPr>
      <w:r w:rsidRPr="009E0329">
        <w:rPr>
          <w:rFonts w:ascii="Arial" w:hAnsi="Arial" w:cs="Arial"/>
          <w:sz w:val="20"/>
          <w:szCs w:val="20"/>
        </w:rPr>
        <w:t>MASTER CLASS: For dogs that have qualified and applied for the Excellent title or Master title.</w:t>
      </w:r>
    </w:p>
    <w:p w14:paraId="77A72B9B" w14:textId="77777777" w:rsidR="009817DA" w:rsidRPr="009E0329" w:rsidRDefault="009817DA" w:rsidP="00501F80">
      <w:pPr>
        <w:pStyle w:val="ListParagraph"/>
        <w:numPr>
          <w:ilvl w:val="0"/>
          <w:numId w:val="2"/>
        </w:numPr>
        <w:suppressAutoHyphens w:val="0"/>
        <w:spacing w:after="120" w:line="259" w:lineRule="auto"/>
        <w:rPr>
          <w:rFonts w:ascii="Arial" w:hAnsi="Arial" w:cs="Arial"/>
          <w:sz w:val="20"/>
          <w:szCs w:val="20"/>
        </w:rPr>
      </w:pPr>
      <w:r w:rsidRPr="009E0329">
        <w:rPr>
          <w:rFonts w:ascii="Arial" w:hAnsi="Arial" w:cs="Arial"/>
          <w:sz w:val="20"/>
          <w:szCs w:val="20"/>
        </w:rPr>
        <w:t>ELITE CLASS: For dogs that have qualified and applied for the Master title or Elite Title. (Note: There is no Elite in games)</w:t>
      </w:r>
    </w:p>
    <w:p w14:paraId="6340CFB2" w14:textId="77777777" w:rsidR="009817DA" w:rsidRPr="009E0329" w:rsidRDefault="009817DA" w:rsidP="00501F80">
      <w:pPr>
        <w:pStyle w:val="ListParagraph"/>
        <w:numPr>
          <w:ilvl w:val="0"/>
          <w:numId w:val="2"/>
        </w:numPr>
        <w:suppressAutoHyphens w:val="0"/>
        <w:spacing w:after="120" w:line="259" w:lineRule="auto"/>
        <w:rPr>
          <w:rFonts w:ascii="Arial" w:hAnsi="Arial" w:cs="Arial"/>
          <w:sz w:val="20"/>
          <w:szCs w:val="20"/>
        </w:rPr>
      </w:pPr>
      <w:r w:rsidRPr="009E0329">
        <w:rPr>
          <w:rFonts w:ascii="Arial" w:hAnsi="Arial" w:cs="Arial"/>
          <w:sz w:val="20"/>
          <w:szCs w:val="20"/>
        </w:rPr>
        <w:t>OPEN CLASS: Open to all dogs. (Note: There is no Open class in Games.)</w:t>
      </w:r>
    </w:p>
    <w:p w14:paraId="486CB934" w14:textId="77777777" w:rsidR="009817DA" w:rsidRPr="009E0329" w:rsidRDefault="009817DA" w:rsidP="009817DA">
      <w:pPr>
        <w:ind w:left="567"/>
        <w:rPr>
          <w:rFonts w:ascii="Arial" w:hAnsi="Arial" w:cs="Arial"/>
          <w:sz w:val="20"/>
          <w:szCs w:val="20"/>
        </w:rPr>
      </w:pPr>
      <w:r w:rsidRPr="009E0329">
        <w:rPr>
          <w:rFonts w:ascii="Arial" w:hAnsi="Arial" w:cs="Arial"/>
          <w:sz w:val="20"/>
          <w:szCs w:val="20"/>
        </w:rPr>
        <w:t>Note: where an affiliate offers both Master and Elite classes at an event, a dog may not be entered in both classes.</w:t>
      </w:r>
    </w:p>
    <w:p w14:paraId="04DD4652" w14:textId="6CBA7819" w:rsidR="00973AE9" w:rsidRPr="009E0329" w:rsidRDefault="00973AE9" w:rsidP="00973AE9">
      <w:pPr>
        <w:rPr>
          <w:rFonts w:ascii="Arial" w:hAnsi="Arial" w:cs="Arial"/>
          <w:sz w:val="20"/>
          <w:szCs w:val="20"/>
        </w:rPr>
      </w:pPr>
      <w:r w:rsidRPr="009E0329">
        <w:rPr>
          <w:rFonts w:ascii="Arial" w:hAnsi="Arial" w:cs="Arial"/>
          <w:sz w:val="20"/>
          <w:szCs w:val="20"/>
        </w:rPr>
        <w:tab/>
      </w:r>
    </w:p>
    <w:p w14:paraId="79D2C7F1" w14:textId="19557F4E" w:rsidR="00973AE9" w:rsidRPr="009E0329" w:rsidRDefault="00973AE9" w:rsidP="00973AE9">
      <w:pPr>
        <w:rPr>
          <w:rFonts w:ascii="Arial" w:hAnsi="Arial" w:cs="Arial"/>
          <w:b/>
          <w:bCs/>
          <w:sz w:val="20"/>
          <w:szCs w:val="20"/>
        </w:rPr>
      </w:pPr>
      <w:r w:rsidRPr="009E0329">
        <w:rPr>
          <w:rFonts w:ascii="Arial" w:hAnsi="Arial" w:cs="Arial"/>
          <w:sz w:val="20"/>
          <w:szCs w:val="20"/>
        </w:rPr>
        <w:tab/>
      </w:r>
      <w:proofErr w:type="gramStart"/>
      <w:r w:rsidRPr="009E0329">
        <w:rPr>
          <w:rFonts w:ascii="Arial" w:hAnsi="Arial" w:cs="Arial"/>
          <w:b/>
          <w:bCs/>
          <w:sz w:val="20"/>
          <w:szCs w:val="20"/>
        </w:rPr>
        <w:t>3.1.1  Not</w:t>
      </w:r>
      <w:proofErr w:type="gramEnd"/>
      <w:r w:rsidRPr="009E0329">
        <w:rPr>
          <w:rFonts w:ascii="Arial" w:hAnsi="Arial" w:cs="Arial"/>
          <w:b/>
          <w:bCs/>
          <w:sz w:val="20"/>
          <w:szCs w:val="20"/>
        </w:rPr>
        <w:t xml:space="preserve"> for Competition</w:t>
      </w:r>
    </w:p>
    <w:p w14:paraId="57BA12EC" w14:textId="564C2BC4" w:rsidR="00973AE9" w:rsidRPr="009E0329" w:rsidRDefault="00973AE9" w:rsidP="00973AE9">
      <w:pPr>
        <w:rPr>
          <w:rFonts w:ascii="Arial" w:hAnsi="Arial" w:cs="Arial"/>
          <w:sz w:val="20"/>
          <w:szCs w:val="20"/>
        </w:rPr>
      </w:pPr>
      <w:r w:rsidRPr="009E0329">
        <w:rPr>
          <w:rFonts w:ascii="Arial" w:hAnsi="Arial" w:cs="Arial"/>
          <w:sz w:val="20"/>
          <w:szCs w:val="20"/>
        </w:rPr>
        <w:tab/>
      </w:r>
      <w:r w:rsidRPr="009E0329">
        <w:t>Not for Competition (NFC) runs are permitted during a trial.</w:t>
      </w:r>
    </w:p>
    <w:p w14:paraId="03764ED2" w14:textId="77777777" w:rsidR="00973AE9" w:rsidRPr="009E0329" w:rsidRDefault="00973AE9" w:rsidP="00973AE9">
      <w:pPr>
        <w:rPr>
          <w:rFonts w:ascii="Arial" w:hAnsi="Arial" w:cs="Arial"/>
          <w:sz w:val="20"/>
          <w:szCs w:val="20"/>
        </w:rPr>
      </w:pPr>
    </w:p>
    <w:p w14:paraId="681B6404" w14:textId="36479535" w:rsidR="00973AE9" w:rsidRPr="009E0329" w:rsidRDefault="00973AE9" w:rsidP="00973AE9">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(NSW) Proposed Change 3.1</w:t>
      </w:r>
    </w:p>
    <w:p w14:paraId="32DB4E2E" w14:textId="77777777" w:rsidR="00973AE9" w:rsidRPr="009E0329" w:rsidRDefault="00973AE9" w:rsidP="004024C5">
      <w:pPr>
        <w:pStyle w:val="NormalWeb"/>
        <w:spacing w:before="0" w:beforeAutospacing="0" w:after="0" w:afterAutospacing="0"/>
        <w:rPr>
          <w:rFonts w:ascii="Arial" w:hAnsi="Arial" w:cs="Arial"/>
          <w:b/>
          <w:sz w:val="20"/>
          <w:szCs w:val="20"/>
          <w:lang w:val="en-AU"/>
        </w:rPr>
      </w:pPr>
    </w:p>
    <w:p w14:paraId="2D1F4320" w14:textId="77777777" w:rsidR="00973AE9" w:rsidRPr="009E0329" w:rsidRDefault="00973AE9" w:rsidP="00973AE9">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3.1 Classes</w:t>
      </w:r>
    </w:p>
    <w:p w14:paraId="235EE41D" w14:textId="77777777" w:rsidR="00973AE9" w:rsidRPr="009E0329" w:rsidRDefault="00973AE9" w:rsidP="00973AE9">
      <w:pPr>
        <w:pStyle w:val="NormalWeb"/>
        <w:spacing w:before="0" w:beforeAutospacing="0" w:after="0" w:afterAutospacing="0"/>
        <w:rPr>
          <w:rFonts w:ascii="Arial" w:hAnsi="Arial" w:cs="Arial"/>
          <w:b/>
          <w:color w:val="0070C0"/>
          <w:sz w:val="20"/>
          <w:szCs w:val="20"/>
          <w:lang w:val="en-AU"/>
        </w:rPr>
      </w:pPr>
    </w:p>
    <w:p w14:paraId="0A61FCF0" w14:textId="77777777" w:rsidR="00973AE9" w:rsidRPr="009E0329" w:rsidRDefault="00973AE9" w:rsidP="0086799E">
      <w:pPr>
        <w:rPr>
          <w:rFonts w:ascii="Arial" w:hAnsi="Arial" w:cs="Arial"/>
          <w:color w:val="0070C0"/>
          <w:sz w:val="20"/>
          <w:szCs w:val="20"/>
        </w:rPr>
      </w:pPr>
      <w:r w:rsidRPr="009E0329">
        <w:rPr>
          <w:rFonts w:ascii="Arial" w:hAnsi="Arial" w:cs="Arial"/>
          <w:color w:val="0070C0"/>
          <w:sz w:val="20"/>
          <w:szCs w:val="20"/>
        </w:rPr>
        <w:t xml:space="preserve">Classes are defined as Novice, Excellent, Master, </w:t>
      </w:r>
      <w:r w:rsidRPr="009E0329">
        <w:rPr>
          <w:rFonts w:ascii="Arial" w:hAnsi="Arial" w:cs="Arial"/>
          <w:strike/>
          <w:color w:val="0070C0"/>
          <w:sz w:val="20"/>
          <w:szCs w:val="20"/>
        </w:rPr>
        <w:t>Elite</w:t>
      </w:r>
      <w:r w:rsidRPr="009E0329">
        <w:rPr>
          <w:rFonts w:ascii="Arial" w:hAnsi="Arial" w:cs="Arial"/>
          <w:color w:val="0070C0"/>
          <w:sz w:val="20"/>
          <w:szCs w:val="20"/>
        </w:rPr>
        <w:t xml:space="preserve"> and Open and any other class that the ANKC determines. Qualifications up to and including the date of closing of entry, shall count as eligibility to compete in any Class. At the discretion of the Trial Secretary, a competitor who completes the necessary passes to a title and has applied for that title, after the closing of entry, may request and be transferred to the next higher class.</w:t>
      </w:r>
    </w:p>
    <w:p w14:paraId="6C3132D7" w14:textId="77777777" w:rsidR="00973AE9" w:rsidRPr="009E0329" w:rsidRDefault="00973AE9" w:rsidP="0086799E">
      <w:pPr>
        <w:rPr>
          <w:rFonts w:ascii="Arial" w:hAnsi="Arial" w:cs="Arial"/>
          <w:color w:val="0070C0"/>
          <w:sz w:val="20"/>
          <w:szCs w:val="20"/>
        </w:rPr>
      </w:pPr>
      <w:r w:rsidRPr="009E0329">
        <w:rPr>
          <w:rFonts w:ascii="Arial" w:hAnsi="Arial" w:cs="Arial"/>
          <w:color w:val="0070C0"/>
          <w:sz w:val="20"/>
          <w:szCs w:val="20"/>
        </w:rPr>
        <w:t>The following Class description applies to Agility, Jumping and Games</w:t>
      </w:r>
    </w:p>
    <w:p w14:paraId="36785007" w14:textId="77777777" w:rsidR="00973AE9" w:rsidRPr="009E0329" w:rsidRDefault="00973AE9" w:rsidP="0086799E">
      <w:pPr>
        <w:pStyle w:val="ListParagraph"/>
        <w:numPr>
          <w:ilvl w:val="0"/>
          <w:numId w:val="10"/>
        </w:numPr>
        <w:suppressAutoHyphens w:val="0"/>
        <w:spacing w:after="120" w:line="259" w:lineRule="auto"/>
        <w:ind w:left="567" w:hanging="425"/>
        <w:rPr>
          <w:rFonts w:ascii="Arial" w:hAnsi="Arial" w:cs="Arial"/>
          <w:color w:val="0070C0"/>
          <w:sz w:val="20"/>
          <w:szCs w:val="20"/>
        </w:rPr>
      </w:pPr>
      <w:r w:rsidRPr="009E0329">
        <w:rPr>
          <w:rFonts w:ascii="Arial" w:hAnsi="Arial" w:cs="Arial"/>
          <w:color w:val="0070C0"/>
          <w:sz w:val="20"/>
          <w:szCs w:val="20"/>
        </w:rPr>
        <w:t>NOVICE CLASS: For dogs that are not eligible for the Novice title.</w:t>
      </w:r>
    </w:p>
    <w:p w14:paraId="40A2E200" w14:textId="77777777" w:rsidR="00973AE9" w:rsidRPr="009E0329" w:rsidRDefault="00973AE9" w:rsidP="0086799E">
      <w:pPr>
        <w:pStyle w:val="ListParagraph"/>
        <w:numPr>
          <w:ilvl w:val="0"/>
          <w:numId w:val="10"/>
        </w:numPr>
        <w:suppressAutoHyphens w:val="0"/>
        <w:spacing w:after="120" w:line="259" w:lineRule="auto"/>
        <w:ind w:left="567" w:hanging="425"/>
        <w:rPr>
          <w:rFonts w:ascii="Arial" w:hAnsi="Arial" w:cs="Arial"/>
          <w:color w:val="0070C0"/>
          <w:sz w:val="20"/>
          <w:szCs w:val="20"/>
        </w:rPr>
      </w:pPr>
      <w:r w:rsidRPr="009E0329">
        <w:rPr>
          <w:rFonts w:ascii="Arial" w:hAnsi="Arial" w:cs="Arial"/>
          <w:color w:val="0070C0"/>
          <w:sz w:val="20"/>
          <w:szCs w:val="20"/>
        </w:rPr>
        <w:t>EXCELLENT CLASS: For dogs that have qualified and applied for the Novice title and are not eligible for the Excellent title.</w:t>
      </w:r>
    </w:p>
    <w:p w14:paraId="43C50273" w14:textId="77777777" w:rsidR="00973AE9" w:rsidRPr="009E0329" w:rsidRDefault="00973AE9" w:rsidP="0086799E">
      <w:pPr>
        <w:pStyle w:val="ListParagraph"/>
        <w:numPr>
          <w:ilvl w:val="0"/>
          <w:numId w:val="10"/>
        </w:numPr>
        <w:suppressAutoHyphens w:val="0"/>
        <w:spacing w:after="120" w:line="259" w:lineRule="auto"/>
        <w:ind w:left="567" w:hanging="425"/>
        <w:rPr>
          <w:rFonts w:ascii="Arial" w:hAnsi="Arial" w:cs="Arial"/>
          <w:color w:val="0070C0"/>
          <w:sz w:val="20"/>
          <w:szCs w:val="20"/>
        </w:rPr>
      </w:pPr>
      <w:r w:rsidRPr="009E0329">
        <w:rPr>
          <w:rFonts w:ascii="Arial" w:hAnsi="Arial" w:cs="Arial"/>
          <w:color w:val="0070C0"/>
          <w:sz w:val="20"/>
          <w:szCs w:val="20"/>
        </w:rPr>
        <w:t>MASTER CLASS: For dogs that have qualified and applied for the Excellent title or Master title.</w:t>
      </w:r>
    </w:p>
    <w:p w14:paraId="77FBD78E" w14:textId="77777777" w:rsidR="00973AE9" w:rsidRPr="009E0329" w:rsidRDefault="00973AE9" w:rsidP="0086799E">
      <w:pPr>
        <w:pStyle w:val="ListParagraph"/>
        <w:numPr>
          <w:ilvl w:val="0"/>
          <w:numId w:val="10"/>
        </w:numPr>
        <w:suppressAutoHyphens w:val="0"/>
        <w:spacing w:after="120" w:line="259" w:lineRule="auto"/>
        <w:ind w:left="567" w:hanging="425"/>
        <w:rPr>
          <w:rFonts w:ascii="Arial" w:hAnsi="Arial" w:cs="Arial"/>
          <w:strike/>
          <w:color w:val="0070C0"/>
          <w:sz w:val="20"/>
          <w:szCs w:val="20"/>
        </w:rPr>
      </w:pPr>
      <w:r w:rsidRPr="009E0329">
        <w:rPr>
          <w:rFonts w:ascii="Arial" w:hAnsi="Arial" w:cs="Arial"/>
          <w:strike/>
          <w:color w:val="0070C0"/>
          <w:sz w:val="20"/>
          <w:szCs w:val="20"/>
        </w:rPr>
        <w:lastRenderedPageBreak/>
        <w:t>ELITE CLASS: For dogs that have qualified and applied for the Master title or Elite Title. (Note: There is no Elite in games)</w:t>
      </w:r>
    </w:p>
    <w:p w14:paraId="1389645D" w14:textId="77777777" w:rsidR="00973AE9" w:rsidRPr="009E0329" w:rsidRDefault="00973AE9" w:rsidP="0086799E">
      <w:pPr>
        <w:pStyle w:val="ListParagraph"/>
        <w:numPr>
          <w:ilvl w:val="0"/>
          <w:numId w:val="10"/>
        </w:numPr>
        <w:suppressAutoHyphens w:val="0"/>
        <w:spacing w:after="120" w:line="259" w:lineRule="auto"/>
        <w:ind w:left="567" w:hanging="425"/>
        <w:rPr>
          <w:rFonts w:ascii="Arial" w:hAnsi="Arial" w:cs="Arial"/>
          <w:color w:val="0070C0"/>
          <w:sz w:val="20"/>
          <w:szCs w:val="20"/>
        </w:rPr>
      </w:pPr>
      <w:r w:rsidRPr="009E0329">
        <w:rPr>
          <w:rFonts w:ascii="Arial" w:hAnsi="Arial" w:cs="Arial"/>
          <w:color w:val="0070C0"/>
          <w:sz w:val="20"/>
          <w:szCs w:val="20"/>
        </w:rPr>
        <w:t>OPEN CLASS: Open to all dogs. (Note: There is no Open class in Games.)</w:t>
      </w:r>
    </w:p>
    <w:p w14:paraId="18DC0E57" w14:textId="77777777" w:rsidR="00973AE9" w:rsidRPr="009E0329" w:rsidRDefault="00973AE9" w:rsidP="0086799E">
      <w:pPr>
        <w:rPr>
          <w:rFonts w:ascii="Arial" w:hAnsi="Arial" w:cs="Arial"/>
          <w:color w:val="0070C0"/>
          <w:sz w:val="20"/>
          <w:szCs w:val="20"/>
        </w:rPr>
      </w:pPr>
      <w:r w:rsidRPr="009E0329">
        <w:rPr>
          <w:rFonts w:ascii="Arial" w:hAnsi="Arial" w:cs="Arial"/>
          <w:strike/>
          <w:color w:val="0070C0"/>
          <w:sz w:val="20"/>
          <w:szCs w:val="20"/>
        </w:rPr>
        <w:t>Note: where an affiliate offers both Master and Elite classes at an event, a dog may not be entered in both classes</w:t>
      </w:r>
      <w:r w:rsidRPr="009E0329">
        <w:rPr>
          <w:rFonts w:ascii="Arial" w:hAnsi="Arial" w:cs="Arial"/>
          <w:color w:val="0070C0"/>
          <w:sz w:val="20"/>
          <w:szCs w:val="20"/>
        </w:rPr>
        <w:t>.</w:t>
      </w:r>
    </w:p>
    <w:p w14:paraId="6961EA38" w14:textId="77777777" w:rsidR="00973AE9" w:rsidRPr="009E0329" w:rsidRDefault="00973AE9" w:rsidP="004024C5">
      <w:pPr>
        <w:pStyle w:val="NormalWeb"/>
        <w:spacing w:before="0" w:beforeAutospacing="0" w:after="0" w:afterAutospacing="0"/>
        <w:rPr>
          <w:rFonts w:ascii="Arial" w:hAnsi="Arial" w:cs="Arial"/>
          <w:b/>
          <w:sz w:val="20"/>
          <w:szCs w:val="20"/>
          <w:lang w:val="en-AU"/>
        </w:rPr>
      </w:pPr>
    </w:p>
    <w:p w14:paraId="39487E3A" w14:textId="0A7ABFBE" w:rsidR="00973AE9" w:rsidRPr="009E0329" w:rsidRDefault="00973AE9" w:rsidP="004024C5">
      <w:pPr>
        <w:pStyle w:val="NormalWeb"/>
        <w:spacing w:before="0" w:beforeAutospacing="0" w:after="0" w:afterAutospacing="0"/>
        <w:rPr>
          <w:rFonts w:ascii="Arial" w:hAnsi="Arial" w:cs="Arial"/>
          <w:b/>
          <w:sz w:val="20"/>
          <w:szCs w:val="20"/>
          <w:lang w:val="en-AU"/>
        </w:rPr>
      </w:pPr>
      <w:r w:rsidRPr="009E0329">
        <w:rPr>
          <w:rFonts w:ascii="Arial" w:hAnsi="Arial" w:cs="Arial"/>
          <w:b/>
          <w:color w:val="FF0000"/>
          <w:sz w:val="20"/>
          <w:szCs w:val="20"/>
          <w:lang w:val="en-AU"/>
        </w:rPr>
        <w:t>(NSW) Rationale 3.1</w:t>
      </w:r>
    </w:p>
    <w:p w14:paraId="767B1E98" w14:textId="77777777" w:rsidR="00973AE9" w:rsidRPr="009E0329" w:rsidRDefault="00973AE9" w:rsidP="00973AE9">
      <w:pPr>
        <w:jc w:val="both"/>
        <w:rPr>
          <w:color w:val="FF0000"/>
        </w:rPr>
      </w:pPr>
      <w:r w:rsidRPr="009E0329">
        <w:rPr>
          <w:color w:val="FF0000"/>
        </w:rPr>
        <w:t xml:space="preserve">The purpose of introducing the elite class was to provide opportunities for handlers who spend most of their time in master to advance beyond this class and to reduce the bottleneck which occurs in the master class, where dogs can enter it young and stay in there for many years with no chance of progression. Having elite as an optional class has not been a successful approach. We believe that Elite should either become a mandatory class – the class after master or it should be removed altogether, having it as on optional class has been difficult for both trial organisers, judges, and competitors. </w:t>
      </w:r>
    </w:p>
    <w:p w14:paraId="6C5194C4" w14:textId="77777777" w:rsidR="00973AE9" w:rsidRPr="009E0329" w:rsidRDefault="00973AE9" w:rsidP="00973AE9">
      <w:pPr>
        <w:jc w:val="both"/>
        <w:rPr>
          <w:color w:val="FF0000"/>
        </w:rPr>
      </w:pPr>
      <w:r w:rsidRPr="009E0329">
        <w:rPr>
          <w:color w:val="FF0000"/>
        </w:rPr>
        <w:t xml:space="preserve">NOTE: If it is agreed to remove Elite as a class – all references to Elite within the rules will need to be removed. </w:t>
      </w:r>
    </w:p>
    <w:p w14:paraId="6EBB21C8" w14:textId="77777777" w:rsidR="00973AE9" w:rsidRPr="009E0329" w:rsidRDefault="00973AE9" w:rsidP="004024C5">
      <w:pPr>
        <w:pStyle w:val="NormalWeb"/>
        <w:spacing w:before="0" w:beforeAutospacing="0" w:after="0" w:afterAutospacing="0"/>
        <w:rPr>
          <w:rFonts w:ascii="Arial" w:hAnsi="Arial" w:cs="Arial"/>
          <w:b/>
          <w:sz w:val="20"/>
          <w:szCs w:val="20"/>
          <w:lang w:val="en-AU"/>
        </w:rPr>
      </w:pPr>
    </w:p>
    <w:p w14:paraId="6205E3EC" w14:textId="2315455E" w:rsidR="00973AE9" w:rsidRPr="009E0329" w:rsidRDefault="00973AE9" w:rsidP="00973AE9">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(QLD) Proposed Change 3.1.1</w:t>
      </w:r>
    </w:p>
    <w:p w14:paraId="399EC3A7" w14:textId="77777777" w:rsidR="00973AE9" w:rsidRPr="009E0329" w:rsidRDefault="00973AE9" w:rsidP="004024C5">
      <w:pPr>
        <w:pStyle w:val="NormalWeb"/>
        <w:spacing w:before="0" w:beforeAutospacing="0" w:after="0" w:afterAutospacing="0"/>
        <w:rPr>
          <w:rFonts w:ascii="Arial" w:hAnsi="Arial" w:cs="Arial"/>
          <w:b/>
          <w:sz w:val="20"/>
          <w:szCs w:val="20"/>
          <w:lang w:val="en-AU"/>
        </w:rPr>
      </w:pPr>
    </w:p>
    <w:p w14:paraId="107389C2" w14:textId="77777777" w:rsidR="00973AE9" w:rsidRPr="009E0329" w:rsidRDefault="00973AE9" w:rsidP="00973AE9">
      <w:pPr>
        <w:rPr>
          <w:rFonts w:ascii="Arial" w:hAnsi="Arial" w:cs="Arial"/>
          <w:b/>
          <w:bCs/>
          <w:color w:val="0070C0"/>
          <w:sz w:val="20"/>
          <w:szCs w:val="20"/>
        </w:rPr>
      </w:pPr>
      <w:proofErr w:type="gramStart"/>
      <w:r w:rsidRPr="009E0329">
        <w:rPr>
          <w:rFonts w:ascii="Arial" w:hAnsi="Arial" w:cs="Arial"/>
          <w:b/>
          <w:bCs/>
          <w:color w:val="0070C0"/>
          <w:sz w:val="20"/>
          <w:szCs w:val="20"/>
        </w:rPr>
        <w:t>3.1.1  Not</w:t>
      </w:r>
      <w:proofErr w:type="gramEnd"/>
      <w:r w:rsidRPr="009E0329">
        <w:rPr>
          <w:rFonts w:ascii="Arial" w:hAnsi="Arial" w:cs="Arial"/>
          <w:b/>
          <w:bCs/>
          <w:color w:val="0070C0"/>
          <w:sz w:val="20"/>
          <w:szCs w:val="20"/>
        </w:rPr>
        <w:t xml:space="preserve"> for Competition</w:t>
      </w:r>
    </w:p>
    <w:p w14:paraId="0DC3A205" w14:textId="77777777" w:rsidR="00CA0AE2" w:rsidRPr="009E0329" w:rsidRDefault="00CA0AE2" w:rsidP="00CA0AE2">
      <w:pPr>
        <w:rPr>
          <w:rFonts w:ascii="Arial" w:hAnsi="Arial" w:cs="Arial"/>
          <w:color w:val="0070C0"/>
          <w:sz w:val="20"/>
          <w:szCs w:val="20"/>
        </w:rPr>
      </w:pPr>
    </w:p>
    <w:p w14:paraId="3B788DCD" w14:textId="7DFDD43A" w:rsidR="00973AE9" w:rsidRPr="009E0329" w:rsidRDefault="00973AE9" w:rsidP="00CA0AE2">
      <w:pPr>
        <w:rPr>
          <w:rFonts w:ascii="Arial" w:hAnsi="Arial" w:cs="Arial"/>
          <w:color w:val="0070C0"/>
          <w:sz w:val="20"/>
          <w:szCs w:val="20"/>
          <w:u w:val="single"/>
        </w:rPr>
      </w:pPr>
      <w:r w:rsidRPr="009E0329">
        <w:rPr>
          <w:color w:val="0070C0"/>
        </w:rPr>
        <w:t>Not for Competition (NFC) runs are permitted during a trial.</w:t>
      </w:r>
      <w:r w:rsidR="005A22B4" w:rsidRPr="009E0329">
        <w:rPr>
          <w:color w:val="0070C0"/>
        </w:rPr>
        <w:t xml:space="preserve"> </w:t>
      </w:r>
      <w:r w:rsidR="005A22B4" w:rsidRPr="009E0329">
        <w:rPr>
          <w:color w:val="0070C0"/>
          <w:u w:val="single"/>
        </w:rPr>
        <w:t>Individual affiliate clubs decide which classes handlers will be allowed to run NFC in and advertise such at the time of entry.</w:t>
      </w:r>
    </w:p>
    <w:p w14:paraId="0642791A" w14:textId="77777777" w:rsidR="00973AE9" w:rsidRPr="009E0329" w:rsidRDefault="00973AE9" w:rsidP="004024C5">
      <w:pPr>
        <w:pStyle w:val="NormalWeb"/>
        <w:spacing w:before="0" w:beforeAutospacing="0" w:after="0" w:afterAutospacing="0"/>
        <w:rPr>
          <w:rFonts w:ascii="Arial" w:hAnsi="Arial" w:cs="Arial"/>
          <w:b/>
          <w:sz w:val="20"/>
          <w:szCs w:val="20"/>
          <w:lang w:val="en-AU"/>
        </w:rPr>
      </w:pPr>
    </w:p>
    <w:p w14:paraId="0969F7EF" w14:textId="0A0DB680" w:rsidR="005A22B4" w:rsidRPr="009E0329" w:rsidRDefault="005A22B4" w:rsidP="005A22B4">
      <w:pPr>
        <w:pStyle w:val="NormalWeb"/>
        <w:spacing w:before="0" w:beforeAutospacing="0" w:after="0" w:afterAutospacing="0"/>
        <w:rPr>
          <w:rFonts w:ascii="Arial" w:hAnsi="Arial" w:cs="Arial"/>
          <w:b/>
          <w:sz w:val="20"/>
          <w:szCs w:val="20"/>
          <w:lang w:val="en-AU"/>
        </w:rPr>
      </w:pPr>
      <w:r w:rsidRPr="009E0329">
        <w:rPr>
          <w:rFonts w:ascii="Arial" w:hAnsi="Arial" w:cs="Arial"/>
          <w:b/>
          <w:color w:val="FF0000"/>
          <w:sz w:val="20"/>
          <w:szCs w:val="20"/>
          <w:lang w:val="en-AU"/>
        </w:rPr>
        <w:t>(QLD) Rationale 3.1.1</w:t>
      </w:r>
    </w:p>
    <w:p w14:paraId="4A1E61AC" w14:textId="09E53BB6" w:rsidR="005A22B4" w:rsidRPr="009E0329" w:rsidRDefault="005A22B4" w:rsidP="005A22B4">
      <w:pPr>
        <w:rPr>
          <w:color w:val="FF0000"/>
        </w:rPr>
      </w:pPr>
      <w:r w:rsidRPr="009E0329">
        <w:rPr>
          <w:color w:val="FF0000"/>
        </w:rPr>
        <w:t xml:space="preserve">Some of the larger clubs don’t want NFC runs in open and games due to the large </w:t>
      </w:r>
      <w:proofErr w:type="gramStart"/>
      <w:r w:rsidRPr="009E0329">
        <w:rPr>
          <w:color w:val="FF0000"/>
        </w:rPr>
        <w:t>amount</w:t>
      </w:r>
      <w:proofErr w:type="gramEnd"/>
      <w:r w:rsidRPr="009E0329">
        <w:rPr>
          <w:color w:val="FF0000"/>
        </w:rPr>
        <w:t xml:space="preserve"> of entries in those classes already.</w:t>
      </w:r>
    </w:p>
    <w:p w14:paraId="09E200AE" w14:textId="77777777" w:rsidR="00CA0AE2" w:rsidRPr="009E0329" w:rsidRDefault="00CA0AE2" w:rsidP="005A22B4">
      <w:pPr>
        <w:rPr>
          <w:color w:val="FF0000"/>
        </w:rPr>
      </w:pPr>
    </w:p>
    <w:p w14:paraId="33B387B5" w14:textId="489DB506" w:rsidR="005A22B4" w:rsidRPr="009E0329" w:rsidRDefault="005A22B4" w:rsidP="005A22B4">
      <w:pPr>
        <w:rPr>
          <w:rFonts w:ascii="Arial" w:hAnsi="Arial" w:cs="Arial"/>
          <w:b/>
          <w:sz w:val="20"/>
          <w:szCs w:val="20"/>
        </w:rPr>
      </w:pPr>
      <w:r w:rsidRPr="009E0329">
        <w:rPr>
          <w:color w:val="FF0000"/>
        </w:rPr>
        <w:t xml:space="preserve">However, some smaller or regional clubs struggle to get entry fees and cover the cost of holding a trial. They really want more entries! If Clubs could choose to allow NFC in all classes, they can decide what works best for them. </w:t>
      </w:r>
      <w:proofErr w:type="gramStart"/>
      <w:r w:rsidRPr="009E0329">
        <w:rPr>
          <w:color w:val="FF0000"/>
        </w:rPr>
        <w:t>Also</w:t>
      </w:r>
      <w:proofErr w:type="gramEnd"/>
      <w:r w:rsidRPr="009E0329">
        <w:rPr>
          <w:color w:val="FF0000"/>
        </w:rPr>
        <w:t xml:space="preserve"> for handlers attending smaller or regional clubs - they may only get to do 2 classes if they are doing an NFC competition day. Handlers would be able to do more classes on a day so are more likely to attend and support their local clubs</w:t>
      </w:r>
    </w:p>
    <w:p w14:paraId="2CE2B62C" w14:textId="77777777" w:rsidR="00973AE9" w:rsidRPr="009E0329" w:rsidRDefault="00973AE9" w:rsidP="004024C5">
      <w:pPr>
        <w:pStyle w:val="NormalWeb"/>
        <w:spacing w:before="0" w:beforeAutospacing="0" w:after="0" w:afterAutospacing="0"/>
        <w:rPr>
          <w:rFonts w:ascii="Arial" w:hAnsi="Arial" w:cs="Arial"/>
          <w:b/>
          <w:sz w:val="20"/>
          <w:szCs w:val="20"/>
          <w:lang w:val="en-AU"/>
        </w:rPr>
      </w:pPr>
    </w:p>
    <w:p w14:paraId="5945A7BB" w14:textId="298B477D" w:rsidR="005A22B4" w:rsidRPr="009E0329" w:rsidRDefault="005A22B4" w:rsidP="005A22B4">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(VIC) Proposed Change 3.1.1</w:t>
      </w:r>
    </w:p>
    <w:p w14:paraId="306F9C93" w14:textId="77777777" w:rsidR="005A22B4" w:rsidRPr="009E0329" w:rsidRDefault="005A22B4" w:rsidP="004024C5">
      <w:pPr>
        <w:pStyle w:val="NormalWeb"/>
        <w:spacing w:before="0" w:beforeAutospacing="0" w:after="0" w:afterAutospacing="0"/>
        <w:rPr>
          <w:rFonts w:ascii="Arial" w:hAnsi="Arial" w:cs="Arial"/>
          <w:b/>
          <w:sz w:val="20"/>
          <w:szCs w:val="20"/>
          <w:lang w:val="en-AU"/>
        </w:rPr>
      </w:pPr>
    </w:p>
    <w:p w14:paraId="75A392D2" w14:textId="77777777" w:rsidR="005A22B4" w:rsidRPr="009E0329" w:rsidRDefault="005A22B4" w:rsidP="005A22B4">
      <w:pPr>
        <w:rPr>
          <w:rFonts w:ascii="Arial" w:hAnsi="Arial" w:cs="Arial"/>
          <w:b/>
          <w:bCs/>
          <w:color w:val="0070C0"/>
          <w:sz w:val="20"/>
          <w:szCs w:val="20"/>
        </w:rPr>
      </w:pPr>
      <w:proofErr w:type="gramStart"/>
      <w:r w:rsidRPr="009E0329">
        <w:rPr>
          <w:rFonts w:ascii="Arial" w:hAnsi="Arial" w:cs="Arial"/>
          <w:b/>
          <w:bCs/>
          <w:color w:val="0070C0"/>
          <w:sz w:val="20"/>
          <w:szCs w:val="20"/>
        </w:rPr>
        <w:t>3.1.1  Not</w:t>
      </w:r>
      <w:proofErr w:type="gramEnd"/>
      <w:r w:rsidRPr="009E0329">
        <w:rPr>
          <w:rFonts w:ascii="Arial" w:hAnsi="Arial" w:cs="Arial"/>
          <w:b/>
          <w:bCs/>
          <w:color w:val="0070C0"/>
          <w:sz w:val="20"/>
          <w:szCs w:val="20"/>
        </w:rPr>
        <w:t xml:space="preserve"> for Competition</w:t>
      </w:r>
    </w:p>
    <w:p w14:paraId="01780D51" w14:textId="3F36D69D" w:rsidR="005A22B4" w:rsidRPr="009E0329" w:rsidRDefault="005A22B4" w:rsidP="005A22B4">
      <w:pPr>
        <w:pStyle w:val="NormalWeb"/>
        <w:spacing w:before="0" w:beforeAutospacing="0" w:after="0" w:afterAutospacing="0"/>
        <w:rPr>
          <w:rFonts w:ascii="Arial" w:hAnsi="Arial" w:cs="Arial"/>
          <w:strike/>
          <w:color w:val="0070C0"/>
          <w:sz w:val="20"/>
          <w:szCs w:val="20"/>
          <w:lang w:val="en-AU" w:eastAsia="ar-SA"/>
        </w:rPr>
      </w:pPr>
      <w:r w:rsidRPr="009E0329">
        <w:rPr>
          <w:rFonts w:ascii="Arial" w:hAnsi="Arial" w:cs="Arial"/>
          <w:strike/>
          <w:color w:val="0070C0"/>
          <w:sz w:val="20"/>
          <w:szCs w:val="20"/>
          <w:lang w:val="en-AU" w:eastAsia="ar-SA"/>
        </w:rPr>
        <w:t>Not for Competition (NFC) runs are permitted during a trial.</w:t>
      </w:r>
    </w:p>
    <w:p w14:paraId="71802889" w14:textId="77777777" w:rsidR="005A22B4" w:rsidRPr="009E0329" w:rsidRDefault="005A22B4" w:rsidP="004024C5">
      <w:pPr>
        <w:pStyle w:val="NormalWeb"/>
        <w:spacing w:before="0" w:beforeAutospacing="0" w:after="0" w:afterAutospacing="0"/>
        <w:rPr>
          <w:rFonts w:ascii="Arial" w:hAnsi="Arial" w:cs="Arial"/>
          <w:b/>
          <w:sz w:val="20"/>
          <w:szCs w:val="20"/>
          <w:lang w:val="en-AU"/>
        </w:rPr>
      </w:pPr>
    </w:p>
    <w:p w14:paraId="1D2CF8E2" w14:textId="77777777" w:rsidR="005A22B4" w:rsidRPr="009E0329" w:rsidRDefault="005A22B4" w:rsidP="005A22B4">
      <w:pPr>
        <w:rPr>
          <w:rFonts w:eastAsia="Calibri"/>
          <w:color w:val="0070C0"/>
        </w:rPr>
      </w:pPr>
      <w:r w:rsidRPr="009E0329">
        <w:rPr>
          <w:rFonts w:eastAsia="Calibri"/>
          <w:color w:val="0070C0"/>
        </w:rPr>
        <w:t xml:space="preserve">A competitor may choose to run NFC in any class which they have entered at an Australian ANKC Agility Trial (excluding Snooker, Gamblers, Strategic Pairs and major competitions such as State Trials, National Trials and Royal Shows). </w:t>
      </w:r>
      <w:r w:rsidRPr="009E0329">
        <w:rPr>
          <w:rFonts w:eastAsia="Calibri"/>
          <w:color w:val="0070C0"/>
        </w:rPr>
        <w:br/>
      </w:r>
      <w:r w:rsidRPr="009E0329">
        <w:rPr>
          <w:rFonts w:eastAsia="Calibri"/>
          <w:color w:val="0070C0"/>
        </w:rPr>
        <w:br/>
        <w:t xml:space="preserve">A competitor may only enter a dog in a class and at the jump height they are eligible to compete in. </w:t>
      </w:r>
    </w:p>
    <w:p w14:paraId="78D15A35" w14:textId="77777777" w:rsidR="005A22B4" w:rsidRPr="009E0329" w:rsidRDefault="005A22B4" w:rsidP="005A22B4">
      <w:pPr>
        <w:rPr>
          <w:rFonts w:eastAsia="Calibri"/>
          <w:color w:val="0070C0"/>
        </w:rPr>
      </w:pPr>
    </w:p>
    <w:p w14:paraId="6154C12E" w14:textId="77777777" w:rsidR="005A22B4" w:rsidRPr="009E0329" w:rsidRDefault="005A22B4" w:rsidP="005A22B4">
      <w:pPr>
        <w:spacing w:line="259" w:lineRule="auto"/>
        <w:rPr>
          <w:rFonts w:eastAsia="Calibri"/>
          <w:color w:val="0070C0"/>
        </w:rPr>
      </w:pPr>
      <w:r w:rsidRPr="009E0329">
        <w:rPr>
          <w:rFonts w:eastAsia="Calibri"/>
          <w:color w:val="0070C0"/>
        </w:rPr>
        <w:t>The handler must inform the Judge, after entering the ring but before the run starts, that they are running NFC. This can be done in accordance with the Judge’s instructions or, if no instructions are given, by indicating to the Judge the run is NFC by the handler crossing their arms at the wrist in front of their face (making an X) or by showing a toy.</w:t>
      </w:r>
    </w:p>
    <w:p w14:paraId="1B609E92" w14:textId="77777777" w:rsidR="005A22B4" w:rsidRPr="009E0329" w:rsidRDefault="005A22B4" w:rsidP="005A22B4">
      <w:pPr>
        <w:spacing w:line="259" w:lineRule="auto"/>
        <w:rPr>
          <w:rFonts w:eastAsia="Calibri"/>
          <w:color w:val="0070C0"/>
        </w:rPr>
      </w:pPr>
    </w:p>
    <w:p w14:paraId="0B83DBB4" w14:textId="77777777" w:rsidR="005A22B4" w:rsidRPr="009E0329" w:rsidRDefault="005A22B4" w:rsidP="005A22B4">
      <w:pPr>
        <w:spacing w:line="259" w:lineRule="auto"/>
        <w:rPr>
          <w:rFonts w:eastAsia="Calibri"/>
          <w:color w:val="0070C0"/>
        </w:rPr>
      </w:pPr>
      <w:r w:rsidRPr="009E0329">
        <w:rPr>
          <w:rFonts w:eastAsia="Calibri"/>
          <w:color w:val="0070C0"/>
        </w:rPr>
        <w:t xml:space="preserve">The Judge and ring stewards shall perform their normal duties; however, no scoring shall be recorded for an NFC entry. </w:t>
      </w:r>
    </w:p>
    <w:p w14:paraId="5226DDB7" w14:textId="77777777" w:rsidR="005A22B4" w:rsidRPr="009E0329" w:rsidRDefault="005A22B4" w:rsidP="005A22B4">
      <w:pPr>
        <w:spacing w:line="259" w:lineRule="auto"/>
        <w:rPr>
          <w:rFonts w:eastAsia="Calibri"/>
          <w:color w:val="0070C0"/>
        </w:rPr>
      </w:pPr>
    </w:p>
    <w:p w14:paraId="5C9041A2" w14:textId="77777777" w:rsidR="005A22B4" w:rsidRPr="009E0329" w:rsidRDefault="005A22B4" w:rsidP="005A22B4">
      <w:pPr>
        <w:spacing w:line="259" w:lineRule="auto"/>
        <w:rPr>
          <w:rFonts w:eastAsia="Calibri"/>
          <w:color w:val="0070C0"/>
        </w:rPr>
      </w:pPr>
      <w:r w:rsidRPr="009E0329">
        <w:rPr>
          <w:rFonts w:eastAsia="Calibri"/>
          <w:color w:val="0070C0"/>
        </w:rPr>
        <w:t xml:space="preserve">The Judge shall ensure that the conduct of the handler and dog is appropriate and safe. At the Judge’s discretion, a dog not under control or obviously not capable of executing any obstacle may be asked to leave the ring. </w:t>
      </w:r>
    </w:p>
    <w:p w14:paraId="06F3782A" w14:textId="77777777" w:rsidR="005A22B4" w:rsidRPr="009E0329" w:rsidRDefault="005A22B4" w:rsidP="005A22B4">
      <w:pPr>
        <w:spacing w:line="259" w:lineRule="auto"/>
        <w:rPr>
          <w:rFonts w:eastAsia="Calibri"/>
          <w:color w:val="0070C0"/>
        </w:rPr>
      </w:pPr>
    </w:p>
    <w:p w14:paraId="2532DB5D" w14:textId="77777777" w:rsidR="005A22B4" w:rsidRPr="009E0329" w:rsidRDefault="005A22B4" w:rsidP="005A22B4">
      <w:pPr>
        <w:spacing w:line="259" w:lineRule="auto"/>
        <w:rPr>
          <w:rFonts w:eastAsia="Calibri"/>
          <w:color w:val="0070C0"/>
        </w:rPr>
      </w:pPr>
      <w:r w:rsidRPr="009E0329">
        <w:rPr>
          <w:rFonts w:eastAsia="Calibri"/>
          <w:color w:val="0070C0"/>
        </w:rPr>
        <w:lastRenderedPageBreak/>
        <w:t xml:space="preserve">During NFC runs handlers may use non‐audible toys in the ring. The toy must not be thrown in any way that causes it to leave the handler’s person. Release of the toy to the dog’s mouth is acceptable. A handler who is running NFC may not use the toy/training aid within 5‐ metre of the ring (note, this does not include tugging on a lead which is permitted under the Agility Rules). </w:t>
      </w:r>
    </w:p>
    <w:p w14:paraId="7FC698FE" w14:textId="77777777" w:rsidR="005A22B4" w:rsidRPr="009E0329" w:rsidRDefault="005A22B4" w:rsidP="005A22B4">
      <w:pPr>
        <w:spacing w:line="259" w:lineRule="auto"/>
        <w:rPr>
          <w:rFonts w:eastAsia="Calibri"/>
          <w:color w:val="0070C0"/>
        </w:rPr>
      </w:pPr>
    </w:p>
    <w:p w14:paraId="2B164DC3" w14:textId="77777777" w:rsidR="005A22B4" w:rsidRPr="009E0329" w:rsidRDefault="005A22B4" w:rsidP="005A22B4">
      <w:pPr>
        <w:spacing w:line="259" w:lineRule="auto"/>
        <w:rPr>
          <w:rFonts w:eastAsia="Calibri"/>
          <w:color w:val="0070C0"/>
        </w:rPr>
      </w:pPr>
      <w:r w:rsidRPr="009E0329">
        <w:rPr>
          <w:rFonts w:eastAsia="Calibri"/>
          <w:color w:val="0070C0"/>
        </w:rPr>
        <w:t xml:space="preserve">A handler running NFC will be given time in the ring up to the Standard Course Time (SCT). Timing for NFC will start when the dog is on the ground with the lead removed and the Judge either commences timing on their own timing device or indicates to the scribe to start timing. Competitors will be instructed, at the Judge’s briefing, of the method used to indicate when SCT has been reached (e.g., whistle, buzzer etc.). At the end of the SCT, the handler shall promptly remove their dog from the ring. Not leaving the ring immediately when directed may result in the handler being disqualified for the remainder of the trial. </w:t>
      </w:r>
    </w:p>
    <w:p w14:paraId="676B41EF" w14:textId="77777777" w:rsidR="005A22B4" w:rsidRPr="009E0329" w:rsidRDefault="005A22B4" w:rsidP="005A22B4">
      <w:pPr>
        <w:spacing w:line="259" w:lineRule="auto"/>
        <w:rPr>
          <w:rFonts w:eastAsia="Calibri"/>
          <w:color w:val="0070C0"/>
        </w:rPr>
      </w:pPr>
    </w:p>
    <w:p w14:paraId="11B1F68D" w14:textId="77777777" w:rsidR="005A22B4" w:rsidRPr="009E0329" w:rsidRDefault="005A22B4" w:rsidP="005A22B4">
      <w:pPr>
        <w:spacing w:line="259" w:lineRule="auto"/>
        <w:rPr>
          <w:rFonts w:eastAsia="Calibri"/>
          <w:color w:val="FF0000"/>
        </w:rPr>
      </w:pPr>
      <w:r w:rsidRPr="009E0329">
        <w:rPr>
          <w:rFonts w:eastAsia="Calibri"/>
          <w:color w:val="0070C0"/>
        </w:rPr>
        <w:t>Handlers running NFC are not required to complete the whole course and are not required to start the course at the first obstacle or end the course at the last obstacle. If a handler running NFC is attempting a sequence of obstacles, the obstacles must be taken in the numerical order as set by the Judge. If a handler running NFC wishes to repeat an obstacle, or sequence of obstacles, they may do so provided they make a safe approach to the obstacle or the first obstacle in that sequence.</w:t>
      </w:r>
      <w:r w:rsidRPr="009E0329">
        <w:rPr>
          <w:rFonts w:eastAsia="Calibri"/>
          <w:color w:val="0070C0"/>
        </w:rPr>
        <w:br/>
      </w:r>
      <w:r w:rsidRPr="009E0329">
        <w:rPr>
          <w:rFonts w:eastAsia="Calibri"/>
          <w:color w:val="0070C0"/>
        </w:rPr>
        <w:br/>
      </w:r>
      <w:r w:rsidRPr="009E0329">
        <w:rPr>
          <w:rFonts w:eastAsia="Calibri"/>
          <w:color w:val="FF0000"/>
        </w:rPr>
        <w:t>(</w:t>
      </w:r>
      <w:r w:rsidRPr="009E0329">
        <w:rPr>
          <w:rFonts w:eastAsia="Calibri"/>
          <w:b/>
          <w:bCs/>
          <w:color w:val="FF0000"/>
        </w:rPr>
        <w:t>Vic) Rationale 3.1.1</w:t>
      </w:r>
    </w:p>
    <w:p w14:paraId="2258AF97" w14:textId="734C485A" w:rsidR="005A22B4" w:rsidRPr="009E0329" w:rsidRDefault="005A22B4" w:rsidP="005A22B4">
      <w:pPr>
        <w:pStyle w:val="NormalWeb"/>
        <w:spacing w:before="0" w:beforeAutospacing="0" w:after="0" w:afterAutospacing="0"/>
        <w:rPr>
          <w:rFonts w:ascii="Calibri" w:eastAsia="Calibri" w:hAnsi="Calibri" w:cs="Calibri"/>
          <w:color w:val="FF0000"/>
          <w:sz w:val="22"/>
          <w:szCs w:val="22"/>
          <w:lang w:val="en-AU"/>
        </w:rPr>
      </w:pPr>
      <w:r w:rsidRPr="009E0329">
        <w:rPr>
          <w:rFonts w:ascii="Calibri" w:eastAsia="Calibri" w:hAnsi="Calibri" w:cs="Calibri"/>
          <w:color w:val="FF0000"/>
          <w:sz w:val="22"/>
          <w:szCs w:val="22"/>
          <w:lang w:val="en-AU"/>
        </w:rPr>
        <w:t>There has been too much controversy around NFC runs in the past.  Including a more detailed rule in the ANKC rules will make the procedure uniform for every State.</w:t>
      </w:r>
    </w:p>
    <w:p w14:paraId="19429F5E" w14:textId="77777777" w:rsidR="005A22B4" w:rsidRPr="009E0329" w:rsidRDefault="005A22B4" w:rsidP="005A22B4">
      <w:pPr>
        <w:pStyle w:val="NormalWeb"/>
        <w:spacing w:before="0" w:beforeAutospacing="0" w:after="0" w:afterAutospacing="0"/>
        <w:rPr>
          <w:rFonts w:ascii="Arial" w:hAnsi="Arial" w:cs="Arial"/>
          <w:b/>
          <w:sz w:val="20"/>
          <w:szCs w:val="20"/>
          <w:lang w:val="en-AU"/>
        </w:rPr>
      </w:pPr>
    </w:p>
    <w:p w14:paraId="16D34373" w14:textId="0D799715" w:rsidR="009817DA" w:rsidRPr="009E0329" w:rsidRDefault="009817DA" w:rsidP="004024C5">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(WA) Proposed Change 3. &amp; 3.1</w:t>
      </w:r>
    </w:p>
    <w:p w14:paraId="6344DD9B" w14:textId="77777777" w:rsidR="009817DA" w:rsidRPr="009E0329" w:rsidRDefault="009817DA" w:rsidP="004024C5">
      <w:pPr>
        <w:pStyle w:val="NormalWeb"/>
        <w:spacing w:before="0" w:beforeAutospacing="0" w:after="0" w:afterAutospacing="0"/>
        <w:rPr>
          <w:rFonts w:ascii="Arial" w:hAnsi="Arial" w:cs="Arial"/>
          <w:b/>
          <w:color w:val="0070C0"/>
          <w:sz w:val="20"/>
          <w:szCs w:val="20"/>
          <w:lang w:val="en-AU"/>
        </w:rPr>
      </w:pPr>
    </w:p>
    <w:p w14:paraId="7E73DDA6" w14:textId="77777777" w:rsidR="009817DA" w:rsidRPr="009E0329" w:rsidRDefault="009817DA" w:rsidP="009817DA">
      <w:pPr>
        <w:rPr>
          <w:rFonts w:ascii="Arial" w:hAnsi="Arial" w:cs="Arial"/>
          <w:color w:val="0070C0"/>
          <w:sz w:val="20"/>
          <w:szCs w:val="20"/>
        </w:rPr>
      </w:pPr>
      <w:r w:rsidRPr="009E0329">
        <w:rPr>
          <w:rFonts w:ascii="Arial" w:hAnsi="Arial" w:cs="Arial"/>
          <w:color w:val="0070C0"/>
          <w:sz w:val="20"/>
          <w:szCs w:val="20"/>
        </w:rPr>
        <w:t>Agility Trials are open to dogs registered with the Canine Control of either sex and 18 months of age or over. The scheduling of an event or events and classes shall be subject to approval of the Canine Control.</w:t>
      </w:r>
    </w:p>
    <w:p w14:paraId="3E0B1FFE" w14:textId="77777777" w:rsidR="009817DA" w:rsidRPr="009E0329" w:rsidRDefault="009817DA" w:rsidP="009817DA">
      <w:pPr>
        <w:rPr>
          <w:rFonts w:ascii="Arial" w:hAnsi="Arial" w:cs="Arial"/>
          <w:color w:val="0070C0"/>
          <w:sz w:val="20"/>
          <w:szCs w:val="20"/>
        </w:rPr>
      </w:pPr>
    </w:p>
    <w:p w14:paraId="4BD72253" w14:textId="42EAA60D" w:rsidR="009817DA" w:rsidRPr="009E0329" w:rsidRDefault="009817DA" w:rsidP="009817DA">
      <w:pPr>
        <w:pStyle w:val="NormalWeb"/>
        <w:spacing w:before="0" w:beforeAutospacing="0" w:after="0" w:afterAutospacing="0"/>
        <w:rPr>
          <w:rFonts w:ascii="Arial" w:hAnsi="Arial" w:cs="Arial"/>
          <w:b/>
          <w:color w:val="0070C0"/>
          <w:sz w:val="20"/>
          <w:szCs w:val="20"/>
          <w:lang w:val="en-AU"/>
        </w:rPr>
      </w:pPr>
      <w:r w:rsidRPr="009E0329">
        <w:rPr>
          <w:rFonts w:ascii="Arial" w:hAnsi="Arial" w:cs="Arial"/>
          <w:color w:val="0070C0"/>
          <w:sz w:val="20"/>
          <w:szCs w:val="20"/>
          <w:lang w:val="en-AU"/>
        </w:rPr>
        <w:t xml:space="preserve">Events are Agility, Jumping, Games and any other activity that the ANKC determines. The following Games are approved: Snooker, Gamblers and Strategic Pairs. The affiliate must schedule Master, Excellent, </w:t>
      </w:r>
      <w:r w:rsidRPr="009E0329">
        <w:rPr>
          <w:rFonts w:ascii="Arial" w:hAnsi="Arial" w:cs="Arial"/>
          <w:strike/>
          <w:color w:val="0070C0"/>
          <w:sz w:val="20"/>
          <w:szCs w:val="20"/>
          <w:lang w:val="en-AU"/>
        </w:rPr>
        <w:t>and</w:t>
      </w:r>
      <w:r w:rsidRPr="009E0329">
        <w:rPr>
          <w:rFonts w:ascii="Arial" w:hAnsi="Arial" w:cs="Arial"/>
          <w:color w:val="0070C0"/>
          <w:sz w:val="20"/>
          <w:szCs w:val="20"/>
          <w:lang w:val="en-AU"/>
        </w:rPr>
        <w:t xml:space="preserve"> Novice </w:t>
      </w:r>
      <w:r w:rsidRPr="009E0329">
        <w:rPr>
          <w:rFonts w:ascii="Arial" w:hAnsi="Arial" w:cs="Arial"/>
          <w:color w:val="0070C0"/>
          <w:sz w:val="20"/>
          <w:szCs w:val="20"/>
          <w:u w:val="single"/>
          <w:lang w:val="en-AU"/>
        </w:rPr>
        <w:t xml:space="preserve">and Rookie </w:t>
      </w:r>
      <w:r w:rsidRPr="009E0329">
        <w:rPr>
          <w:rFonts w:ascii="Arial" w:hAnsi="Arial" w:cs="Arial"/>
          <w:color w:val="0070C0"/>
          <w:sz w:val="20"/>
          <w:szCs w:val="20"/>
          <w:lang w:val="en-AU"/>
        </w:rPr>
        <w:t xml:space="preserve">at an event. The </w:t>
      </w:r>
      <w:r w:rsidRPr="009E0329">
        <w:rPr>
          <w:rFonts w:ascii="Arial" w:hAnsi="Arial" w:cs="Arial"/>
          <w:strike/>
          <w:color w:val="0070C0"/>
          <w:sz w:val="20"/>
          <w:szCs w:val="20"/>
          <w:lang w:val="en-AU"/>
        </w:rPr>
        <w:t xml:space="preserve">Elite and </w:t>
      </w:r>
      <w:r w:rsidRPr="009E0329">
        <w:rPr>
          <w:rFonts w:ascii="Arial" w:hAnsi="Arial" w:cs="Arial"/>
          <w:color w:val="0070C0"/>
          <w:sz w:val="20"/>
          <w:szCs w:val="20"/>
          <w:lang w:val="en-AU"/>
        </w:rPr>
        <w:t>Open classes for Agility and Jumping are optional. All scheduled classes will be conducted with one round only. All references to Agility to include Jumping and other Events.</w:t>
      </w:r>
    </w:p>
    <w:p w14:paraId="174C95D5" w14:textId="77777777" w:rsidR="009817DA" w:rsidRPr="009E0329" w:rsidRDefault="009817DA" w:rsidP="009817DA">
      <w:pPr>
        <w:pStyle w:val="NormalWeb"/>
        <w:spacing w:before="0" w:beforeAutospacing="0" w:after="0" w:afterAutospacing="0"/>
        <w:rPr>
          <w:rFonts w:ascii="Arial" w:hAnsi="Arial" w:cs="Arial"/>
          <w:b/>
          <w:color w:val="0070C0"/>
          <w:sz w:val="20"/>
          <w:szCs w:val="20"/>
          <w:lang w:val="en-AU"/>
        </w:rPr>
      </w:pPr>
    </w:p>
    <w:p w14:paraId="701CD163" w14:textId="77777777" w:rsidR="009817DA" w:rsidRPr="009E0329" w:rsidRDefault="009817DA" w:rsidP="009817DA">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3.1 Classes</w:t>
      </w:r>
    </w:p>
    <w:p w14:paraId="1C99A7F8" w14:textId="77777777" w:rsidR="009817DA" w:rsidRPr="009E0329" w:rsidRDefault="009817DA" w:rsidP="009817DA">
      <w:pPr>
        <w:pStyle w:val="NormalWeb"/>
        <w:spacing w:before="0" w:beforeAutospacing="0" w:after="0" w:afterAutospacing="0"/>
        <w:rPr>
          <w:rFonts w:ascii="Arial" w:hAnsi="Arial" w:cs="Arial"/>
          <w:b/>
          <w:color w:val="0070C0"/>
          <w:sz w:val="20"/>
          <w:szCs w:val="20"/>
          <w:lang w:val="en-AU"/>
        </w:rPr>
      </w:pPr>
    </w:p>
    <w:p w14:paraId="4DCDA93D" w14:textId="27C5E82F" w:rsidR="009817DA" w:rsidRPr="009E0329" w:rsidRDefault="009817DA" w:rsidP="009817DA">
      <w:pPr>
        <w:ind w:left="567"/>
        <w:rPr>
          <w:rFonts w:ascii="Arial" w:hAnsi="Arial" w:cs="Arial"/>
          <w:color w:val="0070C0"/>
          <w:sz w:val="20"/>
          <w:szCs w:val="20"/>
        </w:rPr>
      </w:pPr>
      <w:r w:rsidRPr="009E0329">
        <w:rPr>
          <w:rFonts w:ascii="Arial" w:hAnsi="Arial" w:cs="Arial"/>
          <w:color w:val="0070C0"/>
          <w:sz w:val="20"/>
          <w:szCs w:val="20"/>
        </w:rPr>
        <w:t xml:space="preserve">Classes are defined as </w:t>
      </w:r>
      <w:r w:rsidR="00BD5D00" w:rsidRPr="009E0329">
        <w:rPr>
          <w:rFonts w:ascii="Arial" w:hAnsi="Arial" w:cs="Arial"/>
          <w:color w:val="0070C0"/>
          <w:sz w:val="20"/>
          <w:szCs w:val="20"/>
          <w:u w:val="single"/>
        </w:rPr>
        <w:t>Rookie</w:t>
      </w:r>
      <w:r w:rsidR="00BD5D00" w:rsidRPr="009E0329">
        <w:rPr>
          <w:rFonts w:ascii="Arial" w:hAnsi="Arial" w:cs="Arial"/>
          <w:color w:val="0070C0"/>
          <w:sz w:val="20"/>
          <w:szCs w:val="20"/>
        </w:rPr>
        <w:t xml:space="preserve">, </w:t>
      </w:r>
      <w:r w:rsidRPr="009E0329">
        <w:rPr>
          <w:rFonts w:ascii="Arial" w:hAnsi="Arial" w:cs="Arial"/>
          <w:color w:val="0070C0"/>
          <w:sz w:val="20"/>
          <w:szCs w:val="20"/>
        </w:rPr>
        <w:t xml:space="preserve">Novice, Excellent, Master, </w:t>
      </w:r>
      <w:r w:rsidRPr="009E0329">
        <w:rPr>
          <w:rFonts w:ascii="Arial" w:hAnsi="Arial" w:cs="Arial"/>
          <w:strike/>
          <w:color w:val="0070C0"/>
          <w:sz w:val="20"/>
          <w:szCs w:val="20"/>
        </w:rPr>
        <w:t>Elite</w:t>
      </w:r>
      <w:r w:rsidRPr="009E0329">
        <w:rPr>
          <w:rFonts w:ascii="Arial" w:hAnsi="Arial" w:cs="Arial"/>
          <w:color w:val="0070C0"/>
          <w:sz w:val="20"/>
          <w:szCs w:val="20"/>
        </w:rPr>
        <w:t xml:space="preserve"> and Open and any other class that the ANKC determines. Qualifications up to and including the date of closing of entry, shall count as eligibility to compete in any Class. At the discretion of the Trial Secretary, a competitor who completes the necessary passes to a title and has applied for that title, after the closing of entry, may request and be transferred to the next higher class.</w:t>
      </w:r>
    </w:p>
    <w:p w14:paraId="65E26253" w14:textId="77777777" w:rsidR="009817DA" w:rsidRPr="009E0329" w:rsidRDefault="009817DA" w:rsidP="009817DA">
      <w:pPr>
        <w:ind w:left="567"/>
        <w:rPr>
          <w:rFonts w:ascii="Arial" w:hAnsi="Arial" w:cs="Arial"/>
          <w:color w:val="0070C0"/>
          <w:sz w:val="20"/>
          <w:szCs w:val="20"/>
        </w:rPr>
      </w:pPr>
      <w:r w:rsidRPr="009E0329">
        <w:rPr>
          <w:rFonts w:ascii="Arial" w:hAnsi="Arial" w:cs="Arial"/>
          <w:color w:val="0070C0"/>
          <w:sz w:val="20"/>
          <w:szCs w:val="20"/>
        </w:rPr>
        <w:t>The following Class description applies to Agility, Jumping and Games</w:t>
      </w:r>
    </w:p>
    <w:p w14:paraId="44FEDC2E" w14:textId="20CD45E9" w:rsidR="009817DA" w:rsidRPr="009E0329" w:rsidRDefault="009817DA" w:rsidP="00501F80">
      <w:pPr>
        <w:pStyle w:val="ListParagraph"/>
        <w:numPr>
          <w:ilvl w:val="0"/>
          <w:numId w:val="3"/>
        </w:numPr>
        <w:suppressAutoHyphens w:val="0"/>
        <w:spacing w:after="120" w:line="259" w:lineRule="auto"/>
        <w:rPr>
          <w:rFonts w:ascii="Arial" w:hAnsi="Arial" w:cs="Arial"/>
          <w:color w:val="0070C0"/>
          <w:sz w:val="20"/>
          <w:szCs w:val="20"/>
          <w:u w:val="single"/>
        </w:rPr>
      </w:pPr>
      <w:r w:rsidRPr="009E0329">
        <w:rPr>
          <w:rFonts w:ascii="Arial" w:hAnsi="Arial" w:cs="Arial"/>
          <w:color w:val="0070C0"/>
          <w:sz w:val="20"/>
          <w:szCs w:val="20"/>
          <w:u w:val="single"/>
        </w:rPr>
        <w:t>ROOKIE CLASS: For dogs that are not eligible for the Novice title</w:t>
      </w:r>
      <w:r w:rsidR="00205AC9" w:rsidRPr="009E0329">
        <w:rPr>
          <w:rFonts w:ascii="Arial" w:hAnsi="Arial" w:cs="Arial"/>
          <w:color w:val="0070C0"/>
          <w:sz w:val="20"/>
          <w:szCs w:val="20"/>
          <w:u w:val="single"/>
        </w:rPr>
        <w:t xml:space="preserve"> and have not competed in the Novice class</w:t>
      </w:r>
      <w:r w:rsidRPr="009E0329">
        <w:rPr>
          <w:rFonts w:ascii="Arial" w:hAnsi="Arial" w:cs="Arial"/>
          <w:color w:val="0070C0"/>
          <w:sz w:val="20"/>
          <w:szCs w:val="20"/>
          <w:u w:val="single"/>
        </w:rPr>
        <w:t>. (Note: There is no Rookie class in Games.)</w:t>
      </w:r>
      <w:r w:rsidR="00205AC9" w:rsidRPr="009E0329">
        <w:rPr>
          <w:rFonts w:ascii="Arial" w:hAnsi="Arial" w:cs="Arial"/>
          <w:color w:val="0070C0"/>
          <w:sz w:val="20"/>
          <w:szCs w:val="20"/>
          <w:u w:val="single"/>
        </w:rPr>
        <w:t xml:space="preserve"> </w:t>
      </w:r>
    </w:p>
    <w:p w14:paraId="38E2E9D6" w14:textId="5DF72FF5" w:rsidR="009817DA" w:rsidRPr="009E0329" w:rsidRDefault="009817DA" w:rsidP="00501F80">
      <w:pPr>
        <w:pStyle w:val="ListParagraph"/>
        <w:numPr>
          <w:ilvl w:val="0"/>
          <w:numId w:val="3"/>
        </w:numPr>
        <w:suppressAutoHyphens w:val="0"/>
        <w:spacing w:after="120" w:line="259" w:lineRule="auto"/>
        <w:rPr>
          <w:rFonts w:ascii="Arial" w:hAnsi="Arial" w:cs="Arial"/>
          <w:color w:val="0070C0"/>
          <w:sz w:val="20"/>
          <w:szCs w:val="20"/>
        </w:rPr>
      </w:pPr>
      <w:r w:rsidRPr="009E0329">
        <w:rPr>
          <w:rFonts w:ascii="Arial" w:hAnsi="Arial" w:cs="Arial"/>
          <w:color w:val="0070C0"/>
          <w:sz w:val="20"/>
          <w:szCs w:val="20"/>
        </w:rPr>
        <w:t xml:space="preserve">NOVICE CLASS: For dogs that are not eligible for the Novice title. </w:t>
      </w:r>
      <w:r w:rsidR="00205AC9" w:rsidRPr="009E0329">
        <w:rPr>
          <w:rFonts w:ascii="Arial" w:hAnsi="Arial" w:cs="Arial"/>
          <w:color w:val="0070C0"/>
          <w:sz w:val="20"/>
          <w:szCs w:val="20"/>
          <w:u w:val="single"/>
        </w:rPr>
        <w:t>A dog may enter and compete in the Novice class without having gained a Rookie title. A dog may not be entered in both Rookie and Novice classes at an event.</w:t>
      </w:r>
    </w:p>
    <w:p w14:paraId="74318EDB" w14:textId="77777777" w:rsidR="009817DA" w:rsidRPr="009E0329" w:rsidRDefault="009817DA" w:rsidP="00501F80">
      <w:pPr>
        <w:pStyle w:val="ListParagraph"/>
        <w:numPr>
          <w:ilvl w:val="0"/>
          <w:numId w:val="3"/>
        </w:numPr>
        <w:suppressAutoHyphens w:val="0"/>
        <w:spacing w:after="120" w:line="259" w:lineRule="auto"/>
        <w:rPr>
          <w:rFonts w:ascii="Arial" w:hAnsi="Arial" w:cs="Arial"/>
          <w:color w:val="0070C0"/>
          <w:sz w:val="20"/>
          <w:szCs w:val="20"/>
        </w:rPr>
      </w:pPr>
      <w:r w:rsidRPr="009E0329">
        <w:rPr>
          <w:rFonts w:ascii="Arial" w:hAnsi="Arial" w:cs="Arial"/>
          <w:color w:val="0070C0"/>
          <w:sz w:val="20"/>
          <w:szCs w:val="20"/>
        </w:rPr>
        <w:t>EXCELLENT CLASS: For dogs that have qualified and applied for the Novice title and are not eligible for the Excellent title.</w:t>
      </w:r>
    </w:p>
    <w:p w14:paraId="2C4258C7" w14:textId="77777777" w:rsidR="009817DA" w:rsidRPr="009E0329" w:rsidRDefault="009817DA" w:rsidP="00501F80">
      <w:pPr>
        <w:pStyle w:val="ListParagraph"/>
        <w:numPr>
          <w:ilvl w:val="0"/>
          <w:numId w:val="3"/>
        </w:numPr>
        <w:suppressAutoHyphens w:val="0"/>
        <w:spacing w:after="120" w:line="259" w:lineRule="auto"/>
        <w:rPr>
          <w:rFonts w:ascii="Arial" w:hAnsi="Arial" w:cs="Arial"/>
          <w:color w:val="0070C0"/>
          <w:sz w:val="20"/>
          <w:szCs w:val="20"/>
        </w:rPr>
      </w:pPr>
      <w:r w:rsidRPr="009E0329">
        <w:rPr>
          <w:rFonts w:ascii="Arial" w:hAnsi="Arial" w:cs="Arial"/>
          <w:color w:val="0070C0"/>
          <w:sz w:val="20"/>
          <w:szCs w:val="20"/>
        </w:rPr>
        <w:t>MASTER CLASS: For dogs that have qualified and applied for the Excellent title or Master title.</w:t>
      </w:r>
    </w:p>
    <w:p w14:paraId="08548F75" w14:textId="77777777" w:rsidR="009817DA" w:rsidRPr="009E0329" w:rsidRDefault="009817DA" w:rsidP="00501F80">
      <w:pPr>
        <w:pStyle w:val="ListParagraph"/>
        <w:numPr>
          <w:ilvl w:val="0"/>
          <w:numId w:val="3"/>
        </w:numPr>
        <w:suppressAutoHyphens w:val="0"/>
        <w:spacing w:after="120" w:line="259" w:lineRule="auto"/>
        <w:rPr>
          <w:rFonts w:ascii="Arial" w:hAnsi="Arial" w:cs="Arial"/>
          <w:strike/>
          <w:color w:val="0070C0"/>
          <w:sz w:val="20"/>
          <w:szCs w:val="20"/>
        </w:rPr>
      </w:pPr>
      <w:r w:rsidRPr="009E0329">
        <w:rPr>
          <w:rFonts w:ascii="Arial" w:hAnsi="Arial" w:cs="Arial"/>
          <w:strike/>
          <w:color w:val="0070C0"/>
          <w:sz w:val="20"/>
          <w:szCs w:val="20"/>
        </w:rPr>
        <w:t>ELITE CLASS: For dogs that have qualified and applied for the Master title or Elite Title. (Note: There is no Elite in games)</w:t>
      </w:r>
    </w:p>
    <w:p w14:paraId="2F1021B8" w14:textId="77777777" w:rsidR="009817DA" w:rsidRPr="009E0329" w:rsidRDefault="009817DA" w:rsidP="00501F80">
      <w:pPr>
        <w:pStyle w:val="ListParagraph"/>
        <w:numPr>
          <w:ilvl w:val="0"/>
          <w:numId w:val="3"/>
        </w:numPr>
        <w:suppressAutoHyphens w:val="0"/>
        <w:spacing w:after="120" w:line="259" w:lineRule="auto"/>
        <w:rPr>
          <w:rFonts w:ascii="Arial" w:hAnsi="Arial" w:cs="Arial"/>
          <w:color w:val="0070C0"/>
          <w:sz w:val="20"/>
          <w:szCs w:val="20"/>
        </w:rPr>
      </w:pPr>
      <w:r w:rsidRPr="009E0329">
        <w:rPr>
          <w:rFonts w:ascii="Arial" w:hAnsi="Arial" w:cs="Arial"/>
          <w:color w:val="0070C0"/>
          <w:sz w:val="20"/>
          <w:szCs w:val="20"/>
        </w:rPr>
        <w:t>OPEN CLASS: Open to all dogs. (Note: There is no Open class in Games.)</w:t>
      </w:r>
    </w:p>
    <w:p w14:paraId="18EA5BC0" w14:textId="77777777" w:rsidR="009817DA" w:rsidRPr="009E0329" w:rsidRDefault="009817DA" w:rsidP="009817DA">
      <w:pPr>
        <w:ind w:left="567"/>
        <w:rPr>
          <w:rFonts w:ascii="Arial" w:hAnsi="Arial" w:cs="Arial"/>
          <w:strike/>
          <w:color w:val="0070C0"/>
          <w:sz w:val="20"/>
          <w:szCs w:val="20"/>
        </w:rPr>
      </w:pPr>
      <w:r w:rsidRPr="009E0329">
        <w:rPr>
          <w:rFonts w:ascii="Arial" w:hAnsi="Arial" w:cs="Arial"/>
          <w:strike/>
          <w:color w:val="0070C0"/>
          <w:sz w:val="20"/>
          <w:szCs w:val="20"/>
        </w:rPr>
        <w:lastRenderedPageBreak/>
        <w:t>Note: where an affiliate offers both Master and Elite classes at an event, a dog may not be entered in both classes.</w:t>
      </w:r>
    </w:p>
    <w:p w14:paraId="00236CAB" w14:textId="77777777" w:rsidR="009817DA" w:rsidRPr="009E0329" w:rsidRDefault="009817DA" w:rsidP="004024C5">
      <w:pPr>
        <w:pStyle w:val="NormalWeb"/>
        <w:spacing w:before="0" w:beforeAutospacing="0" w:after="0" w:afterAutospacing="0"/>
        <w:rPr>
          <w:rFonts w:ascii="Arial" w:hAnsi="Arial" w:cs="Arial"/>
          <w:b/>
          <w:sz w:val="20"/>
          <w:szCs w:val="20"/>
          <w:lang w:val="en-AU"/>
        </w:rPr>
      </w:pPr>
    </w:p>
    <w:p w14:paraId="0F830FCB" w14:textId="0CBFA1EA" w:rsidR="009817DA" w:rsidRPr="009E0329" w:rsidRDefault="009817DA" w:rsidP="009817DA">
      <w:pPr>
        <w:rPr>
          <w:rStyle w:val="textexposedshow"/>
          <w:rFonts w:ascii="Arial" w:hAnsi="Arial" w:cs="Arial"/>
          <w:color w:val="FF0000"/>
          <w:sz w:val="20"/>
          <w:szCs w:val="20"/>
        </w:rPr>
      </w:pPr>
      <w:r w:rsidRPr="009E0329">
        <w:rPr>
          <w:rFonts w:ascii="Arial" w:hAnsi="Arial" w:cs="Arial"/>
          <w:b/>
          <w:color w:val="FF0000"/>
          <w:sz w:val="20"/>
          <w:szCs w:val="20"/>
        </w:rPr>
        <w:t>(WA) Rationale 3 &amp; 3.1</w:t>
      </w:r>
      <w:r w:rsidRPr="009E0329">
        <w:rPr>
          <w:rFonts w:ascii="Arial" w:hAnsi="Arial" w:cs="Arial"/>
          <w:b/>
          <w:color w:val="FF0000"/>
          <w:sz w:val="20"/>
          <w:szCs w:val="20"/>
        </w:rPr>
        <w:br/>
      </w:r>
    </w:p>
    <w:p w14:paraId="7C69CF39" w14:textId="4F538652" w:rsidR="009817DA" w:rsidRPr="009E0329" w:rsidRDefault="00205AC9" w:rsidP="009817DA">
      <w:pPr>
        <w:pStyle w:val="NormalWeb"/>
        <w:spacing w:before="0" w:beforeAutospacing="0" w:after="0" w:afterAutospacing="0"/>
        <w:rPr>
          <w:rStyle w:val="textexposedshow"/>
          <w:rFonts w:ascii="Arial" w:hAnsi="Arial" w:cs="Arial"/>
          <w:color w:val="FF0000"/>
          <w:sz w:val="20"/>
          <w:szCs w:val="20"/>
          <w:lang w:val="en-AU"/>
        </w:rPr>
      </w:pPr>
      <w:r w:rsidRPr="009E0329">
        <w:rPr>
          <w:rStyle w:val="textexposedshow"/>
          <w:rFonts w:ascii="Arial" w:hAnsi="Arial" w:cs="Arial"/>
          <w:color w:val="FF0000"/>
          <w:sz w:val="20"/>
          <w:szCs w:val="20"/>
          <w:lang w:val="en-AU"/>
        </w:rPr>
        <w:t>This is a two-part proposal:</w:t>
      </w:r>
    </w:p>
    <w:p w14:paraId="1D4824A7" w14:textId="77777777" w:rsidR="00205AC9" w:rsidRPr="009E0329" w:rsidRDefault="00205AC9" w:rsidP="009817DA">
      <w:pPr>
        <w:pStyle w:val="NormalWeb"/>
        <w:spacing w:before="0" w:beforeAutospacing="0" w:after="0" w:afterAutospacing="0"/>
        <w:rPr>
          <w:rStyle w:val="textexposedshow"/>
          <w:rFonts w:ascii="Arial" w:hAnsi="Arial" w:cs="Arial"/>
          <w:color w:val="FF0000"/>
          <w:sz w:val="20"/>
          <w:szCs w:val="20"/>
          <w:lang w:val="en-AU"/>
        </w:rPr>
      </w:pPr>
    </w:p>
    <w:p w14:paraId="54F9AEA4" w14:textId="0265D46B" w:rsidR="00891C7F" w:rsidRPr="009E0329" w:rsidRDefault="00205AC9" w:rsidP="00501F80">
      <w:pPr>
        <w:pStyle w:val="NormalWeb"/>
        <w:numPr>
          <w:ilvl w:val="0"/>
          <w:numId w:val="4"/>
        </w:numPr>
        <w:spacing w:before="0" w:beforeAutospacing="0" w:after="0" w:afterAutospacing="0"/>
        <w:ind w:left="426"/>
        <w:rPr>
          <w:rFonts w:ascii="Arial" w:hAnsi="Arial" w:cs="Arial"/>
          <w:color w:val="FF0000"/>
          <w:sz w:val="20"/>
          <w:szCs w:val="20"/>
          <w:lang w:val="en-AU"/>
        </w:rPr>
      </w:pPr>
      <w:r w:rsidRPr="009E0329">
        <w:rPr>
          <w:rFonts w:ascii="Arial" w:hAnsi="Arial" w:cs="Arial"/>
          <w:color w:val="FF0000"/>
          <w:sz w:val="20"/>
          <w:szCs w:val="20"/>
          <w:lang w:val="en-AU"/>
        </w:rPr>
        <w:t xml:space="preserve">Include an entry level class “Rookie” structured at a lower level than Novice to encourage new handlers into the sport. The class is not mandatory and competitors may enter straight into the Novice </w:t>
      </w:r>
      <w:r w:rsidR="00191E28" w:rsidRPr="009E0329">
        <w:rPr>
          <w:rFonts w:ascii="Arial" w:hAnsi="Arial" w:cs="Arial"/>
          <w:color w:val="FF0000"/>
          <w:sz w:val="20"/>
          <w:szCs w:val="20"/>
          <w:lang w:val="en-AU"/>
        </w:rPr>
        <w:t xml:space="preserve">class </w:t>
      </w:r>
      <w:r w:rsidRPr="009E0329">
        <w:rPr>
          <w:rFonts w:ascii="Arial" w:hAnsi="Arial" w:cs="Arial"/>
          <w:color w:val="FF0000"/>
          <w:sz w:val="20"/>
          <w:szCs w:val="20"/>
          <w:lang w:val="en-AU"/>
        </w:rPr>
        <w:t>if they wish which may suit more experienced handlers.</w:t>
      </w:r>
      <w:r w:rsidR="00891C7F" w:rsidRPr="009E0329">
        <w:rPr>
          <w:rFonts w:ascii="Arial" w:hAnsi="Arial" w:cs="Arial"/>
          <w:color w:val="FF0000"/>
          <w:sz w:val="20"/>
          <w:szCs w:val="20"/>
          <w:lang w:val="en-AU"/>
        </w:rPr>
        <w:t xml:space="preserve"> Class has a title associated with it. Considered to be a good place for juniors and </w:t>
      </w:r>
      <w:proofErr w:type="gramStart"/>
      <w:r w:rsidR="00891C7F" w:rsidRPr="009E0329">
        <w:rPr>
          <w:rFonts w:ascii="Arial" w:hAnsi="Arial" w:cs="Arial"/>
          <w:color w:val="FF0000"/>
          <w:sz w:val="20"/>
          <w:szCs w:val="20"/>
          <w:lang w:val="en-AU"/>
        </w:rPr>
        <w:t>brand new</w:t>
      </w:r>
      <w:proofErr w:type="gramEnd"/>
      <w:r w:rsidR="00891C7F" w:rsidRPr="009E0329">
        <w:rPr>
          <w:rFonts w:ascii="Arial" w:hAnsi="Arial" w:cs="Arial"/>
          <w:color w:val="FF0000"/>
          <w:sz w:val="20"/>
          <w:szCs w:val="20"/>
          <w:lang w:val="en-AU"/>
        </w:rPr>
        <w:t xml:space="preserve"> competitors to start.</w:t>
      </w:r>
      <w:r w:rsidR="00191E28" w:rsidRPr="009E0329">
        <w:rPr>
          <w:rFonts w:ascii="Arial" w:hAnsi="Arial" w:cs="Arial"/>
          <w:color w:val="FF0000"/>
          <w:sz w:val="20"/>
          <w:szCs w:val="20"/>
          <w:lang w:val="en-AU"/>
        </w:rPr>
        <w:t xml:space="preserve"> The title “Rookie” is just a suggestion for discussion, there may be a more suitable title for the class.</w:t>
      </w:r>
    </w:p>
    <w:p w14:paraId="7F99C673" w14:textId="76D4DCDC" w:rsidR="00205AC9" w:rsidRPr="009E0329" w:rsidRDefault="00205AC9" w:rsidP="00205AC9">
      <w:pPr>
        <w:pStyle w:val="NormalWeb"/>
        <w:spacing w:before="0" w:beforeAutospacing="0" w:after="0" w:afterAutospacing="0"/>
        <w:ind w:left="426"/>
        <w:rPr>
          <w:rFonts w:ascii="Arial" w:hAnsi="Arial" w:cs="Arial"/>
          <w:color w:val="FF0000"/>
          <w:sz w:val="20"/>
          <w:szCs w:val="20"/>
          <w:lang w:val="en-AU"/>
        </w:rPr>
      </w:pPr>
    </w:p>
    <w:p w14:paraId="56F6F170" w14:textId="01E2B566" w:rsidR="00205AC9" w:rsidRPr="009E0329" w:rsidRDefault="00205AC9" w:rsidP="00501F80">
      <w:pPr>
        <w:pStyle w:val="NormalWeb"/>
        <w:numPr>
          <w:ilvl w:val="0"/>
          <w:numId w:val="4"/>
        </w:numPr>
        <w:spacing w:before="0" w:beforeAutospacing="0" w:after="0" w:afterAutospacing="0"/>
        <w:ind w:left="426"/>
        <w:rPr>
          <w:rFonts w:ascii="Arial" w:hAnsi="Arial" w:cs="Arial"/>
          <w:color w:val="FF0000"/>
          <w:sz w:val="20"/>
          <w:szCs w:val="20"/>
          <w:lang w:val="en-AU"/>
        </w:rPr>
      </w:pPr>
      <w:r w:rsidRPr="009E0329">
        <w:rPr>
          <w:rFonts w:ascii="Arial" w:hAnsi="Arial" w:cs="Arial"/>
          <w:color w:val="FF0000"/>
          <w:sz w:val="20"/>
          <w:szCs w:val="20"/>
          <w:lang w:val="en-AU"/>
        </w:rPr>
        <w:t>Remove the Elite class – the take up of this class has been poor and numbers entered in the class are low.</w:t>
      </w:r>
    </w:p>
    <w:p w14:paraId="5F184B69" w14:textId="77777777" w:rsidR="009817DA" w:rsidRPr="009E0329" w:rsidRDefault="009817DA" w:rsidP="004024C5">
      <w:pPr>
        <w:pStyle w:val="NormalWeb"/>
        <w:spacing w:before="0" w:beforeAutospacing="0" w:after="0" w:afterAutospacing="0"/>
        <w:rPr>
          <w:rFonts w:ascii="Arial" w:hAnsi="Arial" w:cs="Arial"/>
          <w:color w:val="FF0000"/>
          <w:sz w:val="20"/>
          <w:szCs w:val="20"/>
          <w:lang w:val="en-AU"/>
        </w:rPr>
      </w:pPr>
    </w:p>
    <w:p w14:paraId="45775E6E" w14:textId="5A2EF563" w:rsidR="009817DA" w:rsidRPr="009E0329" w:rsidRDefault="006E2D81" w:rsidP="004024C5">
      <w:pPr>
        <w:pStyle w:val="NormalWeb"/>
        <w:spacing w:before="0" w:beforeAutospacing="0" w:after="0" w:afterAutospacing="0"/>
        <w:rPr>
          <w:rFonts w:ascii="Arial" w:hAnsi="Arial" w:cs="Arial"/>
          <w:b/>
          <w:bCs/>
          <w:sz w:val="20"/>
          <w:szCs w:val="20"/>
          <w:lang w:val="en-AU"/>
        </w:rPr>
      </w:pPr>
      <w:r w:rsidRPr="009E0329">
        <w:rPr>
          <w:rFonts w:ascii="Arial" w:hAnsi="Arial" w:cs="Arial"/>
          <w:b/>
          <w:bCs/>
          <w:sz w:val="20"/>
          <w:szCs w:val="20"/>
          <w:lang w:val="en-AU"/>
        </w:rPr>
        <w:t>3.2 Titles</w:t>
      </w:r>
    </w:p>
    <w:p w14:paraId="55E515A5" w14:textId="77777777" w:rsidR="006E2D81" w:rsidRPr="009E0329" w:rsidRDefault="006E2D81" w:rsidP="004024C5">
      <w:pPr>
        <w:pStyle w:val="NormalWeb"/>
        <w:spacing w:before="0" w:beforeAutospacing="0" w:after="0" w:afterAutospacing="0"/>
        <w:rPr>
          <w:rFonts w:ascii="Arial" w:hAnsi="Arial" w:cs="Arial"/>
          <w:b/>
          <w:bCs/>
          <w:sz w:val="20"/>
          <w:szCs w:val="20"/>
          <w:lang w:val="en-AU"/>
        </w:rPr>
      </w:pPr>
    </w:p>
    <w:p w14:paraId="47CDF0A8" w14:textId="669D9C9F" w:rsidR="006E2D81" w:rsidRPr="009E0329" w:rsidRDefault="006E2D81" w:rsidP="006E2D81">
      <w:pPr>
        <w:pStyle w:val="NormalWeb"/>
        <w:spacing w:before="0" w:beforeAutospacing="0" w:after="0" w:afterAutospacing="0"/>
        <w:rPr>
          <w:rFonts w:ascii="Arial" w:hAnsi="Arial" w:cs="Arial"/>
          <w:b/>
          <w:bCs/>
          <w:sz w:val="20"/>
          <w:szCs w:val="20"/>
          <w:lang w:val="en-AU"/>
        </w:rPr>
      </w:pPr>
      <w:r w:rsidRPr="009E0329">
        <w:rPr>
          <w:rFonts w:ascii="Arial" w:hAnsi="Arial" w:cs="Arial"/>
          <w:b/>
          <w:bCs/>
          <w:sz w:val="20"/>
          <w:szCs w:val="20"/>
          <w:lang w:val="en-AU"/>
        </w:rPr>
        <w:t xml:space="preserve">3.2.2 </w:t>
      </w:r>
      <w:r w:rsidRPr="009E0329">
        <w:rPr>
          <w:rFonts w:ascii="Arial" w:hAnsi="Arial" w:cs="Arial"/>
          <w:sz w:val="20"/>
          <w:szCs w:val="20"/>
          <w:lang w:val="en-AU"/>
        </w:rPr>
        <w:t>The Canine Control will receive application for the use of the relevant title letters after the name of each dog, when the dog has gained a qualification certificate at the following specified number of Trials under the specified number of Judges</w:t>
      </w:r>
      <w:r w:rsidR="00DE570E" w:rsidRPr="009E0329">
        <w:rPr>
          <w:rFonts w:ascii="Arial" w:hAnsi="Arial" w:cs="Arial"/>
          <w:sz w:val="20"/>
          <w:szCs w:val="20"/>
          <w:lang w:val="en-AU"/>
        </w:rPr>
        <w:t>.</w:t>
      </w:r>
    </w:p>
    <w:p w14:paraId="1ED4DF06" w14:textId="77777777" w:rsidR="009817DA" w:rsidRPr="009E0329" w:rsidRDefault="009817DA" w:rsidP="004024C5">
      <w:pPr>
        <w:pStyle w:val="NormalWeb"/>
        <w:spacing w:before="0" w:beforeAutospacing="0" w:after="0" w:afterAutospacing="0"/>
        <w:rPr>
          <w:rFonts w:ascii="Arial" w:hAnsi="Arial" w:cs="Arial"/>
          <w:sz w:val="20"/>
          <w:szCs w:val="20"/>
          <w:lang w:val="en-AU"/>
        </w:rPr>
      </w:pPr>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DE570E" w:rsidRPr="009E0329" w14:paraId="732D7E3A" w14:textId="77777777" w:rsidTr="00DE570E">
        <w:trPr>
          <w:jc w:val="center"/>
        </w:trPr>
        <w:tc>
          <w:tcPr>
            <w:tcW w:w="1502" w:type="dxa"/>
          </w:tcPr>
          <w:p w14:paraId="12D2F85B" w14:textId="4D31997A" w:rsidR="00DE570E" w:rsidRPr="009E0329" w:rsidRDefault="00DE570E" w:rsidP="00DE570E">
            <w:pPr>
              <w:pStyle w:val="NormalWeb"/>
              <w:spacing w:before="0" w:beforeAutospacing="0" w:after="0" w:afterAutospacing="0"/>
              <w:rPr>
                <w:rFonts w:ascii="Arial" w:hAnsi="Arial" w:cs="Arial"/>
                <w:sz w:val="20"/>
                <w:szCs w:val="20"/>
                <w:lang w:val="en-AU"/>
              </w:rPr>
            </w:pPr>
            <w:r w:rsidRPr="009E0329">
              <w:rPr>
                <w:rFonts w:ascii="Arial" w:hAnsi="Arial" w:cs="Arial"/>
                <w:sz w:val="20"/>
                <w:szCs w:val="20"/>
                <w:lang w:val="en-AU"/>
              </w:rPr>
              <w:t>Class</w:t>
            </w:r>
          </w:p>
        </w:tc>
        <w:tc>
          <w:tcPr>
            <w:tcW w:w="1502" w:type="dxa"/>
          </w:tcPr>
          <w:p w14:paraId="428E6FBC" w14:textId="316A8420" w:rsidR="00DE570E" w:rsidRPr="009E0329" w:rsidRDefault="00DE570E" w:rsidP="0025092A">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Novice</w:t>
            </w:r>
          </w:p>
        </w:tc>
        <w:tc>
          <w:tcPr>
            <w:tcW w:w="1503" w:type="dxa"/>
          </w:tcPr>
          <w:p w14:paraId="6D614D5F" w14:textId="5E5B9DCF" w:rsidR="00DE570E" w:rsidRPr="009E0329" w:rsidRDefault="00DE570E" w:rsidP="0025092A">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Excellent</w:t>
            </w:r>
          </w:p>
        </w:tc>
        <w:tc>
          <w:tcPr>
            <w:tcW w:w="1503" w:type="dxa"/>
          </w:tcPr>
          <w:p w14:paraId="48E219B1" w14:textId="7BC1F466" w:rsidR="00DE570E" w:rsidRPr="009E0329" w:rsidRDefault="00DE570E" w:rsidP="0025092A">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Master</w:t>
            </w:r>
          </w:p>
        </w:tc>
        <w:tc>
          <w:tcPr>
            <w:tcW w:w="1503" w:type="dxa"/>
          </w:tcPr>
          <w:p w14:paraId="25006F99" w14:textId="5AC9E3F7" w:rsidR="00DE570E" w:rsidRPr="009E0329" w:rsidRDefault="00DE570E" w:rsidP="0025092A">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Elite</w:t>
            </w:r>
          </w:p>
        </w:tc>
        <w:tc>
          <w:tcPr>
            <w:tcW w:w="1503" w:type="dxa"/>
          </w:tcPr>
          <w:p w14:paraId="1CC60153" w14:textId="0E3B5EC3" w:rsidR="00DE570E" w:rsidRPr="009E0329" w:rsidRDefault="00DE570E" w:rsidP="0025092A">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Open</w:t>
            </w:r>
          </w:p>
        </w:tc>
      </w:tr>
      <w:tr w:rsidR="00DE570E" w:rsidRPr="009E0329" w14:paraId="1FB451E4" w14:textId="77777777" w:rsidTr="00DE570E">
        <w:trPr>
          <w:jc w:val="center"/>
        </w:trPr>
        <w:tc>
          <w:tcPr>
            <w:tcW w:w="1502" w:type="dxa"/>
          </w:tcPr>
          <w:p w14:paraId="3350764D" w14:textId="77777777" w:rsidR="00DE570E" w:rsidRPr="009E0329" w:rsidRDefault="00DE570E" w:rsidP="00DE570E">
            <w:pPr>
              <w:pStyle w:val="NormalWeb"/>
              <w:spacing w:before="0" w:beforeAutospacing="0" w:after="0" w:afterAutospacing="0"/>
              <w:rPr>
                <w:rFonts w:ascii="Arial" w:hAnsi="Arial" w:cs="Arial"/>
                <w:sz w:val="20"/>
                <w:szCs w:val="20"/>
                <w:lang w:val="en-AU"/>
              </w:rPr>
            </w:pPr>
          </w:p>
        </w:tc>
        <w:tc>
          <w:tcPr>
            <w:tcW w:w="1502" w:type="dxa"/>
          </w:tcPr>
          <w:p w14:paraId="30D72BEF" w14:textId="16AF2520" w:rsidR="00DE570E" w:rsidRPr="009E0329" w:rsidRDefault="00DE570E" w:rsidP="0025092A">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AD / JD</w:t>
            </w:r>
          </w:p>
        </w:tc>
        <w:tc>
          <w:tcPr>
            <w:tcW w:w="1503" w:type="dxa"/>
          </w:tcPr>
          <w:p w14:paraId="49BD3FFF" w14:textId="582FFEA3" w:rsidR="00DE570E" w:rsidRPr="009E0329" w:rsidRDefault="00DE570E" w:rsidP="0025092A">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ADX / JDX</w:t>
            </w:r>
          </w:p>
        </w:tc>
        <w:tc>
          <w:tcPr>
            <w:tcW w:w="1503" w:type="dxa"/>
          </w:tcPr>
          <w:p w14:paraId="7C4D011C" w14:textId="44488E07" w:rsidR="00DE570E" w:rsidRPr="009E0329" w:rsidRDefault="00DE570E" w:rsidP="0025092A">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ADM / JDM</w:t>
            </w:r>
          </w:p>
        </w:tc>
        <w:tc>
          <w:tcPr>
            <w:tcW w:w="1503" w:type="dxa"/>
          </w:tcPr>
          <w:p w14:paraId="31308975" w14:textId="2E7D8214" w:rsidR="00DE570E" w:rsidRPr="009E0329" w:rsidRDefault="00DE570E" w:rsidP="0025092A">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ADE / JDE</w:t>
            </w:r>
          </w:p>
        </w:tc>
        <w:tc>
          <w:tcPr>
            <w:tcW w:w="1503" w:type="dxa"/>
          </w:tcPr>
          <w:p w14:paraId="2E1611C4" w14:textId="1FF40372" w:rsidR="00DE570E" w:rsidRPr="009E0329" w:rsidRDefault="00DE570E" w:rsidP="0025092A">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ADO / JDO</w:t>
            </w:r>
          </w:p>
        </w:tc>
      </w:tr>
      <w:tr w:rsidR="00DE570E" w:rsidRPr="009E0329" w14:paraId="08441CDE" w14:textId="77777777" w:rsidTr="00DE570E">
        <w:trPr>
          <w:jc w:val="center"/>
        </w:trPr>
        <w:tc>
          <w:tcPr>
            <w:tcW w:w="1502" w:type="dxa"/>
          </w:tcPr>
          <w:p w14:paraId="63B64874" w14:textId="0C1F80A1" w:rsidR="00DE570E" w:rsidRPr="009E0329" w:rsidRDefault="00DE570E" w:rsidP="004024C5">
            <w:pPr>
              <w:pStyle w:val="NormalWeb"/>
              <w:spacing w:before="0" w:beforeAutospacing="0" w:after="0" w:afterAutospacing="0"/>
              <w:rPr>
                <w:rFonts w:ascii="Arial" w:hAnsi="Arial" w:cs="Arial"/>
                <w:sz w:val="20"/>
                <w:szCs w:val="20"/>
                <w:lang w:val="en-AU"/>
              </w:rPr>
            </w:pPr>
            <w:r w:rsidRPr="009E0329">
              <w:rPr>
                <w:rFonts w:ascii="Arial" w:hAnsi="Arial" w:cs="Arial"/>
                <w:sz w:val="20"/>
                <w:szCs w:val="20"/>
                <w:lang w:val="en-AU"/>
              </w:rPr>
              <w:t>Number of Certificates</w:t>
            </w:r>
          </w:p>
        </w:tc>
        <w:tc>
          <w:tcPr>
            <w:tcW w:w="1502" w:type="dxa"/>
            <w:vAlign w:val="center"/>
          </w:tcPr>
          <w:p w14:paraId="630685EC" w14:textId="0ECD165F" w:rsidR="00DE570E" w:rsidRPr="009E0329" w:rsidRDefault="00DE570E" w:rsidP="00DE570E">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5</w:t>
            </w:r>
          </w:p>
        </w:tc>
        <w:tc>
          <w:tcPr>
            <w:tcW w:w="1503" w:type="dxa"/>
            <w:vAlign w:val="center"/>
          </w:tcPr>
          <w:p w14:paraId="0C4C8B46" w14:textId="6CDFF28E" w:rsidR="00DE570E" w:rsidRPr="009E0329" w:rsidRDefault="00DE570E" w:rsidP="00DE570E">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6</w:t>
            </w:r>
          </w:p>
        </w:tc>
        <w:tc>
          <w:tcPr>
            <w:tcW w:w="1503" w:type="dxa"/>
            <w:vAlign w:val="center"/>
          </w:tcPr>
          <w:p w14:paraId="6F87BC6A" w14:textId="66692CB1" w:rsidR="00DE570E" w:rsidRPr="009E0329" w:rsidRDefault="00DE570E" w:rsidP="00DE570E">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7</w:t>
            </w:r>
          </w:p>
        </w:tc>
        <w:tc>
          <w:tcPr>
            <w:tcW w:w="1503" w:type="dxa"/>
            <w:vAlign w:val="center"/>
          </w:tcPr>
          <w:p w14:paraId="4554335B" w14:textId="6BE46CEC" w:rsidR="00DE570E" w:rsidRPr="009E0329" w:rsidRDefault="00DE570E" w:rsidP="00DE570E">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7</w:t>
            </w:r>
          </w:p>
        </w:tc>
        <w:tc>
          <w:tcPr>
            <w:tcW w:w="1503" w:type="dxa"/>
            <w:vAlign w:val="center"/>
          </w:tcPr>
          <w:p w14:paraId="4A4305D8" w14:textId="353385C8" w:rsidR="00DE570E" w:rsidRPr="009E0329" w:rsidRDefault="00DE570E" w:rsidP="00DE570E">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6</w:t>
            </w:r>
          </w:p>
        </w:tc>
      </w:tr>
      <w:tr w:rsidR="00DE570E" w:rsidRPr="009E0329" w14:paraId="5F2BEF04" w14:textId="77777777" w:rsidTr="00DE570E">
        <w:trPr>
          <w:jc w:val="center"/>
        </w:trPr>
        <w:tc>
          <w:tcPr>
            <w:tcW w:w="1502" w:type="dxa"/>
          </w:tcPr>
          <w:p w14:paraId="38142B9E" w14:textId="4F361909" w:rsidR="00DE570E" w:rsidRPr="009E0329" w:rsidRDefault="00DE570E" w:rsidP="004024C5">
            <w:pPr>
              <w:pStyle w:val="NormalWeb"/>
              <w:spacing w:before="0" w:beforeAutospacing="0" w:after="0" w:afterAutospacing="0"/>
              <w:rPr>
                <w:rFonts w:ascii="Arial" w:hAnsi="Arial" w:cs="Arial"/>
                <w:sz w:val="20"/>
                <w:szCs w:val="20"/>
                <w:lang w:val="en-AU"/>
              </w:rPr>
            </w:pPr>
            <w:r w:rsidRPr="009E0329">
              <w:rPr>
                <w:rFonts w:ascii="Arial" w:hAnsi="Arial" w:cs="Arial"/>
                <w:sz w:val="20"/>
                <w:szCs w:val="20"/>
                <w:lang w:val="en-AU"/>
              </w:rPr>
              <w:t>Number of Judges</w:t>
            </w:r>
          </w:p>
        </w:tc>
        <w:tc>
          <w:tcPr>
            <w:tcW w:w="1502" w:type="dxa"/>
            <w:vAlign w:val="center"/>
          </w:tcPr>
          <w:p w14:paraId="78DA245C" w14:textId="14A020CD" w:rsidR="00DE570E" w:rsidRPr="009E0329" w:rsidRDefault="00DE570E" w:rsidP="00DE570E">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3</w:t>
            </w:r>
          </w:p>
        </w:tc>
        <w:tc>
          <w:tcPr>
            <w:tcW w:w="1503" w:type="dxa"/>
            <w:vAlign w:val="center"/>
          </w:tcPr>
          <w:p w14:paraId="63B1E710" w14:textId="5E171576" w:rsidR="00DE570E" w:rsidRPr="009E0329" w:rsidRDefault="00DE570E" w:rsidP="00DE570E">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3</w:t>
            </w:r>
          </w:p>
        </w:tc>
        <w:tc>
          <w:tcPr>
            <w:tcW w:w="1503" w:type="dxa"/>
            <w:vAlign w:val="center"/>
          </w:tcPr>
          <w:p w14:paraId="3AFA4494" w14:textId="369F4A87" w:rsidR="00DE570E" w:rsidRPr="009E0329" w:rsidRDefault="00DE570E" w:rsidP="00DE570E">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3</w:t>
            </w:r>
          </w:p>
        </w:tc>
        <w:tc>
          <w:tcPr>
            <w:tcW w:w="1503" w:type="dxa"/>
            <w:vAlign w:val="center"/>
          </w:tcPr>
          <w:p w14:paraId="2E25AD98" w14:textId="17FADDC9" w:rsidR="00DE570E" w:rsidRPr="009E0329" w:rsidRDefault="00DE570E" w:rsidP="00DE570E">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3</w:t>
            </w:r>
          </w:p>
        </w:tc>
        <w:tc>
          <w:tcPr>
            <w:tcW w:w="1503" w:type="dxa"/>
            <w:vAlign w:val="center"/>
          </w:tcPr>
          <w:p w14:paraId="76817329" w14:textId="0E1B191A" w:rsidR="00DE570E" w:rsidRPr="009E0329" w:rsidRDefault="00DE570E" w:rsidP="00DE570E">
            <w:pPr>
              <w:pStyle w:val="NormalWeb"/>
              <w:spacing w:before="0" w:beforeAutospacing="0" w:after="0" w:afterAutospacing="0"/>
              <w:jc w:val="center"/>
              <w:rPr>
                <w:rFonts w:ascii="Arial" w:hAnsi="Arial" w:cs="Arial"/>
                <w:sz w:val="20"/>
                <w:szCs w:val="20"/>
                <w:lang w:val="en-AU"/>
              </w:rPr>
            </w:pPr>
            <w:r w:rsidRPr="009E0329">
              <w:rPr>
                <w:rFonts w:ascii="Arial" w:hAnsi="Arial" w:cs="Arial"/>
                <w:sz w:val="20"/>
                <w:szCs w:val="20"/>
                <w:lang w:val="en-AU"/>
              </w:rPr>
              <w:t>3</w:t>
            </w:r>
          </w:p>
        </w:tc>
      </w:tr>
    </w:tbl>
    <w:p w14:paraId="65E6E250" w14:textId="77777777" w:rsidR="00DE570E" w:rsidRPr="009E0329" w:rsidRDefault="00DE570E" w:rsidP="004024C5">
      <w:pPr>
        <w:pStyle w:val="NormalWeb"/>
        <w:spacing w:before="0" w:beforeAutospacing="0" w:after="0" w:afterAutospacing="0"/>
        <w:rPr>
          <w:rFonts w:ascii="Arial" w:hAnsi="Arial" w:cs="Arial"/>
          <w:sz w:val="20"/>
          <w:szCs w:val="20"/>
          <w:lang w:val="en-AU"/>
        </w:rPr>
      </w:pPr>
    </w:p>
    <w:p w14:paraId="4B036725" w14:textId="1C97111C" w:rsidR="005A22B4" w:rsidRPr="009E0329" w:rsidRDefault="005A22B4" w:rsidP="005A22B4">
      <w:pPr>
        <w:pStyle w:val="NormalWeb"/>
        <w:spacing w:before="0" w:beforeAutospacing="0" w:after="0" w:afterAutospacing="0"/>
        <w:rPr>
          <w:rFonts w:ascii="Arial" w:hAnsi="Arial" w:cs="Arial"/>
          <w:b/>
          <w:bCs/>
          <w:color w:val="0070C0"/>
          <w:sz w:val="20"/>
          <w:szCs w:val="20"/>
          <w:lang w:val="en-AU"/>
        </w:rPr>
      </w:pPr>
      <w:r w:rsidRPr="009E0329">
        <w:rPr>
          <w:rFonts w:ascii="Arial" w:hAnsi="Arial" w:cs="Arial"/>
          <w:b/>
          <w:bCs/>
          <w:color w:val="0070C0"/>
          <w:sz w:val="20"/>
          <w:szCs w:val="20"/>
          <w:lang w:val="en-AU"/>
        </w:rPr>
        <w:t>(</w:t>
      </w:r>
      <w:r w:rsidR="001D6A99" w:rsidRPr="009E0329">
        <w:rPr>
          <w:rFonts w:ascii="Arial" w:hAnsi="Arial" w:cs="Arial"/>
          <w:b/>
          <w:bCs/>
          <w:color w:val="0070C0"/>
          <w:sz w:val="20"/>
          <w:szCs w:val="20"/>
          <w:lang w:val="en-AU"/>
        </w:rPr>
        <w:t>SA</w:t>
      </w:r>
      <w:r w:rsidRPr="009E0329">
        <w:rPr>
          <w:rFonts w:ascii="Arial" w:hAnsi="Arial" w:cs="Arial"/>
          <w:b/>
          <w:bCs/>
          <w:color w:val="0070C0"/>
          <w:sz w:val="20"/>
          <w:szCs w:val="20"/>
          <w:lang w:val="en-AU"/>
        </w:rPr>
        <w:t>) Proposed Change 3.2</w:t>
      </w:r>
      <w:r w:rsidR="001D6A99" w:rsidRPr="009E0329">
        <w:rPr>
          <w:rFonts w:ascii="Arial" w:hAnsi="Arial" w:cs="Arial"/>
          <w:b/>
          <w:bCs/>
          <w:color w:val="0070C0"/>
          <w:sz w:val="20"/>
          <w:szCs w:val="20"/>
          <w:lang w:val="en-AU"/>
        </w:rPr>
        <w:t>.2</w:t>
      </w:r>
      <w:r w:rsidRPr="009E0329">
        <w:rPr>
          <w:rFonts w:ascii="Arial" w:hAnsi="Arial" w:cs="Arial"/>
          <w:b/>
          <w:bCs/>
          <w:color w:val="0070C0"/>
          <w:sz w:val="20"/>
          <w:szCs w:val="20"/>
          <w:lang w:val="en-AU"/>
        </w:rPr>
        <w:t xml:space="preserve"> Titles</w:t>
      </w:r>
    </w:p>
    <w:p w14:paraId="5FF6FC5A" w14:textId="77777777" w:rsidR="0025092A" w:rsidRPr="009E0329" w:rsidRDefault="0025092A" w:rsidP="004024C5">
      <w:pPr>
        <w:pStyle w:val="NormalWeb"/>
        <w:spacing w:before="0" w:beforeAutospacing="0" w:after="0" w:afterAutospacing="0"/>
        <w:rPr>
          <w:rFonts w:ascii="Arial" w:hAnsi="Arial" w:cs="Arial"/>
          <w:b/>
          <w:color w:val="0070C0"/>
          <w:sz w:val="20"/>
          <w:szCs w:val="20"/>
          <w:lang w:val="en-AU"/>
        </w:rPr>
      </w:pPr>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1D6A99" w:rsidRPr="009E0329" w14:paraId="0C1EBB4E" w14:textId="77777777" w:rsidTr="00480AD5">
        <w:trPr>
          <w:jc w:val="center"/>
        </w:trPr>
        <w:tc>
          <w:tcPr>
            <w:tcW w:w="1502" w:type="dxa"/>
          </w:tcPr>
          <w:p w14:paraId="6464C9A2" w14:textId="77777777" w:rsidR="001D6A99" w:rsidRPr="009E0329" w:rsidRDefault="001D6A99" w:rsidP="00480AD5">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Class</w:t>
            </w:r>
          </w:p>
        </w:tc>
        <w:tc>
          <w:tcPr>
            <w:tcW w:w="1502" w:type="dxa"/>
          </w:tcPr>
          <w:p w14:paraId="0998308F"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Novice</w:t>
            </w:r>
          </w:p>
        </w:tc>
        <w:tc>
          <w:tcPr>
            <w:tcW w:w="1503" w:type="dxa"/>
          </w:tcPr>
          <w:p w14:paraId="2E8B9639"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Excellent</w:t>
            </w:r>
          </w:p>
        </w:tc>
        <w:tc>
          <w:tcPr>
            <w:tcW w:w="1503" w:type="dxa"/>
          </w:tcPr>
          <w:p w14:paraId="3C0ECBFE"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Master</w:t>
            </w:r>
          </w:p>
        </w:tc>
        <w:tc>
          <w:tcPr>
            <w:tcW w:w="1503" w:type="dxa"/>
          </w:tcPr>
          <w:p w14:paraId="1EB4AD76"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Elite</w:t>
            </w:r>
          </w:p>
        </w:tc>
        <w:tc>
          <w:tcPr>
            <w:tcW w:w="1503" w:type="dxa"/>
          </w:tcPr>
          <w:p w14:paraId="146F47B6"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Open</w:t>
            </w:r>
          </w:p>
        </w:tc>
      </w:tr>
      <w:tr w:rsidR="001D6A99" w:rsidRPr="009E0329" w14:paraId="1F897369" w14:textId="77777777" w:rsidTr="00480AD5">
        <w:trPr>
          <w:jc w:val="center"/>
        </w:trPr>
        <w:tc>
          <w:tcPr>
            <w:tcW w:w="1502" w:type="dxa"/>
          </w:tcPr>
          <w:p w14:paraId="12045CEE" w14:textId="77777777" w:rsidR="001D6A99" w:rsidRPr="009E0329" w:rsidRDefault="001D6A99" w:rsidP="00480AD5">
            <w:pPr>
              <w:pStyle w:val="NormalWeb"/>
              <w:spacing w:before="0" w:beforeAutospacing="0" w:after="0" w:afterAutospacing="0"/>
              <w:rPr>
                <w:rFonts w:ascii="Arial" w:hAnsi="Arial" w:cs="Arial"/>
                <w:color w:val="0070C0"/>
                <w:sz w:val="20"/>
                <w:szCs w:val="20"/>
                <w:lang w:val="en-AU"/>
              </w:rPr>
            </w:pPr>
          </w:p>
        </w:tc>
        <w:tc>
          <w:tcPr>
            <w:tcW w:w="1502" w:type="dxa"/>
          </w:tcPr>
          <w:p w14:paraId="4C6DD5C6"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 / JD</w:t>
            </w:r>
          </w:p>
        </w:tc>
        <w:tc>
          <w:tcPr>
            <w:tcW w:w="1503" w:type="dxa"/>
          </w:tcPr>
          <w:p w14:paraId="2CAEF96D"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ADX / JDX</w:t>
            </w:r>
          </w:p>
        </w:tc>
        <w:tc>
          <w:tcPr>
            <w:tcW w:w="1503" w:type="dxa"/>
          </w:tcPr>
          <w:p w14:paraId="4FA3A509"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ADM / JDM</w:t>
            </w:r>
          </w:p>
        </w:tc>
        <w:tc>
          <w:tcPr>
            <w:tcW w:w="1503" w:type="dxa"/>
          </w:tcPr>
          <w:p w14:paraId="53FF2D53"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ADE / JDE</w:t>
            </w:r>
          </w:p>
        </w:tc>
        <w:tc>
          <w:tcPr>
            <w:tcW w:w="1503" w:type="dxa"/>
          </w:tcPr>
          <w:p w14:paraId="7F7AA7EF"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ADO / JDO</w:t>
            </w:r>
          </w:p>
        </w:tc>
      </w:tr>
      <w:tr w:rsidR="001D6A99" w:rsidRPr="009E0329" w14:paraId="31C1577E" w14:textId="77777777" w:rsidTr="00480AD5">
        <w:trPr>
          <w:jc w:val="center"/>
        </w:trPr>
        <w:tc>
          <w:tcPr>
            <w:tcW w:w="1502" w:type="dxa"/>
          </w:tcPr>
          <w:p w14:paraId="771D5916" w14:textId="77777777" w:rsidR="001D6A99" w:rsidRPr="009E0329" w:rsidRDefault="001D6A99" w:rsidP="00480AD5">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Number of Certificates</w:t>
            </w:r>
          </w:p>
        </w:tc>
        <w:tc>
          <w:tcPr>
            <w:tcW w:w="1502" w:type="dxa"/>
            <w:vAlign w:val="center"/>
          </w:tcPr>
          <w:p w14:paraId="3BEF87F2" w14:textId="51139BF5" w:rsidR="001D6A99" w:rsidRPr="009E0329" w:rsidRDefault="001D6A99" w:rsidP="00480AD5">
            <w:pPr>
              <w:pStyle w:val="NormalWeb"/>
              <w:spacing w:before="0" w:beforeAutospacing="0" w:after="0" w:afterAutospacing="0"/>
              <w:jc w:val="center"/>
              <w:rPr>
                <w:rFonts w:ascii="Arial" w:hAnsi="Arial" w:cs="Arial"/>
                <w:strike/>
                <w:color w:val="0070C0"/>
                <w:sz w:val="20"/>
                <w:szCs w:val="20"/>
                <w:u w:val="single"/>
                <w:lang w:val="en-AU"/>
              </w:rPr>
            </w:pPr>
            <w:r w:rsidRPr="009E0329">
              <w:rPr>
                <w:rFonts w:ascii="Arial" w:hAnsi="Arial" w:cs="Arial"/>
                <w:strike/>
                <w:color w:val="0070C0"/>
                <w:sz w:val="20"/>
                <w:szCs w:val="20"/>
                <w:lang w:val="en-AU"/>
              </w:rPr>
              <w:t>5</w:t>
            </w:r>
            <w:r w:rsidRPr="009E0329">
              <w:rPr>
                <w:rFonts w:ascii="Arial" w:hAnsi="Arial" w:cs="Arial"/>
                <w:color w:val="0070C0"/>
                <w:sz w:val="20"/>
                <w:szCs w:val="20"/>
                <w:u w:val="single"/>
                <w:lang w:val="en-AU"/>
              </w:rPr>
              <w:t xml:space="preserve"> 3</w:t>
            </w:r>
          </w:p>
        </w:tc>
        <w:tc>
          <w:tcPr>
            <w:tcW w:w="1503" w:type="dxa"/>
            <w:vAlign w:val="center"/>
          </w:tcPr>
          <w:p w14:paraId="6F3F1891"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6</w:t>
            </w:r>
          </w:p>
        </w:tc>
        <w:tc>
          <w:tcPr>
            <w:tcW w:w="1503" w:type="dxa"/>
            <w:vAlign w:val="center"/>
          </w:tcPr>
          <w:p w14:paraId="629E61B8"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7</w:t>
            </w:r>
          </w:p>
        </w:tc>
        <w:tc>
          <w:tcPr>
            <w:tcW w:w="1503" w:type="dxa"/>
            <w:vAlign w:val="center"/>
          </w:tcPr>
          <w:p w14:paraId="7117B12C"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7</w:t>
            </w:r>
          </w:p>
        </w:tc>
        <w:tc>
          <w:tcPr>
            <w:tcW w:w="1503" w:type="dxa"/>
            <w:vAlign w:val="center"/>
          </w:tcPr>
          <w:p w14:paraId="34F4E351"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6</w:t>
            </w:r>
          </w:p>
        </w:tc>
      </w:tr>
      <w:tr w:rsidR="001D6A99" w:rsidRPr="009E0329" w14:paraId="102C5084" w14:textId="77777777" w:rsidTr="00480AD5">
        <w:trPr>
          <w:jc w:val="center"/>
        </w:trPr>
        <w:tc>
          <w:tcPr>
            <w:tcW w:w="1502" w:type="dxa"/>
          </w:tcPr>
          <w:p w14:paraId="61465809" w14:textId="77777777" w:rsidR="001D6A99" w:rsidRPr="009E0329" w:rsidRDefault="001D6A99" w:rsidP="00480AD5">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Number of Judges</w:t>
            </w:r>
          </w:p>
        </w:tc>
        <w:tc>
          <w:tcPr>
            <w:tcW w:w="1502" w:type="dxa"/>
            <w:vAlign w:val="center"/>
          </w:tcPr>
          <w:p w14:paraId="62AC343F" w14:textId="1E7C11FB" w:rsidR="001D6A99" w:rsidRPr="009E0329" w:rsidRDefault="001D6A99" w:rsidP="00480AD5">
            <w:pPr>
              <w:pStyle w:val="NormalWeb"/>
              <w:spacing w:before="0" w:beforeAutospacing="0" w:after="0" w:afterAutospacing="0"/>
              <w:jc w:val="center"/>
              <w:rPr>
                <w:rFonts w:ascii="Arial" w:hAnsi="Arial" w:cs="Arial"/>
                <w:color w:val="0070C0"/>
                <w:sz w:val="20"/>
                <w:szCs w:val="20"/>
                <w:u w:val="single"/>
                <w:lang w:val="en-AU"/>
              </w:rPr>
            </w:pPr>
            <w:r w:rsidRPr="009E0329">
              <w:rPr>
                <w:rFonts w:ascii="Arial" w:hAnsi="Arial" w:cs="Arial"/>
                <w:strike/>
                <w:color w:val="0070C0"/>
                <w:sz w:val="20"/>
                <w:szCs w:val="20"/>
                <w:lang w:val="en-AU"/>
              </w:rPr>
              <w:t>3</w:t>
            </w:r>
            <w:r w:rsidRPr="009E0329">
              <w:rPr>
                <w:rFonts w:ascii="Arial" w:hAnsi="Arial" w:cs="Arial"/>
                <w:color w:val="0070C0"/>
                <w:sz w:val="20"/>
                <w:szCs w:val="20"/>
                <w:u w:val="single"/>
                <w:lang w:val="en-AU"/>
              </w:rPr>
              <w:t xml:space="preserve"> 2</w:t>
            </w:r>
          </w:p>
        </w:tc>
        <w:tc>
          <w:tcPr>
            <w:tcW w:w="1503" w:type="dxa"/>
            <w:vAlign w:val="center"/>
          </w:tcPr>
          <w:p w14:paraId="035D5312"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c>
          <w:tcPr>
            <w:tcW w:w="1503" w:type="dxa"/>
            <w:vAlign w:val="center"/>
          </w:tcPr>
          <w:p w14:paraId="2E488885"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c>
          <w:tcPr>
            <w:tcW w:w="1503" w:type="dxa"/>
            <w:vAlign w:val="center"/>
          </w:tcPr>
          <w:p w14:paraId="2FAA2BE3"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c>
          <w:tcPr>
            <w:tcW w:w="1503" w:type="dxa"/>
            <w:vAlign w:val="center"/>
          </w:tcPr>
          <w:p w14:paraId="2E626793"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r>
    </w:tbl>
    <w:p w14:paraId="13F76155" w14:textId="77777777" w:rsidR="005A22B4" w:rsidRPr="009E0329" w:rsidRDefault="005A22B4" w:rsidP="004024C5">
      <w:pPr>
        <w:pStyle w:val="NormalWeb"/>
        <w:spacing w:before="0" w:beforeAutospacing="0" w:after="0" w:afterAutospacing="0"/>
        <w:rPr>
          <w:rFonts w:ascii="Arial" w:hAnsi="Arial" w:cs="Arial"/>
          <w:b/>
          <w:color w:val="0070C0"/>
          <w:sz w:val="20"/>
          <w:szCs w:val="20"/>
          <w:lang w:val="en-AU"/>
        </w:rPr>
      </w:pPr>
    </w:p>
    <w:p w14:paraId="2B660C84" w14:textId="2A2C7A56" w:rsidR="001D6A99" w:rsidRPr="009E0329" w:rsidRDefault="001D6A99" w:rsidP="001D6A99">
      <w:pPr>
        <w:rPr>
          <w:rStyle w:val="textexposedshow"/>
          <w:rFonts w:ascii="Arial" w:hAnsi="Arial" w:cs="Arial"/>
          <w:color w:val="FF0000"/>
          <w:sz w:val="20"/>
          <w:szCs w:val="20"/>
        </w:rPr>
      </w:pPr>
      <w:r w:rsidRPr="009E0329">
        <w:rPr>
          <w:rFonts w:ascii="Arial" w:hAnsi="Arial" w:cs="Arial"/>
          <w:b/>
          <w:color w:val="FF0000"/>
          <w:sz w:val="20"/>
          <w:szCs w:val="20"/>
        </w:rPr>
        <w:t>(SA) Rationale 3.2.2</w:t>
      </w:r>
      <w:r w:rsidRPr="009E0329">
        <w:rPr>
          <w:rFonts w:ascii="Arial" w:hAnsi="Arial" w:cs="Arial"/>
          <w:b/>
          <w:color w:val="FF0000"/>
          <w:sz w:val="20"/>
          <w:szCs w:val="20"/>
        </w:rPr>
        <w:br/>
      </w:r>
    </w:p>
    <w:p w14:paraId="498FBE59" w14:textId="77777777" w:rsidR="001D6A99" w:rsidRPr="009E0329" w:rsidRDefault="001D6A99" w:rsidP="001D6A99">
      <w:pPr>
        <w:rPr>
          <w:color w:val="FF0000"/>
          <w:lang w:eastAsia="en-GB"/>
        </w:rPr>
      </w:pPr>
      <w:r w:rsidRPr="009E0329">
        <w:rPr>
          <w:color w:val="FF0000"/>
          <w:lang w:eastAsia="en-GB"/>
        </w:rPr>
        <w:t xml:space="preserve">It is the members view that the number of certificates required for an AD/JD title reduce to 3 from the existing 5. This is to ensure that competitors don’t get discouraged and subsequently leave the sport if it takes a number of attempts. </w:t>
      </w:r>
    </w:p>
    <w:p w14:paraId="2A862949" w14:textId="77777777" w:rsidR="001D6A99" w:rsidRPr="009E0329" w:rsidRDefault="001D6A99" w:rsidP="001D6A99">
      <w:pPr>
        <w:rPr>
          <w:color w:val="FF0000"/>
          <w:lang w:eastAsia="en-GB"/>
        </w:rPr>
      </w:pPr>
      <w:r w:rsidRPr="009E0329">
        <w:rPr>
          <w:color w:val="FF0000"/>
          <w:lang w:eastAsia="en-GB"/>
        </w:rPr>
        <w:t xml:space="preserve">The members are not suggesting amending excellent, masters, elite, or open qualifications passes because as the levels increase in difficulty, the more experience one gets, the more successful they will become in the higher levels. </w:t>
      </w:r>
    </w:p>
    <w:p w14:paraId="6C5CA4DC" w14:textId="77EA9DE6" w:rsidR="005A22B4" w:rsidRPr="009E0329" w:rsidRDefault="001D6A99" w:rsidP="001D6A99">
      <w:pPr>
        <w:pStyle w:val="NormalWeb"/>
        <w:spacing w:before="0" w:beforeAutospacing="0" w:after="0" w:afterAutospacing="0"/>
        <w:rPr>
          <w:rFonts w:ascii="Calibri" w:hAnsi="Calibri" w:cs="Calibri"/>
          <w:color w:val="FF0000"/>
          <w:sz w:val="22"/>
          <w:szCs w:val="22"/>
          <w:lang w:val="en-AU" w:eastAsia="en-GB"/>
        </w:rPr>
      </w:pPr>
      <w:r w:rsidRPr="009E0329">
        <w:rPr>
          <w:rFonts w:ascii="Calibri" w:hAnsi="Calibri" w:cs="Calibri"/>
          <w:color w:val="FF0000"/>
          <w:sz w:val="22"/>
          <w:szCs w:val="22"/>
          <w:lang w:val="en-AU" w:eastAsia="en-GB"/>
        </w:rPr>
        <w:t>As mentioned previously, novice is to encourage handlers into the sport of agility and if the qualifications passes are decreased and the chances of getting first titles increase, more handlers will compete in the higher levels.</w:t>
      </w:r>
    </w:p>
    <w:p w14:paraId="23A4B687" w14:textId="77777777" w:rsidR="005A22B4" w:rsidRPr="009E0329" w:rsidRDefault="005A22B4" w:rsidP="004024C5">
      <w:pPr>
        <w:pStyle w:val="NormalWeb"/>
        <w:spacing w:before="0" w:beforeAutospacing="0" w:after="0" w:afterAutospacing="0"/>
        <w:rPr>
          <w:rFonts w:ascii="Calibri" w:hAnsi="Calibri" w:cs="Calibri"/>
          <w:b/>
          <w:color w:val="0070C0"/>
          <w:sz w:val="22"/>
          <w:szCs w:val="22"/>
          <w:lang w:val="en-AU"/>
        </w:rPr>
      </w:pPr>
    </w:p>
    <w:p w14:paraId="34B61824" w14:textId="2C17271D" w:rsidR="001D6A99" w:rsidRPr="009E0329" w:rsidRDefault="001D6A99" w:rsidP="001D6A99">
      <w:pPr>
        <w:pStyle w:val="NormalWeb"/>
        <w:spacing w:before="0" w:beforeAutospacing="0" w:after="0" w:afterAutospacing="0"/>
        <w:rPr>
          <w:rFonts w:ascii="Arial" w:hAnsi="Arial" w:cs="Arial"/>
          <w:b/>
          <w:bCs/>
          <w:color w:val="0070C0"/>
          <w:sz w:val="20"/>
          <w:szCs w:val="20"/>
          <w:lang w:val="en-AU"/>
        </w:rPr>
      </w:pPr>
      <w:r w:rsidRPr="009E0329">
        <w:rPr>
          <w:rFonts w:ascii="Arial" w:hAnsi="Arial" w:cs="Arial"/>
          <w:b/>
          <w:bCs/>
          <w:color w:val="0070C0"/>
          <w:sz w:val="20"/>
          <w:szCs w:val="20"/>
          <w:lang w:val="en-AU"/>
        </w:rPr>
        <w:t>(VIC) Proposed Change 3.2.2 Titles</w:t>
      </w:r>
    </w:p>
    <w:p w14:paraId="4C79C4E4" w14:textId="77777777" w:rsidR="001D6A99" w:rsidRPr="009E0329" w:rsidRDefault="001D6A99" w:rsidP="004024C5">
      <w:pPr>
        <w:pStyle w:val="NormalWeb"/>
        <w:spacing w:before="0" w:beforeAutospacing="0" w:after="0" w:afterAutospacing="0"/>
        <w:rPr>
          <w:rFonts w:ascii="Calibri" w:hAnsi="Calibri" w:cs="Calibri"/>
          <w:b/>
          <w:color w:val="0070C0"/>
          <w:sz w:val="22"/>
          <w:szCs w:val="22"/>
          <w:lang w:val="en-AU"/>
        </w:rPr>
      </w:pPr>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1D6A99" w:rsidRPr="009E0329" w14:paraId="3FC83097" w14:textId="77777777" w:rsidTr="00480AD5">
        <w:trPr>
          <w:jc w:val="center"/>
        </w:trPr>
        <w:tc>
          <w:tcPr>
            <w:tcW w:w="1502" w:type="dxa"/>
          </w:tcPr>
          <w:p w14:paraId="5ACC89E9" w14:textId="77777777" w:rsidR="001D6A99" w:rsidRPr="009E0329" w:rsidRDefault="001D6A99" w:rsidP="00480AD5">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Class</w:t>
            </w:r>
          </w:p>
        </w:tc>
        <w:tc>
          <w:tcPr>
            <w:tcW w:w="1502" w:type="dxa"/>
          </w:tcPr>
          <w:p w14:paraId="73D39F6F"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Novice</w:t>
            </w:r>
          </w:p>
        </w:tc>
        <w:tc>
          <w:tcPr>
            <w:tcW w:w="1503" w:type="dxa"/>
          </w:tcPr>
          <w:p w14:paraId="189865D4"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Excellent</w:t>
            </w:r>
          </w:p>
        </w:tc>
        <w:tc>
          <w:tcPr>
            <w:tcW w:w="1503" w:type="dxa"/>
          </w:tcPr>
          <w:p w14:paraId="29873D46"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Master</w:t>
            </w:r>
          </w:p>
        </w:tc>
        <w:tc>
          <w:tcPr>
            <w:tcW w:w="1503" w:type="dxa"/>
          </w:tcPr>
          <w:p w14:paraId="4446764E"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Elite</w:t>
            </w:r>
          </w:p>
        </w:tc>
        <w:tc>
          <w:tcPr>
            <w:tcW w:w="1503" w:type="dxa"/>
          </w:tcPr>
          <w:p w14:paraId="5E3559F0"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Open</w:t>
            </w:r>
          </w:p>
        </w:tc>
      </w:tr>
      <w:tr w:rsidR="001D6A99" w:rsidRPr="009E0329" w14:paraId="520E1BF8" w14:textId="77777777" w:rsidTr="00480AD5">
        <w:trPr>
          <w:jc w:val="center"/>
        </w:trPr>
        <w:tc>
          <w:tcPr>
            <w:tcW w:w="1502" w:type="dxa"/>
          </w:tcPr>
          <w:p w14:paraId="7DFCF9FA" w14:textId="77777777" w:rsidR="001D6A99" w:rsidRPr="009E0329" w:rsidRDefault="001D6A99" w:rsidP="00480AD5">
            <w:pPr>
              <w:pStyle w:val="NormalWeb"/>
              <w:spacing w:before="0" w:beforeAutospacing="0" w:after="0" w:afterAutospacing="0"/>
              <w:rPr>
                <w:rFonts w:ascii="Arial" w:hAnsi="Arial" w:cs="Arial"/>
                <w:color w:val="0070C0"/>
                <w:sz w:val="20"/>
                <w:szCs w:val="20"/>
                <w:lang w:val="en-AU"/>
              </w:rPr>
            </w:pPr>
          </w:p>
        </w:tc>
        <w:tc>
          <w:tcPr>
            <w:tcW w:w="1502" w:type="dxa"/>
          </w:tcPr>
          <w:p w14:paraId="6D0EE5F3"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 / JD</w:t>
            </w:r>
          </w:p>
        </w:tc>
        <w:tc>
          <w:tcPr>
            <w:tcW w:w="1503" w:type="dxa"/>
          </w:tcPr>
          <w:p w14:paraId="6F989E79"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ADX / JDX</w:t>
            </w:r>
          </w:p>
        </w:tc>
        <w:tc>
          <w:tcPr>
            <w:tcW w:w="1503" w:type="dxa"/>
          </w:tcPr>
          <w:p w14:paraId="4D048A42"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ADM / JDM</w:t>
            </w:r>
          </w:p>
        </w:tc>
        <w:tc>
          <w:tcPr>
            <w:tcW w:w="1503" w:type="dxa"/>
          </w:tcPr>
          <w:p w14:paraId="4238DB05"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ADE / JDE</w:t>
            </w:r>
          </w:p>
        </w:tc>
        <w:tc>
          <w:tcPr>
            <w:tcW w:w="1503" w:type="dxa"/>
          </w:tcPr>
          <w:p w14:paraId="1A372EE1"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ADO / JDO</w:t>
            </w:r>
          </w:p>
        </w:tc>
      </w:tr>
      <w:tr w:rsidR="001D6A99" w:rsidRPr="009E0329" w14:paraId="4A13C5B3" w14:textId="77777777" w:rsidTr="00480AD5">
        <w:trPr>
          <w:jc w:val="center"/>
        </w:trPr>
        <w:tc>
          <w:tcPr>
            <w:tcW w:w="1502" w:type="dxa"/>
          </w:tcPr>
          <w:p w14:paraId="0253D5B6" w14:textId="77777777" w:rsidR="001D6A99" w:rsidRPr="009E0329" w:rsidRDefault="001D6A99" w:rsidP="00480AD5">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Number of Certificates</w:t>
            </w:r>
          </w:p>
        </w:tc>
        <w:tc>
          <w:tcPr>
            <w:tcW w:w="1502" w:type="dxa"/>
            <w:vAlign w:val="center"/>
          </w:tcPr>
          <w:p w14:paraId="653A47B6"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5</w:t>
            </w:r>
          </w:p>
        </w:tc>
        <w:tc>
          <w:tcPr>
            <w:tcW w:w="1503" w:type="dxa"/>
            <w:vAlign w:val="center"/>
          </w:tcPr>
          <w:p w14:paraId="07DDEB7D"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6</w:t>
            </w:r>
          </w:p>
        </w:tc>
        <w:tc>
          <w:tcPr>
            <w:tcW w:w="1503" w:type="dxa"/>
            <w:vAlign w:val="center"/>
          </w:tcPr>
          <w:p w14:paraId="679FC0C5"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7</w:t>
            </w:r>
          </w:p>
        </w:tc>
        <w:tc>
          <w:tcPr>
            <w:tcW w:w="1503" w:type="dxa"/>
            <w:vAlign w:val="center"/>
          </w:tcPr>
          <w:p w14:paraId="76B345C4" w14:textId="04FE70CE" w:rsidR="001D6A99" w:rsidRPr="009E0329" w:rsidRDefault="001D6A99" w:rsidP="00480AD5">
            <w:pPr>
              <w:pStyle w:val="NormalWeb"/>
              <w:spacing w:before="0" w:beforeAutospacing="0" w:after="0" w:afterAutospacing="0"/>
              <w:jc w:val="center"/>
              <w:rPr>
                <w:rFonts w:ascii="Arial" w:hAnsi="Arial" w:cs="Arial"/>
                <w:color w:val="0070C0"/>
                <w:sz w:val="20"/>
                <w:szCs w:val="20"/>
                <w:u w:val="single"/>
                <w:lang w:val="en-AU"/>
              </w:rPr>
            </w:pPr>
            <w:r w:rsidRPr="009E0329">
              <w:rPr>
                <w:rFonts w:ascii="Arial" w:hAnsi="Arial" w:cs="Arial"/>
                <w:strike/>
                <w:color w:val="0070C0"/>
                <w:sz w:val="20"/>
                <w:szCs w:val="20"/>
                <w:lang w:val="en-AU"/>
              </w:rPr>
              <w:t>7</w:t>
            </w:r>
            <w:r w:rsidRPr="009E0329">
              <w:rPr>
                <w:rFonts w:ascii="Arial" w:hAnsi="Arial" w:cs="Arial"/>
                <w:color w:val="0070C0"/>
                <w:sz w:val="20"/>
                <w:szCs w:val="20"/>
                <w:u w:val="single"/>
                <w:lang w:val="en-AU"/>
              </w:rPr>
              <w:t xml:space="preserve"> 5</w:t>
            </w:r>
          </w:p>
        </w:tc>
        <w:tc>
          <w:tcPr>
            <w:tcW w:w="1503" w:type="dxa"/>
            <w:vAlign w:val="center"/>
          </w:tcPr>
          <w:p w14:paraId="5688683D"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6</w:t>
            </w:r>
          </w:p>
        </w:tc>
      </w:tr>
      <w:tr w:rsidR="001D6A99" w:rsidRPr="009E0329" w14:paraId="620B8F15" w14:textId="77777777" w:rsidTr="00480AD5">
        <w:trPr>
          <w:jc w:val="center"/>
        </w:trPr>
        <w:tc>
          <w:tcPr>
            <w:tcW w:w="1502" w:type="dxa"/>
          </w:tcPr>
          <w:p w14:paraId="73944030" w14:textId="77777777" w:rsidR="001D6A99" w:rsidRPr="009E0329" w:rsidRDefault="001D6A99" w:rsidP="00480AD5">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Number of Judges</w:t>
            </w:r>
          </w:p>
        </w:tc>
        <w:tc>
          <w:tcPr>
            <w:tcW w:w="1502" w:type="dxa"/>
            <w:vAlign w:val="center"/>
          </w:tcPr>
          <w:p w14:paraId="196F5B50"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c>
          <w:tcPr>
            <w:tcW w:w="1503" w:type="dxa"/>
            <w:vAlign w:val="center"/>
          </w:tcPr>
          <w:p w14:paraId="600ED8DD"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c>
          <w:tcPr>
            <w:tcW w:w="1503" w:type="dxa"/>
            <w:vAlign w:val="center"/>
          </w:tcPr>
          <w:p w14:paraId="34A27718"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c>
          <w:tcPr>
            <w:tcW w:w="1503" w:type="dxa"/>
            <w:vAlign w:val="center"/>
          </w:tcPr>
          <w:p w14:paraId="57BFA145"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c>
          <w:tcPr>
            <w:tcW w:w="1503" w:type="dxa"/>
            <w:vAlign w:val="center"/>
          </w:tcPr>
          <w:p w14:paraId="6D9AADD4" w14:textId="77777777" w:rsidR="001D6A99" w:rsidRPr="009E0329" w:rsidRDefault="001D6A99" w:rsidP="00480AD5">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r>
    </w:tbl>
    <w:p w14:paraId="24C856C9" w14:textId="77777777" w:rsidR="001D6A99" w:rsidRPr="009E0329" w:rsidRDefault="001D6A99" w:rsidP="004024C5">
      <w:pPr>
        <w:pStyle w:val="NormalWeb"/>
        <w:spacing w:before="0" w:beforeAutospacing="0" w:after="0" w:afterAutospacing="0"/>
        <w:rPr>
          <w:rFonts w:ascii="Calibri" w:hAnsi="Calibri" w:cs="Calibri"/>
          <w:b/>
          <w:color w:val="0070C0"/>
          <w:sz w:val="22"/>
          <w:szCs w:val="22"/>
          <w:lang w:val="en-AU"/>
        </w:rPr>
      </w:pPr>
    </w:p>
    <w:p w14:paraId="44602174" w14:textId="77777777" w:rsidR="009E0329" w:rsidRDefault="009E0329" w:rsidP="001D6A99">
      <w:pPr>
        <w:rPr>
          <w:rFonts w:ascii="Arial" w:hAnsi="Arial" w:cs="Arial"/>
          <w:b/>
          <w:color w:val="FF0000"/>
          <w:sz w:val="20"/>
          <w:szCs w:val="20"/>
        </w:rPr>
      </w:pPr>
    </w:p>
    <w:p w14:paraId="2F1163C9" w14:textId="725F12C6" w:rsidR="001D6A99" w:rsidRPr="009E0329" w:rsidRDefault="001D6A99" w:rsidP="001D6A99">
      <w:pPr>
        <w:rPr>
          <w:rStyle w:val="textexposedshow"/>
          <w:rFonts w:ascii="Arial" w:hAnsi="Arial" w:cs="Arial"/>
          <w:color w:val="FF0000"/>
          <w:sz w:val="20"/>
          <w:szCs w:val="20"/>
        </w:rPr>
      </w:pPr>
      <w:r w:rsidRPr="009E0329">
        <w:rPr>
          <w:rFonts w:ascii="Arial" w:hAnsi="Arial" w:cs="Arial"/>
          <w:b/>
          <w:color w:val="FF0000"/>
          <w:sz w:val="20"/>
          <w:szCs w:val="20"/>
        </w:rPr>
        <w:lastRenderedPageBreak/>
        <w:t>(VIC) Rationale 3.2.2</w:t>
      </w:r>
      <w:r w:rsidRPr="009E0329">
        <w:rPr>
          <w:rFonts w:ascii="Arial" w:hAnsi="Arial" w:cs="Arial"/>
          <w:b/>
          <w:color w:val="FF0000"/>
          <w:sz w:val="20"/>
          <w:szCs w:val="20"/>
        </w:rPr>
        <w:br/>
      </w:r>
    </w:p>
    <w:p w14:paraId="13E47428" w14:textId="30BE13CA" w:rsidR="00874173" w:rsidRPr="009E0329" w:rsidRDefault="00874173" w:rsidP="00874173">
      <w:pPr>
        <w:shd w:val="clear" w:color="auto" w:fill="FFFFFF"/>
        <w:rPr>
          <w:color w:val="FF0000"/>
          <w:lang w:eastAsia="en-GB"/>
        </w:rPr>
      </w:pPr>
      <w:r w:rsidRPr="009E0329">
        <w:rPr>
          <w:color w:val="FF0000"/>
          <w:lang w:eastAsia="en-GB"/>
        </w:rPr>
        <w:t>I believe that currently there is a vast difference between Masters Jumping courses being set – this means that a JDM title can be obtained with very different experiences. There needs to be more variety for a dog to be able to obtain the Masters Title.</w:t>
      </w:r>
      <w:r w:rsidRPr="009E0329">
        <w:rPr>
          <w:color w:val="FF0000"/>
          <w:lang w:eastAsia="en-GB"/>
        </w:rPr>
        <w:br/>
        <w:t>In regards to Elite however, this class is not offered on a regular basis – so it is unfair for dogs to have to wait years to collect enough cards if the class is only offered once or twice per year within their region. </w:t>
      </w:r>
    </w:p>
    <w:p w14:paraId="4012DF68" w14:textId="77777777" w:rsidR="001D6A99" w:rsidRPr="009E0329" w:rsidRDefault="001D6A99" w:rsidP="004024C5">
      <w:pPr>
        <w:pStyle w:val="NormalWeb"/>
        <w:spacing w:before="0" w:beforeAutospacing="0" w:after="0" w:afterAutospacing="0"/>
        <w:rPr>
          <w:rFonts w:ascii="Calibri" w:hAnsi="Calibri" w:cs="Calibri"/>
          <w:b/>
          <w:color w:val="0070C0"/>
          <w:sz w:val="22"/>
          <w:szCs w:val="22"/>
          <w:lang w:val="en-AU"/>
        </w:rPr>
      </w:pPr>
    </w:p>
    <w:p w14:paraId="5B043BA1" w14:textId="2CAA9D29" w:rsidR="0025092A" w:rsidRPr="009E0329" w:rsidRDefault="0025092A" w:rsidP="0025092A">
      <w:pPr>
        <w:pStyle w:val="NormalWeb"/>
        <w:spacing w:before="0" w:beforeAutospacing="0" w:after="0" w:afterAutospacing="0"/>
        <w:rPr>
          <w:rFonts w:ascii="Arial" w:hAnsi="Arial" w:cs="Arial"/>
          <w:b/>
          <w:bCs/>
          <w:color w:val="0070C0"/>
          <w:sz w:val="20"/>
          <w:szCs w:val="20"/>
          <w:lang w:val="en-AU"/>
        </w:rPr>
      </w:pPr>
      <w:r w:rsidRPr="009E0329">
        <w:rPr>
          <w:rFonts w:ascii="Arial" w:hAnsi="Arial" w:cs="Arial"/>
          <w:b/>
          <w:bCs/>
          <w:color w:val="0070C0"/>
          <w:sz w:val="20"/>
          <w:szCs w:val="20"/>
          <w:lang w:val="en-AU"/>
        </w:rPr>
        <w:t>(WA) Proposed Change 3.2</w:t>
      </w:r>
      <w:r w:rsidR="005A22B4" w:rsidRPr="009E0329">
        <w:rPr>
          <w:rFonts w:ascii="Arial" w:hAnsi="Arial" w:cs="Arial"/>
          <w:b/>
          <w:bCs/>
          <w:color w:val="0070C0"/>
          <w:sz w:val="20"/>
          <w:szCs w:val="20"/>
          <w:lang w:val="en-AU"/>
        </w:rPr>
        <w:t>.2</w:t>
      </w:r>
      <w:r w:rsidRPr="009E0329">
        <w:rPr>
          <w:rFonts w:ascii="Arial" w:hAnsi="Arial" w:cs="Arial"/>
          <w:b/>
          <w:bCs/>
          <w:color w:val="0070C0"/>
          <w:sz w:val="20"/>
          <w:szCs w:val="20"/>
          <w:lang w:val="en-AU"/>
        </w:rPr>
        <w:t xml:space="preserve"> Titles</w:t>
      </w:r>
    </w:p>
    <w:p w14:paraId="4C70862D" w14:textId="77777777" w:rsidR="0025092A" w:rsidRPr="009E0329" w:rsidRDefault="0025092A" w:rsidP="0025092A">
      <w:pPr>
        <w:pStyle w:val="NormalWeb"/>
        <w:spacing w:before="0" w:beforeAutospacing="0" w:after="0" w:afterAutospacing="0"/>
        <w:rPr>
          <w:rFonts w:ascii="Arial" w:hAnsi="Arial" w:cs="Arial"/>
          <w:b/>
          <w:bCs/>
          <w:color w:val="0070C0"/>
          <w:sz w:val="20"/>
          <w:szCs w:val="20"/>
          <w:lang w:val="en-AU"/>
        </w:rPr>
      </w:pPr>
    </w:p>
    <w:p w14:paraId="13D83B66" w14:textId="77777777" w:rsidR="0025092A" w:rsidRPr="009E0329" w:rsidRDefault="0025092A" w:rsidP="0025092A">
      <w:pPr>
        <w:pStyle w:val="NormalWeb"/>
        <w:spacing w:before="0" w:beforeAutospacing="0" w:after="0" w:afterAutospacing="0"/>
        <w:rPr>
          <w:rFonts w:ascii="Arial" w:hAnsi="Arial" w:cs="Arial"/>
          <w:b/>
          <w:bCs/>
          <w:color w:val="0070C0"/>
          <w:sz w:val="20"/>
          <w:szCs w:val="20"/>
          <w:lang w:val="en-AU"/>
        </w:rPr>
      </w:pPr>
      <w:r w:rsidRPr="009E0329">
        <w:rPr>
          <w:rFonts w:ascii="Arial" w:hAnsi="Arial" w:cs="Arial"/>
          <w:b/>
          <w:bCs/>
          <w:color w:val="0070C0"/>
          <w:sz w:val="20"/>
          <w:szCs w:val="20"/>
          <w:lang w:val="en-AU"/>
        </w:rPr>
        <w:t xml:space="preserve">3.2.2 </w:t>
      </w:r>
      <w:r w:rsidRPr="009E0329">
        <w:rPr>
          <w:rFonts w:ascii="Arial" w:hAnsi="Arial" w:cs="Arial"/>
          <w:color w:val="0070C0"/>
          <w:sz w:val="20"/>
          <w:szCs w:val="20"/>
          <w:lang w:val="en-AU"/>
        </w:rPr>
        <w:t>The Canine Control will receive application for the use of the relevant title letters after the name of each dog, when the dog has gained a qualification certificate at the following specified number of Trials under the specified number of Judges.</w:t>
      </w:r>
    </w:p>
    <w:p w14:paraId="696B83BB" w14:textId="77777777" w:rsidR="0025092A" w:rsidRPr="009E0329" w:rsidRDefault="0025092A" w:rsidP="0025092A">
      <w:pPr>
        <w:pStyle w:val="NormalWeb"/>
        <w:spacing w:before="0" w:beforeAutospacing="0" w:after="0" w:afterAutospacing="0"/>
        <w:rPr>
          <w:rFonts w:ascii="Arial" w:hAnsi="Arial" w:cs="Arial"/>
          <w:color w:val="0070C0"/>
          <w:sz w:val="20"/>
          <w:szCs w:val="20"/>
          <w:lang w:val="en-AU"/>
        </w:rPr>
      </w:pPr>
    </w:p>
    <w:tbl>
      <w:tblPr>
        <w:tblStyle w:val="TableGrid"/>
        <w:tblW w:w="0" w:type="auto"/>
        <w:jc w:val="center"/>
        <w:tblLook w:val="04A0" w:firstRow="1" w:lastRow="0" w:firstColumn="1" w:lastColumn="0" w:noHBand="0" w:noVBand="1"/>
      </w:tblPr>
      <w:tblGrid>
        <w:gridCol w:w="1418"/>
        <w:gridCol w:w="1247"/>
        <w:gridCol w:w="1247"/>
        <w:gridCol w:w="1247"/>
        <w:gridCol w:w="1247"/>
        <w:gridCol w:w="1247"/>
        <w:gridCol w:w="1247"/>
      </w:tblGrid>
      <w:tr w:rsidR="0025092A" w:rsidRPr="009E0329" w14:paraId="5848DFD1" w14:textId="77777777" w:rsidTr="0025092A">
        <w:trPr>
          <w:jc w:val="center"/>
        </w:trPr>
        <w:tc>
          <w:tcPr>
            <w:tcW w:w="1418" w:type="dxa"/>
          </w:tcPr>
          <w:p w14:paraId="5CA9884E" w14:textId="77777777" w:rsidR="0025092A" w:rsidRPr="009E0329" w:rsidRDefault="0025092A" w:rsidP="00495FE7">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Class</w:t>
            </w:r>
          </w:p>
        </w:tc>
        <w:tc>
          <w:tcPr>
            <w:tcW w:w="1247" w:type="dxa"/>
          </w:tcPr>
          <w:p w14:paraId="7BF59427" w14:textId="09DC250C" w:rsidR="0025092A" w:rsidRPr="009E0329" w:rsidRDefault="0025092A" w:rsidP="00495FE7">
            <w:pPr>
              <w:pStyle w:val="NormalWeb"/>
              <w:spacing w:before="0" w:beforeAutospacing="0" w:after="0" w:afterAutospacing="0"/>
              <w:jc w:val="center"/>
              <w:rPr>
                <w:rFonts w:ascii="Arial" w:hAnsi="Arial" w:cs="Arial"/>
                <w:color w:val="0070C0"/>
                <w:sz w:val="20"/>
                <w:szCs w:val="20"/>
                <w:u w:val="single"/>
                <w:lang w:val="en-AU"/>
              </w:rPr>
            </w:pPr>
            <w:r w:rsidRPr="009E0329">
              <w:rPr>
                <w:rFonts w:ascii="Arial" w:hAnsi="Arial" w:cs="Arial"/>
                <w:color w:val="0070C0"/>
                <w:sz w:val="20"/>
                <w:szCs w:val="20"/>
                <w:u w:val="single"/>
                <w:lang w:val="en-AU"/>
              </w:rPr>
              <w:t>Rookie</w:t>
            </w:r>
          </w:p>
        </w:tc>
        <w:tc>
          <w:tcPr>
            <w:tcW w:w="1247" w:type="dxa"/>
          </w:tcPr>
          <w:p w14:paraId="6EDEFD56" w14:textId="26573E16"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Novice</w:t>
            </w:r>
          </w:p>
        </w:tc>
        <w:tc>
          <w:tcPr>
            <w:tcW w:w="1247" w:type="dxa"/>
          </w:tcPr>
          <w:p w14:paraId="7BA9C6BF"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Excellent</w:t>
            </w:r>
          </w:p>
        </w:tc>
        <w:tc>
          <w:tcPr>
            <w:tcW w:w="1247" w:type="dxa"/>
          </w:tcPr>
          <w:p w14:paraId="3B3A8CFD"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Master</w:t>
            </w:r>
          </w:p>
        </w:tc>
        <w:tc>
          <w:tcPr>
            <w:tcW w:w="1247" w:type="dxa"/>
          </w:tcPr>
          <w:p w14:paraId="503FACA3" w14:textId="77777777" w:rsidR="0025092A" w:rsidRPr="009E0329" w:rsidRDefault="0025092A" w:rsidP="00495FE7">
            <w:pPr>
              <w:pStyle w:val="NormalWeb"/>
              <w:spacing w:before="0" w:beforeAutospacing="0" w:after="0" w:afterAutospacing="0"/>
              <w:jc w:val="center"/>
              <w:rPr>
                <w:rFonts w:ascii="Arial" w:hAnsi="Arial" w:cs="Arial"/>
                <w:strike/>
                <w:color w:val="0070C0"/>
                <w:sz w:val="20"/>
                <w:szCs w:val="20"/>
                <w:lang w:val="en-AU"/>
              </w:rPr>
            </w:pPr>
            <w:r w:rsidRPr="009E0329">
              <w:rPr>
                <w:rFonts w:ascii="Arial" w:hAnsi="Arial" w:cs="Arial"/>
                <w:strike/>
                <w:color w:val="0070C0"/>
                <w:sz w:val="20"/>
                <w:szCs w:val="20"/>
                <w:lang w:val="en-AU"/>
              </w:rPr>
              <w:t>Elite</w:t>
            </w:r>
          </w:p>
        </w:tc>
        <w:tc>
          <w:tcPr>
            <w:tcW w:w="1247" w:type="dxa"/>
          </w:tcPr>
          <w:p w14:paraId="35CEC42E"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Open</w:t>
            </w:r>
          </w:p>
        </w:tc>
      </w:tr>
      <w:tr w:rsidR="0025092A" w:rsidRPr="009E0329" w14:paraId="2F978E91" w14:textId="77777777" w:rsidTr="0025092A">
        <w:trPr>
          <w:jc w:val="center"/>
        </w:trPr>
        <w:tc>
          <w:tcPr>
            <w:tcW w:w="1418" w:type="dxa"/>
          </w:tcPr>
          <w:p w14:paraId="7EBF3D39" w14:textId="77777777" w:rsidR="0025092A" w:rsidRPr="009E0329" w:rsidRDefault="0025092A" w:rsidP="00495FE7">
            <w:pPr>
              <w:pStyle w:val="NormalWeb"/>
              <w:spacing w:before="0" w:beforeAutospacing="0" w:after="0" w:afterAutospacing="0"/>
              <w:rPr>
                <w:rFonts w:ascii="Arial" w:hAnsi="Arial" w:cs="Arial"/>
                <w:color w:val="0070C0"/>
                <w:sz w:val="20"/>
                <w:szCs w:val="20"/>
                <w:lang w:val="en-AU"/>
              </w:rPr>
            </w:pPr>
          </w:p>
        </w:tc>
        <w:tc>
          <w:tcPr>
            <w:tcW w:w="1247" w:type="dxa"/>
          </w:tcPr>
          <w:p w14:paraId="479502D0" w14:textId="4600BA67" w:rsidR="0025092A" w:rsidRPr="009E0329" w:rsidRDefault="0025092A" w:rsidP="00495FE7">
            <w:pPr>
              <w:pStyle w:val="NormalWeb"/>
              <w:spacing w:before="0" w:beforeAutospacing="0" w:after="0" w:afterAutospacing="0"/>
              <w:jc w:val="center"/>
              <w:rPr>
                <w:rFonts w:ascii="Arial" w:hAnsi="Arial" w:cs="Arial"/>
                <w:color w:val="0070C0"/>
                <w:sz w:val="20"/>
                <w:szCs w:val="20"/>
                <w:u w:val="single"/>
                <w:lang w:val="en-AU"/>
              </w:rPr>
            </w:pPr>
            <w:r w:rsidRPr="009E0329">
              <w:rPr>
                <w:rFonts w:ascii="Arial" w:hAnsi="Arial" w:cs="Arial"/>
                <w:color w:val="0070C0"/>
                <w:sz w:val="20"/>
                <w:szCs w:val="20"/>
                <w:u w:val="single"/>
                <w:lang w:val="en-AU"/>
              </w:rPr>
              <w:t>ADR / JDR</w:t>
            </w:r>
          </w:p>
        </w:tc>
        <w:tc>
          <w:tcPr>
            <w:tcW w:w="1247" w:type="dxa"/>
          </w:tcPr>
          <w:p w14:paraId="099CADEB" w14:textId="174184EC"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 / JD</w:t>
            </w:r>
          </w:p>
        </w:tc>
        <w:tc>
          <w:tcPr>
            <w:tcW w:w="1247" w:type="dxa"/>
          </w:tcPr>
          <w:p w14:paraId="5AC8CDBC"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ADX / JDX</w:t>
            </w:r>
          </w:p>
        </w:tc>
        <w:tc>
          <w:tcPr>
            <w:tcW w:w="1247" w:type="dxa"/>
          </w:tcPr>
          <w:p w14:paraId="64899C6E"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ADM / JDM</w:t>
            </w:r>
          </w:p>
        </w:tc>
        <w:tc>
          <w:tcPr>
            <w:tcW w:w="1247" w:type="dxa"/>
          </w:tcPr>
          <w:p w14:paraId="0E4320D3" w14:textId="77777777" w:rsidR="0025092A" w:rsidRPr="009E0329" w:rsidRDefault="0025092A" w:rsidP="00495FE7">
            <w:pPr>
              <w:pStyle w:val="NormalWeb"/>
              <w:spacing w:before="0" w:beforeAutospacing="0" w:after="0" w:afterAutospacing="0"/>
              <w:jc w:val="center"/>
              <w:rPr>
                <w:rFonts w:ascii="Arial" w:hAnsi="Arial" w:cs="Arial"/>
                <w:strike/>
                <w:color w:val="0070C0"/>
                <w:sz w:val="20"/>
                <w:szCs w:val="20"/>
                <w:lang w:val="en-AU"/>
              </w:rPr>
            </w:pPr>
            <w:r w:rsidRPr="009E0329">
              <w:rPr>
                <w:rFonts w:ascii="Arial" w:hAnsi="Arial" w:cs="Arial"/>
                <w:strike/>
                <w:color w:val="0070C0"/>
                <w:sz w:val="20"/>
                <w:szCs w:val="20"/>
                <w:lang w:val="en-AU"/>
              </w:rPr>
              <w:t>ADE / JDE</w:t>
            </w:r>
          </w:p>
        </w:tc>
        <w:tc>
          <w:tcPr>
            <w:tcW w:w="1247" w:type="dxa"/>
          </w:tcPr>
          <w:p w14:paraId="404EF19B"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ADO / JDO</w:t>
            </w:r>
          </w:p>
        </w:tc>
      </w:tr>
      <w:tr w:rsidR="0025092A" w:rsidRPr="009E0329" w14:paraId="7DEB9A97" w14:textId="77777777" w:rsidTr="0025092A">
        <w:trPr>
          <w:jc w:val="center"/>
        </w:trPr>
        <w:tc>
          <w:tcPr>
            <w:tcW w:w="1418" w:type="dxa"/>
          </w:tcPr>
          <w:p w14:paraId="6445208C" w14:textId="77777777" w:rsidR="0025092A" w:rsidRPr="009E0329" w:rsidRDefault="0025092A" w:rsidP="00495FE7">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Number of Certificates</w:t>
            </w:r>
          </w:p>
        </w:tc>
        <w:tc>
          <w:tcPr>
            <w:tcW w:w="1247" w:type="dxa"/>
            <w:vAlign w:val="center"/>
          </w:tcPr>
          <w:p w14:paraId="372B45C6" w14:textId="24FBE620" w:rsidR="0025092A" w:rsidRPr="009E0329" w:rsidRDefault="0025092A" w:rsidP="0025092A">
            <w:pPr>
              <w:pStyle w:val="NormalWeb"/>
              <w:spacing w:before="0" w:beforeAutospacing="0" w:after="0" w:afterAutospacing="0"/>
              <w:jc w:val="center"/>
              <w:rPr>
                <w:rFonts w:ascii="Arial" w:hAnsi="Arial" w:cs="Arial"/>
                <w:color w:val="0070C0"/>
                <w:sz w:val="20"/>
                <w:szCs w:val="20"/>
                <w:u w:val="single"/>
                <w:lang w:val="en-AU"/>
              </w:rPr>
            </w:pPr>
            <w:r w:rsidRPr="009E0329">
              <w:rPr>
                <w:rFonts w:ascii="Arial" w:hAnsi="Arial" w:cs="Arial"/>
                <w:color w:val="0070C0"/>
                <w:sz w:val="20"/>
                <w:szCs w:val="20"/>
                <w:u w:val="single"/>
                <w:lang w:val="en-AU"/>
              </w:rPr>
              <w:t>4</w:t>
            </w:r>
          </w:p>
        </w:tc>
        <w:tc>
          <w:tcPr>
            <w:tcW w:w="1247" w:type="dxa"/>
            <w:vAlign w:val="center"/>
          </w:tcPr>
          <w:p w14:paraId="4AFE8CD3" w14:textId="3A99BE6E"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5</w:t>
            </w:r>
          </w:p>
        </w:tc>
        <w:tc>
          <w:tcPr>
            <w:tcW w:w="1247" w:type="dxa"/>
            <w:vAlign w:val="center"/>
          </w:tcPr>
          <w:p w14:paraId="226D5F0F"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6</w:t>
            </w:r>
          </w:p>
        </w:tc>
        <w:tc>
          <w:tcPr>
            <w:tcW w:w="1247" w:type="dxa"/>
            <w:vAlign w:val="center"/>
          </w:tcPr>
          <w:p w14:paraId="58E48536"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7</w:t>
            </w:r>
          </w:p>
        </w:tc>
        <w:tc>
          <w:tcPr>
            <w:tcW w:w="1247" w:type="dxa"/>
            <w:vAlign w:val="center"/>
          </w:tcPr>
          <w:p w14:paraId="51D73C63" w14:textId="77777777" w:rsidR="0025092A" w:rsidRPr="009E0329" w:rsidRDefault="0025092A" w:rsidP="00495FE7">
            <w:pPr>
              <w:pStyle w:val="NormalWeb"/>
              <w:spacing w:before="0" w:beforeAutospacing="0" w:after="0" w:afterAutospacing="0"/>
              <w:jc w:val="center"/>
              <w:rPr>
                <w:rFonts w:ascii="Arial" w:hAnsi="Arial" w:cs="Arial"/>
                <w:strike/>
                <w:color w:val="0070C0"/>
                <w:sz w:val="20"/>
                <w:szCs w:val="20"/>
                <w:lang w:val="en-AU"/>
              </w:rPr>
            </w:pPr>
            <w:r w:rsidRPr="009E0329">
              <w:rPr>
                <w:rFonts w:ascii="Arial" w:hAnsi="Arial" w:cs="Arial"/>
                <w:strike/>
                <w:color w:val="0070C0"/>
                <w:sz w:val="20"/>
                <w:szCs w:val="20"/>
                <w:lang w:val="en-AU"/>
              </w:rPr>
              <w:t>7</w:t>
            </w:r>
          </w:p>
        </w:tc>
        <w:tc>
          <w:tcPr>
            <w:tcW w:w="1247" w:type="dxa"/>
            <w:vAlign w:val="center"/>
          </w:tcPr>
          <w:p w14:paraId="49347EA7"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6</w:t>
            </w:r>
          </w:p>
        </w:tc>
      </w:tr>
      <w:tr w:rsidR="0025092A" w:rsidRPr="009E0329" w14:paraId="29E9709C" w14:textId="77777777" w:rsidTr="0025092A">
        <w:trPr>
          <w:jc w:val="center"/>
        </w:trPr>
        <w:tc>
          <w:tcPr>
            <w:tcW w:w="1418" w:type="dxa"/>
          </w:tcPr>
          <w:p w14:paraId="52968F76" w14:textId="77777777" w:rsidR="0025092A" w:rsidRPr="009E0329" w:rsidRDefault="0025092A" w:rsidP="00495FE7">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Number of Judges</w:t>
            </w:r>
          </w:p>
        </w:tc>
        <w:tc>
          <w:tcPr>
            <w:tcW w:w="1247" w:type="dxa"/>
            <w:vAlign w:val="center"/>
          </w:tcPr>
          <w:p w14:paraId="03BB5DFB" w14:textId="6EB811E5" w:rsidR="0025092A" w:rsidRPr="009E0329" w:rsidRDefault="0025092A" w:rsidP="0025092A">
            <w:pPr>
              <w:pStyle w:val="NormalWeb"/>
              <w:spacing w:before="0" w:beforeAutospacing="0" w:after="0" w:afterAutospacing="0"/>
              <w:jc w:val="center"/>
              <w:rPr>
                <w:rFonts w:ascii="Arial" w:hAnsi="Arial" w:cs="Arial"/>
                <w:color w:val="0070C0"/>
                <w:sz w:val="20"/>
                <w:szCs w:val="20"/>
                <w:u w:val="single"/>
                <w:lang w:val="en-AU"/>
              </w:rPr>
            </w:pPr>
            <w:r w:rsidRPr="009E0329">
              <w:rPr>
                <w:rFonts w:ascii="Arial" w:hAnsi="Arial" w:cs="Arial"/>
                <w:color w:val="0070C0"/>
                <w:sz w:val="20"/>
                <w:szCs w:val="20"/>
                <w:u w:val="single"/>
                <w:lang w:val="en-AU"/>
              </w:rPr>
              <w:t>2</w:t>
            </w:r>
          </w:p>
        </w:tc>
        <w:tc>
          <w:tcPr>
            <w:tcW w:w="1247" w:type="dxa"/>
            <w:vAlign w:val="center"/>
          </w:tcPr>
          <w:p w14:paraId="750A7E67" w14:textId="12207F2B"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c>
          <w:tcPr>
            <w:tcW w:w="1247" w:type="dxa"/>
            <w:vAlign w:val="center"/>
          </w:tcPr>
          <w:p w14:paraId="2EA01BC5"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c>
          <w:tcPr>
            <w:tcW w:w="1247" w:type="dxa"/>
            <w:vAlign w:val="center"/>
          </w:tcPr>
          <w:p w14:paraId="4F563333"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c>
          <w:tcPr>
            <w:tcW w:w="1247" w:type="dxa"/>
            <w:vAlign w:val="center"/>
          </w:tcPr>
          <w:p w14:paraId="38F7152D" w14:textId="77777777" w:rsidR="0025092A" w:rsidRPr="009E0329" w:rsidRDefault="0025092A" w:rsidP="00495FE7">
            <w:pPr>
              <w:pStyle w:val="NormalWeb"/>
              <w:spacing w:before="0" w:beforeAutospacing="0" w:after="0" w:afterAutospacing="0"/>
              <w:jc w:val="center"/>
              <w:rPr>
                <w:rFonts w:ascii="Arial" w:hAnsi="Arial" w:cs="Arial"/>
                <w:strike/>
                <w:color w:val="0070C0"/>
                <w:sz w:val="20"/>
                <w:szCs w:val="20"/>
                <w:lang w:val="en-AU"/>
              </w:rPr>
            </w:pPr>
            <w:r w:rsidRPr="009E0329">
              <w:rPr>
                <w:rFonts w:ascii="Arial" w:hAnsi="Arial" w:cs="Arial"/>
                <w:strike/>
                <w:color w:val="0070C0"/>
                <w:sz w:val="20"/>
                <w:szCs w:val="20"/>
                <w:lang w:val="en-AU"/>
              </w:rPr>
              <w:t>3</w:t>
            </w:r>
          </w:p>
        </w:tc>
        <w:tc>
          <w:tcPr>
            <w:tcW w:w="1247" w:type="dxa"/>
            <w:vAlign w:val="center"/>
          </w:tcPr>
          <w:p w14:paraId="79F43D88" w14:textId="77777777" w:rsidR="0025092A" w:rsidRPr="009E0329" w:rsidRDefault="0025092A" w:rsidP="00495FE7">
            <w:pPr>
              <w:pStyle w:val="NormalWeb"/>
              <w:spacing w:before="0" w:beforeAutospacing="0" w:after="0" w:afterAutospacing="0"/>
              <w:jc w:val="center"/>
              <w:rPr>
                <w:rFonts w:ascii="Arial" w:hAnsi="Arial" w:cs="Arial"/>
                <w:color w:val="0070C0"/>
                <w:sz w:val="20"/>
                <w:szCs w:val="20"/>
                <w:lang w:val="en-AU"/>
              </w:rPr>
            </w:pPr>
            <w:r w:rsidRPr="009E0329">
              <w:rPr>
                <w:rFonts w:ascii="Arial" w:hAnsi="Arial" w:cs="Arial"/>
                <w:color w:val="0070C0"/>
                <w:sz w:val="20"/>
                <w:szCs w:val="20"/>
                <w:lang w:val="en-AU"/>
              </w:rPr>
              <w:t>3</w:t>
            </w:r>
          </w:p>
        </w:tc>
      </w:tr>
    </w:tbl>
    <w:p w14:paraId="12A4E57A" w14:textId="77777777" w:rsidR="0025092A" w:rsidRPr="009E0329" w:rsidRDefault="0025092A" w:rsidP="004024C5">
      <w:pPr>
        <w:pStyle w:val="NormalWeb"/>
        <w:spacing w:before="0" w:beforeAutospacing="0" w:after="0" w:afterAutospacing="0"/>
        <w:rPr>
          <w:rFonts w:ascii="Arial" w:hAnsi="Arial" w:cs="Arial"/>
          <w:b/>
          <w:sz w:val="20"/>
          <w:szCs w:val="20"/>
          <w:lang w:val="en-AU"/>
        </w:rPr>
      </w:pPr>
    </w:p>
    <w:p w14:paraId="29349652" w14:textId="693C1D13" w:rsidR="0025092A" w:rsidRPr="009E0329" w:rsidRDefault="0025092A" w:rsidP="0025092A">
      <w:pPr>
        <w:rPr>
          <w:rStyle w:val="textexposedshow"/>
          <w:rFonts w:ascii="Arial" w:hAnsi="Arial" w:cs="Arial"/>
          <w:color w:val="FF0000"/>
          <w:sz w:val="20"/>
          <w:szCs w:val="20"/>
        </w:rPr>
      </w:pPr>
      <w:r w:rsidRPr="009E0329">
        <w:rPr>
          <w:rFonts w:ascii="Arial" w:hAnsi="Arial" w:cs="Arial"/>
          <w:b/>
          <w:color w:val="FF0000"/>
          <w:sz w:val="20"/>
          <w:szCs w:val="20"/>
        </w:rPr>
        <w:t>(WA) Rationale 3.2.2</w:t>
      </w:r>
      <w:r w:rsidRPr="009E0329">
        <w:rPr>
          <w:rFonts w:ascii="Arial" w:hAnsi="Arial" w:cs="Arial"/>
          <w:b/>
          <w:color w:val="FF0000"/>
          <w:sz w:val="20"/>
          <w:szCs w:val="20"/>
        </w:rPr>
        <w:br/>
      </w:r>
    </w:p>
    <w:p w14:paraId="1C95E8E5" w14:textId="383ED32C" w:rsidR="009817DA" w:rsidRPr="009E0329" w:rsidRDefault="0025092A" w:rsidP="0025092A">
      <w:pPr>
        <w:pStyle w:val="NormalWeb"/>
        <w:spacing w:before="0" w:beforeAutospacing="0" w:after="0" w:afterAutospacing="0"/>
        <w:rPr>
          <w:rFonts w:ascii="Arial" w:hAnsi="Arial" w:cs="Arial"/>
          <w:b/>
          <w:sz w:val="20"/>
          <w:szCs w:val="20"/>
          <w:lang w:val="en-AU"/>
        </w:rPr>
      </w:pPr>
      <w:r w:rsidRPr="009E0329">
        <w:rPr>
          <w:rStyle w:val="textexposedshow"/>
          <w:rFonts w:ascii="Arial" w:hAnsi="Arial" w:cs="Arial"/>
          <w:color w:val="FF0000"/>
          <w:sz w:val="20"/>
          <w:szCs w:val="20"/>
          <w:lang w:val="en-AU"/>
        </w:rPr>
        <w:t>Table changes if Elite is removed and Rookie is approved.</w:t>
      </w:r>
    </w:p>
    <w:p w14:paraId="19B75224" w14:textId="77777777" w:rsidR="00D624E4" w:rsidRPr="009E0329" w:rsidRDefault="00D624E4" w:rsidP="004024C5">
      <w:pPr>
        <w:pStyle w:val="NormalWeb"/>
        <w:spacing w:before="0" w:beforeAutospacing="0" w:after="0" w:afterAutospacing="0"/>
        <w:rPr>
          <w:rFonts w:ascii="Arial" w:hAnsi="Arial" w:cs="Arial"/>
          <w:b/>
          <w:sz w:val="20"/>
          <w:szCs w:val="20"/>
          <w:lang w:val="en-AU"/>
        </w:rPr>
      </w:pPr>
    </w:p>
    <w:p w14:paraId="14813708" w14:textId="77777777" w:rsidR="00D624E4" w:rsidRPr="009E0329" w:rsidRDefault="00D624E4" w:rsidP="00D624E4">
      <w:pPr>
        <w:pStyle w:val="Default"/>
        <w:rPr>
          <w:sz w:val="20"/>
          <w:szCs w:val="20"/>
        </w:rPr>
      </w:pPr>
      <w:bookmarkStart w:id="7" w:name="_Hlk165555994"/>
      <w:r w:rsidRPr="009E0329">
        <w:rPr>
          <w:b/>
          <w:bCs/>
          <w:sz w:val="20"/>
          <w:szCs w:val="20"/>
        </w:rPr>
        <w:t xml:space="preserve">3.2.3. </w:t>
      </w:r>
      <w:r w:rsidRPr="009E0329">
        <w:rPr>
          <w:sz w:val="20"/>
          <w:szCs w:val="20"/>
        </w:rPr>
        <w:t xml:space="preserve">Agility Champion (commencing 1st January 2021) </w:t>
      </w:r>
    </w:p>
    <w:p w14:paraId="3C28E953" w14:textId="77777777" w:rsidR="00D624E4" w:rsidRPr="009E0329" w:rsidRDefault="00D624E4" w:rsidP="00D624E4">
      <w:pPr>
        <w:pStyle w:val="Default"/>
        <w:ind w:left="567"/>
        <w:rPr>
          <w:sz w:val="20"/>
          <w:szCs w:val="20"/>
        </w:rPr>
      </w:pPr>
      <w:r w:rsidRPr="009E0329">
        <w:rPr>
          <w:sz w:val="20"/>
          <w:szCs w:val="20"/>
        </w:rPr>
        <w:t xml:space="preserve">A dog will be eligible for the title of Agility Champion 200, 300, 400, 500, 600 when they have attained 1000 points, these can only be gathered at the completion of the Masters title by competing in either the Master or Elite in each category of which 10 points from Agility and 10 points from Jumping must be after 1st January 2021. </w:t>
      </w:r>
    </w:p>
    <w:p w14:paraId="088BF092" w14:textId="77777777" w:rsidR="00D624E4" w:rsidRPr="009E0329" w:rsidRDefault="00D624E4" w:rsidP="00D624E4">
      <w:pPr>
        <w:pStyle w:val="Default"/>
        <w:ind w:left="567"/>
        <w:rPr>
          <w:sz w:val="20"/>
          <w:szCs w:val="20"/>
        </w:rPr>
      </w:pPr>
      <w:r w:rsidRPr="009E0329">
        <w:rPr>
          <w:sz w:val="20"/>
          <w:szCs w:val="20"/>
        </w:rPr>
        <w:t xml:space="preserve">To achieve the title, at least 500 points must be earned from qualifying runs only in each of Agility and Jumping, from the Master or Elite Classes. </w:t>
      </w:r>
    </w:p>
    <w:p w14:paraId="57312E15" w14:textId="7B98B53A" w:rsidR="00D624E4" w:rsidRPr="009E0329" w:rsidRDefault="00D624E4" w:rsidP="00D624E4">
      <w:pPr>
        <w:pStyle w:val="NormalWeb"/>
        <w:spacing w:before="0" w:beforeAutospacing="0" w:after="0" w:afterAutospacing="0"/>
        <w:ind w:left="567"/>
        <w:rPr>
          <w:rFonts w:ascii="Arial" w:hAnsi="Arial" w:cs="Arial"/>
          <w:b/>
          <w:sz w:val="20"/>
          <w:szCs w:val="20"/>
          <w:lang w:val="en-AU"/>
        </w:rPr>
      </w:pPr>
      <w:r w:rsidRPr="009E0329">
        <w:rPr>
          <w:rFonts w:ascii="Arial" w:hAnsi="Arial" w:cs="Arial"/>
          <w:sz w:val="20"/>
          <w:szCs w:val="20"/>
          <w:lang w:val="en-AU"/>
        </w:rPr>
        <w:t>Points are awarded as follows:</w:t>
      </w:r>
    </w:p>
    <w:p w14:paraId="6A55207B" w14:textId="77777777" w:rsidR="00D624E4" w:rsidRPr="009E0329" w:rsidRDefault="00D624E4" w:rsidP="004024C5">
      <w:pPr>
        <w:pStyle w:val="NormalWeb"/>
        <w:spacing w:before="0" w:beforeAutospacing="0" w:after="0" w:afterAutospacing="0"/>
        <w:rPr>
          <w:rFonts w:ascii="Arial" w:hAnsi="Arial" w:cs="Arial"/>
          <w:b/>
          <w:sz w:val="20"/>
          <w:szCs w:val="20"/>
          <w:lang w:val="en-AU"/>
        </w:rPr>
      </w:pPr>
    </w:p>
    <w:tbl>
      <w:tblPr>
        <w:tblStyle w:val="TableGrid"/>
        <w:tblW w:w="8560" w:type="dxa"/>
        <w:tblLook w:val="04A0" w:firstRow="1" w:lastRow="0" w:firstColumn="1" w:lastColumn="0" w:noHBand="0" w:noVBand="1"/>
      </w:tblPr>
      <w:tblGrid>
        <w:gridCol w:w="1984"/>
        <w:gridCol w:w="1644"/>
        <w:gridCol w:w="1644"/>
        <w:gridCol w:w="1644"/>
        <w:gridCol w:w="1644"/>
      </w:tblGrid>
      <w:tr w:rsidR="00D624E4" w:rsidRPr="009E0329" w14:paraId="19F0F3B8" w14:textId="77777777" w:rsidTr="00D624E4">
        <w:tc>
          <w:tcPr>
            <w:tcW w:w="1984" w:type="dxa"/>
            <w:vAlign w:val="center"/>
          </w:tcPr>
          <w:p w14:paraId="395601CB" w14:textId="6FAE3525"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 xml:space="preserve">Agility and </w:t>
            </w:r>
            <w:proofErr w:type="gramStart"/>
            <w:r w:rsidRPr="009E0329">
              <w:rPr>
                <w:rFonts w:ascii="Arial" w:hAnsi="Arial" w:cs="Arial"/>
                <w:bCs/>
                <w:sz w:val="20"/>
                <w:szCs w:val="20"/>
                <w:lang w:val="en-AU"/>
              </w:rPr>
              <w:t>Jumping</w:t>
            </w:r>
            <w:proofErr w:type="gramEnd"/>
          </w:p>
        </w:tc>
        <w:tc>
          <w:tcPr>
            <w:tcW w:w="1644" w:type="dxa"/>
            <w:vAlign w:val="center"/>
          </w:tcPr>
          <w:p w14:paraId="338F89DD" w14:textId="3950911B"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1</w:t>
            </w:r>
            <w:r w:rsidRPr="009E0329">
              <w:rPr>
                <w:rFonts w:ascii="Arial" w:hAnsi="Arial" w:cs="Arial"/>
                <w:bCs/>
                <w:sz w:val="20"/>
                <w:szCs w:val="20"/>
                <w:vertAlign w:val="superscript"/>
                <w:lang w:val="en-AU"/>
              </w:rPr>
              <w:t>st</w:t>
            </w:r>
            <w:r w:rsidRPr="009E0329">
              <w:rPr>
                <w:rFonts w:ascii="Arial" w:hAnsi="Arial" w:cs="Arial"/>
                <w:bCs/>
                <w:sz w:val="20"/>
                <w:szCs w:val="20"/>
                <w:lang w:val="en-AU"/>
              </w:rPr>
              <w:t xml:space="preserve"> Place Qualifying Score</w:t>
            </w:r>
          </w:p>
        </w:tc>
        <w:tc>
          <w:tcPr>
            <w:tcW w:w="1644" w:type="dxa"/>
          </w:tcPr>
          <w:p w14:paraId="24A8A7D9" w14:textId="23CB7289"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2</w:t>
            </w:r>
            <w:r w:rsidRPr="009E0329">
              <w:rPr>
                <w:rFonts w:ascii="Arial" w:hAnsi="Arial" w:cs="Arial"/>
                <w:bCs/>
                <w:sz w:val="20"/>
                <w:szCs w:val="20"/>
                <w:vertAlign w:val="superscript"/>
                <w:lang w:val="en-AU"/>
              </w:rPr>
              <w:t>nd</w:t>
            </w:r>
            <w:r w:rsidRPr="009E0329">
              <w:rPr>
                <w:rFonts w:ascii="Arial" w:hAnsi="Arial" w:cs="Arial"/>
                <w:bCs/>
                <w:sz w:val="20"/>
                <w:szCs w:val="20"/>
                <w:lang w:val="en-AU"/>
              </w:rPr>
              <w:t xml:space="preserve"> Place Qualifying Score</w:t>
            </w:r>
          </w:p>
        </w:tc>
        <w:tc>
          <w:tcPr>
            <w:tcW w:w="1644" w:type="dxa"/>
          </w:tcPr>
          <w:p w14:paraId="753BEB06" w14:textId="63056172"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3</w:t>
            </w:r>
            <w:r w:rsidRPr="009E0329">
              <w:rPr>
                <w:rFonts w:ascii="Arial" w:hAnsi="Arial" w:cs="Arial"/>
                <w:bCs/>
                <w:sz w:val="20"/>
                <w:szCs w:val="20"/>
                <w:vertAlign w:val="superscript"/>
                <w:lang w:val="en-AU"/>
              </w:rPr>
              <w:t>rd</w:t>
            </w:r>
            <w:r w:rsidRPr="009E0329">
              <w:rPr>
                <w:rFonts w:ascii="Arial" w:hAnsi="Arial" w:cs="Arial"/>
                <w:bCs/>
                <w:sz w:val="20"/>
                <w:szCs w:val="20"/>
                <w:lang w:val="en-AU"/>
              </w:rPr>
              <w:t xml:space="preserve"> Place Qualifying Score</w:t>
            </w:r>
          </w:p>
        </w:tc>
        <w:tc>
          <w:tcPr>
            <w:tcW w:w="1644" w:type="dxa"/>
            <w:vAlign w:val="center"/>
          </w:tcPr>
          <w:p w14:paraId="16B4320E" w14:textId="607844AE"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Qualifying Score</w:t>
            </w:r>
          </w:p>
        </w:tc>
      </w:tr>
      <w:tr w:rsidR="00D624E4" w:rsidRPr="009E0329" w14:paraId="1224D28E" w14:textId="77777777" w:rsidTr="00D624E4">
        <w:trPr>
          <w:trHeight w:val="340"/>
        </w:trPr>
        <w:tc>
          <w:tcPr>
            <w:tcW w:w="1984" w:type="dxa"/>
            <w:vAlign w:val="center"/>
          </w:tcPr>
          <w:p w14:paraId="4BC288E6" w14:textId="5A0ADAA7"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Master</w:t>
            </w:r>
          </w:p>
        </w:tc>
        <w:tc>
          <w:tcPr>
            <w:tcW w:w="1644" w:type="dxa"/>
            <w:vAlign w:val="center"/>
          </w:tcPr>
          <w:p w14:paraId="010ABC18" w14:textId="228286CC"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25</w:t>
            </w:r>
          </w:p>
        </w:tc>
        <w:tc>
          <w:tcPr>
            <w:tcW w:w="1644" w:type="dxa"/>
            <w:vAlign w:val="center"/>
          </w:tcPr>
          <w:p w14:paraId="13DEA4B6" w14:textId="554ED57E"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20</w:t>
            </w:r>
          </w:p>
        </w:tc>
        <w:tc>
          <w:tcPr>
            <w:tcW w:w="1644" w:type="dxa"/>
            <w:vAlign w:val="center"/>
          </w:tcPr>
          <w:p w14:paraId="5F61923D" w14:textId="442089E1"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15</w:t>
            </w:r>
          </w:p>
        </w:tc>
        <w:tc>
          <w:tcPr>
            <w:tcW w:w="1644" w:type="dxa"/>
            <w:vAlign w:val="center"/>
          </w:tcPr>
          <w:p w14:paraId="3D341560" w14:textId="1FE7EA8F"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10</w:t>
            </w:r>
          </w:p>
        </w:tc>
      </w:tr>
      <w:tr w:rsidR="00D624E4" w:rsidRPr="009E0329" w14:paraId="4690881A" w14:textId="77777777" w:rsidTr="00D624E4">
        <w:trPr>
          <w:trHeight w:val="340"/>
        </w:trPr>
        <w:tc>
          <w:tcPr>
            <w:tcW w:w="1984" w:type="dxa"/>
            <w:vAlign w:val="center"/>
          </w:tcPr>
          <w:p w14:paraId="29AE3A6C" w14:textId="117889C4"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Elite</w:t>
            </w:r>
          </w:p>
        </w:tc>
        <w:tc>
          <w:tcPr>
            <w:tcW w:w="1644" w:type="dxa"/>
            <w:vAlign w:val="center"/>
          </w:tcPr>
          <w:p w14:paraId="1C041ADA" w14:textId="64024A18"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30</w:t>
            </w:r>
          </w:p>
        </w:tc>
        <w:tc>
          <w:tcPr>
            <w:tcW w:w="1644" w:type="dxa"/>
            <w:vAlign w:val="center"/>
          </w:tcPr>
          <w:p w14:paraId="6486D9F6" w14:textId="4EC8F45C"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25</w:t>
            </w:r>
          </w:p>
        </w:tc>
        <w:tc>
          <w:tcPr>
            <w:tcW w:w="1644" w:type="dxa"/>
            <w:vAlign w:val="center"/>
          </w:tcPr>
          <w:p w14:paraId="2464981F" w14:textId="2DAD9252"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20</w:t>
            </w:r>
          </w:p>
        </w:tc>
        <w:tc>
          <w:tcPr>
            <w:tcW w:w="1644" w:type="dxa"/>
            <w:vAlign w:val="center"/>
          </w:tcPr>
          <w:p w14:paraId="422CAA5D" w14:textId="1D65185B" w:rsidR="00D624E4" w:rsidRPr="009E0329" w:rsidRDefault="00D624E4" w:rsidP="00D624E4">
            <w:pPr>
              <w:pStyle w:val="NormalWeb"/>
              <w:spacing w:before="0" w:beforeAutospacing="0" w:after="0" w:afterAutospacing="0"/>
              <w:jc w:val="center"/>
              <w:rPr>
                <w:rFonts w:ascii="Arial" w:hAnsi="Arial" w:cs="Arial"/>
                <w:bCs/>
                <w:sz w:val="20"/>
                <w:szCs w:val="20"/>
                <w:lang w:val="en-AU"/>
              </w:rPr>
            </w:pPr>
            <w:r w:rsidRPr="009E0329">
              <w:rPr>
                <w:rFonts w:ascii="Arial" w:hAnsi="Arial" w:cs="Arial"/>
                <w:bCs/>
                <w:sz w:val="20"/>
                <w:szCs w:val="20"/>
                <w:lang w:val="en-AU"/>
              </w:rPr>
              <w:t>15</w:t>
            </w:r>
          </w:p>
        </w:tc>
      </w:tr>
    </w:tbl>
    <w:p w14:paraId="552A6EB9" w14:textId="77777777" w:rsidR="00D624E4" w:rsidRPr="009E0329" w:rsidRDefault="00D624E4" w:rsidP="004024C5">
      <w:pPr>
        <w:pStyle w:val="NormalWeb"/>
        <w:spacing w:before="0" w:beforeAutospacing="0" w:after="0" w:afterAutospacing="0"/>
        <w:rPr>
          <w:rFonts w:ascii="Arial" w:hAnsi="Arial" w:cs="Arial"/>
          <w:b/>
          <w:sz w:val="20"/>
          <w:szCs w:val="20"/>
          <w:lang w:val="en-AU"/>
        </w:rPr>
      </w:pPr>
    </w:p>
    <w:p w14:paraId="47ECB6AC" w14:textId="77777777" w:rsidR="005A22B4" w:rsidRPr="009E0329" w:rsidRDefault="005A22B4" w:rsidP="005A22B4">
      <w:pPr>
        <w:pStyle w:val="NormalWeb"/>
        <w:spacing w:before="0" w:beforeAutospacing="0" w:after="0" w:afterAutospacing="0"/>
        <w:rPr>
          <w:rFonts w:ascii="Arial" w:hAnsi="Arial" w:cs="Arial"/>
          <w:b/>
          <w:bCs/>
          <w:color w:val="0070C0"/>
          <w:sz w:val="20"/>
          <w:szCs w:val="20"/>
          <w:lang w:val="en-AU"/>
        </w:rPr>
      </w:pPr>
      <w:r w:rsidRPr="009E0329">
        <w:rPr>
          <w:rFonts w:ascii="Arial" w:hAnsi="Arial" w:cs="Arial"/>
          <w:b/>
          <w:bCs/>
          <w:color w:val="0070C0"/>
          <w:sz w:val="20"/>
          <w:szCs w:val="20"/>
          <w:lang w:val="en-AU"/>
        </w:rPr>
        <w:t>(NSW) Proposed Change 3.2.3 Titles</w:t>
      </w:r>
    </w:p>
    <w:p w14:paraId="62160B79" w14:textId="77777777" w:rsidR="005A22B4" w:rsidRPr="009E0329" w:rsidRDefault="005A22B4" w:rsidP="004024C5">
      <w:pPr>
        <w:pStyle w:val="NormalWeb"/>
        <w:spacing w:before="0" w:beforeAutospacing="0" w:after="0" w:afterAutospacing="0"/>
        <w:rPr>
          <w:rFonts w:ascii="Arial" w:hAnsi="Arial" w:cs="Arial"/>
          <w:b/>
          <w:sz w:val="20"/>
          <w:szCs w:val="20"/>
          <w:lang w:val="en-AU"/>
        </w:rPr>
      </w:pPr>
    </w:p>
    <w:p w14:paraId="4535424F" w14:textId="21BC1F52" w:rsidR="001D6A99" w:rsidRPr="009E0329" w:rsidRDefault="001D6A99" w:rsidP="001D6A99">
      <w:pPr>
        <w:pStyle w:val="Default"/>
        <w:rPr>
          <w:color w:val="0070C0"/>
          <w:sz w:val="20"/>
          <w:szCs w:val="20"/>
          <w:u w:val="single"/>
        </w:rPr>
      </w:pPr>
      <w:r w:rsidRPr="009E0329">
        <w:rPr>
          <w:b/>
          <w:bCs/>
          <w:color w:val="0070C0"/>
          <w:sz w:val="20"/>
          <w:szCs w:val="20"/>
        </w:rPr>
        <w:t xml:space="preserve">3.2.3. </w:t>
      </w:r>
      <w:r w:rsidRPr="009E0329">
        <w:rPr>
          <w:color w:val="0070C0"/>
          <w:sz w:val="20"/>
          <w:szCs w:val="20"/>
        </w:rPr>
        <w:t>Agility Champion (</w:t>
      </w:r>
      <w:r w:rsidRPr="009E0329">
        <w:rPr>
          <w:strike/>
          <w:color w:val="0070C0"/>
          <w:sz w:val="20"/>
          <w:szCs w:val="20"/>
        </w:rPr>
        <w:t>commencing 1st January 2021</w:t>
      </w:r>
      <w:r w:rsidRPr="009E0329">
        <w:rPr>
          <w:color w:val="0070C0"/>
          <w:sz w:val="20"/>
          <w:szCs w:val="20"/>
        </w:rPr>
        <w:t xml:space="preserve">) </w:t>
      </w:r>
      <w:r w:rsidRPr="009E0329">
        <w:rPr>
          <w:color w:val="0070C0"/>
          <w:sz w:val="20"/>
          <w:szCs w:val="20"/>
          <w:u w:val="single"/>
        </w:rPr>
        <w:t>(commencing insert rule change date)</w:t>
      </w:r>
    </w:p>
    <w:p w14:paraId="273D97CF" w14:textId="4FAB34C2" w:rsidR="001D6A99" w:rsidRPr="009E0329" w:rsidRDefault="001D6A99" w:rsidP="001D6A99">
      <w:pPr>
        <w:pStyle w:val="Default"/>
        <w:ind w:left="567"/>
        <w:rPr>
          <w:color w:val="0070C0"/>
          <w:sz w:val="20"/>
          <w:szCs w:val="20"/>
          <w:u w:val="single"/>
        </w:rPr>
      </w:pPr>
      <w:r w:rsidRPr="009E0329">
        <w:rPr>
          <w:color w:val="0070C0"/>
          <w:sz w:val="20"/>
          <w:szCs w:val="20"/>
        </w:rPr>
        <w:t xml:space="preserve">A dog will be eligible for the title of Agility Champion 200, 300, 400, 500, 600 when they have attained </w:t>
      </w:r>
      <w:r w:rsidRPr="009E0329">
        <w:rPr>
          <w:strike/>
          <w:color w:val="0070C0"/>
          <w:sz w:val="20"/>
          <w:szCs w:val="20"/>
        </w:rPr>
        <w:t>1000</w:t>
      </w:r>
      <w:r w:rsidRPr="009E0329">
        <w:rPr>
          <w:color w:val="0070C0"/>
          <w:sz w:val="20"/>
          <w:szCs w:val="20"/>
        </w:rPr>
        <w:t xml:space="preserve"> </w:t>
      </w:r>
      <w:r w:rsidRPr="009E0329">
        <w:rPr>
          <w:color w:val="0070C0"/>
          <w:sz w:val="20"/>
          <w:szCs w:val="20"/>
          <w:u w:val="single"/>
        </w:rPr>
        <w:t xml:space="preserve">500 </w:t>
      </w:r>
      <w:r w:rsidRPr="009E0329">
        <w:rPr>
          <w:color w:val="0070C0"/>
          <w:sz w:val="20"/>
          <w:szCs w:val="20"/>
        </w:rPr>
        <w:t xml:space="preserve">points, these can only be gathered at the completion of the Masters title by competing in either the Master or Elite in </w:t>
      </w:r>
      <w:r w:rsidRPr="009E0329">
        <w:rPr>
          <w:strike/>
          <w:color w:val="0070C0"/>
          <w:sz w:val="20"/>
          <w:szCs w:val="20"/>
        </w:rPr>
        <w:t>each</w:t>
      </w:r>
      <w:r w:rsidRPr="009E0329">
        <w:rPr>
          <w:color w:val="0070C0"/>
          <w:sz w:val="20"/>
          <w:szCs w:val="20"/>
        </w:rPr>
        <w:t xml:space="preserve"> </w:t>
      </w:r>
      <w:r w:rsidRPr="009E0329">
        <w:rPr>
          <w:color w:val="0070C0"/>
          <w:sz w:val="20"/>
          <w:szCs w:val="20"/>
          <w:u w:val="single"/>
        </w:rPr>
        <w:t xml:space="preserve">this </w:t>
      </w:r>
      <w:r w:rsidRPr="009E0329">
        <w:rPr>
          <w:color w:val="0070C0"/>
          <w:sz w:val="20"/>
          <w:szCs w:val="20"/>
        </w:rPr>
        <w:t xml:space="preserve">category of which 10 points from Agility and 10 points from Jumping must be after </w:t>
      </w:r>
      <w:r w:rsidRPr="009E0329">
        <w:rPr>
          <w:strike/>
          <w:color w:val="0070C0"/>
          <w:sz w:val="20"/>
          <w:szCs w:val="20"/>
        </w:rPr>
        <w:t>1st January 2021</w:t>
      </w:r>
      <w:r w:rsidRPr="009E0329">
        <w:rPr>
          <w:color w:val="0070C0"/>
          <w:sz w:val="20"/>
          <w:szCs w:val="20"/>
        </w:rPr>
        <w:t xml:space="preserve">. </w:t>
      </w:r>
      <w:r w:rsidRPr="009E0329">
        <w:rPr>
          <w:color w:val="0070C0"/>
          <w:sz w:val="20"/>
          <w:szCs w:val="20"/>
          <w:u w:val="single"/>
        </w:rPr>
        <w:t>(insert rule change date)</w:t>
      </w:r>
    </w:p>
    <w:p w14:paraId="00F5A224" w14:textId="77777777" w:rsidR="001D6A99" w:rsidRPr="009E0329" w:rsidRDefault="001D6A99" w:rsidP="001D6A99">
      <w:pPr>
        <w:pStyle w:val="Default"/>
        <w:ind w:left="567"/>
        <w:rPr>
          <w:strike/>
          <w:color w:val="0070C0"/>
          <w:sz w:val="20"/>
          <w:szCs w:val="20"/>
        </w:rPr>
      </w:pPr>
      <w:r w:rsidRPr="009E0329">
        <w:rPr>
          <w:strike/>
          <w:color w:val="0070C0"/>
          <w:sz w:val="20"/>
          <w:szCs w:val="20"/>
        </w:rPr>
        <w:t xml:space="preserve">To achieve the title, at least 500 points must be earned from qualifying runs only in each of Agility and Jumping, from the Master or Elite Classes. </w:t>
      </w:r>
    </w:p>
    <w:p w14:paraId="1BE0AC7B" w14:textId="77777777" w:rsidR="00AD65F1" w:rsidRPr="009E0329" w:rsidRDefault="00AD65F1" w:rsidP="001D6A99">
      <w:pPr>
        <w:pStyle w:val="NormalWeb"/>
        <w:spacing w:before="0" w:beforeAutospacing="0" w:after="0" w:afterAutospacing="0"/>
        <w:ind w:left="567"/>
        <w:rPr>
          <w:rFonts w:ascii="Arial" w:hAnsi="Arial" w:cs="Arial"/>
          <w:color w:val="0070C0"/>
          <w:sz w:val="20"/>
          <w:szCs w:val="20"/>
          <w:lang w:val="en-AU"/>
        </w:rPr>
      </w:pPr>
    </w:p>
    <w:p w14:paraId="16D50D9C" w14:textId="03DE759D" w:rsidR="001D6A99" w:rsidRPr="009E0329" w:rsidRDefault="00AD65F1" w:rsidP="00AD65F1">
      <w:pPr>
        <w:pStyle w:val="NormalWeb"/>
        <w:spacing w:before="0" w:beforeAutospacing="0" w:after="0" w:afterAutospacing="0"/>
        <w:ind w:left="567"/>
        <w:rPr>
          <w:rFonts w:ascii="Arial" w:hAnsi="Arial" w:cs="Arial"/>
          <w:b/>
          <w:color w:val="0070C0"/>
          <w:sz w:val="20"/>
          <w:szCs w:val="20"/>
          <w:lang w:val="en-AU"/>
        </w:rPr>
      </w:pPr>
      <w:r w:rsidRPr="009E0329">
        <w:rPr>
          <w:rFonts w:ascii="Arial" w:hAnsi="Arial" w:cs="Arial"/>
          <w:color w:val="0070C0"/>
          <w:sz w:val="20"/>
          <w:szCs w:val="20"/>
          <w:lang w:val="en-AU"/>
        </w:rPr>
        <w:t>P</w:t>
      </w:r>
      <w:r w:rsidR="001D6A99" w:rsidRPr="009E0329">
        <w:rPr>
          <w:rFonts w:ascii="Arial" w:hAnsi="Arial" w:cs="Arial"/>
          <w:color w:val="0070C0"/>
          <w:sz w:val="20"/>
          <w:szCs w:val="20"/>
          <w:lang w:val="en-AU"/>
        </w:rPr>
        <w:t>oints are awarded as follows:</w:t>
      </w:r>
    </w:p>
    <w:tbl>
      <w:tblPr>
        <w:tblStyle w:val="TableGrid"/>
        <w:tblW w:w="8560" w:type="dxa"/>
        <w:tblLook w:val="04A0" w:firstRow="1" w:lastRow="0" w:firstColumn="1" w:lastColumn="0" w:noHBand="0" w:noVBand="1"/>
      </w:tblPr>
      <w:tblGrid>
        <w:gridCol w:w="1984"/>
        <w:gridCol w:w="1644"/>
        <w:gridCol w:w="1644"/>
        <w:gridCol w:w="1644"/>
        <w:gridCol w:w="1644"/>
      </w:tblGrid>
      <w:tr w:rsidR="001D6A99" w:rsidRPr="009E0329" w14:paraId="2A62D7E5" w14:textId="77777777" w:rsidTr="00480AD5">
        <w:tc>
          <w:tcPr>
            <w:tcW w:w="1984" w:type="dxa"/>
            <w:vAlign w:val="center"/>
          </w:tcPr>
          <w:p w14:paraId="0677C895"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 xml:space="preserve">Agility </w:t>
            </w:r>
            <w:r w:rsidRPr="009E0329">
              <w:rPr>
                <w:rFonts w:ascii="Arial" w:hAnsi="Arial" w:cs="Arial"/>
                <w:bCs/>
                <w:strike/>
                <w:color w:val="0070C0"/>
                <w:sz w:val="20"/>
                <w:szCs w:val="20"/>
                <w:lang w:val="en-AU"/>
              </w:rPr>
              <w:t xml:space="preserve">and </w:t>
            </w:r>
            <w:proofErr w:type="gramStart"/>
            <w:r w:rsidRPr="009E0329">
              <w:rPr>
                <w:rFonts w:ascii="Arial" w:hAnsi="Arial" w:cs="Arial"/>
                <w:bCs/>
                <w:strike/>
                <w:color w:val="0070C0"/>
                <w:sz w:val="20"/>
                <w:szCs w:val="20"/>
                <w:lang w:val="en-AU"/>
              </w:rPr>
              <w:t>Jumping</w:t>
            </w:r>
            <w:proofErr w:type="gramEnd"/>
          </w:p>
        </w:tc>
        <w:tc>
          <w:tcPr>
            <w:tcW w:w="1644" w:type="dxa"/>
            <w:vAlign w:val="center"/>
          </w:tcPr>
          <w:p w14:paraId="3C56A45E"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1</w:t>
            </w:r>
            <w:r w:rsidRPr="009E0329">
              <w:rPr>
                <w:rFonts w:ascii="Arial" w:hAnsi="Arial" w:cs="Arial"/>
                <w:bCs/>
                <w:color w:val="0070C0"/>
                <w:sz w:val="20"/>
                <w:szCs w:val="20"/>
                <w:vertAlign w:val="superscript"/>
                <w:lang w:val="en-AU"/>
              </w:rPr>
              <w:t>st</w:t>
            </w:r>
            <w:r w:rsidRPr="009E0329">
              <w:rPr>
                <w:rFonts w:ascii="Arial" w:hAnsi="Arial" w:cs="Arial"/>
                <w:bCs/>
                <w:color w:val="0070C0"/>
                <w:sz w:val="20"/>
                <w:szCs w:val="20"/>
                <w:lang w:val="en-AU"/>
              </w:rPr>
              <w:t xml:space="preserve"> Place Qualifying Score</w:t>
            </w:r>
          </w:p>
        </w:tc>
        <w:tc>
          <w:tcPr>
            <w:tcW w:w="1644" w:type="dxa"/>
          </w:tcPr>
          <w:p w14:paraId="62EC7261"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w:t>
            </w:r>
            <w:r w:rsidRPr="009E0329">
              <w:rPr>
                <w:rFonts w:ascii="Arial" w:hAnsi="Arial" w:cs="Arial"/>
                <w:bCs/>
                <w:color w:val="0070C0"/>
                <w:sz w:val="20"/>
                <w:szCs w:val="20"/>
                <w:vertAlign w:val="superscript"/>
                <w:lang w:val="en-AU"/>
              </w:rPr>
              <w:t>nd</w:t>
            </w:r>
            <w:r w:rsidRPr="009E0329">
              <w:rPr>
                <w:rFonts w:ascii="Arial" w:hAnsi="Arial" w:cs="Arial"/>
                <w:bCs/>
                <w:color w:val="0070C0"/>
                <w:sz w:val="20"/>
                <w:szCs w:val="20"/>
                <w:lang w:val="en-AU"/>
              </w:rPr>
              <w:t xml:space="preserve"> Place Qualifying Score</w:t>
            </w:r>
          </w:p>
        </w:tc>
        <w:tc>
          <w:tcPr>
            <w:tcW w:w="1644" w:type="dxa"/>
          </w:tcPr>
          <w:p w14:paraId="23ECD0FA"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3</w:t>
            </w:r>
            <w:r w:rsidRPr="009E0329">
              <w:rPr>
                <w:rFonts w:ascii="Arial" w:hAnsi="Arial" w:cs="Arial"/>
                <w:bCs/>
                <w:color w:val="0070C0"/>
                <w:sz w:val="20"/>
                <w:szCs w:val="20"/>
                <w:vertAlign w:val="superscript"/>
                <w:lang w:val="en-AU"/>
              </w:rPr>
              <w:t>rd</w:t>
            </w:r>
            <w:r w:rsidRPr="009E0329">
              <w:rPr>
                <w:rFonts w:ascii="Arial" w:hAnsi="Arial" w:cs="Arial"/>
                <w:bCs/>
                <w:color w:val="0070C0"/>
                <w:sz w:val="20"/>
                <w:szCs w:val="20"/>
                <w:lang w:val="en-AU"/>
              </w:rPr>
              <w:t xml:space="preserve"> Place Qualifying Score</w:t>
            </w:r>
          </w:p>
        </w:tc>
        <w:tc>
          <w:tcPr>
            <w:tcW w:w="1644" w:type="dxa"/>
            <w:vAlign w:val="center"/>
          </w:tcPr>
          <w:p w14:paraId="4F19C336"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Qualifying Score</w:t>
            </w:r>
          </w:p>
        </w:tc>
      </w:tr>
      <w:tr w:rsidR="001D6A99" w:rsidRPr="009E0329" w14:paraId="7DD34B7C" w14:textId="77777777" w:rsidTr="00480AD5">
        <w:trPr>
          <w:trHeight w:val="340"/>
        </w:trPr>
        <w:tc>
          <w:tcPr>
            <w:tcW w:w="1984" w:type="dxa"/>
            <w:vAlign w:val="center"/>
          </w:tcPr>
          <w:p w14:paraId="2D012789"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Master</w:t>
            </w:r>
          </w:p>
        </w:tc>
        <w:tc>
          <w:tcPr>
            <w:tcW w:w="1644" w:type="dxa"/>
            <w:vAlign w:val="center"/>
          </w:tcPr>
          <w:p w14:paraId="20568737"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25</w:t>
            </w:r>
          </w:p>
        </w:tc>
        <w:tc>
          <w:tcPr>
            <w:tcW w:w="1644" w:type="dxa"/>
            <w:vAlign w:val="center"/>
          </w:tcPr>
          <w:p w14:paraId="328E17A8"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20</w:t>
            </w:r>
          </w:p>
        </w:tc>
        <w:tc>
          <w:tcPr>
            <w:tcW w:w="1644" w:type="dxa"/>
            <w:vAlign w:val="center"/>
          </w:tcPr>
          <w:p w14:paraId="102E573C"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15</w:t>
            </w:r>
          </w:p>
        </w:tc>
        <w:tc>
          <w:tcPr>
            <w:tcW w:w="1644" w:type="dxa"/>
            <w:vAlign w:val="center"/>
          </w:tcPr>
          <w:p w14:paraId="5CD54C0C"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10</w:t>
            </w:r>
          </w:p>
        </w:tc>
      </w:tr>
      <w:tr w:rsidR="001D6A99" w:rsidRPr="009E0329" w14:paraId="4F0BB11E" w14:textId="77777777" w:rsidTr="00480AD5">
        <w:trPr>
          <w:trHeight w:val="340"/>
        </w:trPr>
        <w:tc>
          <w:tcPr>
            <w:tcW w:w="1984" w:type="dxa"/>
            <w:vAlign w:val="center"/>
          </w:tcPr>
          <w:p w14:paraId="2E03E02A"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Elite</w:t>
            </w:r>
          </w:p>
        </w:tc>
        <w:tc>
          <w:tcPr>
            <w:tcW w:w="1644" w:type="dxa"/>
            <w:vAlign w:val="center"/>
          </w:tcPr>
          <w:p w14:paraId="65BB7882"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30</w:t>
            </w:r>
          </w:p>
        </w:tc>
        <w:tc>
          <w:tcPr>
            <w:tcW w:w="1644" w:type="dxa"/>
            <w:vAlign w:val="center"/>
          </w:tcPr>
          <w:p w14:paraId="640AF77B"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25</w:t>
            </w:r>
          </w:p>
        </w:tc>
        <w:tc>
          <w:tcPr>
            <w:tcW w:w="1644" w:type="dxa"/>
            <w:vAlign w:val="center"/>
          </w:tcPr>
          <w:p w14:paraId="13C504E0"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20</w:t>
            </w:r>
          </w:p>
        </w:tc>
        <w:tc>
          <w:tcPr>
            <w:tcW w:w="1644" w:type="dxa"/>
            <w:vAlign w:val="center"/>
          </w:tcPr>
          <w:p w14:paraId="0858BB07" w14:textId="77777777" w:rsidR="001D6A99" w:rsidRPr="009E0329" w:rsidRDefault="001D6A99" w:rsidP="00480AD5">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15</w:t>
            </w:r>
          </w:p>
        </w:tc>
      </w:tr>
    </w:tbl>
    <w:p w14:paraId="203CA443" w14:textId="77777777" w:rsidR="005A22B4" w:rsidRPr="009E0329" w:rsidRDefault="005A22B4" w:rsidP="004024C5">
      <w:pPr>
        <w:pStyle w:val="NormalWeb"/>
        <w:spacing w:before="0" w:beforeAutospacing="0" w:after="0" w:afterAutospacing="0"/>
        <w:rPr>
          <w:rFonts w:ascii="Arial" w:hAnsi="Arial" w:cs="Arial"/>
          <w:b/>
          <w:sz w:val="20"/>
          <w:szCs w:val="20"/>
          <w:lang w:val="en-AU"/>
        </w:rPr>
      </w:pPr>
    </w:p>
    <w:p w14:paraId="108BB0B7" w14:textId="3F8ECE27" w:rsidR="00A86983" w:rsidRPr="009E0329" w:rsidRDefault="00A86983" w:rsidP="00A86983">
      <w:pPr>
        <w:pStyle w:val="Default"/>
        <w:rPr>
          <w:color w:val="0070C0"/>
          <w:sz w:val="20"/>
          <w:szCs w:val="20"/>
          <w:u w:val="single"/>
        </w:rPr>
      </w:pPr>
      <w:r w:rsidRPr="009E0329">
        <w:rPr>
          <w:b/>
          <w:bCs/>
          <w:color w:val="0070C0"/>
          <w:sz w:val="20"/>
          <w:szCs w:val="20"/>
          <w:u w:val="single"/>
        </w:rPr>
        <w:t xml:space="preserve">3.2.3. </w:t>
      </w:r>
      <w:r w:rsidRPr="009E0329">
        <w:rPr>
          <w:color w:val="0070C0"/>
          <w:sz w:val="20"/>
          <w:szCs w:val="20"/>
          <w:u w:val="single"/>
        </w:rPr>
        <w:t>Jumping Champion (</w:t>
      </w:r>
      <w:r w:rsidRPr="009E0329">
        <w:rPr>
          <w:strike/>
          <w:color w:val="0070C0"/>
          <w:sz w:val="20"/>
          <w:szCs w:val="20"/>
          <w:u w:val="single"/>
        </w:rPr>
        <w:t>commencing 1st January 2021</w:t>
      </w:r>
      <w:r w:rsidRPr="009E0329">
        <w:rPr>
          <w:color w:val="0070C0"/>
          <w:sz w:val="20"/>
          <w:szCs w:val="20"/>
          <w:u w:val="single"/>
        </w:rPr>
        <w:t>) (commencing insert rule change date)</w:t>
      </w:r>
    </w:p>
    <w:p w14:paraId="5A071C51" w14:textId="00AB405C" w:rsidR="00A86983" w:rsidRPr="009E0329" w:rsidRDefault="00A86983" w:rsidP="00A86983">
      <w:pPr>
        <w:pStyle w:val="Default"/>
        <w:ind w:left="567"/>
        <w:rPr>
          <w:color w:val="0070C0"/>
          <w:sz w:val="20"/>
          <w:szCs w:val="20"/>
          <w:u w:val="single"/>
        </w:rPr>
      </w:pPr>
      <w:r w:rsidRPr="009E0329">
        <w:rPr>
          <w:color w:val="0070C0"/>
          <w:sz w:val="20"/>
          <w:szCs w:val="20"/>
          <w:u w:val="single"/>
        </w:rPr>
        <w:lastRenderedPageBreak/>
        <w:t xml:space="preserve">A dog will be eligible for the title of Jumping Champion 200, 300, 400, 500, 600 when they have attained 500 points, these can only be gathered at the completion of the Masters title by competing in either the Master or Elite in </w:t>
      </w:r>
      <w:r w:rsidRPr="009E0329">
        <w:rPr>
          <w:strike/>
          <w:color w:val="0070C0"/>
          <w:sz w:val="20"/>
          <w:szCs w:val="20"/>
          <w:u w:val="single"/>
        </w:rPr>
        <w:t>each</w:t>
      </w:r>
      <w:r w:rsidRPr="009E0329">
        <w:rPr>
          <w:color w:val="0070C0"/>
          <w:sz w:val="20"/>
          <w:szCs w:val="20"/>
          <w:u w:val="single"/>
        </w:rPr>
        <w:t xml:space="preserve"> this category of which 10 points from Agility and 10 points from Jumping must be after (insert rule change date)</w:t>
      </w:r>
    </w:p>
    <w:p w14:paraId="5DD64656" w14:textId="44D0CC55" w:rsidR="00A86983" w:rsidRPr="009E0329" w:rsidRDefault="00A86983" w:rsidP="00A86983">
      <w:pPr>
        <w:pStyle w:val="Default"/>
        <w:ind w:left="567"/>
        <w:rPr>
          <w:strike/>
          <w:color w:val="0070C0"/>
          <w:sz w:val="20"/>
          <w:szCs w:val="20"/>
        </w:rPr>
      </w:pPr>
      <w:r w:rsidRPr="009E0329">
        <w:rPr>
          <w:strike/>
          <w:color w:val="0070C0"/>
          <w:sz w:val="20"/>
          <w:szCs w:val="20"/>
        </w:rPr>
        <w:t xml:space="preserve">. </w:t>
      </w:r>
    </w:p>
    <w:p w14:paraId="5FE6A4D7" w14:textId="0852BC6A" w:rsidR="00A86983" w:rsidRPr="009E0329" w:rsidRDefault="00A86983" w:rsidP="00AD65F1">
      <w:pPr>
        <w:pStyle w:val="NormalWeb"/>
        <w:spacing w:before="0" w:beforeAutospacing="0" w:after="0" w:afterAutospacing="0"/>
        <w:ind w:left="567"/>
        <w:rPr>
          <w:rFonts w:ascii="Arial" w:hAnsi="Arial" w:cs="Arial"/>
          <w:b/>
          <w:color w:val="0070C0"/>
          <w:sz w:val="20"/>
          <w:szCs w:val="20"/>
          <w:u w:val="single"/>
          <w:lang w:val="en-AU"/>
        </w:rPr>
      </w:pPr>
      <w:r w:rsidRPr="009E0329">
        <w:rPr>
          <w:rFonts w:ascii="Arial" w:hAnsi="Arial" w:cs="Arial"/>
          <w:color w:val="0070C0"/>
          <w:sz w:val="20"/>
          <w:szCs w:val="20"/>
          <w:u w:val="single"/>
          <w:lang w:val="en-AU"/>
        </w:rPr>
        <w:t>Points are awarded as follows:</w:t>
      </w:r>
    </w:p>
    <w:tbl>
      <w:tblPr>
        <w:tblStyle w:val="TableGrid"/>
        <w:tblW w:w="8560" w:type="dxa"/>
        <w:tblLook w:val="04A0" w:firstRow="1" w:lastRow="0" w:firstColumn="1" w:lastColumn="0" w:noHBand="0" w:noVBand="1"/>
      </w:tblPr>
      <w:tblGrid>
        <w:gridCol w:w="1984"/>
        <w:gridCol w:w="1644"/>
        <w:gridCol w:w="1644"/>
        <w:gridCol w:w="1644"/>
        <w:gridCol w:w="1644"/>
      </w:tblGrid>
      <w:tr w:rsidR="00A86983" w:rsidRPr="009E0329" w14:paraId="1E9DE899" w14:textId="77777777" w:rsidTr="00480AD5">
        <w:tc>
          <w:tcPr>
            <w:tcW w:w="1984" w:type="dxa"/>
            <w:vAlign w:val="center"/>
          </w:tcPr>
          <w:p w14:paraId="2E4EB89B" w14:textId="70B49C32"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Jumping</w:t>
            </w:r>
          </w:p>
        </w:tc>
        <w:tc>
          <w:tcPr>
            <w:tcW w:w="1644" w:type="dxa"/>
            <w:vAlign w:val="center"/>
          </w:tcPr>
          <w:p w14:paraId="1D0CD4C6"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1</w:t>
            </w:r>
            <w:r w:rsidRPr="009E0329">
              <w:rPr>
                <w:rFonts w:ascii="Arial" w:hAnsi="Arial" w:cs="Arial"/>
                <w:bCs/>
                <w:color w:val="0070C0"/>
                <w:sz w:val="20"/>
                <w:szCs w:val="20"/>
                <w:u w:val="single"/>
                <w:vertAlign w:val="superscript"/>
                <w:lang w:val="en-AU"/>
              </w:rPr>
              <w:t>st</w:t>
            </w:r>
            <w:r w:rsidRPr="009E0329">
              <w:rPr>
                <w:rFonts w:ascii="Arial" w:hAnsi="Arial" w:cs="Arial"/>
                <w:bCs/>
                <w:color w:val="0070C0"/>
                <w:sz w:val="20"/>
                <w:szCs w:val="20"/>
                <w:u w:val="single"/>
                <w:lang w:val="en-AU"/>
              </w:rPr>
              <w:t xml:space="preserve"> Place Qualifying Score</w:t>
            </w:r>
          </w:p>
        </w:tc>
        <w:tc>
          <w:tcPr>
            <w:tcW w:w="1644" w:type="dxa"/>
          </w:tcPr>
          <w:p w14:paraId="104B67D4"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2</w:t>
            </w:r>
            <w:r w:rsidRPr="009E0329">
              <w:rPr>
                <w:rFonts w:ascii="Arial" w:hAnsi="Arial" w:cs="Arial"/>
                <w:bCs/>
                <w:color w:val="0070C0"/>
                <w:sz w:val="20"/>
                <w:szCs w:val="20"/>
                <w:u w:val="single"/>
                <w:vertAlign w:val="superscript"/>
                <w:lang w:val="en-AU"/>
              </w:rPr>
              <w:t>nd</w:t>
            </w:r>
            <w:r w:rsidRPr="009E0329">
              <w:rPr>
                <w:rFonts w:ascii="Arial" w:hAnsi="Arial" w:cs="Arial"/>
                <w:bCs/>
                <w:color w:val="0070C0"/>
                <w:sz w:val="20"/>
                <w:szCs w:val="20"/>
                <w:u w:val="single"/>
                <w:lang w:val="en-AU"/>
              </w:rPr>
              <w:t xml:space="preserve"> Place Qualifying Score</w:t>
            </w:r>
          </w:p>
        </w:tc>
        <w:tc>
          <w:tcPr>
            <w:tcW w:w="1644" w:type="dxa"/>
          </w:tcPr>
          <w:p w14:paraId="37DAF6D3"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3</w:t>
            </w:r>
            <w:r w:rsidRPr="009E0329">
              <w:rPr>
                <w:rFonts w:ascii="Arial" w:hAnsi="Arial" w:cs="Arial"/>
                <w:bCs/>
                <w:color w:val="0070C0"/>
                <w:sz w:val="20"/>
                <w:szCs w:val="20"/>
                <w:u w:val="single"/>
                <w:vertAlign w:val="superscript"/>
                <w:lang w:val="en-AU"/>
              </w:rPr>
              <w:t>rd</w:t>
            </w:r>
            <w:r w:rsidRPr="009E0329">
              <w:rPr>
                <w:rFonts w:ascii="Arial" w:hAnsi="Arial" w:cs="Arial"/>
                <w:bCs/>
                <w:color w:val="0070C0"/>
                <w:sz w:val="20"/>
                <w:szCs w:val="20"/>
                <w:u w:val="single"/>
                <w:lang w:val="en-AU"/>
              </w:rPr>
              <w:t xml:space="preserve"> Place Qualifying Score</w:t>
            </w:r>
          </w:p>
        </w:tc>
        <w:tc>
          <w:tcPr>
            <w:tcW w:w="1644" w:type="dxa"/>
            <w:vAlign w:val="center"/>
          </w:tcPr>
          <w:p w14:paraId="663BC914"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Qualifying Score</w:t>
            </w:r>
          </w:p>
        </w:tc>
      </w:tr>
      <w:tr w:rsidR="00A86983" w:rsidRPr="009E0329" w14:paraId="2513BE82" w14:textId="77777777" w:rsidTr="00480AD5">
        <w:trPr>
          <w:trHeight w:val="340"/>
        </w:trPr>
        <w:tc>
          <w:tcPr>
            <w:tcW w:w="1984" w:type="dxa"/>
            <w:vAlign w:val="center"/>
          </w:tcPr>
          <w:p w14:paraId="2AF0F160"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Master</w:t>
            </w:r>
          </w:p>
        </w:tc>
        <w:tc>
          <w:tcPr>
            <w:tcW w:w="1644" w:type="dxa"/>
            <w:vAlign w:val="center"/>
          </w:tcPr>
          <w:p w14:paraId="7868C7C3"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25</w:t>
            </w:r>
          </w:p>
        </w:tc>
        <w:tc>
          <w:tcPr>
            <w:tcW w:w="1644" w:type="dxa"/>
            <w:vAlign w:val="center"/>
          </w:tcPr>
          <w:p w14:paraId="66C48683"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20</w:t>
            </w:r>
          </w:p>
        </w:tc>
        <w:tc>
          <w:tcPr>
            <w:tcW w:w="1644" w:type="dxa"/>
            <w:vAlign w:val="center"/>
          </w:tcPr>
          <w:p w14:paraId="1C694767"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15</w:t>
            </w:r>
          </w:p>
        </w:tc>
        <w:tc>
          <w:tcPr>
            <w:tcW w:w="1644" w:type="dxa"/>
            <w:vAlign w:val="center"/>
          </w:tcPr>
          <w:p w14:paraId="0DE4FEE8"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10</w:t>
            </w:r>
          </w:p>
        </w:tc>
      </w:tr>
      <w:tr w:rsidR="00A86983" w:rsidRPr="009E0329" w14:paraId="70C02FEA" w14:textId="77777777" w:rsidTr="00480AD5">
        <w:trPr>
          <w:trHeight w:val="340"/>
        </w:trPr>
        <w:tc>
          <w:tcPr>
            <w:tcW w:w="1984" w:type="dxa"/>
            <w:vAlign w:val="center"/>
          </w:tcPr>
          <w:p w14:paraId="01804BDC"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Elite</w:t>
            </w:r>
          </w:p>
        </w:tc>
        <w:tc>
          <w:tcPr>
            <w:tcW w:w="1644" w:type="dxa"/>
            <w:vAlign w:val="center"/>
          </w:tcPr>
          <w:p w14:paraId="31EAE71A"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30</w:t>
            </w:r>
          </w:p>
        </w:tc>
        <w:tc>
          <w:tcPr>
            <w:tcW w:w="1644" w:type="dxa"/>
            <w:vAlign w:val="center"/>
          </w:tcPr>
          <w:p w14:paraId="1BB0A26C"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25</w:t>
            </w:r>
          </w:p>
        </w:tc>
        <w:tc>
          <w:tcPr>
            <w:tcW w:w="1644" w:type="dxa"/>
            <w:vAlign w:val="center"/>
          </w:tcPr>
          <w:p w14:paraId="6253BD45"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20</w:t>
            </w:r>
          </w:p>
        </w:tc>
        <w:tc>
          <w:tcPr>
            <w:tcW w:w="1644" w:type="dxa"/>
            <w:vAlign w:val="center"/>
          </w:tcPr>
          <w:p w14:paraId="4190F2D2" w14:textId="77777777" w:rsidR="00A86983" w:rsidRPr="009E0329" w:rsidRDefault="00A86983" w:rsidP="00480AD5">
            <w:pPr>
              <w:pStyle w:val="NormalWeb"/>
              <w:spacing w:before="0" w:beforeAutospacing="0" w:after="0" w:afterAutospacing="0"/>
              <w:jc w:val="center"/>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15</w:t>
            </w:r>
          </w:p>
        </w:tc>
      </w:tr>
    </w:tbl>
    <w:p w14:paraId="3BC50633" w14:textId="77777777" w:rsidR="00A86983" w:rsidRPr="009E0329" w:rsidRDefault="00A86983" w:rsidP="004024C5">
      <w:pPr>
        <w:pStyle w:val="NormalWeb"/>
        <w:spacing w:before="0" w:beforeAutospacing="0" w:after="0" w:afterAutospacing="0"/>
        <w:rPr>
          <w:rFonts w:ascii="Arial" w:hAnsi="Arial" w:cs="Arial"/>
          <w:b/>
          <w:sz w:val="20"/>
          <w:szCs w:val="20"/>
          <w:lang w:val="en-AU"/>
        </w:rPr>
      </w:pPr>
    </w:p>
    <w:p w14:paraId="2382E560" w14:textId="77777777" w:rsidR="001D6A99" w:rsidRPr="009E0329" w:rsidRDefault="001D6A99" w:rsidP="001D6A99">
      <w:pPr>
        <w:jc w:val="both"/>
        <w:rPr>
          <w:color w:val="FF0000"/>
          <w:lang w:eastAsia="en-GB"/>
        </w:rPr>
      </w:pPr>
      <w:r w:rsidRPr="009E0329">
        <w:rPr>
          <w:b/>
          <w:bCs/>
          <w:color w:val="FF0000"/>
          <w:lang w:eastAsia="en-GB"/>
        </w:rPr>
        <w:t xml:space="preserve">(NSW) Rationale: 3.2.3. </w:t>
      </w:r>
      <w:r w:rsidRPr="009E0329">
        <w:rPr>
          <w:color w:val="FF0000"/>
          <w:lang w:eastAsia="en-GB"/>
        </w:rPr>
        <w:t>Agility Champion</w:t>
      </w:r>
    </w:p>
    <w:p w14:paraId="5453375F" w14:textId="77777777" w:rsidR="001D6A99" w:rsidRPr="009E0329" w:rsidRDefault="001D6A99" w:rsidP="001D6A99">
      <w:pPr>
        <w:jc w:val="both"/>
        <w:rPr>
          <w:color w:val="FF0000"/>
          <w:lang w:eastAsia="en-GB"/>
        </w:rPr>
      </w:pPr>
    </w:p>
    <w:p w14:paraId="6FA66C5D" w14:textId="5B86901B" w:rsidR="001D6A99" w:rsidRPr="009E0329" w:rsidRDefault="001D6A99" w:rsidP="001D6A99">
      <w:pPr>
        <w:jc w:val="both"/>
        <w:rPr>
          <w:color w:val="FF0000"/>
          <w:lang w:eastAsia="en-GB"/>
        </w:rPr>
      </w:pPr>
      <w:r w:rsidRPr="009E0329">
        <w:rPr>
          <w:color w:val="FF0000"/>
          <w:lang w:eastAsia="en-GB"/>
        </w:rPr>
        <w:t xml:space="preserve">Agility and jumping are different events and excellence in each should be recognised separately. </w:t>
      </w:r>
    </w:p>
    <w:p w14:paraId="1CACAC86" w14:textId="77777777" w:rsidR="001D6A99" w:rsidRPr="009E0329" w:rsidRDefault="001D6A99" w:rsidP="004024C5">
      <w:pPr>
        <w:pStyle w:val="NormalWeb"/>
        <w:spacing w:before="0" w:beforeAutospacing="0" w:after="0" w:afterAutospacing="0"/>
        <w:rPr>
          <w:rFonts w:ascii="Arial" w:hAnsi="Arial" w:cs="Arial"/>
          <w:b/>
          <w:sz w:val="20"/>
          <w:szCs w:val="20"/>
          <w:lang w:val="en-AU"/>
        </w:rPr>
      </w:pPr>
    </w:p>
    <w:p w14:paraId="73BC12A4" w14:textId="77777777" w:rsidR="00233BF9" w:rsidRPr="009E0329" w:rsidRDefault="00233BF9" w:rsidP="00233BF9">
      <w:pPr>
        <w:pStyle w:val="NormalWeb"/>
        <w:spacing w:before="0" w:beforeAutospacing="0" w:after="0" w:afterAutospacing="0"/>
        <w:jc w:val="both"/>
        <w:rPr>
          <w:color w:val="0070C0"/>
          <w:sz w:val="22"/>
          <w:szCs w:val="22"/>
          <w:u w:val="single"/>
          <w:lang w:val="en-AU"/>
        </w:rPr>
      </w:pPr>
      <w:r w:rsidRPr="009E0329">
        <w:rPr>
          <w:rFonts w:ascii="Calibri" w:hAnsi="Calibri" w:cs="Calibri"/>
          <w:color w:val="0070C0"/>
          <w:sz w:val="22"/>
          <w:szCs w:val="22"/>
          <w:u w:val="single"/>
          <w:lang w:val="en-AU"/>
        </w:rPr>
        <w:t xml:space="preserve">3) Dual Champion (commencing-insert rule change date) A dog will be eligible for the title of Dual Champion 200, 300, 400, 500, 600 when they have attained their Agility Championship and Jumping Championship. At least one pass in each agility and jumping must be achieved after (insert rule change date). </w:t>
      </w:r>
    </w:p>
    <w:p w14:paraId="112400C9" w14:textId="77777777" w:rsidR="00233BF9" w:rsidRPr="009E0329" w:rsidRDefault="00233BF9" w:rsidP="00233BF9">
      <w:pPr>
        <w:pStyle w:val="NormalWeb"/>
        <w:spacing w:before="0" w:beforeAutospacing="0" w:after="0" w:afterAutospacing="0"/>
        <w:jc w:val="both"/>
        <w:rPr>
          <w:rFonts w:ascii="Calibri" w:hAnsi="Calibri" w:cs="Calibri"/>
          <w:b/>
          <w:bCs/>
          <w:color w:val="0070C0"/>
          <w:sz w:val="22"/>
          <w:szCs w:val="22"/>
          <w:lang w:val="en-AU"/>
        </w:rPr>
      </w:pPr>
    </w:p>
    <w:p w14:paraId="2D3EE561" w14:textId="77777777" w:rsidR="00233BF9" w:rsidRPr="009E0329" w:rsidRDefault="00233BF9" w:rsidP="00233BF9">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b/>
          <w:bCs/>
          <w:color w:val="FF0000"/>
          <w:sz w:val="22"/>
          <w:szCs w:val="22"/>
          <w:lang w:val="en-AU"/>
        </w:rPr>
        <w:t>(NSW) Rationale</w:t>
      </w:r>
      <w:r w:rsidRPr="009E0329">
        <w:rPr>
          <w:rFonts w:ascii="Calibri" w:hAnsi="Calibri" w:cs="Calibri"/>
          <w:color w:val="FF0000"/>
          <w:sz w:val="22"/>
          <w:szCs w:val="22"/>
          <w:lang w:val="en-AU"/>
        </w:rPr>
        <w:t>: 3.2.3. Dual Champion</w:t>
      </w:r>
    </w:p>
    <w:p w14:paraId="60F28337" w14:textId="77777777" w:rsidR="00233BF9" w:rsidRPr="009E0329" w:rsidRDefault="00233BF9" w:rsidP="00233BF9">
      <w:pPr>
        <w:pStyle w:val="NormalWeb"/>
        <w:spacing w:before="0" w:beforeAutospacing="0" w:after="0" w:afterAutospacing="0"/>
        <w:jc w:val="both"/>
        <w:rPr>
          <w:sz w:val="22"/>
          <w:szCs w:val="22"/>
          <w:lang w:val="en-AU"/>
        </w:rPr>
      </w:pPr>
      <w:r w:rsidRPr="009E0329">
        <w:rPr>
          <w:rFonts w:ascii="Calibri" w:hAnsi="Calibri" w:cs="Calibri"/>
          <w:color w:val="FF0000"/>
          <w:sz w:val="22"/>
          <w:szCs w:val="22"/>
          <w:lang w:val="en-AU"/>
        </w:rPr>
        <w:t xml:space="preserve">Agility and jumping are different events and excellence in each should be recognised separately. </w:t>
      </w:r>
    </w:p>
    <w:p w14:paraId="3B93AB29" w14:textId="77777777" w:rsidR="00A86983" w:rsidRPr="009E0329" w:rsidRDefault="00A86983" w:rsidP="004024C5">
      <w:pPr>
        <w:pStyle w:val="NormalWeb"/>
        <w:spacing w:before="0" w:beforeAutospacing="0" w:after="0" w:afterAutospacing="0"/>
        <w:rPr>
          <w:rFonts w:ascii="Arial" w:hAnsi="Arial" w:cs="Arial"/>
          <w:b/>
          <w:sz w:val="22"/>
          <w:szCs w:val="22"/>
          <w:lang w:val="en-AU"/>
        </w:rPr>
      </w:pPr>
    </w:p>
    <w:p w14:paraId="6E7CE43B" w14:textId="0C2D8B6A" w:rsidR="00AD65F1" w:rsidRPr="009E0329" w:rsidRDefault="00AD65F1" w:rsidP="004024C5">
      <w:pPr>
        <w:pStyle w:val="NormalWeb"/>
        <w:spacing w:before="0" w:beforeAutospacing="0" w:after="0" w:afterAutospacing="0"/>
        <w:rPr>
          <w:rFonts w:ascii="Arial" w:hAnsi="Arial" w:cs="Arial"/>
          <w:b/>
          <w:sz w:val="22"/>
          <w:szCs w:val="22"/>
          <w:lang w:val="en-AU"/>
        </w:rPr>
      </w:pPr>
      <w:r w:rsidRPr="009E0329">
        <w:rPr>
          <w:rFonts w:ascii="Arial" w:hAnsi="Arial" w:cs="Arial"/>
          <w:b/>
          <w:bCs/>
          <w:color w:val="0070C0"/>
          <w:sz w:val="20"/>
          <w:szCs w:val="20"/>
          <w:lang w:val="en-AU"/>
        </w:rPr>
        <w:t xml:space="preserve">(NSW) Proposed Change </w:t>
      </w:r>
      <w:r w:rsidRPr="009E0329">
        <w:rPr>
          <w:rFonts w:ascii="Arial" w:hAnsi="Arial" w:cs="Arial"/>
          <w:b/>
          <w:bCs/>
          <w:color w:val="0070C0"/>
          <w:sz w:val="20"/>
          <w:szCs w:val="20"/>
          <w:lang w:val="en-AU"/>
        </w:rPr>
        <w:t>New</w:t>
      </w:r>
      <w:r w:rsidRPr="009E0329">
        <w:rPr>
          <w:rFonts w:ascii="Arial" w:hAnsi="Arial" w:cs="Arial"/>
          <w:b/>
          <w:bCs/>
          <w:color w:val="0070C0"/>
          <w:sz w:val="20"/>
          <w:szCs w:val="20"/>
          <w:lang w:val="en-AU"/>
        </w:rPr>
        <w:t xml:space="preserve"> Titles</w:t>
      </w:r>
      <w:r w:rsidRPr="009E0329">
        <w:rPr>
          <w:rFonts w:ascii="Arial" w:hAnsi="Arial" w:cs="Arial"/>
          <w:b/>
          <w:bCs/>
          <w:color w:val="0070C0"/>
          <w:sz w:val="20"/>
          <w:szCs w:val="20"/>
          <w:lang w:val="en-AU"/>
        </w:rPr>
        <w:t xml:space="preserve"> Grand Champion</w:t>
      </w:r>
    </w:p>
    <w:p w14:paraId="7AD5FF97" w14:textId="77777777" w:rsidR="00AD65F1" w:rsidRPr="009E0329" w:rsidRDefault="00AD65F1" w:rsidP="004024C5">
      <w:pPr>
        <w:pStyle w:val="NormalWeb"/>
        <w:spacing w:before="0" w:beforeAutospacing="0" w:after="0" w:afterAutospacing="0"/>
        <w:rPr>
          <w:rFonts w:ascii="Arial" w:hAnsi="Arial" w:cs="Arial"/>
          <w:b/>
          <w:sz w:val="22"/>
          <w:szCs w:val="22"/>
          <w:lang w:val="en-AU"/>
        </w:rPr>
      </w:pPr>
    </w:p>
    <w:p w14:paraId="12A74F9D" w14:textId="77777777" w:rsidR="00233BF9" w:rsidRPr="009E0329" w:rsidRDefault="00233BF9" w:rsidP="00233BF9">
      <w:pPr>
        <w:pStyle w:val="NormalWeb"/>
        <w:spacing w:before="0" w:beforeAutospacing="0" w:after="0" w:afterAutospacing="0"/>
        <w:jc w:val="both"/>
        <w:rPr>
          <w:color w:val="0070C0"/>
          <w:sz w:val="22"/>
          <w:szCs w:val="22"/>
          <w:u w:val="single"/>
          <w:lang w:val="en-AU"/>
        </w:rPr>
      </w:pPr>
      <w:r w:rsidRPr="009E0329">
        <w:rPr>
          <w:rFonts w:ascii="Calibri" w:hAnsi="Calibri" w:cs="Calibri"/>
          <w:color w:val="0070C0"/>
          <w:sz w:val="22"/>
          <w:szCs w:val="22"/>
          <w:u w:val="single"/>
          <w:lang w:val="en-AU"/>
        </w:rPr>
        <w:t xml:space="preserve">4) Grand Champion (commencing- insert rule change date) A dog will be eligible for the title of Grand Champion 200, 300, 400, 500, 600 when they have attained their Dual Championship and their Games Championship. </w:t>
      </w:r>
    </w:p>
    <w:p w14:paraId="37A5F6CE" w14:textId="77777777" w:rsidR="00233BF9" w:rsidRPr="009E0329" w:rsidRDefault="00233BF9" w:rsidP="00233BF9">
      <w:pPr>
        <w:pStyle w:val="NormalWeb"/>
        <w:spacing w:before="0" w:beforeAutospacing="0" w:after="0" w:afterAutospacing="0"/>
        <w:jc w:val="both"/>
        <w:rPr>
          <w:rFonts w:ascii="Calibri" w:hAnsi="Calibri" w:cs="Calibri"/>
          <w:b/>
          <w:bCs/>
          <w:color w:val="FF0000"/>
          <w:sz w:val="22"/>
          <w:szCs w:val="22"/>
          <w:lang w:val="en-AU"/>
        </w:rPr>
      </w:pPr>
    </w:p>
    <w:p w14:paraId="74F9FC39" w14:textId="77777777" w:rsidR="00233BF9" w:rsidRPr="009E0329" w:rsidRDefault="00233BF9" w:rsidP="00233BF9">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b/>
          <w:bCs/>
          <w:color w:val="FF0000"/>
          <w:sz w:val="22"/>
          <w:szCs w:val="22"/>
          <w:lang w:val="en-AU"/>
        </w:rPr>
        <w:t xml:space="preserve">(NSW) Rationale: 3.2.3. </w:t>
      </w:r>
      <w:r w:rsidRPr="009E0329">
        <w:rPr>
          <w:rFonts w:ascii="Calibri" w:hAnsi="Calibri" w:cs="Calibri"/>
          <w:color w:val="FF0000"/>
          <w:sz w:val="22"/>
          <w:szCs w:val="22"/>
          <w:lang w:val="en-AU"/>
        </w:rPr>
        <w:t>Grand Champion</w:t>
      </w:r>
    </w:p>
    <w:p w14:paraId="354E0A2C" w14:textId="77777777" w:rsidR="00233BF9" w:rsidRPr="009E0329" w:rsidRDefault="00233BF9" w:rsidP="00233BF9">
      <w:pPr>
        <w:pStyle w:val="NormalWeb"/>
        <w:spacing w:before="0" w:beforeAutospacing="0" w:after="0" w:afterAutospacing="0"/>
        <w:jc w:val="both"/>
        <w:rPr>
          <w:sz w:val="22"/>
          <w:szCs w:val="22"/>
          <w:lang w:val="en-AU"/>
        </w:rPr>
      </w:pPr>
      <w:r w:rsidRPr="009E0329">
        <w:rPr>
          <w:rFonts w:ascii="Calibri" w:hAnsi="Calibri" w:cs="Calibri"/>
          <w:color w:val="FF0000"/>
          <w:sz w:val="22"/>
          <w:szCs w:val="22"/>
          <w:lang w:val="en-AU"/>
        </w:rPr>
        <w:t xml:space="preserve">This title would reward versatility and excellence across all aspects of the sport of agility. </w:t>
      </w:r>
    </w:p>
    <w:p w14:paraId="30CF100B" w14:textId="77777777" w:rsidR="00233BF9" w:rsidRPr="009E0329" w:rsidRDefault="00233BF9" w:rsidP="004024C5">
      <w:pPr>
        <w:pStyle w:val="NormalWeb"/>
        <w:spacing w:before="0" w:beforeAutospacing="0" w:after="0" w:afterAutospacing="0"/>
        <w:rPr>
          <w:rFonts w:ascii="Arial" w:hAnsi="Arial" w:cs="Arial"/>
          <w:b/>
          <w:sz w:val="22"/>
          <w:szCs w:val="22"/>
          <w:lang w:val="en-AU"/>
        </w:rPr>
      </w:pPr>
    </w:p>
    <w:p w14:paraId="1AFB209A" w14:textId="3C69CC4B" w:rsidR="00874173" w:rsidRPr="009E0329" w:rsidRDefault="00874173" w:rsidP="00874173">
      <w:pPr>
        <w:pStyle w:val="NormalWeb"/>
        <w:spacing w:before="0" w:beforeAutospacing="0" w:after="0" w:afterAutospacing="0"/>
        <w:rPr>
          <w:rFonts w:ascii="Arial" w:hAnsi="Arial" w:cs="Arial"/>
          <w:b/>
          <w:bCs/>
          <w:color w:val="0070C0"/>
          <w:sz w:val="20"/>
          <w:szCs w:val="20"/>
          <w:lang w:val="en-AU"/>
        </w:rPr>
      </w:pPr>
      <w:r w:rsidRPr="009E0329">
        <w:rPr>
          <w:rFonts w:ascii="Arial" w:hAnsi="Arial" w:cs="Arial"/>
          <w:b/>
          <w:bCs/>
          <w:color w:val="0070C0"/>
          <w:sz w:val="20"/>
          <w:szCs w:val="20"/>
          <w:lang w:val="en-AU"/>
        </w:rPr>
        <w:t>(SA) Proposed Change 3.2.3 Titles</w:t>
      </w:r>
    </w:p>
    <w:p w14:paraId="24EE5DC8" w14:textId="77777777" w:rsidR="00874173" w:rsidRPr="009E0329" w:rsidRDefault="00874173" w:rsidP="004024C5">
      <w:pPr>
        <w:pStyle w:val="NormalWeb"/>
        <w:spacing w:before="0" w:beforeAutospacing="0" w:after="0" w:afterAutospacing="0"/>
        <w:rPr>
          <w:rFonts w:ascii="Arial" w:hAnsi="Arial" w:cs="Arial"/>
          <w:b/>
          <w:sz w:val="20"/>
          <w:szCs w:val="20"/>
          <w:lang w:val="en-AU"/>
        </w:rPr>
      </w:pPr>
    </w:p>
    <w:p w14:paraId="53B0A154" w14:textId="77777777" w:rsidR="00874173" w:rsidRPr="009E0329" w:rsidRDefault="00874173" w:rsidP="00874173">
      <w:pPr>
        <w:pStyle w:val="Default"/>
        <w:rPr>
          <w:color w:val="0070C0"/>
          <w:sz w:val="20"/>
          <w:szCs w:val="20"/>
        </w:rPr>
      </w:pPr>
      <w:r w:rsidRPr="009E0329">
        <w:rPr>
          <w:b/>
          <w:bCs/>
          <w:color w:val="0070C0"/>
          <w:sz w:val="20"/>
          <w:szCs w:val="20"/>
        </w:rPr>
        <w:t xml:space="preserve">3.2.3. </w:t>
      </w:r>
      <w:r w:rsidRPr="009E0329">
        <w:rPr>
          <w:color w:val="0070C0"/>
          <w:sz w:val="20"/>
          <w:szCs w:val="20"/>
        </w:rPr>
        <w:t>Agility Champion (</w:t>
      </w:r>
      <w:r w:rsidRPr="009E0329">
        <w:rPr>
          <w:strike/>
          <w:color w:val="0070C0"/>
          <w:sz w:val="20"/>
          <w:szCs w:val="20"/>
        </w:rPr>
        <w:t>commencing 1st January 2021</w:t>
      </w:r>
      <w:r w:rsidRPr="009E0329">
        <w:rPr>
          <w:color w:val="0070C0"/>
          <w:sz w:val="20"/>
          <w:szCs w:val="20"/>
        </w:rPr>
        <w:t xml:space="preserve">) </w:t>
      </w:r>
    </w:p>
    <w:p w14:paraId="3A29F67F" w14:textId="77777777" w:rsidR="00874173" w:rsidRPr="009E0329" w:rsidRDefault="00874173" w:rsidP="00874173">
      <w:pPr>
        <w:pStyle w:val="Default"/>
        <w:ind w:left="567"/>
        <w:rPr>
          <w:color w:val="0070C0"/>
          <w:sz w:val="20"/>
          <w:szCs w:val="20"/>
        </w:rPr>
      </w:pPr>
      <w:r w:rsidRPr="009E0329">
        <w:rPr>
          <w:color w:val="0070C0"/>
          <w:sz w:val="20"/>
          <w:szCs w:val="20"/>
        </w:rPr>
        <w:t xml:space="preserve">A dog will be eligible for the title of Agility Champion 200, 300, 400, 500, 600 when they have attained 1000 points, these can only be gathered at the completion of the Masters title by competing in either the Master or Elite in each category of which 10 points from Agility and 10 points from Jumping must be after 1st January 2021. </w:t>
      </w:r>
    </w:p>
    <w:p w14:paraId="76E23DF3" w14:textId="049835E2" w:rsidR="00874173" w:rsidRPr="009E0329" w:rsidRDefault="00874173" w:rsidP="00874173">
      <w:pPr>
        <w:pStyle w:val="Default"/>
        <w:ind w:left="567"/>
        <w:rPr>
          <w:color w:val="0070C0"/>
          <w:sz w:val="20"/>
          <w:szCs w:val="20"/>
        </w:rPr>
      </w:pPr>
      <w:r w:rsidRPr="009E0329">
        <w:rPr>
          <w:color w:val="0070C0"/>
          <w:sz w:val="20"/>
          <w:szCs w:val="20"/>
        </w:rPr>
        <w:t xml:space="preserve">To achieve the title, at least 500 points must be earned from qualifying runs only in each of Agility and Jumping, from the Master or Elite Classes. </w:t>
      </w:r>
      <w:r w:rsidRPr="009E0329">
        <w:rPr>
          <w:color w:val="0070C0"/>
          <w:sz w:val="20"/>
          <w:szCs w:val="20"/>
          <w:u w:val="single"/>
        </w:rPr>
        <w:t>A JDO and ADO title must also be attained before a dog is eligible for Agility Champion 200/300/400/500 or 600. Competitors currently in the process of their Agility Champion point accumulation are not impacted by the change of the rule.</w:t>
      </w:r>
    </w:p>
    <w:p w14:paraId="606F8EFB" w14:textId="77777777" w:rsidR="00874173" w:rsidRPr="009E0329" w:rsidRDefault="00874173" w:rsidP="00874173">
      <w:pPr>
        <w:pStyle w:val="NormalWeb"/>
        <w:spacing w:before="0" w:beforeAutospacing="0" w:after="0" w:afterAutospacing="0"/>
        <w:ind w:left="567"/>
        <w:rPr>
          <w:rFonts w:ascii="Arial" w:hAnsi="Arial" w:cs="Arial"/>
          <w:b/>
          <w:color w:val="0070C0"/>
          <w:sz w:val="20"/>
          <w:szCs w:val="20"/>
          <w:lang w:val="en-AU"/>
        </w:rPr>
      </w:pPr>
      <w:r w:rsidRPr="009E0329">
        <w:rPr>
          <w:rFonts w:ascii="Arial" w:hAnsi="Arial" w:cs="Arial"/>
          <w:color w:val="0070C0"/>
          <w:sz w:val="20"/>
          <w:szCs w:val="20"/>
          <w:lang w:val="en-AU"/>
        </w:rPr>
        <w:t>Points are awarded as follows:</w:t>
      </w:r>
    </w:p>
    <w:p w14:paraId="2C7FE44D" w14:textId="77777777" w:rsidR="00874173" w:rsidRPr="009E0329" w:rsidRDefault="00874173" w:rsidP="004024C5">
      <w:pPr>
        <w:pStyle w:val="NormalWeb"/>
        <w:spacing w:before="0" w:beforeAutospacing="0" w:after="0" w:afterAutospacing="0"/>
        <w:rPr>
          <w:rFonts w:ascii="Arial" w:hAnsi="Arial" w:cs="Arial"/>
          <w:b/>
          <w:sz w:val="20"/>
          <w:szCs w:val="20"/>
          <w:lang w:val="en-AU"/>
        </w:rPr>
      </w:pPr>
    </w:p>
    <w:p w14:paraId="0D12BD87" w14:textId="61BC928B" w:rsidR="00874173" w:rsidRPr="009E0329" w:rsidRDefault="00874173" w:rsidP="004024C5">
      <w:pPr>
        <w:pStyle w:val="NormalWeb"/>
        <w:spacing w:before="0" w:beforeAutospacing="0" w:after="0" w:afterAutospacing="0"/>
        <w:rPr>
          <w:rFonts w:ascii="Arial" w:hAnsi="Arial" w:cs="Arial"/>
          <w:b/>
          <w:sz w:val="20"/>
          <w:szCs w:val="20"/>
          <w:lang w:val="en-AU"/>
        </w:rPr>
      </w:pPr>
      <w:r w:rsidRPr="009E0329">
        <w:rPr>
          <w:rFonts w:ascii="Arial" w:hAnsi="Arial" w:cs="Arial"/>
          <w:b/>
          <w:color w:val="FF0000"/>
          <w:sz w:val="20"/>
          <w:szCs w:val="20"/>
          <w:lang w:val="en-AU"/>
        </w:rPr>
        <w:t>(SA) Rationale 3.2.2</w:t>
      </w:r>
    </w:p>
    <w:p w14:paraId="786DBB2C" w14:textId="77777777" w:rsidR="00874173" w:rsidRPr="009E0329" w:rsidRDefault="00874173" w:rsidP="004024C5">
      <w:pPr>
        <w:pStyle w:val="NormalWeb"/>
        <w:spacing w:before="0" w:beforeAutospacing="0" w:after="0" w:afterAutospacing="0"/>
        <w:rPr>
          <w:rFonts w:ascii="Arial" w:hAnsi="Arial" w:cs="Arial"/>
          <w:b/>
          <w:sz w:val="20"/>
          <w:szCs w:val="20"/>
          <w:lang w:val="en-AU"/>
        </w:rPr>
      </w:pPr>
    </w:p>
    <w:p w14:paraId="64718450" w14:textId="77777777" w:rsidR="00874173" w:rsidRPr="009E0329" w:rsidRDefault="00874173" w:rsidP="00874173">
      <w:pPr>
        <w:rPr>
          <w:rStyle w:val="textexposedshow"/>
          <w:rFonts w:ascii="Arial" w:hAnsi="Arial" w:cs="Arial"/>
          <w:color w:val="FF0000"/>
          <w:sz w:val="20"/>
          <w:szCs w:val="20"/>
          <w:lang w:eastAsia="en-US"/>
        </w:rPr>
      </w:pPr>
      <w:r w:rsidRPr="009E0329">
        <w:rPr>
          <w:rStyle w:val="textexposedshow"/>
          <w:rFonts w:ascii="Arial" w:hAnsi="Arial" w:cs="Arial"/>
          <w:color w:val="FF0000"/>
          <w:sz w:val="20"/>
          <w:szCs w:val="20"/>
          <w:lang w:eastAsia="en-US"/>
        </w:rPr>
        <w:t xml:space="preserve">Open agility and jumping skills are not currently recognised in any champion category and are thus undervalued. A champion of the sport should have these skills. </w:t>
      </w:r>
    </w:p>
    <w:p w14:paraId="78A4C6F4" w14:textId="77777777" w:rsidR="00874173" w:rsidRPr="009E0329" w:rsidRDefault="00874173" w:rsidP="004024C5">
      <w:pPr>
        <w:pStyle w:val="NormalWeb"/>
        <w:spacing w:before="0" w:beforeAutospacing="0" w:after="0" w:afterAutospacing="0"/>
        <w:rPr>
          <w:rFonts w:ascii="Arial" w:hAnsi="Arial" w:cs="Arial"/>
          <w:b/>
          <w:sz w:val="20"/>
          <w:szCs w:val="20"/>
          <w:lang w:val="en-AU"/>
        </w:rPr>
      </w:pPr>
    </w:p>
    <w:p w14:paraId="789765A6" w14:textId="5809C272" w:rsidR="00874173" w:rsidRPr="009E0329" w:rsidRDefault="00874173" w:rsidP="00874173">
      <w:pPr>
        <w:pStyle w:val="NormalWeb"/>
        <w:spacing w:before="0" w:beforeAutospacing="0" w:after="0" w:afterAutospacing="0"/>
        <w:rPr>
          <w:rFonts w:ascii="Arial" w:hAnsi="Arial" w:cs="Arial"/>
          <w:b/>
          <w:bCs/>
          <w:color w:val="0070C0"/>
          <w:sz w:val="20"/>
          <w:szCs w:val="20"/>
          <w:lang w:val="en-AU"/>
        </w:rPr>
      </w:pPr>
      <w:r w:rsidRPr="009E0329">
        <w:rPr>
          <w:rFonts w:ascii="Arial" w:hAnsi="Arial" w:cs="Arial"/>
          <w:b/>
          <w:bCs/>
          <w:color w:val="0070C0"/>
          <w:sz w:val="20"/>
          <w:szCs w:val="20"/>
          <w:lang w:val="en-AU"/>
        </w:rPr>
        <w:t>(VIC) Proposed Change 3.2.3 Titles</w:t>
      </w:r>
    </w:p>
    <w:p w14:paraId="0E293B8C" w14:textId="77777777" w:rsidR="00874173" w:rsidRPr="009E0329" w:rsidRDefault="00874173" w:rsidP="004024C5">
      <w:pPr>
        <w:pStyle w:val="NormalWeb"/>
        <w:spacing w:before="0" w:beforeAutospacing="0" w:after="0" w:afterAutospacing="0"/>
        <w:rPr>
          <w:rFonts w:ascii="Arial" w:hAnsi="Arial" w:cs="Arial"/>
          <w:b/>
          <w:sz w:val="20"/>
          <w:szCs w:val="20"/>
          <w:lang w:val="en-AU"/>
        </w:rPr>
      </w:pPr>
    </w:p>
    <w:p w14:paraId="1753DB5B" w14:textId="77777777" w:rsidR="00874173" w:rsidRPr="009E0329" w:rsidRDefault="00874173" w:rsidP="00874173">
      <w:pPr>
        <w:rPr>
          <w:rFonts w:eastAsia="Calibri"/>
          <w:b/>
          <w:color w:val="0070C0"/>
          <w:sz w:val="24"/>
          <w:szCs w:val="24"/>
          <w:u w:val="single"/>
        </w:rPr>
      </w:pPr>
      <w:r w:rsidRPr="009E0329">
        <w:rPr>
          <w:rFonts w:eastAsia="Calibri"/>
          <w:b/>
          <w:color w:val="0070C0"/>
          <w:sz w:val="24"/>
          <w:szCs w:val="24"/>
          <w:u w:val="single"/>
        </w:rPr>
        <w:t>3.2.</w:t>
      </w:r>
      <w:proofErr w:type="gramStart"/>
      <w:r w:rsidRPr="009E0329">
        <w:rPr>
          <w:rFonts w:eastAsia="Calibri"/>
          <w:b/>
          <w:color w:val="0070C0"/>
          <w:sz w:val="24"/>
          <w:szCs w:val="24"/>
          <w:u w:val="single"/>
        </w:rPr>
        <w:t>3.Championship</w:t>
      </w:r>
      <w:proofErr w:type="gramEnd"/>
      <w:r w:rsidRPr="009E0329">
        <w:rPr>
          <w:rFonts w:eastAsia="Calibri"/>
          <w:b/>
          <w:color w:val="0070C0"/>
          <w:sz w:val="24"/>
          <w:szCs w:val="24"/>
          <w:u w:val="single"/>
        </w:rPr>
        <w:t xml:space="preserve"> Titles</w:t>
      </w:r>
    </w:p>
    <w:p w14:paraId="07130169" w14:textId="77777777" w:rsidR="00874173" w:rsidRPr="009E0329" w:rsidRDefault="00874173" w:rsidP="00874173">
      <w:pPr>
        <w:rPr>
          <w:rFonts w:eastAsia="Calibri"/>
          <w:color w:val="0070C0"/>
          <w:sz w:val="24"/>
          <w:szCs w:val="24"/>
          <w:u w:val="single"/>
        </w:rPr>
      </w:pPr>
    </w:p>
    <w:p w14:paraId="7F29DA54" w14:textId="77777777" w:rsidR="00874173" w:rsidRPr="009E0329" w:rsidRDefault="00874173" w:rsidP="00874173">
      <w:pPr>
        <w:rPr>
          <w:rFonts w:eastAsia="Calibri"/>
          <w:b/>
          <w:color w:val="0070C0"/>
          <w:u w:val="single"/>
        </w:rPr>
      </w:pPr>
      <w:r w:rsidRPr="009E0329">
        <w:rPr>
          <w:rFonts w:eastAsia="Calibri"/>
          <w:b/>
          <w:color w:val="0070C0"/>
          <w:u w:val="single"/>
        </w:rPr>
        <w:t xml:space="preserve">3.2.3.1. Agility Champion (commencing 1st Jan 2026) </w:t>
      </w:r>
    </w:p>
    <w:p w14:paraId="03A9C9C5" w14:textId="77777777" w:rsidR="00874173" w:rsidRPr="009E0329" w:rsidRDefault="00874173" w:rsidP="00874173">
      <w:pPr>
        <w:rPr>
          <w:rFonts w:eastAsia="Calibri"/>
          <w:color w:val="0070C0"/>
          <w:u w:val="single"/>
        </w:rPr>
      </w:pPr>
      <w:r w:rsidRPr="009E0329">
        <w:rPr>
          <w:rFonts w:eastAsia="Calibri"/>
          <w:color w:val="0070C0"/>
          <w:u w:val="single"/>
        </w:rPr>
        <w:lastRenderedPageBreak/>
        <w:t xml:space="preserve">A dog will be eligible for the title of Agility Champion 200, 300, 400, 500, 600 when they have attained 500 points, these can only be gathered at the completion of the Masters title by competing in either the Master or Elite in each category of which 10 points from Agility and 10 points from Jumping must be after 1st January 2026. To achieve the title, at least 500 points must be earned from qualifying runs only in Agility, from the Master or Elite Classes. Points are awarded as follows: </w:t>
      </w:r>
    </w:p>
    <w:p w14:paraId="23AE4AC8" w14:textId="77777777" w:rsidR="00874173" w:rsidRPr="009E0329" w:rsidRDefault="00874173" w:rsidP="00874173">
      <w:pPr>
        <w:rPr>
          <w:rFonts w:eastAsia="Calibri"/>
          <w:color w:val="0070C0"/>
          <w:u w:val="single"/>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788"/>
        <w:gridCol w:w="1980"/>
        <w:gridCol w:w="1730"/>
        <w:gridCol w:w="1730"/>
      </w:tblGrid>
      <w:tr w:rsidR="00874173" w:rsidRPr="009E0329" w14:paraId="02F152F2" w14:textId="77777777" w:rsidTr="00480AD5">
        <w:tc>
          <w:tcPr>
            <w:tcW w:w="2122" w:type="dxa"/>
          </w:tcPr>
          <w:p w14:paraId="7077A7AE" w14:textId="77777777" w:rsidR="00874173" w:rsidRPr="009E0329" w:rsidRDefault="00874173" w:rsidP="00480AD5">
            <w:pPr>
              <w:jc w:val="center"/>
              <w:rPr>
                <w:rFonts w:eastAsia="Calibri"/>
                <w:color w:val="0070C0"/>
                <w:u w:val="single"/>
              </w:rPr>
            </w:pPr>
            <w:r w:rsidRPr="009E0329">
              <w:rPr>
                <w:rFonts w:eastAsia="Calibri"/>
                <w:color w:val="0070C0"/>
                <w:u w:val="single"/>
              </w:rPr>
              <w:t xml:space="preserve">Agility and </w:t>
            </w:r>
            <w:proofErr w:type="gramStart"/>
            <w:r w:rsidRPr="009E0329">
              <w:rPr>
                <w:rFonts w:eastAsia="Calibri"/>
                <w:color w:val="0070C0"/>
                <w:u w:val="single"/>
              </w:rPr>
              <w:t>Jumping</w:t>
            </w:r>
            <w:proofErr w:type="gramEnd"/>
          </w:p>
        </w:tc>
        <w:tc>
          <w:tcPr>
            <w:tcW w:w="1788" w:type="dxa"/>
          </w:tcPr>
          <w:p w14:paraId="3968B3ED" w14:textId="77777777" w:rsidR="00874173" w:rsidRPr="009E0329" w:rsidRDefault="00874173" w:rsidP="00480AD5">
            <w:pPr>
              <w:jc w:val="center"/>
              <w:rPr>
                <w:rFonts w:eastAsia="Calibri"/>
                <w:color w:val="0070C0"/>
                <w:u w:val="single"/>
              </w:rPr>
            </w:pPr>
            <w:r w:rsidRPr="009E0329">
              <w:rPr>
                <w:rFonts w:eastAsia="Calibri"/>
                <w:color w:val="0070C0"/>
                <w:u w:val="single"/>
              </w:rPr>
              <w:t>1</w:t>
            </w:r>
            <w:r w:rsidRPr="009E0329">
              <w:rPr>
                <w:rFonts w:eastAsia="Calibri"/>
                <w:color w:val="0070C0"/>
                <w:u w:val="single"/>
                <w:vertAlign w:val="superscript"/>
              </w:rPr>
              <w:t>st</w:t>
            </w:r>
            <w:r w:rsidRPr="009E0329">
              <w:rPr>
                <w:rFonts w:eastAsia="Calibri"/>
                <w:color w:val="0070C0"/>
                <w:u w:val="single"/>
              </w:rPr>
              <w:t xml:space="preserve"> Place</w:t>
            </w:r>
          </w:p>
          <w:p w14:paraId="00CB4C5D" w14:textId="77777777" w:rsidR="00874173" w:rsidRPr="009E0329" w:rsidRDefault="00874173" w:rsidP="00480AD5">
            <w:pPr>
              <w:jc w:val="center"/>
              <w:rPr>
                <w:rFonts w:eastAsia="Calibri"/>
                <w:color w:val="0070C0"/>
                <w:u w:val="single"/>
              </w:rPr>
            </w:pPr>
            <w:r w:rsidRPr="009E0329">
              <w:rPr>
                <w:rFonts w:eastAsia="Calibri"/>
                <w:color w:val="0070C0"/>
                <w:u w:val="single"/>
              </w:rPr>
              <w:t>Qualifying Score</w:t>
            </w:r>
          </w:p>
        </w:tc>
        <w:tc>
          <w:tcPr>
            <w:tcW w:w="1980" w:type="dxa"/>
          </w:tcPr>
          <w:p w14:paraId="123D4748" w14:textId="77777777" w:rsidR="00874173" w:rsidRPr="009E0329" w:rsidRDefault="00874173" w:rsidP="00480AD5">
            <w:pPr>
              <w:jc w:val="center"/>
              <w:rPr>
                <w:rFonts w:eastAsia="Calibri"/>
                <w:color w:val="0070C0"/>
                <w:u w:val="single"/>
              </w:rPr>
            </w:pPr>
            <w:r w:rsidRPr="009E0329">
              <w:rPr>
                <w:rFonts w:eastAsia="Calibri"/>
                <w:color w:val="0070C0"/>
                <w:u w:val="single"/>
              </w:rPr>
              <w:t>2</w:t>
            </w:r>
            <w:r w:rsidRPr="009E0329">
              <w:rPr>
                <w:rFonts w:eastAsia="Calibri"/>
                <w:color w:val="0070C0"/>
                <w:u w:val="single"/>
                <w:vertAlign w:val="superscript"/>
              </w:rPr>
              <w:t>nd</w:t>
            </w:r>
            <w:r w:rsidRPr="009E0329">
              <w:rPr>
                <w:rFonts w:eastAsia="Calibri"/>
                <w:color w:val="0070C0"/>
                <w:u w:val="single"/>
              </w:rPr>
              <w:t xml:space="preserve"> Place</w:t>
            </w:r>
          </w:p>
          <w:p w14:paraId="53E4512D" w14:textId="77777777" w:rsidR="00874173" w:rsidRPr="009E0329" w:rsidRDefault="00874173" w:rsidP="00480AD5">
            <w:pPr>
              <w:jc w:val="center"/>
              <w:rPr>
                <w:rFonts w:eastAsia="Calibri"/>
                <w:color w:val="0070C0"/>
                <w:u w:val="single"/>
              </w:rPr>
            </w:pPr>
            <w:r w:rsidRPr="009E0329">
              <w:rPr>
                <w:rFonts w:eastAsia="Calibri"/>
                <w:color w:val="0070C0"/>
                <w:u w:val="single"/>
              </w:rPr>
              <w:t>Qualifying Score</w:t>
            </w:r>
          </w:p>
        </w:tc>
        <w:tc>
          <w:tcPr>
            <w:tcW w:w="1730" w:type="dxa"/>
          </w:tcPr>
          <w:p w14:paraId="790AFD47" w14:textId="77777777" w:rsidR="00874173" w:rsidRPr="009E0329" w:rsidRDefault="00874173" w:rsidP="00480AD5">
            <w:pPr>
              <w:jc w:val="center"/>
              <w:rPr>
                <w:rFonts w:eastAsia="Calibri"/>
                <w:color w:val="0070C0"/>
                <w:u w:val="single"/>
              </w:rPr>
            </w:pPr>
            <w:r w:rsidRPr="009E0329">
              <w:rPr>
                <w:rFonts w:eastAsia="Calibri"/>
                <w:color w:val="0070C0"/>
                <w:u w:val="single"/>
              </w:rPr>
              <w:t>3</w:t>
            </w:r>
            <w:r w:rsidRPr="009E0329">
              <w:rPr>
                <w:rFonts w:eastAsia="Calibri"/>
                <w:color w:val="0070C0"/>
                <w:u w:val="single"/>
                <w:vertAlign w:val="superscript"/>
              </w:rPr>
              <w:t>rd</w:t>
            </w:r>
            <w:r w:rsidRPr="009E0329">
              <w:rPr>
                <w:rFonts w:eastAsia="Calibri"/>
                <w:color w:val="0070C0"/>
                <w:u w:val="single"/>
              </w:rPr>
              <w:t xml:space="preserve"> Place</w:t>
            </w:r>
          </w:p>
          <w:p w14:paraId="35A391B7" w14:textId="77777777" w:rsidR="00874173" w:rsidRPr="009E0329" w:rsidRDefault="00874173" w:rsidP="00480AD5">
            <w:pPr>
              <w:jc w:val="center"/>
              <w:rPr>
                <w:rFonts w:eastAsia="Calibri"/>
                <w:color w:val="0070C0"/>
                <w:u w:val="single"/>
              </w:rPr>
            </w:pPr>
            <w:r w:rsidRPr="009E0329">
              <w:rPr>
                <w:rFonts w:eastAsia="Calibri"/>
                <w:color w:val="0070C0"/>
                <w:u w:val="single"/>
              </w:rPr>
              <w:t>Qualifying Score</w:t>
            </w:r>
          </w:p>
        </w:tc>
        <w:tc>
          <w:tcPr>
            <w:tcW w:w="1730" w:type="dxa"/>
          </w:tcPr>
          <w:p w14:paraId="5F19FC4F" w14:textId="77777777" w:rsidR="00874173" w:rsidRPr="009E0329" w:rsidRDefault="00874173" w:rsidP="00480AD5">
            <w:pPr>
              <w:jc w:val="center"/>
              <w:rPr>
                <w:rFonts w:eastAsia="Calibri"/>
                <w:color w:val="0070C0"/>
                <w:u w:val="single"/>
              </w:rPr>
            </w:pPr>
            <w:r w:rsidRPr="009E0329">
              <w:rPr>
                <w:rFonts w:eastAsia="Calibri"/>
                <w:color w:val="0070C0"/>
                <w:u w:val="single"/>
              </w:rPr>
              <w:t>Qualifying Score</w:t>
            </w:r>
          </w:p>
        </w:tc>
      </w:tr>
      <w:tr w:rsidR="00874173" w:rsidRPr="009E0329" w14:paraId="1B50FE5C" w14:textId="77777777" w:rsidTr="00480AD5">
        <w:tc>
          <w:tcPr>
            <w:tcW w:w="2122" w:type="dxa"/>
          </w:tcPr>
          <w:p w14:paraId="7F07C522" w14:textId="77777777" w:rsidR="00874173" w:rsidRPr="009E0329" w:rsidRDefault="00874173" w:rsidP="00480AD5">
            <w:pPr>
              <w:jc w:val="center"/>
              <w:rPr>
                <w:rFonts w:eastAsia="Calibri"/>
                <w:color w:val="0070C0"/>
                <w:u w:val="single"/>
              </w:rPr>
            </w:pPr>
            <w:r w:rsidRPr="009E0329">
              <w:rPr>
                <w:rFonts w:eastAsia="Calibri"/>
                <w:color w:val="0070C0"/>
                <w:u w:val="single"/>
              </w:rPr>
              <w:t>Master</w:t>
            </w:r>
          </w:p>
        </w:tc>
        <w:tc>
          <w:tcPr>
            <w:tcW w:w="1788" w:type="dxa"/>
          </w:tcPr>
          <w:p w14:paraId="6822A489" w14:textId="77777777" w:rsidR="00874173" w:rsidRPr="009E0329" w:rsidRDefault="00874173" w:rsidP="00480AD5">
            <w:pPr>
              <w:jc w:val="center"/>
              <w:rPr>
                <w:rFonts w:eastAsia="Calibri"/>
                <w:color w:val="0070C0"/>
                <w:u w:val="single"/>
              </w:rPr>
            </w:pPr>
            <w:r w:rsidRPr="009E0329">
              <w:rPr>
                <w:rFonts w:eastAsia="Calibri"/>
                <w:color w:val="0070C0"/>
                <w:u w:val="single"/>
              </w:rPr>
              <w:t>25</w:t>
            </w:r>
          </w:p>
        </w:tc>
        <w:tc>
          <w:tcPr>
            <w:tcW w:w="1980" w:type="dxa"/>
          </w:tcPr>
          <w:p w14:paraId="140EFE01" w14:textId="77777777" w:rsidR="00874173" w:rsidRPr="009E0329" w:rsidRDefault="00874173" w:rsidP="00480AD5">
            <w:pPr>
              <w:jc w:val="center"/>
              <w:rPr>
                <w:rFonts w:eastAsia="Calibri"/>
                <w:color w:val="0070C0"/>
                <w:u w:val="single"/>
              </w:rPr>
            </w:pPr>
            <w:r w:rsidRPr="009E0329">
              <w:rPr>
                <w:rFonts w:eastAsia="Calibri"/>
                <w:color w:val="0070C0"/>
                <w:u w:val="single"/>
              </w:rPr>
              <w:t>20</w:t>
            </w:r>
          </w:p>
        </w:tc>
        <w:tc>
          <w:tcPr>
            <w:tcW w:w="1730" w:type="dxa"/>
          </w:tcPr>
          <w:p w14:paraId="1E3324DD" w14:textId="77777777" w:rsidR="00874173" w:rsidRPr="009E0329" w:rsidRDefault="00874173" w:rsidP="00480AD5">
            <w:pPr>
              <w:jc w:val="center"/>
              <w:rPr>
                <w:rFonts w:eastAsia="Calibri"/>
                <w:color w:val="0070C0"/>
                <w:u w:val="single"/>
              </w:rPr>
            </w:pPr>
            <w:r w:rsidRPr="009E0329">
              <w:rPr>
                <w:rFonts w:eastAsia="Calibri"/>
                <w:color w:val="0070C0"/>
                <w:u w:val="single"/>
              </w:rPr>
              <w:t>15</w:t>
            </w:r>
          </w:p>
        </w:tc>
        <w:tc>
          <w:tcPr>
            <w:tcW w:w="1730" w:type="dxa"/>
          </w:tcPr>
          <w:p w14:paraId="2B19E41D" w14:textId="77777777" w:rsidR="00874173" w:rsidRPr="009E0329" w:rsidRDefault="00874173" w:rsidP="00480AD5">
            <w:pPr>
              <w:jc w:val="center"/>
              <w:rPr>
                <w:rFonts w:eastAsia="Calibri"/>
                <w:color w:val="0070C0"/>
                <w:u w:val="single"/>
              </w:rPr>
            </w:pPr>
            <w:r w:rsidRPr="009E0329">
              <w:rPr>
                <w:rFonts w:eastAsia="Calibri"/>
                <w:color w:val="0070C0"/>
                <w:u w:val="single"/>
              </w:rPr>
              <w:t>10</w:t>
            </w:r>
          </w:p>
        </w:tc>
      </w:tr>
      <w:tr w:rsidR="00874173" w:rsidRPr="009E0329" w14:paraId="0A1E5719" w14:textId="77777777" w:rsidTr="00480AD5">
        <w:tc>
          <w:tcPr>
            <w:tcW w:w="2122" w:type="dxa"/>
          </w:tcPr>
          <w:p w14:paraId="0D3AD063" w14:textId="77777777" w:rsidR="00874173" w:rsidRPr="009E0329" w:rsidRDefault="00874173" w:rsidP="00480AD5">
            <w:pPr>
              <w:jc w:val="center"/>
              <w:rPr>
                <w:rFonts w:eastAsia="Calibri"/>
                <w:color w:val="0070C0"/>
                <w:u w:val="single"/>
              </w:rPr>
            </w:pPr>
            <w:r w:rsidRPr="009E0329">
              <w:rPr>
                <w:rFonts w:eastAsia="Calibri"/>
                <w:color w:val="0070C0"/>
                <w:u w:val="single"/>
              </w:rPr>
              <w:t>Elite</w:t>
            </w:r>
          </w:p>
        </w:tc>
        <w:tc>
          <w:tcPr>
            <w:tcW w:w="1788" w:type="dxa"/>
          </w:tcPr>
          <w:p w14:paraId="24592BF3" w14:textId="77777777" w:rsidR="00874173" w:rsidRPr="009E0329" w:rsidRDefault="00874173" w:rsidP="00480AD5">
            <w:pPr>
              <w:jc w:val="center"/>
              <w:rPr>
                <w:rFonts w:eastAsia="Calibri"/>
                <w:color w:val="0070C0"/>
                <w:u w:val="single"/>
              </w:rPr>
            </w:pPr>
            <w:r w:rsidRPr="009E0329">
              <w:rPr>
                <w:rFonts w:eastAsia="Calibri"/>
                <w:color w:val="0070C0"/>
                <w:u w:val="single"/>
              </w:rPr>
              <w:t>30</w:t>
            </w:r>
          </w:p>
        </w:tc>
        <w:tc>
          <w:tcPr>
            <w:tcW w:w="1980" w:type="dxa"/>
          </w:tcPr>
          <w:p w14:paraId="0BF7D5C8" w14:textId="77777777" w:rsidR="00874173" w:rsidRPr="009E0329" w:rsidRDefault="00874173" w:rsidP="00480AD5">
            <w:pPr>
              <w:jc w:val="center"/>
              <w:rPr>
                <w:rFonts w:eastAsia="Calibri"/>
                <w:color w:val="0070C0"/>
                <w:u w:val="single"/>
              </w:rPr>
            </w:pPr>
            <w:r w:rsidRPr="009E0329">
              <w:rPr>
                <w:rFonts w:eastAsia="Calibri"/>
                <w:color w:val="0070C0"/>
                <w:u w:val="single"/>
              </w:rPr>
              <w:t>25</w:t>
            </w:r>
          </w:p>
        </w:tc>
        <w:tc>
          <w:tcPr>
            <w:tcW w:w="1730" w:type="dxa"/>
          </w:tcPr>
          <w:p w14:paraId="3DD11E97" w14:textId="77777777" w:rsidR="00874173" w:rsidRPr="009E0329" w:rsidRDefault="00874173" w:rsidP="00480AD5">
            <w:pPr>
              <w:jc w:val="center"/>
              <w:rPr>
                <w:rFonts w:eastAsia="Calibri"/>
                <w:color w:val="0070C0"/>
                <w:u w:val="single"/>
              </w:rPr>
            </w:pPr>
            <w:r w:rsidRPr="009E0329">
              <w:rPr>
                <w:rFonts w:eastAsia="Calibri"/>
                <w:color w:val="0070C0"/>
                <w:u w:val="single"/>
              </w:rPr>
              <w:t>20</w:t>
            </w:r>
          </w:p>
        </w:tc>
        <w:tc>
          <w:tcPr>
            <w:tcW w:w="1730" w:type="dxa"/>
          </w:tcPr>
          <w:p w14:paraId="1A8F64E5" w14:textId="77777777" w:rsidR="00874173" w:rsidRPr="009E0329" w:rsidRDefault="00874173" w:rsidP="00480AD5">
            <w:pPr>
              <w:jc w:val="center"/>
              <w:rPr>
                <w:rFonts w:eastAsia="Calibri"/>
                <w:color w:val="0070C0"/>
                <w:u w:val="single"/>
              </w:rPr>
            </w:pPr>
            <w:r w:rsidRPr="009E0329">
              <w:rPr>
                <w:rFonts w:eastAsia="Calibri"/>
                <w:color w:val="0070C0"/>
                <w:u w:val="single"/>
              </w:rPr>
              <w:t>15</w:t>
            </w:r>
          </w:p>
        </w:tc>
      </w:tr>
    </w:tbl>
    <w:p w14:paraId="49000C82" w14:textId="77777777" w:rsidR="00874173" w:rsidRPr="009E0329" w:rsidRDefault="00874173" w:rsidP="00874173">
      <w:pPr>
        <w:rPr>
          <w:rFonts w:eastAsia="Calibri"/>
          <w:color w:val="0070C0"/>
          <w:u w:val="single"/>
        </w:rPr>
      </w:pPr>
    </w:p>
    <w:p w14:paraId="21ECBA6F" w14:textId="77777777" w:rsidR="00874173" w:rsidRPr="009E0329" w:rsidRDefault="00874173" w:rsidP="00874173">
      <w:pPr>
        <w:rPr>
          <w:rFonts w:eastAsia="Calibri"/>
          <w:color w:val="0070C0"/>
          <w:u w:val="single"/>
        </w:rPr>
      </w:pPr>
      <w:r w:rsidRPr="009E0329">
        <w:rPr>
          <w:rFonts w:eastAsia="Calibri"/>
          <w:color w:val="0070C0"/>
          <w:u w:val="single"/>
        </w:rPr>
        <w:t>Where classes are not scheduled in separate height categories points will be awarded as if they were.</w:t>
      </w:r>
    </w:p>
    <w:p w14:paraId="11B8FAAF" w14:textId="77777777" w:rsidR="00874173" w:rsidRPr="009E0329" w:rsidRDefault="00874173" w:rsidP="00874173">
      <w:pPr>
        <w:rPr>
          <w:rFonts w:eastAsia="Calibri"/>
          <w:color w:val="0070C0"/>
          <w:u w:val="single"/>
        </w:rPr>
      </w:pPr>
      <w:r w:rsidRPr="009E0329">
        <w:rPr>
          <w:rFonts w:eastAsia="Calibri"/>
          <w:color w:val="0070C0"/>
          <w:u w:val="single"/>
        </w:rPr>
        <w:t>Suggested title ACH500 (A) or ACH500</w:t>
      </w:r>
    </w:p>
    <w:p w14:paraId="0075D48F" w14:textId="77777777" w:rsidR="00874173" w:rsidRPr="009E0329" w:rsidRDefault="00874173" w:rsidP="00874173">
      <w:pPr>
        <w:rPr>
          <w:rFonts w:eastAsia="Calibri"/>
          <w:b/>
          <w:color w:val="0070C0"/>
          <w:u w:val="single"/>
        </w:rPr>
      </w:pPr>
    </w:p>
    <w:p w14:paraId="43682247" w14:textId="77777777" w:rsidR="00874173" w:rsidRPr="009E0329" w:rsidRDefault="00874173" w:rsidP="00874173">
      <w:pPr>
        <w:rPr>
          <w:rFonts w:eastAsia="Calibri"/>
          <w:b/>
          <w:color w:val="0070C0"/>
          <w:u w:val="single"/>
        </w:rPr>
      </w:pPr>
      <w:r w:rsidRPr="009E0329">
        <w:rPr>
          <w:rFonts w:eastAsia="Calibri"/>
          <w:b/>
          <w:color w:val="0070C0"/>
          <w:u w:val="single"/>
        </w:rPr>
        <w:t xml:space="preserve">3.2.3.2. Proposal of new Title - Jumping Champion </w:t>
      </w:r>
      <w:r w:rsidRPr="009E0329">
        <w:rPr>
          <w:color w:val="1D2228"/>
          <w:shd w:val="clear" w:color="auto" w:fill="FFFFFF"/>
        </w:rPr>
        <w:t> </w:t>
      </w:r>
    </w:p>
    <w:p w14:paraId="0CF7DDB5" w14:textId="77777777" w:rsidR="00874173" w:rsidRPr="009E0329" w:rsidRDefault="00874173" w:rsidP="00874173">
      <w:pPr>
        <w:rPr>
          <w:rFonts w:eastAsia="Calibri"/>
          <w:color w:val="0070C0"/>
          <w:u w:val="single"/>
        </w:rPr>
      </w:pPr>
      <w:r w:rsidRPr="009E0329">
        <w:rPr>
          <w:rFonts w:eastAsia="Calibri"/>
          <w:color w:val="0070C0"/>
          <w:u w:val="single"/>
        </w:rPr>
        <w:t xml:space="preserve">A dog will be eligible for the title of Jumping Champion 200, 300, 400, 500, 600 when they have attained 500 points, these can only be gathered at the completion of the Masters title by competing in either the Master or Elite in each category of which 10 points from Agility and 10 points from Jumping must be after 1st January 2021. To achieve the title, at least 500 points must be earned from qualifying runs only in Jumping, from the Master or Elite Classes. Points are awarded as follows: </w:t>
      </w:r>
    </w:p>
    <w:p w14:paraId="1C011484" w14:textId="77777777" w:rsidR="00874173" w:rsidRPr="009E0329" w:rsidRDefault="00874173" w:rsidP="00874173">
      <w:pPr>
        <w:rPr>
          <w:rFonts w:eastAsia="Calibri"/>
          <w:color w:val="0070C0"/>
          <w:u w:val="single"/>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788"/>
        <w:gridCol w:w="1980"/>
        <w:gridCol w:w="1730"/>
        <w:gridCol w:w="1730"/>
      </w:tblGrid>
      <w:tr w:rsidR="00874173" w:rsidRPr="009E0329" w14:paraId="65FD7763" w14:textId="77777777" w:rsidTr="00480AD5">
        <w:tc>
          <w:tcPr>
            <w:tcW w:w="2122" w:type="dxa"/>
          </w:tcPr>
          <w:p w14:paraId="707CC26C" w14:textId="77777777" w:rsidR="00874173" w:rsidRPr="009E0329" w:rsidRDefault="00874173" w:rsidP="00480AD5">
            <w:pPr>
              <w:jc w:val="center"/>
              <w:rPr>
                <w:rFonts w:eastAsia="Calibri"/>
                <w:color w:val="0070C0"/>
                <w:u w:val="single"/>
              </w:rPr>
            </w:pPr>
            <w:r w:rsidRPr="009E0329">
              <w:rPr>
                <w:rFonts w:eastAsia="Calibri"/>
                <w:color w:val="0070C0"/>
                <w:u w:val="single"/>
              </w:rPr>
              <w:t xml:space="preserve">Agility and </w:t>
            </w:r>
            <w:proofErr w:type="gramStart"/>
            <w:r w:rsidRPr="009E0329">
              <w:rPr>
                <w:rFonts w:eastAsia="Calibri"/>
                <w:color w:val="0070C0"/>
                <w:u w:val="single"/>
              </w:rPr>
              <w:t>Jumping</w:t>
            </w:r>
            <w:proofErr w:type="gramEnd"/>
          </w:p>
        </w:tc>
        <w:tc>
          <w:tcPr>
            <w:tcW w:w="1788" w:type="dxa"/>
          </w:tcPr>
          <w:p w14:paraId="7D3BAB75" w14:textId="77777777" w:rsidR="00874173" w:rsidRPr="009E0329" w:rsidRDefault="00874173" w:rsidP="00480AD5">
            <w:pPr>
              <w:jc w:val="center"/>
              <w:rPr>
                <w:rFonts w:eastAsia="Calibri"/>
                <w:color w:val="0070C0"/>
                <w:u w:val="single"/>
              </w:rPr>
            </w:pPr>
            <w:r w:rsidRPr="009E0329">
              <w:rPr>
                <w:rFonts w:eastAsia="Calibri"/>
                <w:color w:val="0070C0"/>
                <w:u w:val="single"/>
              </w:rPr>
              <w:t>1</w:t>
            </w:r>
            <w:r w:rsidRPr="009E0329">
              <w:rPr>
                <w:rFonts w:eastAsia="Calibri"/>
                <w:color w:val="0070C0"/>
                <w:u w:val="single"/>
                <w:vertAlign w:val="superscript"/>
              </w:rPr>
              <w:t>st</w:t>
            </w:r>
            <w:r w:rsidRPr="009E0329">
              <w:rPr>
                <w:rFonts w:eastAsia="Calibri"/>
                <w:color w:val="0070C0"/>
                <w:u w:val="single"/>
              </w:rPr>
              <w:t xml:space="preserve"> Place</w:t>
            </w:r>
          </w:p>
          <w:p w14:paraId="752D9C04" w14:textId="77777777" w:rsidR="00874173" w:rsidRPr="009E0329" w:rsidRDefault="00874173" w:rsidP="00480AD5">
            <w:pPr>
              <w:jc w:val="center"/>
              <w:rPr>
                <w:rFonts w:eastAsia="Calibri"/>
                <w:color w:val="0070C0"/>
                <w:u w:val="single"/>
              </w:rPr>
            </w:pPr>
            <w:r w:rsidRPr="009E0329">
              <w:rPr>
                <w:rFonts w:eastAsia="Calibri"/>
                <w:color w:val="0070C0"/>
                <w:u w:val="single"/>
              </w:rPr>
              <w:t>Qualifying Score</w:t>
            </w:r>
          </w:p>
        </w:tc>
        <w:tc>
          <w:tcPr>
            <w:tcW w:w="1980" w:type="dxa"/>
          </w:tcPr>
          <w:p w14:paraId="71C730AC" w14:textId="77777777" w:rsidR="00874173" w:rsidRPr="009E0329" w:rsidRDefault="00874173" w:rsidP="00480AD5">
            <w:pPr>
              <w:jc w:val="center"/>
              <w:rPr>
                <w:rFonts w:eastAsia="Calibri"/>
                <w:color w:val="0070C0"/>
                <w:u w:val="single"/>
              </w:rPr>
            </w:pPr>
            <w:r w:rsidRPr="009E0329">
              <w:rPr>
                <w:rFonts w:eastAsia="Calibri"/>
                <w:color w:val="0070C0"/>
                <w:u w:val="single"/>
              </w:rPr>
              <w:t>2</w:t>
            </w:r>
            <w:r w:rsidRPr="009E0329">
              <w:rPr>
                <w:rFonts w:eastAsia="Calibri"/>
                <w:color w:val="0070C0"/>
                <w:u w:val="single"/>
                <w:vertAlign w:val="superscript"/>
              </w:rPr>
              <w:t>nd</w:t>
            </w:r>
            <w:r w:rsidRPr="009E0329">
              <w:rPr>
                <w:rFonts w:eastAsia="Calibri"/>
                <w:color w:val="0070C0"/>
                <w:u w:val="single"/>
              </w:rPr>
              <w:t xml:space="preserve"> Place</w:t>
            </w:r>
          </w:p>
          <w:p w14:paraId="01A333FE" w14:textId="77777777" w:rsidR="00874173" w:rsidRPr="009E0329" w:rsidRDefault="00874173" w:rsidP="00480AD5">
            <w:pPr>
              <w:jc w:val="center"/>
              <w:rPr>
                <w:rFonts w:eastAsia="Calibri"/>
                <w:color w:val="0070C0"/>
                <w:u w:val="single"/>
              </w:rPr>
            </w:pPr>
            <w:r w:rsidRPr="009E0329">
              <w:rPr>
                <w:rFonts w:eastAsia="Calibri"/>
                <w:color w:val="0070C0"/>
                <w:u w:val="single"/>
              </w:rPr>
              <w:t>Qualifying Score</w:t>
            </w:r>
          </w:p>
        </w:tc>
        <w:tc>
          <w:tcPr>
            <w:tcW w:w="1730" w:type="dxa"/>
          </w:tcPr>
          <w:p w14:paraId="6D0E5456" w14:textId="77777777" w:rsidR="00874173" w:rsidRPr="009E0329" w:rsidRDefault="00874173" w:rsidP="00480AD5">
            <w:pPr>
              <w:jc w:val="center"/>
              <w:rPr>
                <w:rFonts w:eastAsia="Calibri"/>
                <w:color w:val="0070C0"/>
                <w:u w:val="single"/>
              </w:rPr>
            </w:pPr>
            <w:r w:rsidRPr="009E0329">
              <w:rPr>
                <w:rFonts w:eastAsia="Calibri"/>
                <w:color w:val="0070C0"/>
                <w:u w:val="single"/>
              </w:rPr>
              <w:t>3</w:t>
            </w:r>
            <w:r w:rsidRPr="009E0329">
              <w:rPr>
                <w:rFonts w:eastAsia="Calibri"/>
                <w:color w:val="0070C0"/>
                <w:u w:val="single"/>
                <w:vertAlign w:val="superscript"/>
              </w:rPr>
              <w:t>rd</w:t>
            </w:r>
            <w:r w:rsidRPr="009E0329">
              <w:rPr>
                <w:rFonts w:eastAsia="Calibri"/>
                <w:color w:val="0070C0"/>
                <w:u w:val="single"/>
              </w:rPr>
              <w:t xml:space="preserve"> Place</w:t>
            </w:r>
          </w:p>
          <w:p w14:paraId="59C668DE" w14:textId="77777777" w:rsidR="00874173" w:rsidRPr="009E0329" w:rsidRDefault="00874173" w:rsidP="00480AD5">
            <w:pPr>
              <w:jc w:val="center"/>
              <w:rPr>
                <w:rFonts w:eastAsia="Calibri"/>
                <w:color w:val="0070C0"/>
                <w:u w:val="single"/>
              </w:rPr>
            </w:pPr>
            <w:r w:rsidRPr="009E0329">
              <w:rPr>
                <w:rFonts w:eastAsia="Calibri"/>
                <w:color w:val="0070C0"/>
                <w:u w:val="single"/>
              </w:rPr>
              <w:t>Qualifying Score</w:t>
            </w:r>
          </w:p>
        </w:tc>
        <w:tc>
          <w:tcPr>
            <w:tcW w:w="1730" w:type="dxa"/>
          </w:tcPr>
          <w:p w14:paraId="2BB1FB2B" w14:textId="77777777" w:rsidR="00874173" w:rsidRPr="009E0329" w:rsidRDefault="00874173" w:rsidP="00480AD5">
            <w:pPr>
              <w:jc w:val="center"/>
              <w:rPr>
                <w:rFonts w:eastAsia="Calibri"/>
                <w:color w:val="0070C0"/>
                <w:u w:val="single"/>
              </w:rPr>
            </w:pPr>
            <w:r w:rsidRPr="009E0329">
              <w:rPr>
                <w:rFonts w:eastAsia="Calibri"/>
                <w:color w:val="0070C0"/>
                <w:u w:val="single"/>
              </w:rPr>
              <w:t>Qualifying Score</w:t>
            </w:r>
          </w:p>
        </w:tc>
      </w:tr>
      <w:tr w:rsidR="00874173" w:rsidRPr="009E0329" w14:paraId="060F1771" w14:textId="77777777" w:rsidTr="00480AD5">
        <w:tc>
          <w:tcPr>
            <w:tcW w:w="2122" w:type="dxa"/>
          </w:tcPr>
          <w:p w14:paraId="47D9F7D7" w14:textId="77777777" w:rsidR="00874173" w:rsidRPr="009E0329" w:rsidRDefault="00874173" w:rsidP="00480AD5">
            <w:pPr>
              <w:jc w:val="center"/>
              <w:rPr>
                <w:rFonts w:eastAsia="Calibri"/>
                <w:color w:val="0070C0"/>
                <w:u w:val="single"/>
              </w:rPr>
            </w:pPr>
            <w:r w:rsidRPr="009E0329">
              <w:rPr>
                <w:rFonts w:eastAsia="Calibri"/>
                <w:color w:val="0070C0"/>
                <w:u w:val="single"/>
              </w:rPr>
              <w:t>Master</w:t>
            </w:r>
          </w:p>
        </w:tc>
        <w:tc>
          <w:tcPr>
            <w:tcW w:w="1788" w:type="dxa"/>
          </w:tcPr>
          <w:p w14:paraId="1005DC02" w14:textId="77777777" w:rsidR="00874173" w:rsidRPr="009E0329" w:rsidRDefault="00874173" w:rsidP="00480AD5">
            <w:pPr>
              <w:jc w:val="center"/>
              <w:rPr>
                <w:rFonts w:eastAsia="Calibri"/>
                <w:color w:val="0070C0"/>
                <w:u w:val="single"/>
              </w:rPr>
            </w:pPr>
            <w:r w:rsidRPr="009E0329">
              <w:rPr>
                <w:rFonts w:eastAsia="Calibri"/>
                <w:color w:val="0070C0"/>
                <w:u w:val="single"/>
              </w:rPr>
              <w:t>25</w:t>
            </w:r>
          </w:p>
        </w:tc>
        <w:tc>
          <w:tcPr>
            <w:tcW w:w="1980" w:type="dxa"/>
          </w:tcPr>
          <w:p w14:paraId="4BD5F797" w14:textId="77777777" w:rsidR="00874173" w:rsidRPr="009E0329" w:rsidRDefault="00874173" w:rsidP="00480AD5">
            <w:pPr>
              <w:jc w:val="center"/>
              <w:rPr>
                <w:rFonts w:eastAsia="Calibri"/>
                <w:color w:val="0070C0"/>
                <w:u w:val="single"/>
              </w:rPr>
            </w:pPr>
            <w:r w:rsidRPr="009E0329">
              <w:rPr>
                <w:rFonts w:eastAsia="Calibri"/>
                <w:color w:val="0070C0"/>
                <w:u w:val="single"/>
              </w:rPr>
              <w:t>20</w:t>
            </w:r>
          </w:p>
        </w:tc>
        <w:tc>
          <w:tcPr>
            <w:tcW w:w="1730" w:type="dxa"/>
          </w:tcPr>
          <w:p w14:paraId="6A8844E7" w14:textId="77777777" w:rsidR="00874173" w:rsidRPr="009E0329" w:rsidRDefault="00874173" w:rsidP="00480AD5">
            <w:pPr>
              <w:jc w:val="center"/>
              <w:rPr>
                <w:rFonts w:eastAsia="Calibri"/>
                <w:color w:val="0070C0"/>
                <w:u w:val="single"/>
              </w:rPr>
            </w:pPr>
            <w:r w:rsidRPr="009E0329">
              <w:rPr>
                <w:rFonts w:eastAsia="Calibri"/>
                <w:color w:val="0070C0"/>
                <w:u w:val="single"/>
              </w:rPr>
              <w:t>15</w:t>
            </w:r>
          </w:p>
        </w:tc>
        <w:tc>
          <w:tcPr>
            <w:tcW w:w="1730" w:type="dxa"/>
          </w:tcPr>
          <w:p w14:paraId="08C84516" w14:textId="77777777" w:rsidR="00874173" w:rsidRPr="009E0329" w:rsidRDefault="00874173" w:rsidP="00480AD5">
            <w:pPr>
              <w:jc w:val="center"/>
              <w:rPr>
                <w:rFonts w:eastAsia="Calibri"/>
                <w:color w:val="0070C0"/>
                <w:u w:val="single"/>
              </w:rPr>
            </w:pPr>
            <w:r w:rsidRPr="009E0329">
              <w:rPr>
                <w:rFonts w:eastAsia="Calibri"/>
                <w:color w:val="0070C0"/>
                <w:u w:val="single"/>
              </w:rPr>
              <w:t>10</w:t>
            </w:r>
          </w:p>
        </w:tc>
      </w:tr>
      <w:tr w:rsidR="00874173" w:rsidRPr="009E0329" w14:paraId="658EF254" w14:textId="77777777" w:rsidTr="00480AD5">
        <w:tc>
          <w:tcPr>
            <w:tcW w:w="2122" w:type="dxa"/>
          </w:tcPr>
          <w:p w14:paraId="0C02F13E" w14:textId="77777777" w:rsidR="00874173" w:rsidRPr="009E0329" w:rsidRDefault="00874173" w:rsidP="00480AD5">
            <w:pPr>
              <w:jc w:val="center"/>
              <w:rPr>
                <w:rFonts w:eastAsia="Calibri"/>
                <w:color w:val="0070C0"/>
                <w:u w:val="single"/>
              </w:rPr>
            </w:pPr>
            <w:r w:rsidRPr="009E0329">
              <w:rPr>
                <w:rFonts w:eastAsia="Calibri"/>
                <w:color w:val="0070C0"/>
                <w:u w:val="single"/>
              </w:rPr>
              <w:t>Elite</w:t>
            </w:r>
          </w:p>
        </w:tc>
        <w:tc>
          <w:tcPr>
            <w:tcW w:w="1788" w:type="dxa"/>
          </w:tcPr>
          <w:p w14:paraId="67ED8AEC" w14:textId="77777777" w:rsidR="00874173" w:rsidRPr="009E0329" w:rsidRDefault="00874173" w:rsidP="00480AD5">
            <w:pPr>
              <w:jc w:val="center"/>
              <w:rPr>
                <w:rFonts w:eastAsia="Calibri"/>
                <w:color w:val="0070C0"/>
                <w:u w:val="single"/>
              </w:rPr>
            </w:pPr>
            <w:r w:rsidRPr="009E0329">
              <w:rPr>
                <w:rFonts w:eastAsia="Calibri"/>
                <w:color w:val="0070C0"/>
                <w:u w:val="single"/>
              </w:rPr>
              <w:t>30</w:t>
            </w:r>
          </w:p>
        </w:tc>
        <w:tc>
          <w:tcPr>
            <w:tcW w:w="1980" w:type="dxa"/>
          </w:tcPr>
          <w:p w14:paraId="1EF770CE" w14:textId="77777777" w:rsidR="00874173" w:rsidRPr="009E0329" w:rsidRDefault="00874173" w:rsidP="00480AD5">
            <w:pPr>
              <w:jc w:val="center"/>
              <w:rPr>
                <w:rFonts w:eastAsia="Calibri"/>
                <w:color w:val="0070C0"/>
                <w:u w:val="single"/>
              </w:rPr>
            </w:pPr>
            <w:r w:rsidRPr="009E0329">
              <w:rPr>
                <w:rFonts w:eastAsia="Calibri"/>
                <w:color w:val="0070C0"/>
                <w:u w:val="single"/>
              </w:rPr>
              <w:t>25</w:t>
            </w:r>
          </w:p>
        </w:tc>
        <w:tc>
          <w:tcPr>
            <w:tcW w:w="1730" w:type="dxa"/>
          </w:tcPr>
          <w:p w14:paraId="15AF45FC" w14:textId="77777777" w:rsidR="00874173" w:rsidRPr="009E0329" w:rsidRDefault="00874173" w:rsidP="00480AD5">
            <w:pPr>
              <w:jc w:val="center"/>
              <w:rPr>
                <w:rFonts w:eastAsia="Calibri"/>
                <w:color w:val="0070C0"/>
                <w:u w:val="single"/>
              </w:rPr>
            </w:pPr>
            <w:r w:rsidRPr="009E0329">
              <w:rPr>
                <w:rFonts w:eastAsia="Calibri"/>
                <w:color w:val="0070C0"/>
                <w:u w:val="single"/>
              </w:rPr>
              <w:t>20</w:t>
            </w:r>
          </w:p>
        </w:tc>
        <w:tc>
          <w:tcPr>
            <w:tcW w:w="1730" w:type="dxa"/>
          </w:tcPr>
          <w:p w14:paraId="001CA267" w14:textId="77777777" w:rsidR="00874173" w:rsidRPr="009E0329" w:rsidRDefault="00874173" w:rsidP="00480AD5">
            <w:pPr>
              <w:jc w:val="center"/>
              <w:rPr>
                <w:rFonts w:eastAsia="Calibri"/>
                <w:color w:val="0070C0"/>
                <w:u w:val="single"/>
              </w:rPr>
            </w:pPr>
            <w:r w:rsidRPr="009E0329">
              <w:rPr>
                <w:rFonts w:eastAsia="Calibri"/>
                <w:color w:val="0070C0"/>
                <w:u w:val="single"/>
              </w:rPr>
              <w:t>15</w:t>
            </w:r>
          </w:p>
        </w:tc>
      </w:tr>
    </w:tbl>
    <w:p w14:paraId="37F3611A" w14:textId="77777777" w:rsidR="00874173" w:rsidRPr="009E0329" w:rsidRDefault="00874173" w:rsidP="00874173">
      <w:pPr>
        <w:rPr>
          <w:rFonts w:eastAsia="Calibri"/>
          <w:color w:val="0070C0"/>
          <w:u w:val="single"/>
        </w:rPr>
      </w:pPr>
    </w:p>
    <w:p w14:paraId="0EE0E97B" w14:textId="77777777" w:rsidR="00874173" w:rsidRPr="009E0329" w:rsidRDefault="00874173" w:rsidP="00874173">
      <w:pPr>
        <w:rPr>
          <w:rFonts w:eastAsia="Calibri"/>
          <w:color w:val="0070C0"/>
          <w:u w:val="single"/>
        </w:rPr>
      </w:pPr>
      <w:r w:rsidRPr="009E0329">
        <w:rPr>
          <w:rFonts w:eastAsia="Calibri"/>
          <w:color w:val="0070C0"/>
          <w:u w:val="single"/>
        </w:rPr>
        <w:t>Where classes are not scheduled in separate height categories points will be awarded as if they were.</w:t>
      </w:r>
    </w:p>
    <w:p w14:paraId="6569CEA6" w14:textId="77777777" w:rsidR="00874173" w:rsidRPr="009E0329" w:rsidRDefault="00874173" w:rsidP="00874173">
      <w:pPr>
        <w:rPr>
          <w:rFonts w:eastAsia="Calibri"/>
          <w:color w:val="0070C0"/>
          <w:u w:val="single"/>
        </w:rPr>
      </w:pPr>
      <w:r w:rsidRPr="009E0329">
        <w:rPr>
          <w:rFonts w:eastAsia="Calibri"/>
          <w:color w:val="0070C0"/>
          <w:u w:val="single"/>
        </w:rPr>
        <w:t>Suggested ACH500(J) or JCH500</w:t>
      </w:r>
    </w:p>
    <w:p w14:paraId="09F89F57" w14:textId="77777777" w:rsidR="00874173" w:rsidRPr="009E0329" w:rsidRDefault="00874173" w:rsidP="004024C5">
      <w:pPr>
        <w:pStyle w:val="NormalWeb"/>
        <w:spacing w:before="0" w:beforeAutospacing="0" w:after="0" w:afterAutospacing="0"/>
        <w:rPr>
          <w:rFonts w:ascii="Calibri" w:hAnsi="Calibri" w:cs="Calibri"/>
          <w:b/>
          <w:sz w:val="22"/>
          <w:szCs w:val="22"/>
          <w:lang w:val="en-AU"/>
        </w:rPr>
      </w:pPr>
    </w:p>
    <w:p w14:paraId="617D27B9" w14:textId="2AFA1807" w:rsidR="00A86983" w:rsidRPr="009E0329" w:rsidRDefault="00A86983" w:rsidP="004024C5">
      <w:pPr>
        <w:pStyle w:val="NormalWeb"/>
        <w:spacing w:before="0" w:beforeAutospacing="0" w:after="0" w:afterAutospacing="0"/>
        <w:rPr>
          <w:rFonts w:ascii="Calibri" w:hAnsi="Calibri" w:cs="Calibri"/>
          <w:b/>
          <w:sz w:val="22"/>
          <w:szCs w:val="22"/>
          <w:lang w:val="en-AU"/>
        </w:rPr>
      </w:pPr>
      <w:r w:rsidRPr="009E0329">
        <w:rPr>
          <w:rFonts w:ascii="Arial" w:hAnsi="Arial" w:cs="Arial"/>
          <w:b/>
          <w:color w:val="FF0000"/>
          <w:sz w:val="20"/>
          <w:szCs w:val="20"/>
          <w:lang w:val="en-AU"/>
        </w:rPr>
        <w:t>(VIC) Rationale 3.2.3.1 &amp; 3.2.3.2</w:t>
      </w:r>
    </w:p>
    <w:p w14:paraId="62F6890B" w14:textId="77777777" w:rsidR="00A86983" w:rsidRPr="009E0329" w:rsidRDefault="00A86983" w:rsidP="004024C5">
      <w:pPr>
        <w:pStyle w:val="NormalWeb"/>
        <w:spacing w:before="0" w:beforeAutospacing="0" w:after="0" w:afterAutospacing="0"/>
        <w:rPr>
          <w:rFonts w:ascii="Calibri" w:hAnsi="Calibri" w:cs="Calibri"/>
          <w:b/>
          <w:sz w:val="22"/>
          <w:szCs w:val="22"/>
          <w:lang w:val="en-AU"/>
        </w:rPr>
      </w:pPr>
    </w:p>
    <w:p w14:paraId="3C5825FB" w14:textId="77777777" w:rsidR="00A86983" w:rsidRPr="009E0329" w:rsidRDefault="00A86983" w:rsidP="00A86983">
      <w:pPr>
        <w:rPr>
          <w:rFonts w:eastAsia="Calibri"/>
          <w:color w:val="FF0000"/>
        </w:rPr>
      </w:pPr>
      <w:r w:rsidRPr="009E0329">
        <w:rPr>
          <w:rFonts w:eastAsia="Calibri"/>
          <w:color w:val="FF0000"/>
        </w:rPr>
        <w:t xml:space="preserve">Rationale: Agility and Jumping are separate classes and titles within Dogs Australia and a require a totally different skillset and far greater amount of equipment to have access to in order to train a dog to Masters and beyond level. (For example, this would be comparable to only being able to obtain an Obedience Champion title if the dog achieved a certain level and Qualifying scores in Obedience </w:t>
      </w:r>
      <w:r w:rsidRPr="009E0329">
        <w:rPr>
          <w:rFonts w:eastAsia="Calibri"/>
          <w:color w:val="FF0000"/>
          <w:u w:val="single"/>
        </w:rPr>
        <w:t>AND</w:t>
      </w:r>
      <w:r w:rsidRPr="009E0329">
        <w:rPr>
          <w:rFonts w:eastAsia="Calibri"/>
          <w:color w:val="FF0000"/>
        </w:rPr>
        <w:t xml:space="preserve"> Rally – which are two separate ANKC sports that require different skillsets). Separating the Agility and Jumping Championship titles also allows dogs who may not be able to physically compete in Agility an opportunity to achieve a Championship title in solely jumping. The same goes for competitors who may live regionally or not have regular access to agility contact equipment at local clubs to still be able to attain a Jumping Champion title. </w:t>
      </w:r>
    </w:p>
    <w:p w14:paraId="32610ABF" w14:textId="77777777" w:rsidR="00A86983" w:rsidRPr="009E0329" w:rsidRDefault="00A86983" w:rsidP="00A86983">
      <w:pPr>
        <w:rPr>
          <w:rFonts w:eastAsia="Calibri"/>
          <w:color w:val="FF0000"/>
        </w:rPr>
      </w:pPr>
    </w:p>
    <w:p w14:paraId="374B92C0" w14:textId="637AE611" w:rsidR="00F20F29" w:rsidRPr="009E0329" w:rsidRDefault="00F20F29" w:rsidP="00F20F29">
      <w:pPr>
        <w:pStyle w:val="NormalWeb"/>
        <w:spacing w:before="0" w:beforeAutospacing="0" w:after="0" w:afterAutospacing="0"/>
        <w:rPr>
          <w:rFonts w:ascii="Arial" w:hAnsi="Arial" w:cs="Arial"/>
          <w:b/>
          <w:bCs/>
          <w:color w:val="0070C0"/>
          <w:sz w:val="20"/>
          <w:szCs w:val="20"/>
          <w:lang w:val="en-AU"/>
        </w:rPr>
      </w:pPr>
      <w:r w:rsidRPr="009E0329">
        <w:rPr>
          <w:rFonts w:ascii="Arial" w:hAnsi="Arial" w:cs="Arial"/>
          <w:b/>
          <w:bCs/>
          <w:color w:val="0070C0"/>
          <w:sz w:val="20"/>
          <w:szCs w:val="20"/>
          <w:lang w:val="en-AU"/>
        </w:rPr>
        <w:t xml:space="preserve">(VIC) Proposed </w:t>
      </w:r>
      <w:r w:rsidRPr="009E0329">
        <w:rPr>
          <w:rFonts w:ascii="Arial" w:hAnsi="Arial" w:cs="Arial"/>
          <w:b/>
          <w:bCs/>
          <w:color w:val="0070C0"/>
          <w:sz w:val="20"/>
          <w:szCs w:val="20"/>
          <w:lang w:val="en-AU"/>
        </w:rPr>
        <w:t xml:space="preserve">New Title </w:t>
      </w:r>
      <w:r w:rsidRPr="009E0329">
        <w:rPr>
          <w:rFonts w:ascii="Arial" w:hAnsi="Arial" w:cs="Arial"/>
          <w:b/>
          <w:bCs/>
          <w:color w:val="0070C0"/>
          <w:sz w:val="20"/>
          <w:szCs w:val="20"/>
          <w:lang w:val="en-AU"/>
        </w:rPr>
        <w:t>3.2.3</w:t>
      </w:r>
      <w:r w:rsidRPr="009E0329">
        <w:rPr>
          <w:rFonts w:ascii="Arial" w:hAnsi="Arial" w:cs="Arial"/>
          <w:b/>
          <w:bCs/>
          <w:color w:val="0070C0"/>
          <w:sz w:val="20"/>
          <w:szCs w:val="20"/>
          <w:lang w:val="en-AU"/>
        </w:rPr>
        <w:t>.3</w:t>
      </w:r>
      <w:r w:rsidRPr="009E0329">
        <w:rPr>
          <w:rFonts w:ascii="Arial" w:hAnsi="Arial" w:cs="Arial"/>
          <w:b/>
          <w:bCs/>
          <w:color w:val="0070C0"/>
          <w:sz w:val="20"/>
          <w:szCs w:val="20"/>
          <w:lang w:val="en-AU"/>
        </w:rPr>
        <w:t xml:space="preserve"> Titles</w:t>
      </w:r>
      <w:r w:rsidRPr="009E0329">
        <w:rPr>
          <w:rFonts w:ascii="Arial" w:hAnsi="Arial" w:cs="Arial"/>
          <w:b/>
          <w:bCs/>
          <w:color w:val="0070C0"/>
          <w:sz w:val="20"/>
          <w:szCs w:val="20"/>
          <w:lang w:val="en-AU"/>
        </w:rPr>
        <w:t xml:space="preserve"> – Agility Grand Champion</w:t>
      </w:r>
    </w:p>
    <w:p w14:paraId="7173FD77" w14:textId="77777777" w:rsidR="00F20F29" w:rsidRPr="009E0329" w:rsidRDefault="00F20F29" w:rsidP="00A86983">
      <w:pPr>
        <w:rPr>
          <w:rFonts w:eastAsia="Calibri"/>
          <w:color w:val="FF0000"/>
        </w:rPr>
      </w:pPr>
    </w:p>
    <w:p w14:paraId="1CFE4244" w14:textId="77777777" w:rsidR="00A86983" w:rsidRPr="009E0329" w:rsidRDefault="00A86983" w:rsidP="00A86983">
      <w:pPr>
        <w:rPr>
          <w:rFonts w:eastAsia="Calibri"/>
          <w:b/>
          <w:color w:val="FF0000"/>
        </w:rPr>
      </w:pPr>
      <w:r w:rsidRPr="009E0329">
        <w:rPr>
          <w:rFonts w:eastAsia="Calibri"/>
          <w:b/>
          <w:color w:val="0070C0"/>
          <w:u w:val="single"/>
        </w:rPr>
        <w:t>3.2.3.3. Proposal of new Title – Agility Grand Champion</w:t>
      </w:r>
    </w:p>
    <w:p w14:paraId="6140F1F5" w14:textId="77777777" w:rsidR="00A86983" w:rsidRPr="009E0329" w:rsidRDefault="00A86983" w:rsidP="00A86983">
      <w:pPr>
        <w:rPr>
          <w:rFonts w:eastAsia="Calibri"/>
          <w:color w:val="0070C0"/>
          <w:u w:val="single"/>
        </w:rPr>
      </w:pPr>
      <w:r w:rsidRPr="009E0329">
        <w:rPr>
          <w:rFonts w:eastAsia="Calibri"/>
          <w:color w:val="0070C0"/>
          <w:u w:val="single"/>
        </w:rPr>
        <w:t xml:space="preserve">A dog will be eligible for the title of Agility Grand Champion 200, 300, 400, 500, 600 when they have attained Agility Champion, Jumping Champion, Open Jumping and Open Agility titles. This title will supersede the Agility Champion and Jumping Champion on the dog’s Dogs Australia Certified Pedigree once applied for. </w:t>
      </w:r>
    </w:p>
    <w:p w14:paraId="138F3A3E" w14:textId="77777777" w:rsidR="00A86983" w:rsidRPr="009E0329" w:rsidRDefault="00A86983" w:rsidP="00A86983">
      <w:pPr>
        <w:rPr>
          <w:rFonts w:eastAsia="Calibri"/>
          <w:color w:val="0070C0"/>
          <w:u w:val="single"/>
        </w:rPr>
      </w:pPr>
      <w:r w:rsidRPr="009E0329">
        <w:rPr>
          <w:rFonts w:eastAsia="Calibri"/>
          <w:color w:val="0070C0"/>
          <w:u w:val="single"/>
        </w:rPr>
        <w:t xml:space="preserve">Suggested title </w:t>
      </w:r>
      <w:proofErr w:type="spellStart"/>
      <w:r w:rsidRPr="009E0329">
        <w:rPr>
          <w:rFonts w:eastAsia="Calibri"/>
          <w:color w:val="0070C0"/>
          <w:u w:val="single"/>
        </w:rPr>
        <w:t>AGrCH</w:t>
      </w:r>
      <w:proofErr w:type="spellEnd"/>
    </w:p>
    <w:p w14:paraId="78BA281F" w14:textId="77777777" w:rsidR="00A86983" w:rsidRPr="009E0329" w:rsidRDefault="00A86983" w:rsidP="00A86983">
      <w:pPr>
        <w:rPr>
          <w:rFonts w:eastAsia="Calibri"/>
          <w:color w:val="0070C0"/>
          <w:u w:val="single"/>
        </w:rPr>
      </w:pPr>
    </w:p>
    <w:p w14:paraId="18A23808" w14:textId="77777777" w:rsidR="00A86983" w:rsidRPr="009E0329" w:rsidRDefault="00A86983" w:rsidP="00A86983">
      <w:pPr>
        <w:rPr>
          <w:rFonts w:eastAsia="Calibri"/>
          <w:b/>
          <w:color w:val="FF0000"/>
        </w:rPr>
      </w:pPr>
      <w:r w:rsidRPr="009E0329">
        <w:rPr>
          <w:rFonts w:eastAsia="Calibri"/>
          <w:b/>
          <w:color w:val="FF0000"/>
        </w:rPr>
        <w:t>(VIC) Rationale 3.2.3.3</w:t>
      </w:r>
    </w:p>
    <w:p w14:paraId="224C4DAB" w14:textId="77777777" w:rsidR="00A86983" w:rsidRPr="009E0329" w:rsidRDefault="00A86983" w:rsidP="00A86983">
      <w:pPr>
        <w:rPr>
          <w:rFonts w:eastAsia="Calibri"/>
          <w:color w:val="0070C0"/>
          <w:u w:val="single"/>
        </w:rPr>
      </w:pPr>
      <w:r w:rsidRPr="009E0329">
        <w:rPr>
          <w:rFonts w:eastAsia="Calibri"/>
          <w:color w:val="FF0000"/>
        </w:rPr>
        <w:lastRenderedPageBreak/>
        <w:t>Rationale: There is currently no Grand Champion title for Agility and the current arrangement for ‘Agility Champion’ does not require competitive teams to enter Open classes. Having the Grand Champion title will provide a higher-level title to work toward attaining and showcase the versatility in a dog to achieve greater distance handling skills whilst in turn, also encouraging more competitors to enter the Open classes.</w:t>
      </w:r>
    </w:p>
    <w:p w14:paraId="0AAB7CE1" w14:textId="77777777" w:rsidR="00A86983" w:rsidRPr="009E0329" w:rsidRDefault="00A86983" w:rsidP="004024C5">
      <w:pPr>
        <w:pStyle w:val="NormalWeb"/>
        <w:spacing w:before="0" w:beforeAutospacing="0" w:after="0" w:afterAutospacing="0"/>
        <w:rPr>
          <w:rFonts w:ascii="Calibri" w:hAnsi="Calibri" w:cs="Calibri"/>
          <w:b/>
          <w:sz w:val="22"/>
          <w:szCs w:val="22"/>
          <w:lang w:val="en-AU"/>
        </w:rPr>
      </w:pPr>
    </w:p>
    <w:p w14:paraId="13EC89B5" w14:textId="3D1EF28E" w:rsidR="00313BC2" w:rsidRPr="009E0329" w:rsidRDefault="00313BC2" w:rsidP="004024C5">
      <w:pPr>
        <w:pStyle w:val="NormalWeb"/>
        <w:spacing w:before="0" w:beforeAutospacing="0" w:after="0" w:afterAutospacing="0"/>
        <w:rPr>
          <w:rFonts w:ascii="Arial" w:hAnsi="Arial" w:cs="Arial"/>
          <w:b/>
          <w:bCs/>
          <w:color w:val="0070C0"/>
          <w:sz w:val="20"/>
          <w:szCs w:val="20"/>
          <w:lang w:val="en-AU"/>
        </w:rPr>
      </w:pPr>
      <w:bookmarkStart w:id="8" w:name="_Hlk165556126"/>
      <w:r w:rsidRPr="009E0329">
        <w:rPr>
          <w:rFonts w:ascii="Arial" w:hAnsi="Arial" w:cs="Arial"/>
          <w:b/>
          <w:bCs/>
          <w:color w:val="0070C0"/>
          <w:sz w:val="20"/>
          <w:szCs w:val="20"/>
          <w:lang w:val="en-AU"/>
        </w:rPr>
        <w:t>(WA) Proposed Change 3.2.3 Titles</w:t>
      </w:r>
    </w:p>
    <w:p w14:paraId="662E72A5" w14:textId="77777777" w:rsidR="00D624E4" w:rsidRPr="009E0329" w:rsidRDefault="00D624E4" w:rsidP="004024C5">
      <w:pPr>
        <w:pStyle w:val="NormalWeb"/>
        <w:spacing w:before="0" w:beforeAutospacing="0" w:after="0" w:afterAutospacing="0"/>
        <w:rPr>
          <w:rFonts w:ascii="Arial" w:hAnsi="Arial" w:cs="Arial"/>
          <w:b/>
          <w:sz w:val="20"/>
          <w:szCs w:val="20"/>
          <w:lang w:val="en-AU"/>
        </w:rPr>
      </w:pPr>
    </w:p>
    <w:bookmarkEnd w:id="8"/>
    <w:p w14:paraId="035302E6" w14:textId="22048C8B" w:rsidR="00D624E4" w:rsidRPr="009E0329" w:rsidRDefault="00D624E4" w:rsidP="00D624E4">
      <w:pPr>
        <w:pStyle w:val="Default"/>
        <w:rPr>
          <w:color w:val="0070C0"/>
          <w:sz w:val="20"/>
          <w:szCs w:val="20"/>
        </w:rPr>
      </w:pPr>
      <w:r w:rsidRPr="009E0329">
        <w:rPr>
          <w:b/>
          <w:bCs/>
          <w:color w:val="0070C0"/>
          <w:sz w:val="20"/>
          <w:szCs w:val="20"/>
        </w:rPr>
        <w:t xml:space="preserve">3.2.3. </w:t>
      </w:r>
      <w:r w:rsidRPr="009E0329">
        <w:rPr>
          <w:color w:val="0070C0"/>
          <w:sz w:val="20"/>
          <w:szCs w:val="20"/>
        </w:rPr>
        <w:t xml:space="preserve">Agility Champion (commencing 1st January 2026) </w:t>
      </w:r>
    </w:p>
    <w:p w14:paraId="22A2DA18" w14:textId="0378A236" w:rsidR="00D624E4" w:rsidRPr="009E0329" w:rsidRDefault="00D624E4" w:rsidP="00D624E4">
      <w:pPr>
        <w:pStyle w:val="Default"/>
        <w:ind w:left="567"/>
        <w:rPr>
          <w:color w:val="0070C0"/>
          <w:sz w:val="20"/>
          <w:szCs w:val="20"/>
        </w:rPr>
      </w:pPr>
      <w:r w:rsidRPr="009E0329">
        <w:rPr>
          <w:color w:val="0070C0"/>
          <w:sz w:val="20"/>
          <w:szCs w:val="20"/>
        </w:rPr>
        <w:t xml:space="preserve">A dog will be eligible for the title of Agility Champion 200, 300, 400, 500, 600 when they have attained </w:t>
      </w:r>
      <w:r w:rsidRPr="009E0329">
        <w:rPr>
          <w:strike/>
          <w:color w:val="0070C0"/>
          <w:sz w:val="20"/>
          <w:szCs w:val="20"/>
        </w:rPr>
        <w:t>1000</w:t>
      </w:r>
      <w:r w:rsidRPr="009E0329">
        <w:rPr>
          <w:color w:val="0070C0"/>
          <w:sz w:val="20"/>
          <w:szCs w:val="20"/>
        </w:rPr>
        <w:t xml:space="preserve"> 500 points, these can only be gathered at the completion of the Masters title by competing in </w:t>
      </w:r>
      <w:r w:rsidRPr="009E0329">
        <w:rPr>
          <w:strike/>
          <w:color w:val="0070C0"/>
          <w:sz w:val="20"/>
          <w:szCs w:val="20"/>
        </w:rPr>
        <w:t>eithe</w:t>
      </w:r>
      <w:r w:rsidRPr="009E0329">
        <w:rPr>
          <w:color w:val="0070C0"/>
          <w:sz w:val="20"/>
          <w:szCs w:val="20"/>
        </w:rPr>
        <w:t xml:space="preserve">r the Master class </w:t>
      </w:r>
      <w:r w:rsidRPr="009E0329">
        <w:rPr>
          <w:strike/>
          <w:color w:val="0070C0"/>
          <w:sz w:val="20"/>
          <w:szCs w:val="20"/>
        </w:rPr>
        <w:t>or Elite in each category</w:t>
      </w:r>
      <w:r w:rsidRPr="009E0329">
        <w:rPr>
          <w:color w:val="0070C0"/>
          <w:sz w:val="20"/>
          <w:szCs w:val="20"/>
        </w:rPr>
        <w:t xml:space="preserve"> of which 10 points from Agility</w:t>
      </w:r>
      <w:r w:rsidRPr="009E0329">
        <w:rPr>
          <w:strike/>
          <w:color w:val="0070C0"/>
          <w:sz w:val="20"/>
          <w:szCs w:val="20"/>
        </w:rPr>
        <w:t xml:space="preserve"> and 10 points from Jumping</w:t>
      </w:r>
      <w:r w:rsidRPr="009E0329">
        <w:rPr>
          <w:color w:val="0070C0"/>
          <w:sz w:val="20"/>
          <w:szCs w:val="20"/>
        </w:rPr>
        <w:t xml:space="preserve"> must be </w:t>
      </w:r>
      <w:r w:rsidR="00AC241C" w:rsidRPr="009E0329">
        <w:rPr>
          <w:color w:val="0070C0"/>
          <w:sz w:val="20"/>
          <w:szCs w:val="20"/>
          <w:u w:val="single"/>
        </w:rPr>
        <w:t xml:space="preserve">gained </w:t>
      </w:r>
      <w:r w:rsidRPr="009E0329">
        <w:rPr>
          <w:color w:val="0070C0"/>
          <w:sz w:val="20"/>
          <w:szCs w:val="20"/>
        </w:rPr>
        <w:t xml:space="preserve">after 1st January 2026. </w:t>
      </w:r>
    </w:p>
    <w:p w14:paraId="5C958876" w14:textId="77777777" w:rsidR="00D624E4" w:rsidRPr="009E0329" w:rsidRDefault="00D624E4" w:rsidP="00D624E4">
      <w:pPr>
        <w:pStyle w:val="Default"/>
        <w:ind w:left="567"/>
        <w:rPr>
          <w:color w:val="0070C0"/>
          <w:sz w:val="20"/>
          <w:szCs w:val="20"/>
        </w:rPr>
      </w:pPr>
      <w:r w:rsidRPr="009E0329">
        <w:rPr>
          <w:color w:val="0070C0"/>
          <w:sz w:val="20"/>
          <w:szCs w:val="20"/>
        </w:rPr>
        <w:t xml:space="preserve">To achieve the title, at least 500 points must be earned from qualifying runs only in </w:t>
      </w:r>
      <w:r w:rsidRPr="009E0329">
        <w:rPr>
          <w:strike/>
          <w:color w:val="0070C0"/>
          <w:sz w:val="20"/>
          <w:szCs w:val="20"/>
        </w:rPr>
        <w:t>each of</w:t>
      </w:r>
      <w:r w:rsidRPr="009E0329">
        <w:rPr>
          <w:color w:val="0070C0"/>
          <w:sz w:val="20"/>
          <w:szCs w:val="20"/>
        </w:rPr>
        <w:t xml:space="preserve"> Agility </w:t>
      </w:r>
      <w:r w:rsidRPr="009E0329">
        <w:rPr>
          <w:strike/>
          <w:color w:val="0070C0"/>
          <w:sz w:val="20"/>
          <w:szCs w:val="20"/>
        </w:rPr>
        <w:t>and Jumping</w:t>
      </w:r>
      <w:r w:rsidRPr="009E0329">
        <w:rPr>
          <w:color w:val="0070C0"/>
          <w:sz w:val="20"/>
          <w:szCs w:val="20"/>
        </w:rPr>
        <w:t xml:space="preserve">, from the Master </w:t>
      </w:r>
      <w:r w:rsidRPr="009E0329">
        <w:rPr>
          <w:strike/>
          <w:color w:val="0070C0"/>
          <w:sz w:val="20"/>
          <w:szCs w:val="20"/>
        </w:rPr>
        <w:t>or Elite</w:t>
      </w:r>
      <w:r w:rsidRPr="009E0329">
        <w:rPr>
          <w:color w:val="0070C0"/>
          <w:sz w:val="20"/>
          <w:szCs w:val="20"/>
        </w:rPr>
        <w:t xml:space="preserve"> Class</w:t>
      </w:r>
      <w:r w:rsidRPr="009E0329">
        <w:rPr>
          <w:strike/>
          <w:color w:val="0070C0"/>
          <w:sz w:val="20"/>
          <w:szCs w:val="20"/>
        </w:rPr>
        <w:t>es</w:t>
      </w:r>
      <w:r w:rsidRPr="009E0329">
        <w:rPr>
          <w:color w:val="0070C0"/>
          <w:sz w:val="20"/>
          <w:szCs w:val="20"/>
        </w:rPr>
        <w:t xml:space="preserve">. </w:t>
      </w:r>
    </w:p>
    <w:p w14:paraId="6FA0FB1E" w14:textId="77777777" w:rsidR="00D624E4" w:rsidRPr="009E0329" w:rsidRDefault="00D624E4" w:rsidP="00D624E4">
      <w:pPr>
        <w:pStyle w:val="NormalWeb"/>
        <w:spacing w:before="0" w:beforeAutospacing="0" w:after="0" w:afterAutospacing="0"/>
        <w:ind w:left="567"/>
        <w:rPr>
          <w:rFonts w:ascii="Arial" w:hAnsi="Arial" w:cs="Arial"/>
          <w:b/>
          <w:color w:val="0070C0"/>
          <w:sz w:val="20"/>
          <w:szCs w:val="20"/>
          <w:lang w:val="en-AU"/>
        </w:rPr>
      </w:pPr>
      <w:r w:rsidRPr="009E0329">
        <w:rPr>
          <w:rFonts w:ascii="Arial" w:hAnsi="Arial" w:cs="Arial"/>
          <w:color w:val="0070C0"/>
          <w:sz w:val="20"/>
          <w:szCs w:val="20"/>
          <w:lang w:val="en-AU"/>
        </w:rPr>
        <w:t>Points are awarded as follows:</w:t>
      </w:r>
    </w:p>
    <w:p w14:paraId="0DCEAF74" w14:textId="77777777" w:rsidR="00D624E4" w:rsidRPr="009E0329" w:rsidRDefault="00D624E4" w:rsidP="00D624E4">
      <w:pPr>
        <w:pStyle w:val="NormalWeb"/>
        <w:spacing w:before="0" w:beforeAutospacing="0" w:after="0" w:afterAutospacing="0"/>
        <w:rPr>
          <w:rFonts w:ascii="Arial" w:hAnsi="Arial" w:cs="Arial"/>
          <w:b/>
          <w:color w:val="0070C0"/>
          <w:sz w:val="20"/>
          <w:szCs w:val="20"/>
          <w:lang w:val="en-AU"/>
        </w:rPr>
      </w:pPr>
    </w:p>
    <w:tbl>
      <w:tblPr>
        <w:tblStyle w:val="TableGrid"/>
        <w:tblW w:w="8560" w:type="dxa"/>
        <w:tblLook w:val="04A0" w:firstRow="1" w:lastRow="0" w:firstColumn="1" w:lastColumn="0" w:noHBand="0" w:noVBand="1"/>
      </w:tblPr>
      <w:tblGrid>
        <w:gridCol w:w="1984"/>
        <w:gridCol w:w="1644"/>
        <w:gridCol w:w="1644"/>
        <w:gridCol w:w="1644"/>
        <w:gridCol w:w="1644"/>
      </w:tblGrid>
      <w:tr w:rsidR="00D624E4" w:rsidRPr="009E0329" w14:paraId="7C1E383B" w14:textId="77777777" w:rsidTr="00495FE7">
        <w:tc>
          <w:tcPr>
            <w:tcW w:w="1984" w:type="dxa"/>
            <w:vAlign w:val="center"/>
          </w:tcPr>
          <w:p w14:paraId="4D2DAADD"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 xml:space="preserve">Agility </w:t>
            </w:r>
            <w:r w:rsidRPr="009E0329">
              <w:rPr>
                <w:rFonts w:ascii="Arial" w:hAnsi="Arial" w:cs="Arial"/>
                <w:bCs/>
                <w:strike/>
                <w:color w:val="0070C0"/>
                <w:sz w:val="20"/>
                <w:szCs w:val="20"/>
                <w:lang w:val="en-AU"/>
              </w:rPr>
              <w:t xml:space="preserve">and </w:t>
            </w:r>
            <w:proofErr w:type="gramStart"/>
            <w:r w:rsidRPr="009E0329">
              <w:rPr>
                <w:rFonts w:ascii="Arial" w:hAnsi="Arial" w:cs="Arial"/>
                <w:bCs/>
                <w:strike/>
                <w:color w:val="0070C0"/>
                <w:sz w:val="20"/>
                <w:szCs w:val="20"/>
                <w:lang w:val="en-AU"/>
              </w:rPr>
              <w:t>Jumping</w:t>
            </w:r>
            <w:proofErr w:type="gramEnd"/>
          </w:p>
        </w:tc>
        <w:tc>
          <w:tcPr>
            <w:tcW w:w="1644" w:type="dxa"/>
            <w:vAlign w:val="center"/>
          </w:tcPr>
          <w:p w14:paraId="6C00C330"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1</w:t>
            </w:r>
            <w:r w:rsidRPr="009E0329">
              <w:rPr>
                <w:rFonts w:ascii="Arial" w:hAnsi="Arial" w:cs="Arial"/>
                <w:bCs/>
                <w:color w:val="0070C0"/>
                <w:sz w:val="20"/>
                <w:szCs w:val="20"/>
                <w:vertAlign w:val="superscript"/>
                <w:lang w:val="en-AU"/>
              </w:rPr>
              <w:t>st</w:t>
            </w:r>
            <w:r w:rsidRPr="009E0329">
              <w:rPr>
                <w:rFonts w:ascii="Arial" w:hAnsi="Arial" w:cs="Arial"/>
                <w:bCs/>
                <w:color w:val="0070C0"/>
                <w:sz w:val="20"/>
                <w:szCs w:val="20"/>
                <w:lang w:val="en-AU"/>
              </w:rPr>
              <w:t xml:space="preserve"> Place Qualifying Score</w:t>
            </w:r>
          </w:p>
        </w:tc>
        <w:tc>
          <w:tcPr>
            <w:tcW w:w="1644" w:type="dxa"/>
          </w:tcPr>
          <w:p w14:paraId="744CFFA5"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w:t>
            </w:r>
            <w:r w:rsidRPr="009E0329">
              <w:rPr>
                <w:rFonts w:ascii="Arial" w:hAnsi="Arial" w:cs="Arial"/>
                <w:bCs/>
                <w:color w:val="0070C0"/>
                <w:sz w:val="20"/>
                <w:szCs w:val="20"/>
                <w:vertAlign w:val="superscript"/>
                <w:lang w:val="en-AU"/>
              </w:rPr>
              <w:t>nd</w:t>
            </w:r>
            <w:r w:rsidRPr="009E0329">
              <w:rPr>
                <w:rFonts w:ascii="Arial" w:hAnsi="Arial" w:cs="Arial"/>
                <w:bCs/>
                <w:color w:val="0070C0"/>
                <w:sz w:val="20"/>
                <w:szCs w:val="20"/>
                <w:lang w:val="en-AU"/>
              </w:rPr>
              <w:t xml:space="preserve"> Place Qualifying Score</w:t>
            </w:r>
          </w:p>
        </w:tc>
        <w:tc>
          <w:tcPr>
            <w:tcW w:w="1644" w:type="dxa"/>
          </w:tcPr>
          <w:p w14:paraId="48F85CD8"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3</w:t>
            </w:r>
            <w:r w:rsidRPr="009E0329">
              <w:rPr>
                <w:rFonts w:ascii="Arial" w:hAnsi="Arial" w:cs="Arial"/>
                <w:bCs/>
                <w:color w:val="0070C0"/>
                <w:sz w:val="20"/>
                <w:szCs w:val="20"/>
                <w:vertAlign w:val="superscript"/>
                <w:lang w:val="en-AU"/>
              </w:rPr>
              <w:t>rd</w:t>
            </w:r>
            <w:r w:rsidRPr="009E0329">
              <w:rPr>
                <w:rFonts w:ascii="Arial" w:hAnsi="Arial" w:cs="Arial"/>
                <w:bCs/>
                <w:color w:val="0070C0"/>
                <w:sz w:val="20"/>
                <w:szCs w:val="20"/>
                <w:lang w:val="en-AU"/>
              </w:rPr>
              <w:t xml:space="preserve"> Place Qualifying Score</w:t>
            </w:r>
          </w:p>
        </w:tc>
        <w:tc>
          <w:tcPr>
            <w:tcW w:w="1644" w:type="dxa"/>
            <w:vAlign w:val="center"/>
          </w:tcPr>
          <w:p w14:paraId="7B0EA6B4"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Qualifying Score</w:t>
            </w:r>
          </w:p>
        </w:tc>
      </w:tr>
      <w:tr w:rsidR="00D624E4" w:rsidRPr="009E0329" w14:paraId="3EBB039C" w14:textId="77777777" w:rsidTr="00495FE7">
        <w:trPr>
          <w:trHeight w:val="340"/>
        </w:trPr>
        <w:tc>
          <w:tcPr>
            <w:tcW w:w="1984" w:type="dxa"/>
            <w:vAlign w:val="center"/>
          </w:tcPr>
          <w:p w14:paraId="2E601E8E"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Master</w:t>
            </w:r>
          </w:p>
        </w:tc>
        <w:tc>
          <w:tcPr>
            <w:tcW w:w="1644" w:type="dxa"/>
            <w:vAlign w:val="center"/>
          </w:tcPr>
          <w:p w14:paraId="3880EF73"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25</w:t>
            </w:r>
          </w:p>
        </w:tc>
        <w:tc>
          <w:tcPr>
            <w:tcW w:w="1644" w:type="dxa"/>
            <w:vAlign w:val="center"/>
          </w:tcPr>
          <w:p w14:paraId="456EDBA7"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20</w:t>
            </w:r>
          </w:p>
        </w:tc>
        <w:tc>
          <w:tcPr>
            <w:tcW w:w="1644" w:type="dxa"/>
            <w:vAlign w:val="center"/>
          </w:tcPr>
          <w:p w14:paraId="48ED7D72"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15</w:t>
            </w:r>
          </w:p>
        </w:tc>
        <w:tc>
          <w:tcPr>
            <w:tcW w:w="1644" w:type="dxa"/>
            <w:vAlign w:val="center"/>
          </w:tcPr>
          <w:p w14:paraId="59F247D8"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10</w:t>
            </w:r>
          </w:p>
        </w:tc>
      </w:tr>
      <w:tr w:rsidR="00D624E4" w:rsidRPr="009E0329" w14:paraId="57248B94" w14:textId="77777777" w:rsidTr="00495FE7">
        <w:trPr>
          <w:trHeight w:val="340"/>
        </w:trPr>
        <w:tc>
          <w:tcPr>
            <w:tcW w:w="1984" w:type="dxa"/>
            <w:vAlign w:val="center"/>
          </w:tcPr>
          <w:p w14:paraId="27863EDB" w14:textId="77777777" w:rsidR="00D624E4" w:rsidRPr="009E0329" w:rsidRDefault="00D624E4" w:rsidP="00495FE7">
            <w:pPr>
              <w:pStyle w:val="NormalWeb"/>
              <w:spacing w:before="0" w:beforeAutospacing="0" w:after="0" w:afterAutospacing="0"/>
              <w:jc w:val="center"/>
              <w:rPr>
                <w:rFonts w:ascii="Arial" w:hAnsi="Arial" w:cs="Arial"/>
                <w:bCs/>
                <w:strike/>
                <w:color w:val="0070C0"/>
                <w:sz w:val="20"/>
                <w:szCs w:val="20"/>
                <w:lang w:val="en-AU"/>
              </w:rPr>
            </w:pPr>
            <w:r w:rsidRPr="009E0329">
              <w:rPr>
                <w:rFonts w:ascii="Arial" w:hAnsi="Arial" w:cs="Arial"/>
                <w:bCs/>
                <w:strike/>
                <w:color w:val="0070C0"/>
                <w:sz w:val="20"/>
                <w:szCs w:val="20"/>
                <w:lang w:val="en-AU"/>
              </w:rPr>
              <w:t>Elite</w:t>
            </w:r>
          </w:p>
        </w:tc>
        <w:tc>
          <w:tcPr>
            <w:tcW w:w="1644" w:type="dxa"/>
            <w:vAlign w:val="center"/>
          </w:tcPr>
          <w:p w14:paraId="64262076" w14:textId="77777777" w:rsidR="00D624E4" w:rsidRPr="009E0329" w:rsidRDefault="00D624E4" w:rsidP="00495FE7">
            <w:pPr>
              <w:pStyle w:val="NormalWeb"/>
              <w:spacing w:before="0" w:beforeAutospacing="0" w:after="0" w:afterAutospacing="0"/>
              <w:jc w:val="center"/>
              <w:rPr>
                <w:rFonts w:ascii="Arial" w:hAnsi="Arial" w:cs="Arial"/>
                <w:bCs/>
                <w:strike/>
                <w:color w:val="0070C0"/>
                <w:sz w:val="20"/>
                <w:szCs w:val="20"/>
                <w:lang w:val="en-AU"/>
              </w:rPr>
            </w:pPr>
            <w:r w:rsidRPr="009E0329">
              <w:rPr>
                <w:rFonts w:ascii="Arial" w:hAnsi="Arial" w:cs="Arial"/>
                <w:bCs/>
                <w:strike/>
                <w:color w:val="0070C0"/>
                <w:sz w:val="20"/>
                <w:szCs w:val="20"/>
                <w:lang w:val="en-AU"/>
              </w:rPr>
              <w:t>30</w:t>
            </w:r>
          </w:p>
        </w:tc>
        <w:tc>
          <w:tcPr>
            <w:tcW w:w="1644" w:type="dxa"/>
            <w:vAlign w:val="center"/>
          </w:tcPr>
          <w:p w14:paraId="25B844F5" w14:textId="77777777" w:rsidR="00D624E4" w:rsidRPr="009E0329" w:rsidRDefault="00D624E4" w:rsidP="00495FE7">
            <w:pPr>
              <w:pStyle w:val="NormalWeb"/>
              <w:spacing w:before="0" w:beforeAutospacing="0" w:after="0" w:afterAutospacing="0"/>
              <w:jc w:val="center"/>
              <w:rPr>
                <w:rFonts w:ascii="Arial" w:hAnsi="Arial" w:cs="Arial"/>
                <w:bCs/>
                <w:strike/>
                <w:color w:val="0070C0"/>
                <w:sz w:val="20"/>
                <w:szCs w:val="20"/>
                <w:lang w:val="en-AU"/>
              </w:rPr>
            </w:pPr>
            <w:r w:rsidRPr="009E0329">
              <w:rPr>
                <w:rFonts w:ascii="Arial" w:hAnsi="Arial" w:cs="Arial"/>
                <w:bCs/>
                <w:strike/>
                <w:color w:val="0070C0"/>
                <w:sz w:val="20"/>
                <w:szCs w:val="20"/>
                <w:lang w:val="en-AU"/>
              </w:rPr>
              <w:t>25</w:t>
            </w:r>
          </w:p>
        </w:tc>
        <w:tc>
          <w:tcPr>
            <w:tcW w:w="1644" w:type="dxa"/>
            <w:vAlign w:val="center"/>
          </w:tcPr>
          <w:p w14:paraId="293A28AC" w14:textId="77777777" w:rsidR="00D624E4" w:rsidRPr="009E0329" w:rsidRDefault="00D624E4" w:rsidP="00495FE7">
            <w:pPr>
              <w:pStyle w:val="NormalWeb"/>
              <w:spacing w:before="0" w:beforeAutospacing="0" w:after="0" w:afterAutospacing="0"/>
              <w:jc w:val="center"/>
              <w:rPr>
                <w:rFonts w:ascii="Arial" w:hAnsi="Arial" w:cs="Arial"/>
                <w:bCs/>
                <w:strike/>
                <w:color w:val="0070C0"/>
                <w:sz w:val="20"/>
                <w:szCs w:val="20"/>
                <w:lang w:val="en-AU"/>
              </w:rPr>
            </w:pPr>
            <w:r w:rsidRPr="009E0329">
              <w:rPr>
                <w:rFonts w:ascii="Arial" w:hAnsi="Arial" w:cs="Arial"/>
                <w:bCs/>
                <w:strike/>
                <w:color w:val="0070C0"/>
                <w:sz w:val="20"/>
                <w:szCs w:val="20"/>
                <w:lang w:val="en-AU"/>
              </w:rPr>
              <w:t>20</w:t>
            </w:r>
          </w:p>
        </w:tc>
        <w:tc>
          <w:tcPr>
            <w:tcW w:w="1644" w:type="dxa"/>
            <w:vAlign w:val="center"/>
          </w:tcPr>
          <w:p w14:paraId="373714C5" w14:textId="77777777" w:rsidR="00D624E4" w:rsidRPr="009E0329" w:rsidRDefault="00D624E4" w:rsidP="00495FE7">
            <w:pPr>
              <w:pStyle w:val="NormalWeb"/>
              <w:spacing w:before="0" w:beforeAutospacing="0" w:after="0" w:afterAutospacing="0"/>
              <w:jc w:val="center"/>
              <w:rPr>
                <w:rFonts w:ascii="Arial" w:hAnsi="Arial" w:cs="Arial"/>
                <w:bCs/>
                <w:strike/>
                <w:color w:val="0070C0"/>
                <w:sz w:val="20"/>
                <w:szCs w:val="20"/>
                <w:lang w:val="en-AU"/>
              </w:rPr>
            </w:pPr>
            <w:r w:rsidRPr="009E0329">
              <w:rPr>
                <w:rFonts w:ascii="Arial" w:hAnsi="Arial" w:cs="Arial"/>
                <w:bCs/>
                <w:strike/>
                <w:color w:val="0070C0"/>
                <w:sz w:val="20"/>
                <w:szCs w:val="20"/>
                <w:lang w:val="en-AU"/>
              </w:rPr>
              <w:t>15</w:t>
            </w:r>
          </w:p>
        </w:tc>
      </w:tr>
    </w:tbl>
    <w:p w14:paraId="612B9488" w14:textId="77777777" w:rsidR="00D624E4" w:rsidRPr="009E0329" w:rsidRDefault="00D624E4" w:rsidP="004024C5">
      <w:pPr>
        <w:pStyle w:val="NormalWeb"/>
        <w:spacing w:before="0" w:beforeAutospacing="0" w:after="0" w:afterAutospacing="0"/>
        <w:rPr>
          <w:rFonts w:ascii="Arial" w:hAnsi="Arial" w:cs="Arial"/>
          <w:b/>
          <w:sz w:val="20"/>
          <w:szCs w:val="20"/>
          <w:lang w:val="en-AU"/>
        </w:rPr>
      </w:pPr>
    </w:p>
    <w:p w14:paraId="2932E765" w14:textId="77777777" w:rsidR="00D624E4" w:rsidRPr="009E0329" w:rsidRDefault="00D624E4" w:rsidP="00D624E4">
      <w:pPr>
        <w:pStyle w:val="NormalWeb"/>
        <w:spacing w:before="0" w:beforeAutospacing="0" w:after="0" w:afterAutospacing="0"/>
        <w:rPr>
          <w:rFonts w:ascii="Arial" w:hAnsi="Arial" w:cs="Arial"/>
          <w:b/>
          <w:sz w:val="20"/>
          <w:szCs w:val="20"/>
          <w:lang w:val="en-AU"/>
        </w:rPr>
      </w:pPr>
    </w:p>
    <w:p w14:paraId="20E3D433" w14:textId="197DB456" w:rsidR="00D624E4" w:rsidRPr="009E0329" w:rsidRDefault="00D624E4" w:rsidP="00D624E4">
      <w:pPr>
        <w:pStyle w:val="Default"/>
        <w:rPr>
          <w:color w:val="0070C0"/>
          <w:sz w:val="20"/>
          <w:szCs w:val="20"/>
          <w:u w:val="single"/>
        </w:rPr>
      </w:pPr>
      <w:r w:rsidRPr="009E0329">
        <w:rPr>
          <w:b/>
          <w:bCs/>
          <w:color w:val="0070C0"/>
          <w:sz w:val="20"/>
          <w:szCs w:val="20"/>
        </w:rPr>
        <w:t>3.2.</w:t>
      </w:r>
      <w:r w:rsidRPr="009E0329">
        <w:rPr>
          <w:b/>
          <w:bCs/>
          <w:strike/>
          <w:color w:val="0070C0"/>
          <w:sz w:val="20"/>
          <w:szCs w:val="20"/>
        </w:rPr>
        <w:t>3</w:t>
      </w:r>
      <w:r w:rsidRPr="009E0329">
        <w:rPr>
          <w:b/>
          <w:bCs/>
          <w:color w:val="0070C0"/>
          <w:sz w:val="20"/>
          <w:szCs w:val="20"/>
        </w:rPr>
        <w:t xml:space="preserve">. </w:t>
      </w:r>
      <w:r w:rsidRPr="009E0329">
        <w:rPr>
          <w:color w:val="0070C0"/>
          <w:sz w:val="20"/>
          <w:szCs w:val="20"/>
          <w:u w:val="single"/>
        </w:rPr>
        <w:t xml:space="preserve">Jumping Champion (commencing 1st January 2026) </w:t>
      </w:r>
    </w:p>
    <w:p w14:paraId="5F507F71" w14:textId="423E956A" w:rsidR="00D624E4" w:rsidRPr="009E0329" w:rsidRDefault="00D624E4" w:rsidP="00D624E4">
      <w:pPr>
        <w:pStyle w:val="Default"/>
        <w:ind w:left="567"/>
        <w:rPr>
          <w:color w:val="0070C0"/>
          <w:sz w:val="20"/>
          <w:szCs w:val="20"/>
          <w:u w:val="single"/>
        </w:rPr>
      </w:pPr>
      <w:r w:rsidRPr="009E0329">
        <w:rPr>
          <w:color w:val="0070C0"/>
          <w:sz w:val="20"/>
          <w:szCs w:val="20"/>
          <w:u w:val="single"/>
        </w:rPr>
        <w:t>A dog will be eligible for the title of Jumping Champion 200, 300, 400, 500, 600 when they have attained 500 points, these can only be gathered at the completion of the Masters title by competing in the Master class of which 10 points from</w:t>
      </w:r>
      <w:r w:rsidR="00AC241C" w:rsidRPr="009E0329">
        <w:rPr>
          <w:color w:val="0070C0"/>
          <w:sz w:val="20"/>
          <w:szCs w:val="20"/>
          <w:u w:val="single"/>
        </w:rPr>
        <w:t xml:space="preserve"> Jumping</w:t>
      </w:r>
      <w:r w:rsidRPr="009E0329">
        <w:rPr>
          <w:color w:val="0070C0"/>
          <w:sz w:val="20"/>
          <w:szCs w:val="20"/>
          <w:u w:val="single"/>
        </w:rPr>
        <w:t xml:space="preserve"> must be</w:t>
      </w:r>
      <w:r w:rsidR="00AC241C" w:rsidRPr="009E0329">
        <w:rPr>
          <w:color w:val="0070C0"/>
          <w:sz w:val="20"/>
          <w:szCs w:val="20"/>
          <w:u w:val="single"/>
        </w:rPr>
        <w:t xml:space="preserve"> gained</w:t>
      </w:r>
      <w:r w:rsidRPr="009E0329">
        <w:rPr>
          <w:color w:val="0070C0"/>
          <w:sz w:val="20"/>
          <w:szCs w:val="20"/>
          <w:u w:val="single"/>
        </w:rPr>
        <w:t xml:space="preserve"> after 1st January 2026. </w:t>
      </w:r>
    </w:p>
    <w:p w14:paraId="2E3606DE" w14:textId="5FF1E2CF" w:rsidR="00D624E4" w:rsidRPr="009E0329" w:rsidRDefault="00D624E4" w:rsidP="00D624E4">
      <w:pPr>
        <w:pStyle w:val="Default"/>
        <w:ind w:left="567"/>
        <w:rPr>
          <w:color w:val="0070C0"/>
          <w:sz w:val="20"/>
          <w:szCs w:val="20"/>
          <w:u w:val="single"/>
        </w:rPr>
      </w:pPr>
      <w:r w:rsidRPr="009E0329">
        <w:rPr>
          <w:color w:val="0070C0"/>
          <w:sz w:val="20"/>
          <w:szCs w:val="20"/>
          <w:u w:val="single"/>
        </w:rPr>
        <w:t xml:space="preserve">To achieve the title, at least 500 points must be earned from qualifying runs only in Jumping, from the Master Class. </w:t>
      </w:r>
    </w:p>
    <w:p w14:paraId="69B22CF1" w14:textId="77777777" w:rsidR="00D624E4" w:rsidRPr="009E0329" w:rsidRDefault="00D624E4" w:rsidP="00D624E4">
      <w:pPr>
        <w:pStyle w:val="NormalWeb"/>
        <w:spacing w:before="0" w:beforeAutospacing="0" w:after="0" w:afterAutospacing="0"/>
        <w:ind w:left="567"/>
        <w:rPr>
          <w:rFonts w:ascii="Arial" w:hAnsi="Arial" w:cs="Arial"/>
          <w:b/>
          <w:color w:val="0070C0"/>
          <w:sz w:val="20"/>
          <w:szCs w:val="20"/>
          <w:u w:val="single"/>
          <w:lang w:val="en-AU"/>
        </w:rPr>
      </w:pPr>
      <w:r w:rsidRPr="009E0329">
        <w:rPr>
          <w:rFonts w:ascii="Arial" w:hAnsi="Arial" w:cs="Arial"/>
          <w:color w:val="0070C0"/>
          <w:sz w:val="20"/>
          <w:szCs w:val="20"/>
          <w:u w:val="single"/>
          <w:lang w:val="en-AU"/>
        </w:rPr>
        <w:t>Points are awarded as follows:</w:t>
      </w:r>
    </w:p>
    <w:p w14:paraId="7372FF86" w14:textId="77777777" w:rsidR="00D624E4" w:rsidRPr="009E0329" w:rsidRDefault="00D624E4" w:rsidP="00D624E4">
      <w:pPr>
        <w:pStyle w:val="NormalWeb"/>
        <w:spacing w:before="0" w:beforeAutospacing="0" w:after="0" w:afterAutospacing="0"/>
        <w:rPr>
          <w:rFonts w:ascii="Arial" w:hAnsi="Arial" w:cs="Arial"/>
          <w:b/>
          <w:color w:val="0070C0"/>
          <w:sz w:val="20"/>
          <w:szCs w:val="20"/>
          <w:lang w:val="en-AU"/>
        </w:rPr>
      </w:pPr>
    </w:p>
    <w:tbl>
      <w:tblPr>
        <w:tblStyle w:val="TableGrid"/>
        <w:tblW w:w="8560" w:type="dxa"/>
        <w:tblLook w:val="04A0" w:firstRow="1" w:lastRow="0" w:firstColumn="1" w:lastColumn="0" w:noHBand="0" w:noVBand="1"/>
      </w:tblPr>
      <w:tblGrid>
        <w:gridCol w:w="1984"/>
        <w:gridCol w:w="1644"/>
        <w:gridCol w:w="1644"/>
        <w:gridCol w:w="1644"/>
        <w:gridCol w:w="1644"/>
      </w:tblGrid>
      <w:tr w:rsidR="00D624E4" w:rsidRPr="009E0329" w14:paraId="5DE3A608" w14:textId="77777777" w:rsidTr="00AC241C">
        <w:tc>
          <w:tcPr>
            <w:tcW w:w="1984" w:type="dxa"/>
            <w:vAlign w:val="center"/>
          </w:tcPr>
          <w:p w14:paraId="1DC1C00D" w14:textId="2C4E4EB6" w:rsidR="00D624E4" w:rsidRPr="009E0329" w:rsidRDefault="00D624E4" w:rsidP="00AC241C">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Jumping</w:t>
            </w:r>
          </w:p>
        </w:tc>
        <w:tc>
          <w:tcPr>
            <w:tcW w:w="1644" w:type="dxa"/>
            <w:vAlign w:val="center"/>
          </w:tcPr>
          <w:p w14:paraId="2CF17CAE"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1</w:t>
            </w:r>
            <w:r w:rsidRPr="009E0329">
              <w:rPr>
                <w:rFonts w:ascii="Arial" w:hAnsi="Arial" w:cs="Arial"/>
                <w:bCs/>
                <w:color w:val="0070C0"/>
                <w:sz w:val="20"/>
                <w:szCs w:val="20"/>
                <w:vertAlign w:val="superscript"/>
                <w:lang w:val="en-AU"/>
              </w:rPr>
              <w:t>st</w:t>
            </w:r>
            <w:r w:rsidRPr="009E0329">
              <w:rPr>
                <w:rFonts w:ascii="Arial" w:hAnsi="Arial" w:cs="Arial"/>
                <w:bCs/>
                <w:color w:val="0070C0"/>
                <w:sz w:val="20"/>
                <w:szCs w:val="20"/>
                <w:lang w:val="en-AU"/>
              </w:rPr>
              <w:t xml:space="preserve"> Place Qualifying Score</w:t>
            </w:r>
          </w:p>
        </w:tc>
        <w:tc>
          <w:tcPr>
            <w:tcW w:w="1644" w:type="dxa"/>
          </w:tcPr>
          <w:p w14:paraId="4748DD67"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w:t>
            </w:r>
            <w:r w:rsidRPr="009E0329">
              <w:rPr>
                <w:rFonts w:ascii="Arial" w:hAnsi="Arial" w:cs="Arial"/>
                <w:bCs/>
                <w:color w:val="0070C0"/>
                <w:sz w:val="20"/>
                <w:szCs w:val="20"/>
                <w:vertAlign w:val="superscript"/>
                <w:lang w:val="en-AU"/>
              </w:rPr>
              <w:t>nd</w:t>
            </w:r>
            <w:r w:rsidRPr="009E0329">
              <w:rPr>
                <w:rFonts w:ascii="Arial" w:hAnsi="Arial" w:cs="Arial"/>
                <w:bCs/>
                <w:color w:val="0070C0"/>
                <w:sz w:val="20"/>
                <w:szCs w:val="20"/>
                <w:lang w:val="en-AU"/>
              </w:rPr>
              <w:t xml:space="preserve"> Place Qualifying Score</w:t>
            </w:r>
          </w:p>
        </w:tc>
        <w:tc>
          <w:tcPr>
            <w:tcW w:w="1644" w:type="dxa"/>
          </w:tcPr>
          <w:p w14:paraId="5162891D"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3</w:t>
            </w:r>
            <w:r w:rsidRPr="009E0329">
              <w:rPr>
                <w:rFonts w:ascii="Arial" w:hAnsi="Arial" w:cs="Arial"/>
                <w:bCs/>
                <w:color w:val="0070C0"/>
                <w:sz w:val="20"/>
                <w:szCs w:val="20"/>
                <w:vertAlign w:val="superscript"/>
                <w:lang w:val="en-AU"/>
              </w:rPr>
              <w:t>rd</w:t>
            </w:r>
            <w:r w:rsidRPr="009E0329">
              <w:rPr>
                <w:rFonts w:ascii="Arial" w:hAnsi="Arial" w:cs="Arial"/>
                <w:bCs/>
                <w:color w:val="0070C0"/>
                <w:sz w:val="20"/>
                <w:szCs w:val="20"/>
                <w:lang w:val="en-AU"/>
              </w:rPr>
              <w:t xml:space="preserve"> Place Qualifying Score</w:t>
            </w:r>
          </w:p>
        </w:tc>
        <w:tc>
          <w:tcPr>
            <w:tcW w:w="1644" w:type="dxa"/>
            <w:vAlign w:val="center"/>
          </w:tcPr>
          <w:p w14:paraId="4C330F6D"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Qualifying Score</w:t>
            </w:r>
          </w:p>
        </w:tc>
      </w:tr>
      <w:tr w:rsidR="00D624E4" w:rsidRPr="009E0329" w14:paraId="2256DAC0" w14:textId="77777777" w:rsidTr="00495FE7">
        <w:trPr>
          <w:trHeight w:val="340"/>
        </w:trPr>
        <w:tc>
          <w:tcPr>
            <w:tcW w:w="1984" w:type="dxa"/>
            <w:vAlign w:val="center"/>
          </w:tcPr>
          <w:p w14:paraId="01656E28"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Master</w:t>
            </w:r>
          </w:p>
        </w:tc>
        <w:tc>
          <w:tcPr>
            <w:tcW w:w="1644" w:type="dxa"/>
            <w:vAlign w:val="center"/>
          </w:tcPr>
          <w:p w14:paraId="2B3FA191"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25</w:t>
            </w:r>
          </w:p>
        </w:tc>
        <w:tc>
          <w:tcPr>
            <w:tcW w:w="1644" w:type="dxa"/>
            <w:vAlign w:val="center"/>
          </w:tcPr>
          <w:p w14:paraId="4325F186"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20</w:t>
            </w:r>
          </w:p>
        </w:tc>
        <w:tc>
          <w:tcPr>
            <w:tcW w:w="1644" w:type="dxa"/>
            <w:vAlign w:val="center"/>
          </w:tcPr>
          <w:p w14:paraId="21AF695A"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15</w:t>
            </w:r>
          </w:p>
        </w:tc>
        <w:tc>
          <w:tcPr>
            <w:tcW w:w="1644" w:type="dxa"/>
            <w:vAlign w:val="center"/>
          </w:tcPr>
          <w:p w14:paraId="61695E63" w14:textId="77777777" w:rsidR="00D624E4" w:rsidRPr="009E0329" w:rsidRDefault="00D624E4" w:rsidP="00495FE7">
            <w:pPr>
              <w:pStyle w:val="NormalWeb"/>
              <w:spacing w:before="0" w:beforeAutospacing="0" w:after="0" w:afterAutospacing="0"/>
              <w:jc w:val="center"/>
              <w:rPr>
                <w:rFonts w:ascii="Arial" w:hAnsi="Arial" w:cs="Arial"/>
                <w:bCs/>
                <w:color w:val="0070C0"/>
                <w:sz w:val="20"/>
                <w:szCs w:val="20"/>
                <w:lang w:val="en-AU"/>
              </w:rPr>
            </w:pPr>
            <w:r w:rsidRPr="009E0329">
              <w:rPr>
                <w:rFonts w:ascii="Arial" w:hAnsi="Arial" w:cs="Arial"/>
                <w:bCs/>
                <w:color w:val="0070C0"/>
                <w:sz w:val="20"/>
                <w:szCs w:val="20"/>
                <w:lang w:val="en-AU"/>
              </w:rPr>
              <w:t>10</w:t>
            </w:r>
          </w:p>
        </w:tc>
      </w:tr>
    </w:tbl>
    <w:p w14:paraId="4AF26834" w14:textId="77777777" w:rsidR="00D624E4" w:rsidRPr="009E0329" w:rsidRDefault="00D624E4" w:rsidP="004024C5">
      <w:pPr>
        <w:pStyle w:val="NormalWeb"/>
        <w:spacing w:before="0" w:beforeAutospacing="0" w:after="0" w:afterAutospacing="0"/>
        <w:rPr>
          <w:rFonts w:ascii="Arial" w:hAnsi="Arial" w:cs="Arial"/>
          <w:b/>
          <w:sz w:val="20"/>
          <w:szCs w:val="20"/>
          <w:lang w:val="en-AU"/>
        </w:rPr>
      </w:pPr>
    </w:p>
    <w:p w14:paraId="01E135C7" w14:textId="7FB99643" w:rsidR="00891C7F" w:rsidRPr="009E0329" w:rsidRDefault="00891C7F" w:rsidP="004024C5">
      <w:pPr>
        <w:pStyle w:val="NormalWeb"/>
        <w:spacing w:before="0" w:beforeAutospacing="0" w:after="0" w:afterAutospacing="0"/>
        <w:rPr>
          <w:rFonts w:ascii="Arial" w:hAnsi="Arial" w:cs="Arial"/>
          <w:b/>
          <w:color w:val="0070C0"/>
          <w:sz w:val="20"/>
          <w:szCs w:val="20"/>
          <w:u w:val="single"/>
          <w:lang w:val="en-AU"/>
        </w:rPr>
      </w:pPr>
      <w:r w:rsidRPr="009E0329">
        <w:rPr>
          <w:rFonts w:ascii="Arial" w:hAnsi="Arial" w:cs="Arial"/>
          <w:b/>
          <w:color w:val="0070C0"/>
          <w:sz w:val="20"/>
          <w:szCs w:val="20"/>
          <w:u w:val="single"/>
          <w:lang w:val="en-AU"/>
        </w:rPr>
        <w:t xml:space="preserve">New clause </w:t>
      </w:r>
      <w:r w:rsidR="000D3955" w:rsidRPr="009E0329">
        <w:rPr>
          <w:rFonts w:ascii="Arial" w:hAnsi="Arial" w:cs="Arial"/>
          <w:b/>
          <w:color w:val="0070C0"/>
          <w:sz w:val="20"/>
          <w:szCs w:val="20"/>
          <w:u w:val="single"/>
          <w:lang w:val="en-AU"/>
        </w:rPr>
        <w:t>– Grand Agility Champion</w:t>
      </w:r>
    </w:p>
    <w:p w14:paraId="125A664D" w14:textId="220F80FA" w:rsidR="000D3955" w:rsidRPr="009E0329" w:rsidRDefault="000D3955" w:rsidP="004024C5">
      <w:pPr>
        <w:pStyle w:val="NormalWeb"/>
        <w:spacing w:before="0" w:beforeAutospacing="0" w:after="0" w:afterAutospacing="0"/>
        <w:rPr>
          <w:rFonts w:ascii="Arial" w:hAnsi="Arial" w:cs="Arial"/>
          <w:bCs/>
          <w:color w:val="0070C0"/>
          <w:sz w:val="20"/>
          <w:szCs w:val="20"/>
          <w:lang w:val="en-AU"/>
        </w:rPr>
      </w:pPr>
      <w:r w:rsidRPr="009E0329">
        <w:rPr>
          <w:rFonts w:ascii="Arial" w:hAnsi="Arial" w:cs="Arial"/>
          <w:bCs/>
          <w:color w:val="0070C0"/>
          <w:sz w:val="20"/>
          <w:szCs w:val="20"/>
          <w:lang w:val="en-AU"/>
        </w:rPr>
        <w:tab/>
        <w:t>For a dog that has achieved both Agility Champion and Jumping Champion titles.</w:t>
      </w:r>
    </w:p>
    <w:p w14:paraId="4D1FA27E" w14:textId="77777777" w:rsidR="000D3955" w:rsidRPr="009E0329" w:rsidRDefault="000D3955" w:rsidP="004024C5">
      <w:pPr>
        <w:pStyle w:val="NormalWeb"/>
        <w:spacing w:before="0" w:beforeAutospacing="0" w:after="0" w:afterAutospacing="0"/>
        <w:rPr>
          <w:rFonts w:ascii="Arial" w:hAnsi="Arial" w:cs="Arial"/>
          <w:bCs/>
          <w:color w:val="0070C0"/>
          <w:sz w:val="20"/>
          <w:szCs w:val="20"/>
          <w:lang w:val="en-AU"/>
        </w:rPr>
      </w:pPr>
    </w:p>
    <w:p w14:paraId="013B19E9" w14:textId="37D8D05C" w:rsidR="002618DF" w:rsidRPr="009E0329" w:rsidRDefault="002618DF" w:rsidP="004024C5">
      <w:pPr>
        <w:pStyle w:val="NormalWeb"/>
        <w:spacing w:before="0" w:beforeAutospacing="0" w:after="0" w:afterAutospacing="0"/>
        <w:rPr>
          <w:rFonts w:ascii="Arial" w:hAnsi="Arial" w:cs="Arial"/>
          <w:b/>
          <w:color w:val="0070C0"/>
          <w:sz w:val="20"/>
          <w:szCs w:val="20"/>
          <w:u w:val="single"/>
          <w:lang w:val="en-AU"/>
        </w:rPr>
      </w:pPr>
      <w:r w:rsidRPr="009E0329">
        <w:rPr>
          <w:rFonts w:ascii="Arial" w:hAnsi="Arial" w:cs="Arial"/>
          <w:b/>
          <w:color w:val="0070C0"/>
          <w:sz w:val="20"/>
          <w:szCs w:val="20"/>
          <w:u w:val="single"/>
          <w:lang w:val="en-AU"/>
        </w:rPr>
        <w:t>New clause – Supreme Agility Champion</w:t>
      </w:r>
    </w:p>
    <w:p w14:paraId="4D42F736" w14:textId="22078642" w:rsidR="002618DF" w:rsidRPr="009E0329" w:rsidRDefault="002618DF" w:rsidP="002618DF">
      <w:pPr>
        <w:pStyle w:val="NormalWeb"/>
        <w:spacing w:before="0" w:beforeAutospacing="0" w:after="0" w:afterAutospacing="0"/>
        <w:ind w:left="567"/>
        <w:rPr>
          <w:rFonts w:ascii="Arial" w:hAnsi="Arial" w:cs="Arial"/>
          <w:bCs/>
          <w:color w:val="0070C0"/>
          <w:sz w:val="20"/>
          <w:szCs w:val="20"/>
          <w:u w:val="single"/>
          <w:lang w:val="en-AU"/>
        </w:rPr>
      </w:pPr>
      <w:r w:rsidRPr="009E0329">
        <w:rPr>
          <w:rFonts w:ascii="Arial" w:hAnsi="Arial" w:cs="Arial"/>
          <w:bCs/>
          <w:color w:val="0070C0"/>
          <w:sz w:val="20"/>
          <w:szCs w:val="20"/>
          <w:u w:val="single"/>
          <w:lang w:val="en-AU"/>
        </w:rPr>
        <w:t xml:space="preserve">A dog that has attained its </w:t>
      </w:r>
      <w:r w:rsidR="000D3955" w:rsidRPr="009E0329">
        <w:rPr>
          <w:rFonts w:ascii="Arial" w:hAnsi="Arial" w:cs="Arial"/>
          <w:bCs/>
          <w:color w:val="0070C0"/>
          <w:sz w:val="20"/>
          <w:szCs w:val="20"/>
          <w:u w:val="single"/>
          <w:lang w:val="en-AU"/>
        </w:rPr>
        <w:t>Grand Agility Champion title and achieved ten (10) first places in Master Agility and ten (10) first places in Master Jumping won after the dog has attained its Grand Agility Champion title. Two wins in Master Agility and Master Jumping must be attained after 1 January 2026.</w:t>
      </w:r>
    </w:p>
    <w:p w14:paraId="6EB709F6" w14:textId="77777777" w:rsidR="002618DF" w:rsidRPr="009E0329" w:rsidRDefault="002618DF" w:rsidP="004024C5">
      <w:pPr>
        <w:pStyle w:val="NormalWeb"/>
        <w:spacing w:before="0" w:beforeAutospacing="0" w:after="0" w:afterAutospacing="0"/>
        <w:rPr>
          <w:rFonts w:ascii="Arial" w:hAnsi="Arial" w:cs="Arial"/>
          <w:b/>
          <w:color w:val="0070C0"/>
          <w:sz w:val="20"/>
          <w:szCs w:val="20"/>
          <w:u w:val="single"/>
          <w:lang w:val="en-AU"/>
        </w:rPr>
      </w:pPr>
    </w:p>
    <w:p w14:paraId="25B66C82" w14:textId="77777777" w:rsidR="002618DF" w:rsidRPr="009E0329" w:rsidRDefault="002618DF" w:rsidP="004024C5">
      <w:pPr>
        <w:pStyle w:val="NormalWeb"/>
        <w:spacing w:before="0" w:beforeAutospacing="0" w:after="0" w:afterAutospacing="0"/>
        <w:rPr>
          <w:rFonts w:ascii="Arial" w:hAnsi="Arial" w:cs="Arial"/>
          <w:b/>
          <w:color w:val="0070C0"/>
          <w:sz w:val="20"/>
          <w:szCs w:val="20"/>
          <w:lang w:val="en-AU"/>
        </w:rPr>
      </w:pPr>
    </w:p>
    <w:p w14:paraId="7B3A3861" w14:textId="0F62B3B7" w:rsidR="002618DF" w:rsidRPr="009E0329" w:rsidRDefault="00E0054A" w:rsidP="002618DF">
      <w:pPr>
        <w:rPr>
          <w:rStyle w:val="textexposedshow"/>
          <w:rFonts w:ascii="Arial" w:hAnsi="Arial" w:cs="Arial"/>
          <w:color w:val="FF0000"/>
          <w:sz w:val="20"/>
          <w:szCs w:val="20"/>
        </w:rPr>
      </w:pPr>
      <w:r w:rsidRPr="009E0329">
        <w:rPr>
          <w:rFonts w:ascii="Arial" w:hAnsi="Arial" w:cs="Arial"/>
          <w:b/>
          <w:color w:val="FF0000"/>
          <w:sz w:val="20"/>
          <w:szCs w:val="20"/>
        </w:rPr>
        <w:t xml:space="preserve">(WA) Rationale 3.2.3 and </w:t>
      </w:r>
      <w:r w:rsidR="002618DF" w:rsidRPr="009E0329">
        <w:rPr>
          <w:rFonts w:ascii="Arial" w:hAnsi="Arial" w:cs="Arial"/>
          <w:b/>
          <w:color w:val="FF0000"/>
          <w:sz w:val="20"/>
          <w:szCs w:val="20"/>
        </w:rPr>
        <w:t>two</w:t>
      </w:r>
      <w:r w:rsidRPr="009E0329">
        <w:rPr>
          <w:rFonts w:ascii="Arial" w:hAnsi="Arial" w:cs="Arial"/>
          <w:b/>
          <w:color w:val="FF0000"/>
          <w:sz w:val="20"/>
          <w:szCs w:val="20"/>
        </w:rPr>
        <w:t xml:space="preserve"> new clause number</w:t>
      </w:r>
      <w:r w:rsidR="002618DF" w:rsidRPr="009E0329">
        <w:rPr>
          <w:rFonts w:ascii="Arial" w:hAnsi="Arial" w:cs="Arial"/>
          <w:b/>
          <w:color w:val="FF0000"/>
          <w:sz w:val="20"/>
          <w:szCs w:val="20"/>
        </w:rPr>
        <w:t>s</w:t>
      </w:r>
      <w:r w:rsidRPr="009E0329">
        <w:rPr>
          <w:rFonts w:ascii="Arial" w:hAnsi="Arial" w:cs="Arial"/>
          <w:b/>
          <w:color w:val="FF0000"/>
          <w:sz w:val="20"/>
          <w:szCs w:val="20"/>
        </w:rPr>
        <w:br/>
      </w:r>
    </w:p>
    <w:p w14:paraId="4D2CC34D" w14:textId="77777777" w:rsidR="00313BC2" w:rsidRPr="009E0329" w:rsidRDefault="002618DF" w:rsidP="002618DF">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Differentiate Agility and Jumping dogs allowing them be recognised in separate Champion titles and then </w:t>
      </w:r>
      <w:r w:rsidR="000D3955" w:rsidRPr="009E0329">
        <w:rPr>
          <w:rStyle w:val="textexposedshow"/>
          <w:rFonts w:ascii="Arial" w:hAnsi="Arial" w:cs="Arial"/>
          <w:color w:val="FF0000"/>
          <w:sz w:val="20"/>
          <w:szCs w:val="20"/>
        </w:rPr>
        <w:t xml:space="preserve">recognise the dogs that have achieved </w:t>
      </w:r>
      <w:r w:rsidR="00313BC2" w:rsidRPr="009E0329">
        <w:rPr>
          <w:rStyle w:val="textexposedshow"/>
          <w:rFonts w:ascii="Arial" w:hAnsi="Arial" w:cs="Arial"/>
          <w:color w:val="FF0000"/>
          <w:sz w:val="20"/>
          <w:szCs w:val="20"/>
        </w:rPr>
        <w:t xml:space="preserve">both </w:t>
      </w:r>
      <w:r w:rsidR="000D3955" w:rsidRPr="009E0329">
        <w:rPr>
          <w:rStyle w:val="textexposedshow"/>
          <w:rFonts w:ascii="Arial" w:hAnsi="Arial" w:cs="Arial"/>
          <w:color w:val="FF0000"/>
          <w:sz w:val="20"/>
          <w:szCs w:val="20"/>
        </w:rPr>
        <w:t xml:space="preserve">Champion titles with a Grand Champion title. </w:t>
      </w:r>
    </w:p>
    <w:p w14:paraId="32D32F5D" w14:textId="77777777" w:rsidR="00313BC2" w:rsidRPr="009E0329" w:rsidRDefault="00313BC2" w:rsidP="002618DF">
      <w:pPr>
        <w:rPr>
          <w:rStyle w:val="textexposedshow"/>
          <w:rFonts w:ascii="Arial" w:hAnsi="Arial" w:cs="Arial"/>
          <w:color w:val="FF0000"/>
          <w:sz w:val="20"/>
          <w:szCs w:val="20"/>
        </w:rPr>
      </w:pPr>
    </w:p>
    <w:p w14:paraId="6BD0C483" w14:textId="494D3ABD" w:rsidR="002618DF" w:rsidRPr="009E0329" w:rsidRDefault="000D3955" w:rsidP="002618DF">
      <w:pPr>
        <w:rPr>
          <w:rStyle w:val="textexposedshow"/>
          <w:rFonts w:ascii="Arial" w:hAnsi="Arial" w:cs="Arial"/>
          <w:color w:val="FF0000"/>
          <w:sz w:val="20"/>
          <w:szCs w:val="20"/>
        </w:rPr>
      </w:pPr>
      <w:r w:rsidRPr="009E0329">
        <w:rPr>
          <w:rStyle w:val="textexposedshow"/>
          <w:rFonts w:ascii="Arial" w:hAnsi="Arial" w:cs="Arial"/>
          <w:color w:val="FF0000"/>
          <w:sz w:val="20"/>
          <w:szCs w:val="20"/>
        </w:rPr>
        <w:t>T</w:t>
      </w:r>
      <w:r w:rsidR="002618DF" w:rsidRPr="009E0329">
        <w:rPr>
          <w:rStyle w:val="textexposedshow"/>
          <w:rFonts w:ascii="Arial" w:hAnsi="Arial" w:cs="Arial"/>
          <w:color w:val="FF0000"/>
          <w:sz w:val="20"/>
          <w:szCs w:val="20"/>
        </w:rPr>
        <w:t>he Supreme Champion title to recognise a dog wit</w:t>
      </w:r>
      <w:r w:rsidR="003841FB" w:rsidRPr="009E0329">
        <w:rPr>
          <w:rStyle w:val="textexposedshow"/>
          <w:rFonts w:ascii="Arial" w:hAnsi="Arial" w:cs="Arial"/>
          <w:color w:val="FF0000"/>
          <w:sz w:val="20"/>
          <w:szCs w:val="20"/>
        </w:rPr>
        <w:t>h excellence in both Agility and Jumping</w:t>
      </w:r>
      <w:r w:rsidRPr="009E0329">
        <w:rPr>
          <w:rStyle w:val="textexposedshow"/>
          <w:rFonts w:ascii="Arial" w:hAnsi="Arial" w:cs="Arial"/>
          <w:color w:val="FF0000"/>
          <w:sz w:val="20"/>
          <w:szCs w:val="20"/>
        </w:rPr>
        <w:t xml:space="preserve"> and is not based on any places except first place.</w:t>
      </w:r>
    </w:p>
    <w:p w14:paraId="3BA912ED" w14:textId="77777777" w:rsidR="000D3955" w:rsidRPr="009E0329" w:rsidRDefault="000D3955" w:rsidP="002618DF">
      <w:pPr>
        <w:rPr>
          <w:rStyle w:val="textexposedshow"/>
          <w:rFonts w:ascii="Arial" w:hAnsi="Arial" w:cs="Arial"/>
          <w:color w:val="FF0000"/>
          <w:sz w:val="20"/>
          <w:szCs w:val="20"/>
        </w:rPr>
      </w:pPr>
    </w:p>
    <w:p w14:paraId="4154B6F7" w14:textId="0CB59826" w:rsidR="000D3955" w:rsidRPr="009E0329" w:rsidRDefault="000D3955" w:rsidP="002618DF">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Current Agility Champion titles to be converted to </w:t>
      </w:r>
      <w:r w:rsidR="00313BC2" w:rsidRPr="009E0329">
        <w:rPr>
          <w:rStyle w:val="textexposedshow"/>
          <w:rFonts w:ascii="Arial" w:hAnsi="Arial" w:cs="Arial"/>
          <w:color w:val="FF0000"/>
          <w:sz w:val="20"/>
          <w:szCs w:val="20"/>
        </w:rPr>
        <w:t>Grand Agility Champion as they have already met the criteria for the Grand Agility Champion title.</w:t>
      </w:r>
    </w:p>
    <w:bookmarkEnd w:id="7"/>
    <w:p w14:paraId="5D15C1CE" w14:textId="50CB6B63" w:rsidR="00E0054A" w:rsidRPr="009E0329" w:rsidRDefault="00E0054A" w:rsidP="002618DF">
      <w:pPr>
        <w:rPr>
          <w:rFonts w:ascii="Arial" w:hAnsi="Arial" w:cs="Arial"/>
          <w:color w:val="FF0000"/>
          <w:sz w:val="20"/>
          <w:szCs w:val="20"/>
        </w:rPr>
      </w:pPr>
    </w:p>
    <w:p w14:paraId="1AA31BFC" w14:textId="4C1BE12B" w:rsidR="003841FB" w:rsidRPr="009E0329" w:rsidRDefault="003841FB" w:rsidP="003841FB">
      <w:pPr>
        <w:pStyle w:val="NormalWeb"/>
        <w:spacing w:before="0" w:beforeAutospacing="0" w:after="0" w:afterAutospacing="0"/>
        <w:rPr>
          <w:rFonts w:ascii="Arial" w:hAnsi="Arial" w:cs="Arial"/>
          <w:b/>
          <w:color w:val="0070C0"/>
          <w:sz w:val="20"/>
          <w:szCs w:val="20"/>
          <w:u w:val="single"/>
          <w:lang w:val="en-AU"/>
        </w:rPr>
      </w:pPr>
      <w:r w:rsidRPr="009E0329">
        <w:rPr>
          <w:rFonts w:ascii="Arial" w:hAnsi="Arial" w:cs="Arial"/>
          <w:b/>
          <w:color w:val="0070C0"/>
          <w:sz w:val="20"/>
          <w:szCs w:val="20"/>
          <w:u w:val="single"/>
          <w:lang w:val="en-AU"/>
        </w:rPr>
        <w:t>New clause – National Agility Champion</w:t>
      </w:r>
    </w:p>
    <w:p w14:paraId="6DF73980" w14:textId="77777777" w:rsidR="00F148CF" w:rsidRPr="009E0329" w:rsidRDefault="00F148CF" w:rsidP="00F148CF">
      <w:pPr>
        <w:pStyle w:val="NormalWeb"/>
        <w:spacing w:before="0" w:beforeAutospacing="0" w:after="0" w:afterAutospacing="0"/>
        <w:rPr>
          <w:rFonts w:ascii="Arial" w:hAnsi="Arial" w:cs="Arial"/>
          <w:bCs/>
          <w:color w:val="0070C0"/>
          <w:sz w:val="20"/>
          <w:szCs w:val="20"/>
          <w:u w:val="single"/>
          <w:lang w:val="en-AU"/>
        </w:rPr>
      </w:pPr>
    </w:p>
    <w:p w14:paraId="26B8E45D" w14:textId="43A6B840" w:rsidR="00E0054A" w:rsidRPr="009E0329" w:rsidRDefault="003841FB" w:rsidP="00F148CF">
      <w:pPr>
        <w:pStyle w:val="NormalWeb"/>
        <w:spacing w:before="0" w:beforeAutospacing="0" w:after="0" w:afterAutospacing="0"/>
        <w:rPr>
          <w:rFonts w:ascii="Arial" w:hAnsi="Arial" w:cs="Arial"/>
          <w:b/>
          <w:sz w:val="20"/>
          <w:szCs w:val="20"/>
          <w:lang w:val="en-AU"/>
        </w:rPr>
      </w:pPr>
      <w:r w:rsidRPr="009E0329">
        <w:rPr>
          <w:rFonts w:ascii="Arial" w:hAnsi="Arial" w:cs="Arial"/>
          <w:bCs/>
          <w:color w:val="0070C0"/>
          <w:sz w:val="20"/>
          <w:szCs w:val="20"/>
          <w:u w:val="single"/>
          <w:lang w:val="en-AU"/>
        </w:rPr>
        <w:lastRenderedPageBreak/>
        <w:t>A title given to a dog that has won an open (not a restricted event) National Agility Trial in its height in the Master class in either Agility or Jumping.</w:t>
      </w:r>
    </w:p>
    <w:p w14:paraId="2C8146AF" w14:textId="77777777" w:rsidR="00E0054A" w:rsidRPr="009E0329" w:rsidRDefault="00E0054A" w:rsidP="004024C5">
      <w:pPr>
        <w:pStyle w:val="NormalWeb"/>
        <w:spacing w:before="0" w:beforeAutospacing="0" w:after="0" w:afterAutospacing="0"/>
        <w:rPr>
          <w:rFonts w:ascii="Arial" w:hAnsi="Arial" w:cs="Arial"/>
          <w:b/>
          <w:sz w:val="20"/>
          <w:szCs w:val="20"/>
          <w:lang w:val="en-AU"/>
        </w:rPr>
      </w:pPr>
    </w:p>
    <w:p w14:paraId="2B4EF72F" w14:textId="719FEC1E" w:rsidR="003841FB" w:rsidRPr="009E0329" w:rsidRDefault="003841FB" w:rsidP="003841FB">
      <w:pPr>
        <w:rPr>
          <w:rStyle w:val="textexposedshow"/>
          <w:rFonts w:ascii="Arial" w:hAnsi="Arial" w:cs="Arial"/>
          <w:color w:val="FF0000"/>
          <w:sz w:val="20"/>
          <w:szCs w:val="20"/>
        </w:rPr>
      </w:pPr>
      <w:r w:rsidRPr="009E0329">
        <w:rPr>
          <w:rFonts w:ascii="Arial" w:hAnsi="Arial" w:cs="Arial"/>
          <w:b/>
          <w:color w:val="FF0000"/>
          <w:sz w:val="20"/>
          <w:szCs w:val="20"/>
        </w:rPr>
        <w:t>(WA) Rationale new clause – National Agility Champion</w:t>
      </w:r>
      <w:r w:rsidRPr="009E0329">
        <w:rPr>
          <w:rFonts w:ascii="Arial" w:hAnsi="Arial" w:cs="Arial"/>
          <w:b/>
          <w:color w:val="FF0000"/>
          <w:sz w:val="20"/>
          <w:szCs w:val="20"/>
        </w:rPr>
        <w:br/>
      </w:r>
    </w:p>
    <w:p w14:paraId="66D48DDB" w14:textId="2F74F299" w:rsidR="00D624E4" w:rsidRPr="009E0329" w:rsidRDefault="003841FB" w:rsidP="003841FB">
      <w:pPr>
        <w:pStyle w:val="NormalWeb"/>
        <w:spacing w:before="0" w:beforeAutospacing="0" w:after="0" w:afterAutospacing="0"/>
        <w:rPr>
          <w:rStyle w:val="textexposedshow"/>
          <w:rFonts w:ascii="Arial" w:hAnsi="Arial" w:cs="Arial"/>
          <w:color w:val="FF0000"/>
          <w:sz w:val="20"/>
          <w:szCs w:val="20"/>
          <w:lang w:val="en-AU"/>
        </w:rPr>
      </w:pPr>
      <w:r w:rsidRPr="009E0329">
        <w:rPr>
          <w:rStyle w:val="textexposedshow"/>
          <w:rFonts w:ascii="Arial" w:hAnsi="Arial" w:cs="Arial"/>
          <w:color w:val="FF0000"/>
          <w:sz w:val="20"/>
          <w:szCs w:val="20"/>
          <w:lang w:val="en-AU"/>
        </w:rPr>
        <w:t>To recognise a dog that has beaten all others to be the National Champion. Other sports award this title for National wins (Retrieving).</w:t>
      </w:r>
    </w:p>
    <w:p w14:paraId="6BC4CB69" w14:textId="77777777" w:rsidR="00A86983" w:rsidRPr="009E0329" w:rsidRDefault="00A86983" w:rsidP="003841FB">
      <w:pPr>
        <w:pStyle w:val="NormalWeb"/>
        <w:spacing w:before="0" w:beforeAutospacing="0" w:after="0" w:afterAutospacing="0"/>
        <w:rPr>
          <w:rFonts w:ascii="Arial" w:hAnsi="Arial" w:cs="Arial"/>
          <w:b/>
          <w:sz w:val="20"/>
          <w:szCs w:val="20"/>
          <w:lang w:val="en-AU"/>
        </w:rPr>
      </w:pPr>
    </w:p>
    <w:p w14:paraId="63297B01" w14:textId="733E202A" w:rsidR="00233BF9" w:rsidRPr="009E0329" w:rsidRDefault="00233BF9" w:rsidP="003841FB">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3.3 Decisions</w:t>
      </w:r>
    </w:p>
    <w:p w14:paraId="2EB1CFE1" w14:textId="77777777" w:rsidR="00233BF9" w:rsidRPr="009E0329" w:rsidRDefault="00233BF9" w:rsidP="00233BF9">
      <w:pPr>
        <w:rPr>
          <w:rFonts w:ascii="Arial" w:hAnsi="Arial" w:cs="Arial"/>
          <w:sz w:val="20"/>
          <w:szCs w:val="20"/>
          <w:lang w:eastAsia="en-US"/>
        </w:rPr>
      </w:pPr>
      <w:r w:rsidRPr="009E0329">
        <w:rPr>
          <w:rFonts w:ascii="Arial" w:hAnsi="Arial" w:cs="Arial"/>
          <w:sz w:val="20"/>
          <w:szCs w:val="20"/>
          <w:lang w:eastAsia="en-US"/>
        </w:rPr>
        <w:t>Decisions of the Committee conducting the Agility Trial shall be subject to appeal to the Canine Control.</w:t>
      </w:r>
    </w:p>
    <w:p w14:paraId="1FB4526F" w14:textId="77777777" w:rsidR="00933CCD" w:rsidRPr="009E0329" w:rsidRDefault="00933CCD" w:rsidP="00233BF9">
      <w:pPr>
        <w:rPr>
          <w:rFonts w:ascii="Arial" w:hAnsi="Arial" w:cs="Arial"/>
          <w:sz w:val="20"/>
          <w:szCs w:val="20"/>
          <w:lang w:eastAsia="en-US"/>
        </w:rPr>
      </w:pPr>
    </w:p>
    <w:p w14:paraId="7680B404" w14:textId="77777777" w:rsidR="00233BF9" w:rsidRPr="009E0329" w:rsidRDefault="00233BF9" w:rsidP="00233BF9">
      <w:pPr>
        <w:rPr>
          <w:rFonts w:ascii="Arial" w:hAnsi="Arial" w:cs="Arial"/>
          <w:sz w:val="20"/>
          <w:szCs w:val="20"/>
          <w:lang w:eastAsia="en-US"/>
        </w:rPr>
      </w:pPr>
      <w:r w:rsidRPr="009E0329">
        <w:rPr>
          <w:rFonts w:ascii="Arial" w:hAnsi="Arial" w:cs="Arial"/>
          <w:sz w:val="20"/>
          <w:szCs w:val="20"/>
          <w:lang w:eastAsia="en-US"/>
        </w:rPr>
        <w:t>The Rules of the Canine Control shall apply to all Trials and to any Affiliate conducting the Trial. In the event of any inconsistency the Canine Control rules shall prevail.</w:t>
      </w:r>
    </w:p>
    <w:p w14:paraId="055E6CD1" w14:textId="77777777" w:rsidR="00933CCD" w:rsidRPr="009E0329" w:rsidRDefault="00933CCD" w:rsidP="00233BF9">
      <w:pPr>
        <w:rPr>
          <w:rFonts w:ascii="Arial" w:hAnsi="Arial" w:cs="Arial"/>
          <w:sz w:val="20"/>
          <w:szCs w:val="20"/>
          <w:lang w:eastAsia="en-US"/>
        </w:rPr>
      </w:pPr>
    </w:p>
    <w:p w14:paraId="4286F005" w14:textId="77777777" w:rsidR="00233BF9" w:rsidRPr="009E0329" w:rsidRDefault="00233BF9" w:rsidP="00233BF9">
      <w:pPr>
        <w:rPr>
          <w:rFonts w:ascii="Arial" w:hAnsi="Arial" w:cs="Arial"/>
          <w:sz w:val="20"/>
          <w:szCs w:val="20"/>
          <w:lang w:eastAsia="en-US"/>
        </w:rPr>
      </w:pPr>
      <w:r w:rsidRPr="009E0329">
        <w:rPr>
          <w:rFonts w:ascii="Arial" w:hAnsi="Arial" w:cs="Arial"/>
          <w:sz w:val="20"/>
          <w:szCs w:val="20"/>
          <w:lang w:eastAsia="en-US"/>
        </w:rPr>
        <w:t>Anyone taking part in an Agility Trial who openly impugns the actions or decisions of the Judge shall render themselves liable to be debarred from further participation in the trial and may be ordered from the grounds and further dealt with at the discretion of the Canine Control.</w:t>
      </w:r>
    </w:p>
    <w:p w14:paraId="047A554D" w14:textId="77777777" w:rsidR="00933CCD" w:rsidRPr="009E0329" w:rsidRDefault="00933CCD" w:rsidP="00233BF9">
      <w:pPr>
        <w:rPr>
          <w:rFonts w:ascii="Arial" w:hAnsi="Arial" w:cs="Arial"/>
          <w:sz w:val="20"/>
          <w:szCs w:val="20"/>
          <w:lang w:eastAsia="en-US"/>
        </w:rPr>
      </w:pPr>
    </w:p>
    <w:p w14:paraId="4DB2BF51" w14:textId="77777777" w:rsidR="00233BF9" w:rsidRPr="009E0329" w:rsidRDefault="00233BF9" w:rsidP="00233BF9">
      <w:pPr>
        <w:rPr>
          <w:rFonts w:ascii="Arial" w:hAnsi="Arial" w:cs="Arial"/>
          <w:sz w:val="20"/>
          <w:szCs w:val="20"/>
          <w:lang w:eastAsia="en-US"/>
        </w:rPr>
      </w:pPr>
      <w:r w:rsidRPr="009E0329">
        <w:rPr>
          <w:rFonts w:ascii="Arial" w:hAnsi="Arial" w:cs="Arial"/>
          <w:sz w:val="20"/>
          <w:szCs w:val="20"/>
          <w:lang w:eastAsia="en-US"/>
        </w:rPr>
        <w:t>Photographic Review</w:t>
      </w:r>
    </w:p>
    <w:p w14:paraId="49F64866" w14:textId="77777777" w:rsidR="00933CCD" w:rsidRPr="009E0329" w:rsidRDefault="00933CCD" w:rsidP="00233BF9">
      <w:pPr>
        <w:rPr>
          <w:rFonts w:ascii="Arial" w:hAnsi="Arial" w:cs="Arial"/>
          <w:sz w:val="20"/>
          <w:szCs w:val="20"/>
          <w:lang w:eastAsia="en-US"/>
        </w:rPr>
      </w:pPr>
    </w:p>
    <w:p w14:paraId="5D62558C" w14:textId="77777777" w:rsidR="00233BF9" w:rsidRPr="009E0329" w:rsidRDefault="00233BF9" w:rsidP="00233BF9">
      <w:r w:rsidRPr="009E0329">
        <w:rPr>
          <w:rFonts w:ascii="Arial" w:hAnsi="Arial" w:cs="Arial"/>
          <w:sz w:val="20"/>
          <w:szCs w:val="20"/>
          <w:lang w:eastAsia="en-US"/>
        </w:rPr>
        <w:t>Photographic review of the dog running courses will not be accepted</w:t>
      </w:r>
      <w:r w:rsidRPr="009E0329">
        <w:t>.</w:t>
      </w:r>
    </w:p>
    <w:p w14:paraId="213EC0C0" w14:textId="77777777" w:rsidR="00233BF9" w:rsidRPr="009E0329" w:rsidRDefault="00233BF9" w:rsidP="003841FB">
      <w:pPr>
        <w:pStyle w:val="NormalWeb"/>
        <w:spacing w:before="0" w:beforeAutospacing="0" w:after="0" w:afterAutospacing="0"/>
        <w:rPr>
          <w:rFonts w:ascii="Arial" w:hAnsi="Arial" w:cs="Arial"/>
          <w:b/>
          <w:sz w:val="20"/>
          <w:szCs w:val="20"/>
          <w:lang w:val="en-AU"/>
        </w:rPr>
      </w:pPr>
    </w:p>
    <w:p w14:paraId="30483C93" w14:textId="644FB253" w:rsidR="00233BF9" w:rsidRPr="009E0329" w:rsidRDefault="00233BF9" w:rsidP="00233BF9">
      <w:pPr>
        <w:pStyle w:val="NormalWeb"/>
        <w:spacing w:before="0" w:beforeAutospacing="0" w:after="0" w:afterAutospacing="0"/>
        <w:rPr>
          <w:rFonts w:ascii="Arial" w:hAnsi="Arial" w:cs="Arial"/>
          <w:b/>
          <w:sz w:val="20"/>
          <w:szCs w:val="20"/>
          <w:lang w:val="en-AU"/>
        </w:rPr>
      </w:pPr>
      <w:r w:rsidRPr="009E0329">
        <w:rPr>
          <w:rFonts w:ascii="Arial" w:hAnsi="Arial" w:cs="Arial"/>
          <w:b/>
          <w:bCs/>
          <w:color w:val="0070C0"/>
          <w:sz w:val="20"/>
          <w:szCs w:val="20"/>
          <w:lang w:val="en-AU"/>
        </w:rPr>
        <w:t>(NSW) Proposed Change 3.3 Decis</w:t>
      </w:r>
      <w:r w:rsidR="00933CCD" w:rsidRPr="009E0329">
        <w:rPr>
          <w:rFonts w:ascii="Arial" w:hAnsi="Arial" w:cs="Arial"/>
          <w:b/>
          <w:bCs/>
          <w:color w:val="0070C0"/>
          <w:sz w:val="20"/>
          <w:szCs w:val="20"/>
          <w:lang w:val="en-AU"/>
        </w:rPr>
        <w:t>i</w:t>
      </w:r>
      <w:r w:rsidRPr="009E0329">
        <w:rPr>
          <w:rFonts w:ascii="Arial" w:hAnsi="Arial" w:cs="Arial"/>
          <w:b/>
          <w:bCs/>
          <w:color w:val="0070C0"/>
          <w:sz w:val="20"/>
          <w:szCs w:val="20"/>
          <w:lang w:val="en-AU"/>
        </w:rPr>
        <w:t>ons</w:t>
      </w:r>
    </w:p>
    <w:p w14:paraId="31CB20DB" w14:textId="77777777" w:rsidR="00233BF9" w:rsidRPr="009E0329" w:rsidRDefault="00233BF9" w:rsidP="003841FB">
      <w:pPr>
        <w:pStyle w:val="NormalWeb"/>
        <w:spacing w:before="0" w:beforeAutospacing="0" w:after="0" w:afterAutospacing="0"/>
        <w:rPr>
          <w:rFonts w:ascii="Arial" w:hAnsi="Arial" w:cs="Arial"/>
          <w:b/>
          <w:sz w:val="20"/>
          <w:szCs w:val="20"/>
          <w:lang w:val="en-AU"/>
        </w:rPr>
      </w:pPr>
    </w:p>
    <w:p w14:paraId="5ED2EAFD" w14:textId="77777777" w:rsidR="00933CCD" w:rsidRPr="009E0329" w:rsidRDefault="00933CCD" w:rsidP="00933CCD">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3.3 Decisions</w:t>
      </w:r>
    </w:p>
    <w:p w14:paraId="5C8DDCE7" w14:textId="77777777" w:rsidR="00933CCD" w:rsidRPr="009E0329" w:rsidRDefault="00933CCD" w:rsidP="00933CCD">
      <w:pPr>
        <w:rPr>
          <w:rFonts w:ascii="Arial" w:hAnsi="Arial" w:cs="Arial"/>
          <w:color w:val="0070C0"/>
          <w:sz w:val="20"/>
          <w:szCs w:val="20"/>
          <w:lang w:eastAsia="en-US"/>
        </w:rPr>
      </w:pPr>
      <w:r w:rsidRPr="009E0329">
        <w:rPr>
          <w:rFonts w:ascii="Arial" w:hAnsi="Arial" w:cs="Arial"/>
          <w:color w:val="0070C0"/>
          <w:sz w:val="20"/>
          <w:szCs w:val="20"/>
          <w:lang w:eastAsia="en-US"/>
        </w:rPr>
        <w:t>Decisions of the Committee conducting the Agility Trial shall be subject to appeal to the Canine Control.</w:t>
      </w:r>
    </w:p>
    <w:p w14:paraId="49606076" w14:textId="77777777" w:rsidR="00933CCD" w:rsidRPr="009E0329" w:rsidRDefault="00933CCD" w:rsidP="00933CCD">
      <w:pPr>
        <w:rPr>
          <w:rFonts w:ascii="Arial" w:hAnsi="Arial" w:cs="Arial"/>
          <w:color w:val="0070C0"/>
          <w:sz w:val="20"/>
          <w:szCs w:val="20"/>
          <w:lang w:eastAsia="en-US"/>
        </w:rPr>
      </w:pPr>
    </w:p>
    <w:p w14:paraId="116160D8" w14:textId="77777777" w:rsidR="00933CCD" w:rsidRPr="009E0329" w:rsidRDefault="00933CCD" w:rsidP="00933CCD">
      <w:pPr>
        <w:rPr>
          <w:rFonts w:ascii="Arial" w:hAnsi="Arial" w:cs="Arial"/>
          <w:color w:val="0070C0"/>
          <w:sz w:val="20"/>
          <w:szCs w:val="20"/>
          <w:lang w:eastAsia="en-US"/>
        </w:rPr>
      </w:pPr>
      <w:r w:rsidRPr="009E0329">
        <w:rPr>
          <w:rFonts w:ascii="Arial" w:hAnsi="Arial" w:cs="Arial"/>
          <w:color w:val="0070C0"/>
          <w:sz w:val="20"/>
          <w:szCs w:val="20"/>
          <w:lang w:eastAsia="en-US"/>
        </w:rPr>
        <w:t>The Rules of the Canine Control shall apply to all Trials and to any Affiliate conducting the Trial. In the event of any inconsistency the Canine Control rules shall prevail.</w:t>
      </w:r>
    </w:p>
    <w:p w14:paraId="5FCCE701" w14:textId="77777777" w:rsidR="00933CCD" w:rsidRPr="009E0329" w:rsidRDefault="00933CCD" w:rsidP="00933CCD">
      <w:pPr>
        <w:rPr>
          <w:rFonts w:ascii="Arial" w:hAnsi="Arial" w:cs="Arial"/>
          <w:color w:val="0070C0"/>
          <w:sz w:val="20"/>
          <w:szCs w:val="20"/>
          <w:lang w:eastAsia="en-US"/>
        </w:rPr>
      </w:pPr>
    </w:p>
    <w:p w14:paraId="52C6F577" w14:textId="77777777" w:rsidR="00933CCD" w:rsidRPr="009E0329" w:rsidRDefault="00933CCD" w:rsidP="00933CCD">
      <w:pPr>
        <w:rPr>
          <w:rFonts w:ascii="Arial" w:hAnsi="Arial" w:cs="Arial"/>
          <w:color w:val="0070C0"/>
          <w:sz w:val="20"/>
          <w:szCs w:val="20"/>
          <w:lang w:eastAsia="en-US"/>
        </w:rPr>
      </w:pPr>
      <w:r w:rsidRPr="009E0329">
        <w:rPr>
          <w:rFonts w:ascii="Arial" w:hAnsi="Arial" w:cs="Arial"/>
          <w:color w:val="0070C0"/>
          <w:sz w:val="20"/>
          <w:szCs w:val="20"/>
          <w:lang w:eastAsia="en-US"/>
        </w:rPr>
        <w:t>Anyone taking part in an Agility Trial who openly impugns the actions or decisions of the Judge shall render themselves liable to be debarred from further participation in the trial and may be ordered from the grounds and further dealt with at the discretion of the Canine Control.</w:t>
      </w:r>
    </w:p>
    <w:p w14:paraId="35C3C9D9" w14:textId="77777777" w:rsidR="00933CCD" w:rsidRPr="009E0329" w:rsidRDefault="00933CCD" w:rsidP="00933CCD">
      <w:pPr>
        <w:rPr>
          <w:rFonts w:ascii="Arial" w:hAnsi="Arial" w:cs="Arial"/>
          <w:color w:val="0070C0"/>
          <w:sz w:val="20"/>
          <w:szCs w:val="20"/>
          <w:lang w:eastAsia="en-US"/>
        </w:rPr>
      </w:pPr>
    </w:p>
    <w:p w14:paraId="332347B9" w14:textId="5B1130C5" w:rsidR="00933CCD" w:rsidRPr="009E0329" w:rsidRDefault="00933CCD" w:rsidP="00933CCD">
      <w:pPr>
        <w:rPr>
          <w:rFonts w:ascii="Arial" w:hAnsi="Arial" w:cs="Arial"/>
          <w:color w:val="0070C0"/>
          <w:sz w:val="20"/>
          <w:szCs w:val="20"/>
          <w:lang w:eastAsia="en-US"/>
        </w:rPr>
      </w:pPr>
      <w:r w:rsidRPr="009E0329">
        <w:rPr>
          <w:rFonts w:ascii="Arial" w:hAnsi="Arial" w:cs="Arial"/>
          <w:color w:val="0070C0"/>
          <w:sz w:val="20"/>
          <w:szCs w:val="20"/>
          <w:u w:val="single"/>
          <w:lang w:eastAsia="en-US"/>
        </w:rPr>
        <w:t xml:space="preserve">3.3.1 </w:t>
      </w:r>
      <w:r w:rsidRPr="009E0329">
        <w:rPr>
          <w:rFonts w:ascii="Arial" w:hAnsi="Arial" w:cs="Arial"/>
          <w:color w:val="0070C0"/>
          <w:sz w:val="20"/>
          <w:szCs w:val="20"/>
          <w:lang w:eastAsia="en-US"/>
        </w:rPr>
        <w:t>Photographic Review</w:t>
      </w:r>
    </w:p>
    <w:p w14:paraId="6B835F64" w14:textId="77777777" w:rsidR="00933CCD" w:rsidRPr="009E0329" w:rsidRDefault="00933CCD" w:rsidP="00933CCD">
      <w:pPr>
        <w:rPr>
          <w:rFonts w:ascii="Arial" w:hAnsi="Arial" w:cs="Arial"/>
          <w:color w:val="0070C0"/>
          <w:sz w:val="20"/>
          <w:szCs w:val="20"/>
          <w:lang w:eastAsia="en-US"/>
        </w:rPr>
      </w:pPr>
    </w:p>
    <w:p w14:paraId="2E0C7DF0" w14:textId="484A29A5" w:rsidR="00233BF9" w:rsidRPr="009E0329" w:rsidRDefault="00933CCD" w:rsidP="00933CCD">
      <w:pPr>
        <w:rPr>
          <w:rFonts w:ascii="Arial" w:hAnsi="Arial" w:cs="Arial"/>
          <w:b/>
          <w:sz w:val="20"/>
          <w:szCs w:val="20"/>
        </w:rPr>
      </w:pPr>
      <w:r w:rsidRPr="009E0329">
        <w:rPr>
          <w:rFonts w:ascii="Arial" w:hAnsi="Arial" w:cs="Arial"/>
          <w:color w:val="0070C0"/>
          <w:sz w:val="20"/>
          <w:szCs w:val="20"/>
          <w:u w:val="single"/>
          <w:lang w:eastAsia="en-US"/>
        </w:rPr>
        <w:t>Requests for p</w:t>
      </w:r>
      <w:r w:rsidRPr="009E0329">
        <w:rPr>
          <w:rFonts w:ascii="Arial" w:hAnsi="Arial" w:cs="Arial"/>
          <w:color w:val="0070C0"/>
          <w:sz w:val="20"/>
          <w:szCs w:val="20"/>
          <w:lang w:eastAsia="en-US"/>
        </w:rPr>
        <w:t xml:space="preserve">hotographic review of </w:t>
      </w:r>
      <w:proofErr w:type="gramStart"/>
      <w:r w:rsidRPr="009E0329">
        <w:rPr>
          <w:rFonts w:ascii="Arial" w:hAnsi="Arial" w:cs="Arial"/>
          <w:strike/>
          <w:color w:val="0070C0"/>
          <w:sz w:val="20"/>
          <w:szCs w:val="20"/>
          <w:lang w:eastAsia="en-US"/>
        </w:rPr>
        <w:t>the</w:t>
      </w:r>
      <w:r w:rsidRPr="009E0329">
        <w:rPr>
          <w:rFonts w:ascii="Arial" w:hAnsi="Arial" w:cs="Arial"/>
          <w:color w:val="0070C0"/>
          <w:sz w:val="20"/>
          <w:szCs w:val="20"/>
          <w:lang w:eastAsia="en-US"/>
        </w:rPr>
        <w:t xml:space="preserve"> </w:t>
      </w:r>
      <w:r w:rsidRPr="009E0329">
        <w:rPr>
          <w:rFonts w:ascii="Arial" w:hAnsi="Arial" w:cs="Arial"/>
          <w:color w:val="0070C0"/>
          <w:sz w:val="20"/>
          <w:szCs w:val="20"/>
          <w:u w:val="single"/>
          <w:lang w:eastAsia="en-US"/>
        </w:rPr>
        <w:t>a</w:t>
      </w:r>
      <w:proofErr w:type="gramEnd"/>
      <w:r w:rsidRPr="009E0329">
        <w:rPr>
          <w:rFonts w:ascii="Arial" w:hAnsi="Arial" w:cs="Arial"/>
          <w:color w:val="0070C0"/>
          <w:sz w:val="20"/>
          <w:szCs w:val="20"/>
          <w:u w:val="single"/>
          <w:lang w:eastAsia="en-US"/>
        </w:rPr>
        <w:t xml:space="preserve"> </w:t>
      </w:r>
      <w:r w:rsidRPr="009E0329">
        <w:rPr>
          <w:rFonts w:ascii="Arial" w:hAnsi="Arial" w:cs="Arial"/>
          <w:color w:val="0070C0"/>
          <w:sz w:val="20"/>
          <w:szCs w:val="20"/>
          <w:lang w:eastAsia="en-US"/>
        </w:rPr>
        <w:t>dog running courses by any handler or spectator will not be accepted</w:t>
      </w:r>
      <w:r w:rsidRPr="009E0329">
        <w:rPr>
          <w:color w:val="0070C0"/>
        </w:rPr>
        <w:t>.</w:t>
      </w:r>
    </w:p>
    <w:p w14:paraId="2B98BD31" w14:textId="77777777" w:rsidR="00933CCD" w:rsidRPr="009E0329" w:rsidRDefault="00933CCD" w:rsidP="00933CCD">
      <w:pPr>
        <w:jc w:val="both"/>
        <w:rPr>
          <w:b/>
          <w:bCs/>
          <w:color w:val="FF0000"/>
          <w:lang w:eastAsia="en-GB"/>
        </w:rPr>
      </w:pPr>
    </w:p>
    <w:p w14:paraId="2A17735E" w14:textId="1D67A103" w:rsidR="00933CCD" w:rsidRPr="009E0329" w:rsidRDefault="00933CCD" w:rsidP="00933CCD">
      <w:pPr>
        <w:jc w:val="both"/>
        <w:rPr>
          <w:rFonts w:ascii="Times New Roman" w:hAnsi="Times New Roman" w:cs="Times New Roman"/>
          <w:lang w:eastAsia="en-GB"/>
        </w:rPr>
      </w:pPr>
      <w:r w:rsidRPr="009E0329">
        <w:rPr>
          <w:b/>
          <w:bCs/>
          <w:color w:val="FF0000"/>
          <w:lang w:eastAsia="en-GB"/>
        </w:rPr>
        <w:t xml:space="preserve">(NSW) Rationale: 3.3 and 3.3.1: </w:t>
      </w:r>
    </w:p>
    <w:p w14:paraId="60B1AC0C" w14:textId="77777777" w:rsidR="00933CCD" w:rsidRPr="009E0329" w:rsidRDefault="00933CCD" w:rsidP="00933CCD">
      <w:pPr>
        <w:jc w:val="both"/>
        <w:rPr>
          <w:color w:val="FF0000"/>
          <w:lang w:eastAsia="en-GB"/>
        </w:rPr>
      </w:pPr>
      <w:r w:rsidRPr="009E0329">
        <w:rPr>
          <w:color w:val="FF0000"/>
          <w:lang w:eastAsia="en-GB"/>
        </w:rPr>
        <w:t xml:space="preserve">Photographic review should not be acceptable from any participant or spectator. The rule should be clarified for all participants in the sport. </w:t>
      </w:r>
    </w:p>
    <w:p w14:paraId="71AF7D53" w14:textId="77777777" w:rsidR="00933CCD" w:rsidRPr="009E0329" w:rsidRDefault="00933CCD" w:rsidP="00933CCD">
      <w:pPr>
        <w:jc w:val="both"/>
        <w:rPr>
          <w:rFonts w:ascii="Times New Roman" w:hAnsi="Times New Roman" w:cs="Times New Roman"/>
          <w:lang w:eastAsia="en-GB"/>
        </w:rPr>
      </w:pPr>
    </w:p>
    <w:p w14:paraId="57938FC0" w14:textId="77777777" w:rsidR="00933CCD" w:rsidRPr="009E0329" w:rsidRDefault="00933CCD" w:rsidP="00933CCD">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3.4 Rings</w:t>
      </w:r>
    </w:p>
    <w:p w14:paraId="52FE9642" w14:textId="77777777" w:rsidR="00933CCD" w:rsidRPr="009E0329" w:rsidRDefault="00933CCD" w:rsidP="00933CCD">
      <w:pPr>
        <w:pStyle w:val="Default"/>
        <w:rPr>
          <w:sz w:val="20"/>
          <w:szCs w:val="20"/>
        </w:rPr>
      </w:pPr>
      <w:r w:rsidRPr="009E0329">
        <w:rPr>
          <w:sz w:val="20"/>
          <w:szCs w:val="20"/>
        </w:rPr>
        <w:t xml:space="preserve">The Ring shall be a minimum of 800 square metres except with the approval of the Canine Control. Each ring will have separate entry and exit points with a minimum of a three (3) metres corridor between the rings where practicable. </w:t>
      </w:r>
    </w:p>
    <w:p w14:paraId="0BD75632" w14:textId="77777777" w:rsidR="00933CCD" w:rsidRPr="009E0329" w:rsidRDefault="00933CCD" w:rsidP="00933CCD">
      <w:pPr>
        <w:pStyle w:val="Default"/>
        <w:rPr>
          <w:sz w:val="20"/>
          <w:szCs w:val="20"/>
        </w:rPr>
      </w:pPr>
    </w:p>
    <w:p w14:paraId="5F126513" w14:textId="77777777" w:rsidR="00933CCD" w:rsidRPr="009E0329" w:rsidRDefault="00933CCD" w:rsidP="00933CCD">
      <w:pPr>
        <w:pStyle w:val="Default"/>
        <w:rPr>
          <w:color w:val="auto"/>
          <w:sz w:val="20"/>
          <w:szCs w:val="20"/>
        </w:rPr>
      </w:pPr>
      <w:r w:rsidRPr="009E0329">
        <w:rPr>
          <w:sz w:val="20"/>
          <w:szCs w:val="20"/>
        </w:rPr>
        <w:t xml:space="preserve">A second rope may be erected outside the ring at a distance of approximately two (2) metres. </w:t>
      </w:r>
      <w:r w:rsidRPr="009E0329">
        <w:rPr>
          <w:color w:val="auto"/>
          <w:sz w:val="20"/>
          <w:szCs w:val="20"/>
        </w:rPr>
        <w:t xml:space="preserve">Recommend that inside the Ring shall be an area of 10m x 6m before the first obstacle, the ‘entry area’ and an area of 10m x 6m after the last obstacle, the ‘exit area’. Only the dog &amp; handler about to start the course shall be permitted in the entry area. Only the dog &amp; handler finishing the course are permitted in the exit area. </w:t>
      </w:r>
    </w:p>
    <w:p w14:paraId="5FBC6A7C" w14:textId="77777777" w:rsidR="00933CCD" w:rsidRPr="009E0329" w:rsidRDefault="00933CCD" w:rsidP="00933CCD">
      <w:pPr>
        <w:pStyle w:val="Default"/>
        <w:rPr>
          <w:color w:val="auto"/>
          <w:sz w:val="20"/>
          <w:szCs w:val="20"/>
        </w:rPr>
      </w:pPr>
    </w:p>
    <w:p w14:paraId="5A4DF60E" w14:textId="77777777" w:rsidR="00933CCD" w:rsidRPr="009E0329" w:rsidRDefault="00933CCD" w:rsidP="00933CCD">
      <w:pPr>
        <w:pStyle w:val="Default"/>
        <w:rPr>
          <w:color w:val="auto"/>
          <w:sz w:val="20"/>
          <w:szCs w:val="20"/>
        </w:rPr>
      </w:pPr>
      <w:r w:rsidRPr="009E0329">
        <w:rPr>
          <w:color w:val="auto"/>
          <w:sz w:val="20"/>
          <w:szCs w:val="20"/>
        </w:rPr>
        <w:t xml:space="preserve">Recommend that the ring have a clear space for entry and exit to the ring of at least 5 metres long by 2 metres wide. Dogs waiting to enter the ring can be assembled and separated from the general trial area in this entry trial area. A maximum of 3 teams may be assembled in this area at any time. </w:t>
      </w:r>
    </w:p>
    <w:p w14:paraId="7BE55D36" w14:textId="77777777" w:rsidR="00933CCD" w:rsidRPr="009E0329" w:rsidRDefault="00933CCD" w:rsidP="00933CCD">
      <w:pPr>
        <w:pStyle w:val="NormalWeb"/>
        <w:spacing w:before="0" w:beforeAutospacing="0" w:after="0" w:afterAutospacing="0"/>
        <w:rPr>
          <w:rFonts w:ascii="Arial" w:hAnsi="Arial" w:cs="Arial"/>
          <w:sz w:val="20"/>
          <w:szCs w:val="20"/>
          <w:lang w:val="en-AU"/>
        </w:rPr>
      </w:pPr>
    </w:p>
    <w:p w14:paraId="2935D090" w14:textId="77777777" w:rsidR="00933CCD" w:rsidRPr="009E0329" w:rsidRDefault="00933CCD" w:rsidP="00933CCD">
      <w:pPr>
        <w:pStyle w:val="NormalWeb"/>
        <w:spacing w:before="0" w:beforeAutospacing="0" w:after="0" w:afterAutospacing="0"/>
        <w:rPr>
          <w:rFonts w:ascii="Arial" w:hAnsi="Arial" w:cs="Arial"/>
          <w:b/>
          <w:sz w:val="20"/>
          <w:szCs w:val="20"/>
          <w:lang w:val="en-AU"/>
        </w:rPr>
      </w:pPr>
      <w:r w:rsidRPr="009E0329">
        <w:rPr>
          <w:rFonts w:ascii="Arial" w:hAnsi="Arial" w:cs="Arial"/>
          <w:sz w:val="20"/>
          <w:szCs w:val="20"/>
          <w:lang w:val="en-AU"/>
        </w:rPr>
        <w:lastRenderedPageBreak/>
        <w:t>No bunting in the form of “flags on ropes” is to be placed on ring ropes. However, where a second rope is used, bunting may be placed on that rope. Barrier mesh or similar is to be distinguished from bunting and can be placed on ring ropes.</w:t>
      </w:r>
    </w:p>
    <w:p w14:paraId="108EE62D" w14:textId="77777777" w:rsidR="00933CCD" w:rsidRPr="009E0329" w:rsidRDefault="00933CCD" w:rsidP="00933CCD">
      <w:pPr>
        <w:pStyle w:val="NormalWeb"/>
        <w:spacing w:before="0" w:beforeAutospacing="0" w:after="0" w:afterAutospacing="0"/>
        <w:rPr>
          <w:rFonts w:ascii="Calibri" w:hAnsi="Calibri" w:cs="Calibri"/>
          <w:b/>
          <w:sz w:val="20"/>
          <w:szCs w:val="20"/>
          <w:lang w:val="en-AU"/>
        </w:rPr>
      </w:pPr>
    </w:p>
    <w:p w14:paraId="1278EC07" w14:textId="437EA9C2" w:rsidR="00933CCD" w:rsidRPr="009E0329" w:rsidRDefault="00933CCD" w:rsidP="00933CCD">
      <w:pPr>
        <w:jc w:val="both"/>
        <w:rPr>
          <w:b/>
          <w:bCs/>
          <w:color w:val="0070C0"/>
          <w:lang w:eastAsia="en-GB"/>
        </w:rPr>
      </w:pPr>
      <w:r w:rsidRPr="009E0329">
        <w:rPr>
          <w:b/>
          <w:bCs/>
          <w:color w:val="0070C0"/>
          <w:lang w:eastAsia="en-GB"/>
        </w:rPr>
        <w:t>(NSW) Proposed Change 3.4 Rings</w:t>
      </w:r>
    </w:p>
    <w:p w14:paraId="12B01946" w14:textId="77777777" w:rsidR="00933CCD" w:rsidRPr="009E0329" w:rsidRDefault="00933CCD" w:rsidP="00933CCD">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The Ring shall be a minimum of </w:t>
      </w:r>
      <w:r w:rsidRPr="009E0329">
        <w:rPr>
          <w:rFonts w:ascii="Calibri" w:hAnsi="Calibri" w:cs="Calibri"/>
          <w:strike/>
          <w:color w:val="0070C0"/>
          <w:sz w:val="22"/>
          <w:szCs w:val="22"/>
          <w:lang w:val="en-AU"/>
        </w:rPr>
        <w:t>800</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900</w:t>
      </w:r>
      <w:r w:rsidRPr="009E0329">
        <w:rPr>
          <w:rFonts w:ascii="Calibri" w:hAnsi="Calibri" w:cs="Calibri"/>
          <w:color w:val="0070C0"/>
          <w:sz w:val="22"/>
          <w:szCs w:val="22"/>
          <w:lang w:val="en-AU"/>
        </w:rPr>
        <w:t xml:space="preserve"> square metres except with the approval of the Canine Control. Each ring will have separate entry and exit points with a minimum of a three (3) metres corridor between the rings where practicable.</w:t>
      </w:r>
    </w:p>
    <w:p w14:paraId="08C6465C" w14:textId="77777777" w:rsidR="00933CCD" w:rsidRPr="009E0329" w:rsidRDefault="00933CCD" w:rsidP="00933CCD">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A second rope may be erected outside the ring at a distance of approximately two (2) metres.</w:t>
      </w:r>
    </w:p>
    <w:p w14:paraId="3985E62E" w14:textId="77777777" w:rsidR="00933CCD" w:rsidRPr="009E0329" w:rsidRDefault="00933CCD" w:rsidP="00933CCD">
      <w:pPr>
        <w:pStyle w:val="NormalWeb"/>
        <w:spacing w:before="0" w:beforeAutospacing="0" w:after="0" w:afterAutospacing="0"/>
        <w:jc w:val="both"/>
        <w:rPr>
          <w:color w:val="0070C0"/>
          <w:sz w:val="22"/>
          <w:szCs w:val="22"/>
          <w:lang w:val="en-AU"/>
        </w:rPr>
      </w:pPr>
      <w:r w:rsidRPr="009E0329">
        <w:rPr>
          <w:rFonts w:ascii="Calibri" w:hAnsi="Calibri" w:cs="Calibri"/>
          <w:color w:val="0070C0"/>
          <w:sz w:val="22"/>
          <w:szCs w:val="22"/>
          <w:lang w:val="en-AU"/>
        </w:rPr>
        <w:t xml:space="preserve">Recommend that </w:t>
      </w:r>
      <w:r w:rsidRPr="009E0329">
        <w:rPr>
          <w:rFonts w:ascii="Calibri" w:hAnsi="Calibri" w:cs="Calibri"/>
          <w:color w:val="0070C0"/>
          <w:sz w:val="22"/>
          <w:szCs w:val="22"/>
          <w:u w:val="single"/>
          <w:lang w:val="en-AU"/>
        </w:rPr>
        <w:t>the ring entry and exit be separated by at least 10m where possible. There should be at least 6m from the ring-rope to the first obstacle (along the dog’s path) and there should be 6m from the last obstacle to the ring rope (along the dog’s path).</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inside the Ring shall be an area of 10m x 6m before the first obstacle, the ‘entry area’ and an area of 10m x 6m after the last obstacle, the ‘exit area’</w:t>
      </w:r>
      <w:r w:rsidRPr="009E0329">
        <w:rPr>
          <w:rFonts w:ascii="Calibri" w:hAnsi="Calibri" w:cs="Calibri"/>
          <w:color w:val="0070C0"/>
          <w:sz w:val="22"/>
          <w:szCs w:val="22"/>
          <w:lang w:val="en-AU"/>
        </w:rPr>
        <w:t xml:space="preserve">. Only the dog and handler about to start the course shall be permitted in the entry area. Only the dog and handler finishing the course are permitted in the exit </w:t>
      </w:r>
      <w:r w:rsidRPr="009E0329">
        <w:rPr>
          <w:rFonts w:ascii="Calibri" w:hAnsi="Calibri" w:cs="Calibri"/>
          <w:strike/>
          <w:color w:val="0070C0"/>
          <w:sz w:val="22"/>
          <w:szCs w:val="22"/>
          <w:lang w:val="en-AU"/>
        </w:rPr>
        <w:t>area</w:t>
      </w:r>
      <w:r w:rsidRPr="009E0329">
        <w:rPr>
          <w:rFonts w:ascii="Calibri" w:hAnsi="Calibri" w:cs="Calibri"/>
          <w:color w:val="0070C0"/>
          <w:sz w:val="22"/>
          <w:szCs w:val="22"/>
          <w:lang w:val="en-AU"/>
        </w:rPr>
        <w:t xml:space="preserve">. </w:t>
      </w:r>
    </w:p>
    <w:p w14:paraId="2B990E8A" w14:textId="77777777" w:rsidR="00352F0F" w:rsidRPr="009E0329" w:rsidRDefault="00352F0F" w:rsidP="00933CCD">
      <w:pPr>
        <w:pStyle w:val="NormalWeb"/>
        <w:spacing w:before="0" w:beforeAutospacing="0" w:after="0" w:afterAutospacing="0"/>
        <w:jc w:val="both"/>
        <w:rPr>
          <w:rFonts w:ascii="Calibri" w:hAnsi="Calibri" w:cs="Calibri"/>
          <w:color w:val="0070C0"/>
          <w:sz w:val="22"/>
          <w:szCs w:val="22"/>
          <w:lang w:val="en-AU"/>
        </w:rPr>
      </w:pPr>
    </w:p>
    <w:p w14:paraId="60DC335F" w14:textId="4F55DA00" w:rsidR="00933CCD" w:rsidRPr="009E0329" w:rsidRDefault="00933CCD" w:rsidP="00933CCD">
      <w:pPr>
        <w:pStyle w:val="NormalWeb"/>
        <w:spacing w:before="0" w:beforeAutospacing="0" w:after="0" w:afterAutospacing="0"/>
        <w:jc w:val="both"/>
        <w:rPr>
          <w:color w:val="0070C0"/>
          <w:sz w:val="22"/>
          <w:szCs w:val="22"/>
          <w:lang w:val="en-AU"/>
        </w:rPr>
      </w:pPr>
      <w:r w:rsidRPr="009E0329">
        <w:rPr>
          <w:rFonts w:ascii="Calibri" w:hAnsi="Calibri" w:cs="Calibri"/>
          <w:color w:val="0070C0"/>
          <w:sz w:val="22"/>
          <w:szCs w:val="22"/>
          <w:lang w:val="en-AU"/>
        </w:rPr>
        <w:t xml:space="preserve">Recommend that the ring have a clear space for entry and exit to the ring of at least 5 metres long by 2 metres wide. Dogs waiting to enter the ring can be assembled and separated from the general trial area in this entry trial area. A maximum of 3 teams may be assembled in this area at any time. </w:t>
      </w:r>
    </w:p>
    <w:p w14:paraId="190C77C0" w14:textId="77777777" w:rsidR="00352F0F" w:rsidRPr="009E0329" w:rsidRDefault="00352F0F" w:rsidP="00933CCD">
      <w:pPr>
        <w:pStyle w:val="NormalWeb"/>
        <w:spacing w:before="0" w:beforeAutospacing="0" w:after="0" w:afterAutospacing="0"/>
        <w:jc w:val="both"/>
        <w:rPr>
          <w:rFonts w:ascii="Calibri" w:hAnsi="Calibri" w:cs="Calibri"/>
          <w:color w:val="0070C0"/>
          <w:sz w:val="22"/>
          <w:szCs w:val="22"/>
          <w:lang w:val="en-AU"/>
        </w:rPr>
      </w:pPr>
    </w:p>
    <w:p w14:paraId="7AABBA58" w14:textId="29CF8420" w:rsidR="00933CCD" w:rsidRPr="009E0329" w:rsidRDefault="00933CCD" w:rsidP="00933CCD">
      <w:pPr>
        <w:pStyle w:val="NormalWeb"/>
        <w:spacing w:before="0" w:beforeAutospacing="0" w:after="0" w:afterAutospacing="0"/>
        <w:jc w:val="both"/>
        <w:rPr>
          <w:color w:val="0070C0"/>
          <w:sz w:val="22"/>
          <w:szCs w:val="22"/>
          <w:lang w:val="en-AU"/>
        </w:rPr>
      </w:pPr>
      <w:r w:rsidRPr="009E0329">
        <w:rPr>
          <w:rFonts w:ascii="Calibri" w:hAnsi="Calibri" w:cs="Calibri"/>
          <w:color w:val="0070C0"/>
          <w:sz w:val="22"/>
          <w:szCs w:val="22"/>
          <w:lang w:val="en-AU"/>
        </w:rPr>
        <w:t xml:space="preserve">No bunting in the form of “flags on ropes” is to be placed on ring ropes. However, where a second rope is used, bunting may be placed on that rope. Barrier mesh or similar is to be distinguished from bunting and can be placed on ring ropes. </w:t>
      </w:r>
    </w:p>
    <w:p w14:paraId="2918C552" w14:textId="77777777" w:rsidR="00933CCD" w:rsidRPr="009E0329" w:rsidRDefault="00933CCD" w:rsidP="00933CCD">
      <w:pPr>
        <w:jc w:val="both"/>
        <w:rPr>
          <w:rFonts w:ascii="Times New Roman" w:hAnsi="Times New Roman" w:cs="Times New Roman"/>
          <w:color w:val="0070C0"/>
          <w:lang w:eastAsia="en-GB"/>
        </w:rPr>
      </w:pPr>
    </w:p>
    <w:p w14:paraId="36569E4D" w14:textId="77777777" w:rsidR="00933CCD" w:rsidRPr="009E0329" w:rsidRDefault="00933CCD" w:rsidP="00933CCD">
      <w:pPr>
        <w:pStyle w:val="NormalWeb"/>
        <w:spacing w:before="0" w:beforeAutospacing="0" w:after="0" w:afterAutospacing="0"/>
        <w:jc w:val="both"/>
        <w:rPr>
          <w:color w:val="FF0000"/>
          <w:sz w:val="22"/>
          <w:szCs w:val="22"/>
          <w:lang w:val="en-AU"/>
        </w:rPr>
      </w:pPr>
      <w:r w:rsidRPr="009E0329">
        <w:rPr>
          <w:rFonts w:ascii="Calibri" w:hAnsi="Calibri" w:cs="Calibri"/>
          <w:b/>
          <w:bCs/>
          <w:color w:val="FF0000"/>
          <w:sz w:val="22"/>
          <w:szCs w:val="22"/>
          <w:lang w:val="en-AU"/>
        </w:rPr>
        <w:t xml:space="preserve">(NSW) Rationale: 3.4. Rings </w:t>
      </w:r>
    </w:p>
    <w:p w14:paraId="3403BCB3" w14:textId="77777777" w:rsidR="00933CCD" w:rsidRPr="009E0329" w:rsidRDefault="00933CCD" w:rsidP="00933CCD">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color w:val="FF0000"/>
          <w:sz w:val="22"/>
          <w:szCs w:val="22"/>
          <w:lang w:val="en-AU"/>
        </w:rPr>
        <w:t>Additional room required for course design due to increasing maximum course length and the straight approach needed for contacts, tyre, spread and broad. This equates to a ring size of 30m x 30m approx. as well as other variations.</w:t>
      </w:r>
    </w:p>
    <w:p w14:paraId="0E6AF8DF" w14:textId="77777777" w:rsidR="00933CCD" w:rsidRPr="009E0329" w:rsidRDefault="00933CCD" w:rsidP="00933CCD">
      <w:pPr>
        <w:pStyle w:val="NormalWeb"/>
        <w:spacing w:before="0" w:beforeAutospacing="0" w:after="0" w:afterAutospacing="0"/>
        <w:jc w:val="both"/>
        <w:rPr>
          <w:sz w:val="22"/>
          <w:szCs w:val="22"/>
          <w:lang w:val="en-AU"/>
        </w:rPr>
      </w:pPr>
      <w:r w:rsidRPr="009E0329">
        <w:rPr>
          <w:rFonts w:ascii="Calibri" w:hAnsi="Calibri" w:cs="Calibri"/>
          <w:color w:val="FF0000"/>
          <w:sz w:val="22"/>
          <w:szCs w:val="22"/>
          <w:lang w:val="en-AU"/>
        </w:rPr>
        <w:t xml:space="preserve">Due to changes in course design, dogs do not always jump away from the first ring rope after the first obstacle. Having to leave entry and exit areas is no longer appropriate, however, it is important to make sure dogs have adequate space to take off from first obstacle and land from last obstacle. 6m along the dog’s path will allow for this. </w:t>
      </w:r>
    </w:p>
    <w:p w14:paraId="49DB6A60" w14:textId="77777777" w:rsidR="00933CCD" w:rsidRPr="009E0329" w:rsidRDefault="00933CCD" w:rsidP="00933CCD">
      <w:pPr>
        <w:jc w:val="both"/>
        <w:rPr>
          <w:lang w:eastAsia="en-GB"/>
        </w:rPr>
      </w:pPr>
    </w:p>
    <w:p w14:paraId="4D7E5E3B" w14:textId="28564251" w:rsidR="00933CCD" w:rsidRPr="009E0329" w:rsidRDefault="00933CCD" w:rsidP="00933CCD">
      <w:pPr>
        <w:jc w:val="both"/>
        <w:rPr>
          <w:lang w:eastAsia="en-GB"/>
        </w:rPr>
      </w:pPr>
      <w:r w:rsidRPr="009E0329">
        <w:rPr>
          <w:rFonts w:ascii="Arial" w:hAnsi="Arial" w:cs="Arial"/>
          <w:b/>
          <w:color w:val="0070C0"/>
          <w:sz w:val="20"/>
          <w:szCs w:val="20"/>
        </w:rPr>
        <w:t>(SA) Proposed change 3.4</w:t>
      </w:r>
    </w:p>
    <w:p w14:paraId="25F9BAD0" w14:textId="77777777" w:rsidR="00933CCD" w:rsidRPr="009E0329" w:rsidRDefault="00933CCD" w:rsidP="00933CCD">
      <w:pPr>
        <w:jc w:val="both"/>
        <w:rPr>
          <w:lang w:eastAsia="en-GB"/>
        </w:rPr>
      </w:pPr>
    </w:p>
    <w:p w14:paraId="26DA46F4" w14:textId="77777777" w:rsidR="00933CCD" w:rsidRPr="009E0329" w:rsidRDefault="00933CCD" w:rsidP="00933CCD">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3.4 Rings</w:t>
      </w:r>
    </w:p>
    <w:p w14:paraId="1EE0C766" w14:textId="046DEBC0" w:rsidR="00933CCD" w:rsidRPr="009E0329" w:rsidRDefault="00933CCD" w:rsidP="00933CCD">
      <w:pPr>
        <w:pStyle w:val="Default"/>
        <w:rPr>
          <w:color w:val="0070C0"/>
          <w:sz w:val="20"/>
          <w:szCs w:val="20"/>
        </w:rPr>
      </w:pPr>
      <w:r w:rsidRPr="009E0329">
        <w:rPr>
          <w:color w:val="0070C0"/>
          <w:sz w:val="20"/>
          <w:szCs w:val="20"/>
        </w:rPr>
        <w:t xml:space="preserve">The Ring shall be a minimum of </w:t>
      </w:r>
      <w:r w:rsidRPr="009E0329">
        <w:rPr>
          <w:strike/>
          <w:color w:val="0070C0"/>
          <w:sz w:val="20"/>
          <w:szCs w:val="20"/>
        </w:rPr>
        <w:t>800</w:t>
      </w:r>
      <w:r w:rsidRPr="009E0329">
        <w:rPr>
          <w:color w:val="0070C0"/>
          <w:sz w:val="20"/>
          <w:szCs w:val="20"/>
        </w:rPr>
        <w:t xml:space="preserve"> </w:t>
      </w:r>
      <w:r w:rsidRPr="009E0329">
        <w:rPr>
          <w:color w:val="0070C0"/>
          <w:sz w:val="20"/>
          <w:szCs w:val="20"/>
          <w:u w:val="single"/>
        </w:rPr>
        <w:t xml:space="preserve">1200 </w:t>
      </w:r>
      <w:r w:rsidRPr="009E0329">
        <w:rPr>
          <w:color w:val="0070C0"/>
          <w:sz w:val="20"/>
          <w:szCs w:val="20"/>
        </w:rPr>
        <w:t xml:space="preserve">square metres except with the approval of the Canine Control. Each ring will have separate entry and exit points with a minimum of a three (3) metres corridor between the rings where practicable. </w:t>
      </w:r>
    </w:p>
    <w:p w14:paraId="304E55D8" w14:textId="77777777" w:rsidR="00933CCD" w:rsidRPr="009E0329" w:rsidRDefault="00933CCD" w:rsidP="00933CCD">
      <w:pPr>
        <w:pStyle w:val="Default"/>
        <w:rPr>
          <w:color w:val="0070C0"/>
          <w:sz w:val="20"/>
          <w:szCs w:val="20"/>
        </w:rPr>
      </w:pPr>
    </w:p>
    <w:p w14:paraId="48400560" w14:textId="77777777" w:rsidR="00933CCD" w:rsidRPr="009E0329" w:rsidRDefault="00933CCD" w:rsidP="00933CCD">
      <w:pPr>
        <w:pStyle w:val="Default"/>
        <w:rPr>
          <w:color w:val="0070C0"/>
          <w:sz w:val="20"/>
          <w:szCs w:val="20"/>
        </w:rPr>
      </w:pPr>
      <w:r w:rsidRPr="009E0329">
        <w:rPr>
          <w:color w:val="0070C0"/>
          <w:sz w:val="20"/>
          <w:szCs w:val="20"/>
        </w:rPr>
        <w:t xml:space="preserve">A second rope may be erected outside the ring at a distance of approximately two (2) metres. Recommend that inside the Ring shall be an area of 10m x 6m before the first obstacle, the ‘entry area’ and an area of 10m x 6m after the last obstacle, the ‘exit area’. Only the dog &amp; handler about to start the course shall be permitted in the entry area. Only the dog &amp; handler finishing the course are permitted in the exit area. </w:t>
      </w:r>
    </w:p>
    <w:p w14:paraId="5B1B1FC5" w14:textId="77777777" w:rsidR="00933CCD" w:rsidRPr="009E0329" w:rsidRDefault="00933CCD" w:rsidP="00933CCD">
      <w:pPr>
        <w:pStyle w:val="Default"/>
        <w:rPr>
          <w:color w:val="0070C0"/>
          <w:sz w:val="20"/>
          <w:szCs w:val="20"/>
        </w:rPr>
      </w:pPr>
    </w:p>
    <w:p w14:paraId="3A9EB7FC" w14:textId="77777777" w:rsidR="00933CCD" w:rsidRPr="009E0329" w:rsidRDefault="00933CCD" w:rsidP="00933CCD">
      <w:pPr>
        <w:pStyle w:val="Default"/>
        <w:rPr>
          <w:color w:val="0070C0"/>
          <w:sz w:val="20"/>
          <w:szCs w:val="20"/>
        </w:rPr>
      </w:pPr>
      <w:r w:rsidRPr="009E0329">
        <w:rPr>
          <w:color w:val="0070C0"/>
          <w:sz w:val="20"/>
          <w:szCs w:val="20"/>
        </w:rPr>
        <w:t xml:space="preserve">Recommend that the ring have a clear space for entry and exit to the ring of at least 5 metres long by 2 metres wide. Dogs waiting to enter the ring can be assembled and separated from the general trial area in this entry trial area. A maximum of 3 teams may be assembled in this area at any time. </w:t>
      </w:r>
    </w:p>
    <w:p w14:paraId="76051C34" w14:textId="77777777" w:rsidR="00933CCD" w:rsidRPr="009E0329" w:rsidRDefault="00933CCD" w:rsidP="00933CCD">
      <w:pPr>
        <w:pStyle w:val="NormalWeb"/>
        <w:spacing w:before="0" w:beforeAutospacing="0" w:after="0" w:afterAutospacing="0"/>
        <w:rPr>
          <w:rFonts w:ascii="Arial" w:hAnsi="Arial" w:cs="Arial"/>
          <w:color w:val="0070C0"/>
          <w:sz w:val="20"/>
          <w:szCs w:val="20"/>
          <w:lang w:val="en-AU"/>
        </w:rPr>
      </w:pPr>
    </w:p>
    <w:p w14:paraId="3D17F90B" w14:textId="77777777" w:rsidR="00933CCD" w:rsidRPr="009E0329" w:rsidRDefault="00933CCD" w:rsidP="00933CCD">
      <w:pPr>
        <w:pStyle w:val="NormalWeb"/>
        <w:spacing w:before="0" w:beforeAutospacing="0" w:after="0" w:afterAutospacing="0"/>
        <w:rPr>
          <w:rFonts w:ascii="Arial" w:hAnsi="Arial" w:cs="Arial"/>
          <w:b/>
          <w:color w:val="0070C0"/>
          <w:sz w:val="20"/>
          <w:szCs w:val="20"/>
          <w:lang w:val="en-AU"/>
        </w:rPr>
      </w:pPr>
      <w:r w:rsidRPr="009E0329">
        <w:rPr>
          <w:rFonts w:ascii="Arial" w:hAnsi="Arial" w:cs="Arial"/>
          <w:color w:val="0070C0"/>
          <w:sz w:val="20"/>
          <w:szCs w:val="20"/>
          <w:lang w:val="en-AU"/>
        </w:rPr>
        <w:t>No bunting in the form of “flags on ropes” is to be placed on ring ropes. However, where a second rope is used, bunting may be placed on that rope. Barrier mesh or similar is to be distinguished from bunting and can be placed on ring ropes.</w:t>
      </w:r>
    </w:p>
    <w:p w14:paraId="749F85BB" w14:textId="77777777" w:rsidR="00933CCD" w:rsidRPr="009E0329" w:rsidRDefault="00933CCD" w:rsidP="00933CCD">
      <w:pPr>
        <w:jc w:val="both"/>
        <w:rPr>
          <w:color w:val="0070C0"/>
          <w:lang w:eastAsia="en-GB"/>
        </w:rPr>
      </w:pPr>
    </w:p>
    <w:p w14:paraId="16C80D74" w14:textId="78A0BF90" w:rsidR="00F72720" w:rsidRPr="009E0329" w:rsidRDefault="00F72720" w:rsidP="00933CCD">
      <w:pPr>
        <w:jc w:val="both"/>
        <w:rPr>
          <w:color w:val="0070C0"/>
          <w:lang w:eastAsia="en-GB"/>
        </w:rPr>
      </w:pPr>
      <w:r w:rsidRPr="009E0329">
        <w:rPr>
          <w:rFonts w:ascii="Arial" w:hAnsi="Arial" w:cs="Arial"/>
          <w:b/>
          <w:color w:val="FF0000"/>
          <w:sz w:val="20"/>
          <w:szCs w:val="20"/>
        </w:rPr>
        <w:t>(SA) Rationale 3.4 Rings</w:t>
      </w:r>
    </w:p>
    <w:p w14:paraId="4E369763" w14:textId="77777777" w:rsidR="00933CCD" w:rsidRPr="009E0329" w:rsidRDefault="00933CCD" w:rsidP="00933CCD">
      <w:pPr>
        <w:jc w:val="both"/>
        <w:rPr>
          <w:rStyle w:val="textexposedshow"/>
          <w:rFonts w:ascii="Arial" w:hAnsi="Arial" w:cs="Arial"/>
          <w:color w:val="FF0000"/>
          <w:sz w:val="20"/>
          <w:szCs w:val="20"/>
          <w:lang w:eastAsia="en-US"/>
        </w:rPr>
      </w:pPr>
    </w:p>
    <w:p w14:paraId="3C7F541F" w14:textId="77777777" w:rsidR="00933CCD" w:rsidRPr="009E0329" w:rsidRDefault="00933CCD" w:rsidP="00933CCD">
      <w:pPr>
        <w:rPr>
          <w:rStyle w:val="textexposedshow"/>
          <w:rFonts w:ascii="Arial" w:hAnsi="Arial" w:cs="Arial"/>
          <w:color w:val="FF0000"/>
          <w:sz w:val="20"/>
          <w:szCs w:val="20"/>
          <w:lang w:eastAsia="en-US"/>
        </w:rPr>
      </w:pPr>
      <w:r w:rsidRPr="009E0329">
        <w:rPr>
          <w:rStyle w:val="textexposedshow"/>
          <w:rFonts w:ascii="Arial" w:hAnsi="Arial" w:cs="Arial"/>
          <w:color w:val="FF0000"/>
          <w:sz w:val="20"/>
          <w:szCs w:val="20"/>
          <w:lang w:eastAsia="en-US"/>
        </w:rPr>
        <w:t xml:space="preserve">With the increase in maximum distances and the inclusion of the Elite Class it is believed the current minimum ring size makes the courses too cramped. And safety of the dog is paramount. </w:t>
      </w:r>
    </w:p>
    <w:p w14:paraId="0EB9CCF3" w14:textId="77777777" w:rsidR="00933CCD" w:rsidRPr="009E0329" w:rsidRDefault="00933CCD" w:rsidP="00933CCD">
      <w:pPr>
        <w:jc w:val="both"/>
        <w:rPr>
          <w:rStyle w:val="textexposedshow"/>
          <w:rFonts w:ascii="Arial" w:hAnsi="Arial" w:cs="Arial"/>
          <w:color w:val="FF0000"/>
          <w:sz w:val="20"/>
          <w:szCs w:val="20"/>
          <w:lang w:eastAsia="en-US"/>
        </w:rPr>
      </w:pPr>
    </w:p>
    <w:p w14:paraId="4FD0FAAA" w14:textId="3EF00EDB" w:rsidR="00191E28" w:rsidRPr="009E0329" w:rsidRDefault="00191E28" w:rsidP="003841FB">
      <w:pPr>
        <w:pStyle w:val="NormalWeb"/>
        <w:spacing w:before="0" w:beforeAutospacing="0" w:after="0" w:afterAutospacing="0"/>
        <w:rPr>
          <w:rFonts w:ascii="Arial" w:hAnsi="Arial" w:cs="Arial"/>
          <w:b/>
          <w:sz w:val="20"/>
          <w:szCs w:val="20"/>
          <w:lang w:val="en-AU"/>
        </w:rPr>
      </w:pPr>
      <w:r w:rsidRPr="009E0329">
        <w:rPr>
          <w:rFonts w:ascii="Arial" w:hAnsi="Arial" w:cs="Arial"/>
          <w:b/>
          <w:bCs/>
          <w:color w:val="0070C0"/>
          <w:sz w:val="20"/>
          <w:szCs w:val="20"/>
          <w:lang w:val="en-AU"/>
        </w:rPr>
        <w:t>(WA) Proposed Change 3.4 Rings</w:t>
      </w:r>
    </w:p>
    <w:p w14:paraId="3D391569" w14:textId="77777777" w:rsidR="00D54EF1" w:rsidRPr="009E0329" w:rsidRDefault="00D54EF1" w:rsidP="003841FB">
      <w:pPr>
        <w:pStyle w:val="NormalWeb"/>
        <w:spacing w:before="0" w:beforeAutospacing="0" w:after="0" w:afterAutospacing="0"/>
        <w:rPr>
          <w:rFonts w:ascii="Arial" w:hAnsi="Arial" w:cs="Arial"/>
          <w:b/>
          <w:sz w:val="20"/>
          <w:szCs w:val="20"/>
          <w:lang w:val="en-AU"/>
        </w:rPr>
      </w:pPr>
    </w:p>
    <w:p w14:paraId="5621F7FA" w14:textId="77777777" w:rsidR="00D54EF1" w:rsidRPr="009E0329" w:rsidRDefault="00D54EF1" w:rsidP="00D54EF1">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3.4 Rings</w:t>
      </w:r>
    </w:p>
    <w:p w14:paraId="70330AD5" w14:textId="77777777" w:rsidR="00D54EF1" w:rsidRPr="009E0329" w:rsidRDefault="00D54EF1" w:rsidP="00D54EF1">
      <w:pPr>
        <w:pStyle w:val="Default"/>
        <w:rPr>
          <w:color w:val="0070C0"/>
          <w:sz w:val="20"/>
          <w:szCs w:val="20"/>
        </w:rPr>
      </w:pPr>
      <w:r w:rsidRPr="009E0329">
        <w:rPr>
          <w:color w:val="0070C0"/>
          <w:sz w:val="20"/>
          <w:szCs w:val="20"/>
        </w:rPr>
        <w:t xml:space="preserve">The Ring shall be a minimum of 800 square metres except with the approval of the Canine Control. Each ring will have separate entry and exit points with a minimum of a three (3) metres corridor between the rings where practicable. </w:t>
      </w:r>
    </w:p>
    <w:p w14:paraId="7133857C" w14:textId="77777777" w:rsidR="00D54EF1" w:rsidRPr="009E0329" w:rsidRDefault="00D54EF1" w:rsidP="00D54EF1">
      <w:pPr>
        <w:pStyle w:val="Default"/>
        <w:rPr>
          <w:color w:val="0070C0"/>
          <w:sz w:val="20"/>
          <w:szCs w:val="20"/>
        </w:rPr>
      </w:pPr>
    </w:p>
    <w:p w14:paraId="63C6E01A" w14:textId="77777777" w:rsidR="00D54EF1" w:rsidRPr="009E0329" w:rsidRDefault="00D54EF1" w:rsidP="00D54EF1">
      <w:pPr>
        <w:pStyle w:val="Default"/>
        <w:rPr>
          <w:color w:val="0070C0"/>
          <w:sz w:val="20"/>
          <w:szCs w:val="20"/>
        </w:rPr>
      </w:pPr>
      <w:r w:rsidRPr="009E0329">
        <w:rPr>
          <w:color w:val="0070C0"/>
          <w:sz w:val="20"/>
          <w:szCs w:val="20"/>
        </w:rPr>
        <w:t xml:space="preserve">A second rope may be erected outside the ring at a distance of approximately two (2) metres. 4 </w:t>
      </w:r>
    </w:p>
    <w:p w14:paraId="3849455A" w14:textId="77777777" w:rsidR="00D54EF1" w:rsidRPr="009E0329" w:rsidRDefault="00D54EF1" w:rsidP="00D54EF1">
      <w:pPr>
        <w:pStyle w:val="Default"/>
        <w:rPr>
          <w:color w:val="0070C0"/>
          <w:sz w:val="20"/>
          <w:szCs w:val="20"/>
        </w:rPr>
      </w:pPr>
    </w:p>
    <w:p w14:paraId="0AB1DB60" w14:textId="54A78E6F" w:rsidR="00D54EF1" w:rsidRPr="009E0329" w:rsidRDefault="00D54EF1" w:rsidP="00D54EF1">
      <w:pPr>
        <w:pStyle w:val="Default"/>
        <w:rPr>
          <w:color w:val="0070C0"/>
          <w:sz w:val="20"/>
          <w:szCs w:val="20"/>
        </w:rPr>
      </w:pPr>
      <w:r w:rsidRPr="009E0329">
        <w:rPr>
          <w:strike/>
          <w:color w:val="0070C0"/>
          <w:sz w:val="20"/>
          <w:szCs w:val="20"/>
        </w:rPr>
        <w:t>Recommend that</w:t>
      </w:r>
      <w:r w:rsidRPr="009E0329">
        <w:rPr>
          <w:color w:val="0070C0"/>
          <w:sz w:val="20"/>
          <w:szCs w:val="20"/>
        </w:rPr>
        <w:t xml:space="preserve"> Inside the Ring </w:t>
      </w:r>
      <w:r w:rsidRPr="009E0329">
        <w:rPr>
          <w:color w:val="0070C0"/>
          <w:sz w:val="20"/>
          <w:szCs w:val="20"/>
          <w:u w:val="single"/>
        </w:rPr>
        <w:t>there</w:t>
      </w:r>
      <w:r w:rsidRPr="009E0329">
        <w:rPr>
          <w:color w:val="0070C0"/>
          <w:sz w:val="20"/>
          <w:szCs w:val="20"/>
        </w:rPr>
        <w:t xml:space="preserve"> shall be an area of 10m x 6m before the first obstacle, the ‘entry area’ and an area of 10m x 6m after the last obstacle, the ‘exit area’ </w:t>
      </w:r>
      <w:r w:rsidRPr="009E0329">
        <w:rPr>
          <w:color w:val="0070C0"/>
          <w:sz w:val="20"/>
          <w:szCs w:val="20"/>
          <w:u w:val="single"/>
        </w:rPr>
        <w:t>except with the approval of the Canine Control</w:t>
      </w:r>
      <w:r w:rsidRPr="009E0329">
        <w:rPr>
          <w:color w:val="0070C0"/>
          <w:sz w:val="20"/>
          <w:szCs w:val="20"/>
        </w:rPr>
        <w:t xml:space="preserve">. Only the dog &amp; handler about to start the course shall be permitted in the entry area. Only the dog &amp; handler finishing the course are permitted in the exit area. </w:t>
      </w:r>
    </w:p>
    <w:p w14:paraId="6439B695" w14:textId="77777777" w:rsidR="00D54EF1" w:rsidRPr="009E0329" w:rsidRDefault="00D54EF1" w:rsidP="00D54EF1">
      <w:pPr>
        <w:pStyle w:val="Default"/>
        <w:rPr>
          <w:color w:val="0070C0"/>
          <w:sz w:val="20"/>
          <w:szCs w:val="20"/>
        </w:rPr>
      </w:pPr>
    </w:p>
    <w:p w14:paraId="151E61A0" w14:textId="77777777" w:rsidR="00D54EF1" w:rsidRPr="009E0329" w:rsidRDefault="00D54EF1" w:rsidP="00D54EF1">
      <w:pPr>
        <w:pStyle w:val="Default"/>
        <w:rPr>
          <w:color w:val="0070C0"/>
          <w:sz w:val="20"/>
          <w:szCs w:val="20"/>
        </w:rPr>
      </w:pPr>
      <w:r w:rsidRPr="009E0329">
        <w:rPr>
          <w:color w:val="0070C0"/>
          <w:sz w:val="20"/>
          <w:szCs w:val="20"/>
        </w:rPr>
        <w:t xml:space="preserve">Recommend that the ring have a clear space for entry and exit to the ring of at least 5 metres long by 2 metres wide. Dogs waiting to enter the ring can be assembled and separated from the general trial area in this entry trial area. A maximum of 3 teams may be assembled in this area at any time. </w:t>
      </w:r>
    </w:p>
    <w:p w14:paraId="4993F564" w14:textId="77777777" w:rsidR="00D54EF1" w:rsidRPr="009E0329" w:rsidRDefault="00D54EF1" w:rsidP="00D54EF1">
      <w:pPr>
        <w:pStyle w:val="NormalWeb"/>
        <w:spacing w:before="0" w:beforeAutospacing="0" w:after="0" w:afterAutospacing="0"/>
        <w:rPr>
          <w:rFonts w:ascii="Arial" w:hAnsi="Arial" w:cs="Arial"/>
          <w:color w:val="0070C0"/>
          <w:sz w:val="20"/>
          <w:szCs w:val="20"/>
          <w:lang w:val="en-AU"/>
        </w:rPr>
      </w:pPr>
    </w:p>
    <w:p w14:paraId="4C39D4FE" w14:textId="77777777" w:rsidR="00D54EF1" w:rsidRPr="009E0329" w:rsidRDefault="00D54EF1" w:rsidP="00D54EF1">
      <w:pPr>
        <w:pStyle w:val="NormalWeb"/>
        <w:spacing w:before="0" w:beforeAutospacing="0" w:after="0" w:afterAutospacing="0"/>
        <w:rPr>
          <w:rFonts w:ascii="Arial" w:hAnsi="Arial" w:cs="Arial"/>
          <w:b/>
          <w:color w:val="0070C0"/>
          <w:sz w:val="20"/>
          <w:szCs w:val="20"/>
          <w:lang w:val="en-AU"/>
        </w:rPr>
      </w:pPr>
      <w:r w:rsidRPr="009E0329">
        <w:rPr>
          <w:rFonts w:ascii="Arial" w:hAnsi="Arial" w:cs="Arial"/>
          <w:color w:val="0070C0"/>
          <w:sz w:val="20"/>
          <w:szCs w:val="20"/>
          <w:lang w:val="en-AU"/>
        </w:rPr>
        <w:t>No bunting in the form of “flags on ropes” is to be placed on ring ropes. However, where a second rope is used, bunting may be placed on that rope. Barrier mesh or similar is to be distinguished from bunting and can be placed on ring ropes.</w:t>
      </w:r>
    </w:p>
    <w:p w14:paraId="120B49FC" w14:textId="77777777" w:rsidR="00D54EF1" w:rsidRPr="009E0329" w:rsidRDefault="00D54EF1" w:rsidP="003841FB">
      <w:pPr>
        <w:pStyle w:val="NormalWeb"/>
        <w:spacing w:before="0" w:beforeAutospacing="0" w:after="0" w:afterAutospacing="0"/>
        <w:rPr>
          <w:rFonts w:ascii="Arial" w:hAnsi="Arial" w:cs="Arial"/>
          <w:b/>
          <w:sz w:val="20"/>
          <w:szCs w:val="20"/>
          <w:lang w:val="en-AU"/>
        </w:rPr>
      </w:pPr>
    </w:p>
    <w:p w14:paraId="1367F930" w14:textId="382A13A0" w:rsidR="00D54EF1" w:rsidRPr="009E0329" w:rsidRDefault="00D54EF1" w:rsidP="00D54EF1">
      <w:pPr>
        <w:rPr>
          <w:rStyle w:val="textexposedshow"/>
          <w:rFonts w:ascii="Arial" w:hAnsi="Arial" w:cs="Arial"/>
          <w:color w:val="FF0000"/>
          <w:sz w:val="20"/>
          <w:szCs w:val="20"/>
        </w:rPr>
      </w:pPr>
      <w:r w:rsidRPr="009E0329">
        <w:rPr>
          <w:rFonts w:ascii="Arial" w:hAnsi="Arial" w:cs="Arial"/>
          <w:b/>
          <w:color w:val="FF0000"/>
          <w:sz w:val="20"/>
          <w:szCs w:val="20"/>
        </w:rPr>
        <w:t>(WA) Rationale 3.4</w:t>
      </w:r>
      <w:r w:rsidR="00191E28" w:rsidRPr="009E0329">
        <w:rPr>
          <w:rFonts w:ascii="Arial" w:hAnsi="Arial" w:cs="Arial"/>
          <w:b/>
          <w:color w:val="FF0000"/>
          <w:sz w:val="20"/>
          <w:szCs w:val="20"/>
        </w:rPr>
        <w:t xml:space="preserve"> Rings</w:t>
      </w:r>
      <w:r w:rsidRPr="009E0329">
        <w:rPr>
          <w:rFonts w:ascii="Arial" w:hAnsi="Arial" w:cs="Arial"/>
          <w:b/>
          <w:color w:val="FF0000"/>
          <w:sz w:val="20"/>
          <w:szCs w:val="20"/>
        </w:rPr>
        <w:br/>
      </w:r>
    </w:p>
    <w:p w14:paraId="0DF88DE3" w14:textId="18C74BF1" w:rsidR="00D54EF1" w:rsidRPr="009E0329" w:rsidRDefault="00D54EF1" w:rsidP="00D54EF1">
      <w:pPr>
        <w:pStyle w:val="NormalWeb"/>
        <w:spacing w:before="0" w:beforeAutospacing="0" w:after="0" w:afterAutospacing="0"/>
        <w:rPr>
          <w:rStyle w:val="textexposedshow"/>
          <w:rFonts w:ascii="Arial" w:hAnsi="Arial" w:cs="Arial"/>
          <w:color w:val="FF0000"/>
          <w:sz w:val="20"/>
          <w:szCs w:val="20"/>
          <w:lang w:val="en-AU"/>
        </w:rPr>
      </w:pPr>
      <w:r w:rsidRPr="009E0329">
        <w:rPr>
          <w:rStyle w:val="textexposedshow"/>
          <w:rFonts w:ascii="Arial" w:hAnsi="Arial" w:cs="Arial"/>
          <w:color w:val="FF0000"/>
          <w:sz w:val="20"/>
          <w:szCs w:val="20"/>
          <w:lang w:val="en-AU"/>
        </w:rPr>
        <w:t>Remove the words “Recommend that” from the third paragraph to mandate a clear area allowing 6m before the first obstacle and after the last obstacle to ensure that dogs remain in the ring for the entirety of their round. This is a safety issue.</w:t>
      </w:r>
    </w:p>
    <w:p w14:paraId="6B92EB64" w14:textId="0363BF9B" w:rsidR="00FC3501" w:rsidRPr="009E0329" w:rsidRDefault="00FC3501" w:rsidP="00D54EF1">
      <w:pPr>
        <w:pStyle w:val="NormalWeb"/>
        <w:spacing w:before="0" w:beforeAutospacing="0" w:after="0" w:afterAutospacing="0"/>
        <w:rPr>
          <w:rFonts w:ascii="Arial" w:hAnsi="Arial" w:cs="Arial"/>
          <w:b/>
          <w:sz w:val="20"/>
          <w:szCs w:val="20"/>
          <w:lang w:val="en-AU"/>
        </w:rPr>
      </w:pPr>
      <w:r w:rsidRPr="009E0329">
        <w:rPr>
          <w:rStyle w:val="textexposedshow"/>
          <w:rFonts w:ascii="Arial" w:hAnsi="Arial" w:cs="Arial"/>
          <w:color w:val="FF0000"/>
          <w:sz w:val="20"/>
          <w:szCs w:val="20"/>
          <w:lang w:val="en-AU"/>
        </w:rPr>
        <w:t xml:space="preserve">Allow approval from the Canine Control to change this where approval has been given for small rings at specific events </w:t>
      </w:r>
      <w:proofErr w:type="spellStart"/>
      <w:r w:rsidRPr="009E0329">
        <w:rPr>
          <w:rStyle w:val="textexposedshow"/>
          <w:rFonts w:ascii="Arial" w:hAnsi="Arial" w:cs="Arial"/>
          <w:color w:val="FF0000"/>
          <w:sz w:val="20"/>
          <w:szCs w:val="20"/>
          <w:lang w:val="en-AU"/>
        </w:rPr>
        <w:t>ie</w:t>
      </w:r>
      <w:proofErr w:type="spellEnd"/>
      <w:r w:rsidRPr="009E0329">
        <w:rPr>
          <w:rStyle w:val="textexposedshow"/>
          <w:rFonts w:ascii="Arial" w:hAnsi="Arial" w:cs="Arial"/>
          <w:color w:val="FF0000"/>
          <w:sz w:val="20"/>
          <w:szCs w:val="20"/>
          <w:lang w:val="en-AU"/>
        </w:rPr>
        <w:t>: Royal shows etc</w:t>
      </w:r>
    </w:p>
    <w:p w14:paraId="16C84312" w14:textId="77777777" w:rsidR="003841FB" w:rsidRPr="009E0329" w:rsidRDefault="003841FB" w:rsidP="003841FB">
      <w:pPr>
        <w:pStyle w:val="NormalWeb"/>
        <w:spacing w:before="0" w:beforeAutospacing="0" w:after="0" w:afterAutospacing="0"/>
        <w:rPr>
          <w:rFonts w:ascii="Arial" w:hAnsi="Arial" w:cs="Arial"/>
          <w:b/>
          <w:sz w:val="20"/>
          <w:szCs w:val="20"/>
          <w:lang w:val="en-AU"/>
        </w:rPr>
      </w:pPr>
    </w:p>
    <w:p w14:paraId="499F6BE9" w14:textId="60503949" w:rsidR="004024C5" w:rsidRPr="009E0329" w:rsidRDefault="004024C5" w:rsidP="004024C5">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 xml:space="preserve">Section </w:t>
      </w:r>
      <w:r w:rsidR="005F2C8F" w:rsidRPr="009E0329">
        <w:rPr>
          <w:rFonts w:ascii="Arial" w:hAnsi="Arial" w:cs="Arial"/>
          <w:b/>
          <w:sz w:val="20"/>
          <w:szCs w:val="20"/>
          <w:lang w:val="en-AU"/>
        </w:rPr>
        <w:t>4</w:t>
      </w:r>
      <w:r w:rsidRPr="009E0329">
        <w:rPr>
          <w:rFonts w:ascii="Arial" w:hAnsi="Arial" w:cs="Arial"/>
          <w:b/>
          <w:sz w:val="20"/>
          <w:szCs w:val="20"/>
          <w:lang w:val="en-AU"/>
        </w:rPr>
        <w:t>. E</w:t>
      </w:r>
      <w:r w:rsidR="00B47BD0" w:rsidRPr="009E0329">
        <w:rPr>
          <w:rFonts w:ascii="Arial" w:hAnsi="Arial" w:cs="Arial"/>
          <w:b/>
          <w:sz w:val="20"/>
          <w:szCs w:val="20"/>
          <w:lang w:val="en-AU"/>
        </w:rPr>
        <w:t>XHIBITS REQUIREMENTS</w:t>
      </w:r>
    </w:p>
    <w:p w14:paraId="66209036" w14:textId="77777777" w:rsidR="00191C0B" w:rsidRPr="009E0329" w:rsidRDefault="003B3A21" w:rsidP="00191C0B">
      <w:pPr>
        <w:spacing w:before="180" w:line="204" w:lineRule="auto"/>
        <w:rPr>
          <w:rFonts w:ascii="Arial" w:hAnsi="Arial" w:cs="Arial"/>
          <w:b/>
          <w:bCs/>
          <w:color w:val="000000"/>
          <w:spacing w:val="14"/>
          <w:sz w:val="20"/>
          <w:szCs w:val="20"/>
        </w:rPr>
      </w:pPr>
      <w:r w:rsidRPr="009E0329">
        <w:rPr>
          <w:rFonts w:ascii="Arial" w:hAnsi="Arial" w:cs="Arial"/>
          <w:b/>
          <w:bCs/>
          <w:color w:val="000000"/>
          <w:spacing w:val="14"/>
          <w:sz w:val="20"/>
          <w:szCs w:val="20"/>
        </w:rPr>
        <w:t>4.</w:t>
      </w:r>
      <w:r w:rsidR="005F2C8F" w:rsidRPr="009E0329">
        <w:rPr>
          <w:rFonts w:ascii="Arial" w:hAnsi="Arial" w:cs="Arial"/>
          <w:b/>
          <w:bCs/>
          <w:color w:val="000000"/>
          <w:spacing w:val="14"/>
          <w:sz w:val="20"/>
          <w:szCs w:val="20"/>
        </w:rPr>
        <w:t>2</w:t>
      </w:r>
      <w:r w:rsidRPr="009E0329">
        <w:rPr>
          <w:rFonts w:ascii="Arial" w:hAnsi="Arial" w:cs="Arial"/>
          <w:b/>
          <w:bCs/>
          <w:color w:val="000000"/>
          <w:spacing w:val="14"/>
          <w:sz w:val="20"/>
          <w:szCs w:val="20"/>
        </w:rPr>
        <w:t xml:space="preserve"> </w:t>
      </w:r>
      <w:r w:rsidR="00191C0B" w:rsidRPr="009E0329">
        <w:rPr>
          <w:rFonts w:ascii="Arial" w:hAnsi="Arial" w:cs="Arial"/>
          <w:b/>
          <w:bCs/>
          <w:color w:val="000000"/>
          <w:spacing w:val="14"/>
          <w:sz w:val="20"/>
          <w:szCs w:val="20"/>
        </w:rPr>
        <w:t>Scheduling</w:t>
      </w:r>
    </w:p>
    <w:p w14:paraId="4820FD7A" w14:textId="77777777" w:rsidR="0025092A" w:rsidRPr="009E0329" w:rsidRDefault="0025092A" w:rsidP="00F72720">
      <w:pPr>
        <w:pStyle w:val="Default"/>
        <w:ind w:left="426"/>
        <w:rPr>
          <w:rFonts w:eastAsia="Times New Roman"/>
          <w:spacing w:val="-6"/>
          <w:sz w:val="20"/>
          <w:szCs w:val="20"/>
          <w:lang w:eastAsia="ar-SA"/>
        </w:rPr>
      </w:pPr>
      <w:r w:rsidRPr="009E0329">
        <w:rPr>
          <w:rFonts w:eastAsia="Times New Roman"/>
          <w:spacing w:val="-6"/>
          <w:sz w:val="20"/>
          <w:szCs w:val="20"/>
          <w:lang w:eastAsia="ar-SA"/>
        </w:rPr>
        <w:t xml:space="preserve">Affiliates are to schedule Novice, Excellent, Master and Elite Agility and Jumping classes to compete separately in their own heights. </w:t>
      </w:r>
    </w:p>
    <w:p w14:paraId="34A90790" w14:textId="77777777" w:rsidR="0025092A" w:rsidRPr="009E0329" w:rsidRDefault="0025092A" w:rsidP="00F72720">
      <w:pPr>
        <w:pStyle w:val="Default"/>
        <w:ind w:left="426"/>
        <w:rPr>
          <w:rFonts w:eastAsia="Times New Roman"/>
          <w:spacing w:val="-6"/>
          <w:sz w:val="20"/>
          <w:szCs w:val="20"/>
          <w:lang w:eastAsia="ar-SA"/>
        </w:rPr>
      </w:pPr>
      <w:r w:rsidRPr="009E0329">
        <w:rPr>
          <w:rFonts w:eastAsia="Times New Roman"/>
          <w:spacing w:val="-6"/>
          <w:sz w:val="20"/>
          <w:szCs w:val="20"/>
          <w:lang w:eastAsia="ar-SA"/>
        </w:rPr>
        <w:t xml:space="preserve">In Games, the affiliate has the option of scheduling dogs to compete in separate height categories or all heights together. </w:t>
      </w:r>
    </w:p>
    <w:p w14:paraId="5393FBC6" w14:textId="77777777" w:rsidR="0025092A" w:rsidRPr="009E0329" w:rsidRDefault="0025092A" w:rsidP="00F72720">
      <w:pPr>
        <w:pStyle w:val="Default"/>
        <w:ind w:left="426"/>
        <w:rPr>
          <w:rFonts w:eastAsia="Times New Roman"/>
          <w:spacing w:val="-6"/>
          <w:sz w:val="20"/>
          <w:szCs w:val="20"/>
          <w:lang w:eastAsia="ar-SA"/>
        </w:rPr>
      </w:pPr>
      <w:r w:rsidRPr="009E0329">
        <w:rPr>
          <w:rFonts w:eastAsia="Times New Roman"/>
          <w:spacing w:val="-6"/>
          <w:sz w:val="20"/>
          <w:szCs w:val="20"/>
          <w:lang w:eastAsia="ar-SA"/>
        </w:rPr>
        <w:t xml:space="preserve">If an affiliate has less than 30 dogs entered in the trial, the affiliate may schedule for all heights to compete together. </w:t>
      </w:r>
    </w:p>
    <w:p w14:paraId="39638007" w14:textId="6F2EBA50" w:rsidR="00191C0B" w:rsidRPr="009E0329" w:rsidRDefault="0025092A" w:rsidP="00F72720">
      <w:pPr>
        <w:ind w:left="426" w:right="144"/>
        <w:rPr>
          <w:rFonts w:ascii="Arial" w:hAnsi="Arial" w:cs="Arial"/>
          <w:color w:val="000000"/>
          <w:spacing w:val="-6"/>
          <w:sz w:val="20"/>
          <w:szCs w:val="20"/>
        </w:rPr>
      </w:pPr>
      <w:r w:rsidRPr="009E0329">
        <w:rPr>
          <w:rFonts w:ascii="Arial" w:hAnsi="Arial" w:cs="Arial"/>
          <w:color w:val="000000"/>
          <w:spacing w:val="-6"/>
          <w:sz w:val="20"/>
          <w:szCs w:val="20"/>
        </w:rPr>
        <w:t>In Open Agility and Jumping, all height categories compete together.</w:t>
      </w:r>
    </w:p>
    <w:p w14:paraId="0F00F62A" w14:textId="77777777" w:rsidR="0025092A" w:rsidRPr="009E0329" w:rsidRDefault="0025092A" w:rsidP="0025092A">
      <w:pPr>
        <w:ind w:right="144"/>
        <w:rPr>
          <w:rFonts w:ascii="Arial" w:hAnsi="Arial" w:cs="Arial"/>
          <w:color w:val="000000"/>
          <w:spacing w:val="-6"/>
          <w:sz w:val="20"/>
          <w:szCs w:val="20"/>
        </w:rPr>
      </w:pPr>
    </w:p>
    <w:p w14:paraId="0A5EFEB2" w14:textId="790F8243" w:rsidR="00F72720" w:rsidRPr="009E0329" w:rsidRDefault="00F72720" w:rsidP="00F72720">
      <w:pPr>
        <w:ind w:right="144"/>
        <w:rPr>
          <w:rFonts w:ascii="Arial" w:hAnsi="Arial" w:cs="Arial"/>
          <w:b/>
          <w:color w:val="0070C0"/>
          <w:sz w:val="20"/>
          <w:szCs w:val="20"/>
        </w:rPr>
      </w:pPr>
      <w:r w:rsidRPr="009E0329">
        <w:rPr>
          <w:rFonts w:ascii="Arial" w:hAnsi="Arial" w:cs="Arial"/>
          <w:b/>
          <w:color w:val="0070C0"/>
          <w:sz w:val="20"/>
          <w:szCs w:val="20"/>
        </w:rPr>
        <w:t>(NSW) Proposed change 4.2</w:t>
      </w:r>
    </w:p>
    <w:p w14:paraId="1D74C65E" w14:textId="77777777" w:rsidR="00F72720" w:rsidRPr="009E0329" w:rsidRDefault="00F72720" w:rsidP="0025092A">
      <w:pPr>
        <w:ind w:right="144"/>
        <w:rPr>
          <w:rFonts w:ascii="Arial" w:hAnsi="Arial" w:cs="Arial"/>
          <w:color w:val="000000"/>
          <w:spacing w:val="-6"/>
          <w:sz w:val="20"/>
          <w:szCs w:val="20"/>
        </w:rPr>
      </w:pPr>
    </w:p>
    <w:p w14:paraId="3636EE1A" w14:textId="77777777" w:rsidR="00F72720" w:rsidRPr="009E0329" w:rsidRDefault="00F72720" w:rsidP="00F72720">
      <w:pPr>
        <w:spacing w:before="180" w:line="204" w:lineRule="auto"/>
        <w:rPr>
          <w:rFonts w:ascii="Arial" w:hAnsi="Arial" w:cs="Arial"/>
          <w:b/>
          <w:bCs/>
          <w:color w:val="0070C0"/>
          <w:spacing w:val="14"/>
          <w:sz w:val="20"/>
          <w:szCs w:val="20"/>
        </w:rPr>
      </w:pPr>
      <w:r w:rsidRPr="009E0329">
        <w:rPr>
          <w:rFonts w:ascii="Arial" w:hAnsi="Arial" w:cs="Arial"/>
          <w:b/>
          <w:bCs/>
          <w:color w:val="0070C0"/>
          <w:spacing w:val="14"/>
          <w:sz w:val="20"/>
          <w:szCs w:val="20"/>
        </w:rPr>
        <w:t>4.2 Scheduling</w:t>
      </w:r>
    </w:p>
    <w:p w14:paraId="74592300" w14:textId="77777777" w:rsidR="00F72720" w:rsidRPr="009E0329" w:rsidRDefault="00F72720" w:rsidP="00F72720">
      <w:pPr>
        <w:pStyle w:val="Default"/>
        <w:ind w:left="426"/>
        <w:rPr>
          <w:rFonts w:eastAsia="Times New Roman"/>
          <w:color w:val="0070C0"/>
          <w:spacing w:val="-6"/>
          <w:sz w:val="20"/>
          <w:szCs w:val="20"/>
          <w:lang w:eastAsia="ar-SA"/>
        </w:rPr>
      </w:pPr>
      <w:r w:rsidRPr="009E0329">
        <w:rPr>
          <w:rFonts w:eastAsia="Times New Roman"/>
          <w:color w:val="0070C0"/>
          <w:spacing w:val="-6"/>
          <w:sz w:val="20"/>
          <w:szCs w:val="20"/>
          <w:lang w:eastAsia="ar-SA"/>
        </w:rPr>
        <w:t xml:space="preserve">Affiliates are to schedule Novice, Excellent, Master and Elite Agility and Jumping classes to compete separately in their own heights. </w:t>
      </w:r>
    </w:p>
    <w:p w14:paraId="1AA0A2C0" w14:textId="3EA74175" w:rsidR="00F72720" w:rsidRPr="009E0329" w:rsidRDefault="00F72720" w:rsidP="00F72720">
      <w:pPr>
        <w:pStyle w:val="Default"/>
        <w:ind w:left="426"/>
        <w:rPr>
          <w:rFonts w:eastAsia="Times New Roman"/>
          <w:color w:val="0070C0"/>
          <w:spacing w:val="-6"/>
          <w:sz w:val="20"/>
          <w:szCs w:val="20"/>
          <w:lang w:eastAsia="ar-SA"/>
        </w:rPr>
      </w:pPr>
      <w:r w:rsidRPr="009E0329">
        <w:rPr>
          <w:rFonts w:eastAsia="Times New Roman"/>
          <w:color w:val="0070C0"/>
          <w:spacing w:val="-6"/>
          <w:sz w:val="20"/>
          <w:szCs w:val="20"/>
          <w:lang w:eastAsia="ar-SA"/>
        </w:rPr>
        <w:t xml:space="preserve">In Games, the affiliate </w:t>
      </w:r>
      <w:r w:rsidRPr="009E0329">
        <w:rPr>
          <w:rFonts w:eastAsia="Times New Roman"/>
          <w:strike/>
          <w:color w:val="0070C0"/>
          <w:spacing w:val="-6"/>
          <w:sz w:val="20"/>
          <w:szCs w:val="20"/>
          <w:lang w:eastAsia="ar-SA"/>
        </w:rPr>
        <w:t>has the option of</w:t>
      </w:r>
      <w:r w:rsidRPr="009E0329">
        <w:rPr>
          <w:rFonts w:eastAsia="Times New Roman"/>
          <w:color w:val="0070C0"/>
          <w:spacing w:val="-6"/>
          <w:sz w:val="20"/>
          <w:szCs w:val="20"/>
          <w:lang w:eastAsia="ar-SA"/>
        </w:rPr>
        <w:t xml:space="preserve"> </w:t>
      </w:r>
      <w:r w:rsidRPr="009E0329">
        <w:rPr>
          <w:rFonts w:eastAsia="Times New Roman"/>
          <w:color w:val="0070C0"/>
          <w:spacing w:val="-6"/>
          <w:sz w:val="20"/>
          <w:szCs w:val="20"/>
          <w:u w:val="single"/>
          <w:lang w:eastAsia="ar-SA"/>
        </w:rPr>
        <w:t xml:space="preserve">will </w:t>
      </w:r>
      <w:r w:rsidRPr="009E0329">
        <w:rPr>
          <w:rFonts w:eastAsia="Times New Roman"/>
          <w:strike/>
          <w:color w:val="0070C0"/>
          <w:spacing w:val="-6"/>
          <w:sz w:val="20"/>
          <w:szCs w:val="20"/>
          <w:lang w:eastAsia="ar-SA"/>
        </w:rPr>
        <w:t>scheduling</w:t>
      </w:r>
      <w:r w:rsidRPr="009E0329">
        <w:rPr>
          <w:rFonts w:eastAsia="Times New Roman"/>
          <w:color w:val="0070C0"/>
          <w:spacing w:val="-6"/>
          <w:sz w:val="20"/>
          <w:szCs w:val="20"/>
          <w:lang w:eastAsia="ar-SA"/>
        </w:rPr>
        <w:t xml:space="preserve"> </w:t>
      </w:r>
      <w:r w:rsidRPr="009E0329">
        <w:rPr>
          <w:rFonts w:eastAsia="Times New Roman"/>
          <w:color w:val="0070C0"/>
          <w:spacing w:val="-6"/>
          <w:sz w:val="20"/>
          <w:szCs w:val="20"/>
          <w:u w:val="single"/>
          <w:lang w:eastAsia="ar-SA"/>
        </w:rPr>
        <w:t xml:space="preserve">schedule </w:t>
      </w:r>
      <w:r w:rsidRPr="009E0329">
        <w:rPr>
          <w:rFonts w:eastAsia="Times New Roman"/>
          <w:color w:val="0070C0"/>
          <w:spacing w:val="-6"/>
          <w:sz w:val="20"/>
          <w:szCs w:val="20"/>
          <w:lang w:eastAsia="ar-SA"/>
        </w:rPr>
        <w:t xml:space="preserve">dogs to compete in separate height categories </w:t>
      </w:r>
      <w:r w:rsidRPr="009E0329">
        <w:rPr>
          <w:rFonts w:eastAsia="Times New Roman"/>
          <w:strike/>
          <w:color w:val="0070C0"/>
          <w:spacing w:val="-6"/>
          <w:sz w:val="20"/>
          <w:szCs w:val="20"/>
          <w:lang w:eastAsia="ar-SA"/>
        </w:rPr>
        <w:t>or all heights together</w:t>
      </w:r>
      <w:r w:rsidRPr="009E0329">
        <w:rPr>
          <w:rFonts w:eastAsia="Times New Roman"/>
          <w:color w:val="0070C0"/>
          <w:spacing w:val="-6"/>
          <w:sz w:val="20"/>
          <w:szCs w:val="20"/>
          <w:lang w:eastAsia="ar-SA"/>
        </w:rPr>
        <w:t xml:space="preserve">. </w:t>
      </w:r>
    </w:p>
    <w:p w14:paraId="1F905B05" w14:textId="77777777" w:rsidR="00F72720" w:rsidRPr="009E0329" w:rsidRDefault="00F72720" w:rsidP="00F72720">
      <w:pPr>
        <w:pStyle w:val="Default"/>
        <w:ind w:left="426"/>
        <w:rPr>
          <w:rFonts w:eastAsia="Times New Roman"/>
          <w:strike/>
          <w:color w:val="0070C0"/>
          <w:spacing w:val="-6"/>
          <w:sz w:val="20"/>
          <w:szCs w:val="20"/>
          <w:lang w:eastAsia="ar-SA"/>
        </w:rPr>
      </w:pPr>
      <w:r w:rsidRPr="009E0329">
        <w:rPr>
          <w:rFonts w:eastAsia="Times New Roman"/>
          <w:strike/>
          <w:color w:val="0070C0"/>
          <w:spacing w:val="-6"/>
          <w:sz w:val="20"/>
          <w:szCs w:val="20"/>
          <w:lang w:eastAsia="ar-SA"/>
        </w:rPr>
        <w:t xml:space="preserve">If an affiliate has less than 30 dogs entered in the trial, the affiliate may schedule for all heights to compete together. </w:t>
      </w:r>
    </w:p>
    <w:p w14:paraId="00009C4C" w14:textId="77777777" w:rsidR="00F72720" w:rsidRPr="009E0329" w:rsidRDefault="00F72720" w:rsidP="00F72720">
      <w:pPr>
        <w:ind w:left="426" w:right="144"/>
        <w:rPr>
          <w:rFonts w:ascii="Arial" w:hAnsi="Arial" w:cs="Arial"/>
          <w:color w:val="0070C0"/>
          <w:spacing w:val="-6"/>
          <w:sz w:val="20"/>
          <w:szCs w:val="20"/>
        </w:rPr>
      </w:pPr>
      <w:r w:rsidRPr="009E0329">
        <w:rPr>
          <w:rFonts w:ascii="Arial" w:hAnsi="Arial" w:cs="Arial"/>
          <w:color w:val="0070C0"/>
          <w:spacing w:val="-6"/>
          <w:sz w:val="20"/>
          <w:szCs w:val="20"/>
        </w:rPr>
        <w:t>In Open Agility and Jumping, all height categories compete together.</w:t>
      </w:r>
    </w:p>
    <w:p w14:paraId="4F882D19" w14:textId="77777777" w:rsidR="00F72720" w:rsidRPr="009E0329" w:rsidRDefault="00F72720" w:rsidP="0025092A">
      <w:pPr>
        <w:ind w:right="144"/>
        <w:rPr>
          <w:rFonts w:ascii="Arial" w:hAnsi="Arial" w:cs="Arial"/>
          <w:color w:val="0070C0"/>
          <w:spacing w:val="-6"/>
          <w:sz w:val="20"/>
          <w:szCs w:val="20"/>
        </w:rPr>
      </w:pPr>
    </w:p>
    <w:p w14:paraId="4B32DBB8" w14:textId="77777777" w:rsidR="00F72720" w:rsidRPr="009E0329" w:rsidRDefault="00F72720" w:rsidP="00F72720">
      <w:pPr>
        <w:pStyle w:val="NormalWeb"/>
        <w:spacing w:before="0" w:beforeAutospacing="0" w:after="0" w:afterAutospacing="0"/>
        <w:jc w:val="both"/>
        <w:rPr>
          <w:sz w:val="22"/>
          <w:szCs w:val="22"/>
          <w:lang w:val="en-AU"/>
        </w:rPr>
      </w:pPr>
      <w:r w:rsidRPr="009E0329">
        <w:rPr>
          <w:rFonts w:ascii="Calibri" w:hAnsi="Calibri" w:cs="Calibri"/>
          <w:b/>
          <w:bCs/>
          <w:color w:val="FF0000"/>
          <w:sz w:val="22"/>
          <w:szCs w:val="22"/>
          <w:lang w:val="en-AU"/>
        </w:rPr>
        <w:t xml:space="preserve">(NSW) Rationale: 4.2. Scheduling </w:t>
      </w:r>
    </w:p>
    <w:p w14:paraId="7924020C" w14:textId="77777777" w:rsidR="00F72720" w:rsidRPr="009E0329" w:rsidRDefault="00F72720" w:rsidP="00F72720">
      <w:pPr>
        <w:pStyle w:val="NormalWeb"/>
        <w:spacing w:before="0" w:beforeAutospacing="0" w:after="0" w:afterAutospacing="0"/>
        <w:jc w:val="both"/>
        <w:rPr>
          <w:sz w:val="22"/>
          <w:szCs w:val="22"/>
          <w:lang w:val="en-AU"/>
        </w:rPr>
      </w:pPr>
      <w:r w:rsidRPr="009E0329">
        <w:rPr>
          <w:rFonts w:ascii="Calibri" w:hAnsi="Calibri" w:cs="Calibri"/>
          <w:color w:val="FF0000"/>
          <w:sz w:val="22"/>
          <w:szCs w:val="22"/>
          <w:lang w:val="en-AU"/>
        </w:rPr>
        <w:t xml:space="preserve">All dogs should have the right to compete within their own class, no matter the type of agility, excluding Open classes. All dogs should have the opportunity to earn a title and championship based on their merit within their height class. This should not be withheld for the sake of the cost of a Ribbon or Prize. These issues can be solved in other ways. Let’s make Agility fair for all dogs. </w:t>
      </w:r>
    </w:p>
    <w:p w14:paraId="0081B08F" w14:textId="77777777" w:rsidR="00F72720" w:rsidRPr="009E0329" w:rsidRDefault="00F72720" w:rsidP="0025092A">
      <w:pPr>
        <w:ind w:right="144"/>
        <w:rPr>
          <w:rFonts w:ascii="Arial" w:hAnsi="Arial" w:cs="Arial"/>
          <w:color w:val="000000"/>
          <w:spacing w:val="-6"/>
          <w:sz w:val="20"/>
          <w:szCs w:val="20"/>
        </w:rPr>
      </w:pPr>
    </w:p>
    <w:p w14:paraId="36CCDD9E" w14:textId="77777777" w:rsidR="009E0329" w:rsidRDefault="009E0329" w:rsidP="00F72720">
      <w:pPr>
        <w:ind w:right="144"/>
        <w:rPr>
          <w:rFonts w:ascii="Arial" w:hAnsi="Arial" w:cs="Arial"/>
          <w:b/>
          <w:color w:val="0070C0"/>
          <w:sz w:val="20"/>
          <w:szCs w:val="20"/>
        </w:rPr>
      </w:pPr>
    </w:p>
    <w:p w14:paraId="0BCC4CD2" w14:textId="77777777" w:rsidR="009E0329" w:rsidRDefault="009E0329" w:rsidP="00F72720">
      <w:pPr>
        <w:ind w:right="144"/>
        <w:rPr>
          <w:rFonts w:ascii="Arial" w:hAnsi="Arial" w:cs="Arial"/>
          <w:b/>
          <w:color w:val="0070C0"/>
          <w:sz w:val="20"/>
          <w:szCs w:val="20"/>
        </w:rPr>
      </w:pPr>
    </w:p>
    <w:p w14:paraId="52E509D7" w14:textId="77777777" w:rsidR="009E0329" w:rsidRDefault="009E0329" w:rsidP="00F72720">
      <w:pPr>
        <w:ind w:right="144"/>
        <w:rPr>
          <w:rFonts w:ascii="Arial" w:hAnsi="Arial" w:cs="Arial"/>
          <w:b/>
          <w:color w:val="0070C0"/>
          <w:sz w:val="20"/>
          <w:szCs w:val="20"/>
        </w:rPr>
      </w:pPr>
    </w:p>
    <w:p w14:paraId="5A91C77F" w14:textId="37ABBFAC" w:rsidR="00F72720" w:rsidRPr="009E0329" w:rsidRDefault="00F72720" w:rsidP="00F72720">
      <w:pPr>
        <w:ind w:right="144"/>
        <w:rPr>
          <w:rFonts w:ascii="Arial" w:hAnsi="Arial" w:cs="Arial"/>
          <w:b/>
          <w:color w:val="0070C0"/>
          <w:sz w:val="20"/>
          <w:szCs w:val="20"/>
        </w:rPr>
      </w:pPr>
      <w:r w:rsidRPr="009E0329">
        <w:rPr>
          <w:rFonts w:ascii="Arial" w:hAnsi="Arial" w:cs="Arial"/>
          <w:b/>
          <w:color w:val="0070C0"/>
          <w:sz w:val="20"/>
          <w:szCs w:val="20"/>
        </w:rPr>
        <w:lastRenderedPageBreak/>
        <w:t>(QLD) Proposed change 4.2</w:t>
      </w:r>
    </w:p>
    <w:p w14:paraId="44FDC8AA" w14:textId="77777777" w:rsidR="00F72720" w:rsidRPr="009E0329" w:rsidRDefault="00F72720" w:rsidP="00F72720">
      <w:pPr>
        <w:spacing w:before="180" w:line="204" w:lineRule="auto"/>
        <w:rPr>
          <w:rFonts w:ascii="Arial" w:hAnsi="Arial" w:cs="Arial"/>
          <w:b/>
          <w:bCs/>
          <w:color w:val="0070C0"/>
          <w:spacing w:val="14"/>
          <w:sz w:val="20"/>
          <w:szCs w:val="20"/>
        </w:rPr>
      </w:pPr>
      <w:r w:rsidRPr="009E0329">
        <w:rPr>
          <w:rFonts w:ascii="Arial" w:hAnsi="Arial" w:cs="Arial"/>
          <w:b/>
          <w:bCs/>
          <w:color w:val="0070C0"/>
          <w:spacing w:val="14"/>
          <w:sz w:val="20"/>
          <w:szCs w:val="20"/>
        </w:rPr>
        <w:t>4.2 Scheduling</w:t>
      </w:r>
    </w:p>
    <w:p w14:paraId="57080CAE" w14:textId="77777777" w:rsidR="00F72720" w:rsidRPr="009E0329" w:rsidRDefault="00F72720" w:rsidP="00F72720">
      <w:pPr>
        <w:pStyle w:val="Default"/>
        <w:ind w:left="426"/>
        <w:rPr>
          <w:rFonts w:eastAsia="Times New Roman"/>
          <w:color w:val="0070C0"/>
          <w:spacing w:val="-6"/>
          <w:sz w:val="20"/>
          <w:szCs w:val="20"/>
          <w:lang w:eastAsia="ar-SA"/>
        </w:rPr>
      </w:pPr>
      <w:r w:rsidRPr="009E0329">
        <w:rPr>
          <w:rFonts w:eastAsia="Times New Roman"/>
          <w:color w:val="0070C0"/>
          <w:spacing w:val="-6"/>
          <w:sz w:val="20"/>
          <w:szCs w:val="20"/>
          <w:lang w:eastAsia="ar-SA"/>
        </w:rPr>
        <w:t xml:space="preserve">Affiliates are to schedule Novice, Excellent, Master and Elite Agility and Jumping classes to compete separately in their own heights. </w:t>
      </w:r>
    </w:p>
    <w:p w14:paraId="55EAE16B" w14:textId="77777777" w:rsidR="00CA0AE2" w:rsidRPr="009E0329" w:rsidRDefault="00CA0AE2" w:rsidP="00F72720">
      <w:pPr>
        <w:pStyle w:val="Default"/>
        <w:ind w:left="426"/>
        <w:rPr>
          <w:rFonts w:eastAsia="Times New Roman"/>
          <w:color w:val="0070C0"/>
          <w:spacing w:val="-6"/>
          <w:sz w:val="20"/>
          <w:szCs w:val="20"/>
          <w:lang w:eastAsia="ar-SA"/>
        </w:rPr>
      </w:pPr>
    </w:p>
    <w:p w14:paraId="6ADB50C4" w14:textId="77777777" w:rsidR="00F72720" w:rsidRPr="009E0329" w:rsidRDefault="00F72720" w:rsidP="00F72720">
      <w:pPr>
        <w:pStyle w:val="Default"/>
        <w:ind w:left="426"/>
        <w:rPr>
          <w:rFonts w:eastAsia="Times New Roman"/>
          <w:color w:val="0070C0"/>
          <w:spacing w:val="-6"/>
          <w:sz w:val="20"/>
          <w:szCs w:val="20"/>
          <w:lang w:eastAsia="ar-SA"/>
        </w:rPr>
      </w:pPr>
      <w:r w:rsidRPr="009E0329">
        <w:rPr>
          <w:rFonts w:eastAsia="Times New Roman"/>
          <w:color w:val="0070C0"/>
          <w:spacing w:val="-6"/>
          <w:sz w:val="20"/>
          <w:szCs w:val="20"/>
          <w:lang w:eastAsia="ar-SA"/>
        </w:rPr>
        <w:t xml:space="preserve">In Games, the affiliate has the option of scheduling dogs to compete in separate height categories or all heights together. </w:t>
      </w:r>
    </w:p>
    <w:p w14:paraId="7AB65C12" w14:textId="2E53222F" w:rsidR="00F72720" w:rsidRPr="009E0329" w:rsidRDefault="00F72720" w:rsidP="00F72720">
      <w:pPr>
        <w:pStyle w:val="Default"/>
        <w:ind w:left="426"/>
        <w:rPr>
          <w:rFonts w:ascii="Calibri" w:eastAsia="Times New Roman" w:hAnsi="Calibri" w:cs="Calibri"/>
          <w:color w:val="0070C0"/>
          <w:spacing w:val="-6"/>
          <w:sz w:val="22"/>
          <w:szCs w:val="22"/>
          <w:lang w:eastAsia="ar-SA"/>
        </w:rPr>
      </w:pPr>
      <w:r w:rsidRPr="009E0329">
        <w:rPr>
          <w:rFonts w:eastAsia="Times New Roman"/>
          <w:color w:val="0070C0"/>
          <w:spacing w:val="-6"/>
          <w:sz w:val="20"/>
          <w:szCs w:val="20"/>
          <w:lang w:eastAsia="ar-SA"/>
        </w:rPr>
        <w:t xml:space="preserve">If an affiliate has less than 30 dogs entered in the trial, the affiliate may schedule for all heights to compete </w:t>
      </w:r>
      <w:r w:rsidRPr="009E0329">
        <w:rPr>
          <w:rFonts w:ascii="Calibri" w:eastAsia="Times New Roman" w:hAnsi="Calibri" w:cs="Calibri"/>
          <w:color w:val="0070C0"/>
          <w:spacing w:val="-6"/>
          <w:sz w:val="22"/>
          <w:szCs w:val="22"/>
          <w:lang w:eastAsia="ar-SA"/>
        </w:rPr>
        <w:t xml:space="preserve">together </w:t>
      </w:r>
      <w:r w:rsidRPr="009E0329">
        <w:rPr>
          <w:rFonts w:ascii="Calibri" w:hAnsi="Calibri" w:cs="Calibri"/>
          <w:color w:val="3071C3" w:themeColor="text2" w:themeTint="BF"/>
          <w:sz w:val="22"/>
          <w:szCs w:val="22"/>
          <w:u w:val="single"/>
        </w:rPr>
        <w:t>with the exception of a</w:t>
      </w:r>
      <w:r w:rsidRPr="009E0329">
        <w:rPr>
          <w:rFonts w:ascii="Calibri" w:hAnsi="Calibri" w:cs="Calibri"/>
          <w:color w:val="3071C3" w:themeColor="text2" w:themeTint="BF"/>
          <w:sz w:val="22"/>
          <w:szCs w:val="22"/>
        </w:rPr>
        <w:t xml:space="preserve"> </w:t>
      </w:r>
      <w:r w:rsidRPr="009E0329">
        <w:rPr>
          <w:rFonts w:ascii="Calibri" w:hAnsi="Calibri" w:cs="Calibri"/>
          <w:color w:val="3071C3" w:themeColor="text2" w:themeTint="BF"/>
          <w:sz w:val="22"/>
          <w:szCs w:val="22"/>
          <w:u w:val="single"/>
        </w:rPr>
        <w:t xml:space="preserve">State or National event, the affiliate has the option of scheduling dogs to compete in separate height categories or all heights </w:t>
      </w:r>
      <w:proofErr w:type="gramStart"/>
      <w:r w:rsidRPr="009E0329">
        <w:rPr>
          <w:rFonts w:ascii="Calibri" w:hAnsi="Calibri" w:cs="Calibri"/>
          <w:color w:val="3071C3" w:themeColor="text2" w:themeTint="BF"/>
          <w:sz w:val="22"/>
          <w:szCs w:val="22"/>
          <w:u w:val="single"/>
        </w:rPr>
        <w:t>together.</w:t>
      </w:r>
      <w:r w:rsidRPr="009E0329">
        <w:rPr>
          <w:rFonts w:ascii="Calibri" w:eastAsia="Times New Roman" w:hAnsi="Calibri" w:cs="Calibri"/>
          <w:color w:val="0070C0"/>
          <w:spacing w:val="-6"/>
          <w:sz w:val="22"/>
          <w:szCs w:val="22"/>
          <w:lang w:eastAsia="ar-SA"/>
        </w:rPr>
        <w:t>.</w:t>
      </w:r>
      <w:proofErr w:type="gramEnd"/>
      <w:r w:rsidRPr="009E0329">
        <w:rPr>
          <w:rFonts w:ascii="Calibri" w:eastAsia="Times New Roman" w:hAnsi="Calibri" w:cs="Calibri"/>
          <w:color w:val="0070C0"/>
          <w:spacing w:val="-6"/>
          <w:sz w:val="22"/>
          <w:szCs w:val="22"/>
          <w:lang w:eastAsia="ar-SA"/>
        </w:rPr>
        <w:t xml:space="preserve"> </w:t>
      </w:r>
    </w:p>
    <w:p w14:paraId="1D06A5B7" w14:textId="77777777" w:rsidR="00F72720" w:rsidRPr="009E0329" w:rsidRDefault="00F72720" w:rsidP="0025092A">
      <w:pPr>
        <w:ind w:right="144"/>
        <w:rPr>
          <w:color w:val="000000"/>
          <w:spacing w:val="-6"/>
        </w:rPr>
      </w:pPr>
    </w:p>
    <w:p w14:paraId="1F2EC268" w14:textId="2F91BC9E" w:rsidR="00F72720" w:rsidRPr="009E0329" w:rsidRDefault="00F72720" w:rsidP="00F72720">
      <w:pPr>
        <w:pStyle w:val="NormalWeb"/>
        <w:spacing w:before="0" w:beforeAutospacing="0" w:after="0" w:afterAutospacing="0"/>
        <w:jc w:val="both"/>
        <w:rPr>
          <w:sz w:val="22"/>
          <w:szCs w:val="22"/>
          <w:lang w:val="en-AU"/>
        </w:rPr>
      </w:pPr>
      <w:r w:rsidRPr="009E0329">
        <w:rPr>
          <w:rFonts w:ascii="Calibri" w:hAnsi="Calibri" w:cs="Calibri"/>
          <w:b/>
          <w:bCs/>
          <w:color w:val="FF0000"/>
          <w:sz w:val="22"/>
          <w:szCs w:val="22"/>
          <w:lang w:val="en-AU"/>
        </w:rPr>
        <w:t xml:space="preserve">(QLD) Rationale: 4.2. Scheduling </w:t>
      </w:r>
    </w:p>
    <w:p w14:paraId="3C69E187" w14:textId="45E73F91" w:rsidR="00F72720" w:rsidRPr="009E0329" w:rsidRDefault="00F72720" w:rsidP="0025092A">
      <w:pPr>
        <w:ind w:right="144"/>
        <w:rPr>
          <w:rFonts w:ascii="Arial" w:hAnsi="Arial" w:cs="Arial"/>
          <w:color w:val="000000"/>
          <w:spacing w:val="-6"/>
          <w:sz w:val="20"/>
          <w:szCs w:val="20"/>
        </w:rPr>
      </w:pPr>
      <w:r w:rsidRPr="009E0329">
        <w:rPr>
          <w:color w:val="FF0000"/>
        </w:rPr>
        <w:t xml:space="preserve">At State or National events, the number of entries for Open Agility and/or Open Jumping can be quite excessive and is only expected to increase, resulting in a long judging stint for only one judge and the event has to be run on one day to be </w:t>
      </w:r>
      <w:proofErr w:type="spellStart"/>
      <w:r w:rsidRPr="009E0329">
        <w:rPr>
          <w:color w:val="FF0000"/>
        </w:rPr>
        <w:t>fare</w:t>
      </w:r>
      <w:proofErr w:type="spellEnd"/>
      <w:r w:rsidRPr="009E0329">
        <w:rPr>
          <w:color w:val="FF0000"/>
        </w:rPr>
        <w:t xml:space="preserve"> to all entrants.  Many overseas judges who are invited to attend big events have a cap on how many dogs they can judge in one day.  Being able to split the class up to be judged in their height classes will assist with scheduling of </w:t>
      </w:r>
      <w:proofErr w:type="gramStart"/>
      <w:r w:rsidRPr="009E0329">
        <w:rPr>
          <w:color w:val="FF0000"/>
        </w:rPr>
        <w:t>classes  and</w:t>
      </w:r>
      <w:proofErr w:type="gramEnd"/>
      <w:r w:rsidRPr="009E0329">
        <w:rPr>
          <w:color w:val="FF0000"/>
        </w:rPr>
        <w:t xml:space="preserve"> ease the workload on one judge. </w:t>
      </w:r>
      <w:r w:rsidRPr="009E0329">
        <w:rPr>
          <w:color w:val="FF0000"/>
        </w:rPr>
        <w:br/>
      </w:r>
    </w:p>
    <w:p w14:paraId="39335D2B" w14:textId="77777777" w:rsidR="004024C5" w:rsidRPr="009E0329" w:rsidRDefault="004024C5" w:rsidP="00191C0B">
      <w:pPr>
        <w:ind w:right="144"/>
        <w:rPr>
          <w:rFonts w:ascii="Arial" w:hAnsi="Arial" w:cs="Arial"/>
          <w:b/>
          <w:color w:val="0070C0"/>
          <w:sz w:val="20"/>
          <w:szCs w:val="20"/>
        </w:rPr>
      </w:pPr>
      <w:r w:rsidRPr="009E0329">
        <w:rPr>
          <w:rFonts w:ascii="Arial" w:hAnsi="Arial" w:cs="Arial"/>
          <w:b/>
          <w:color w:val="0070C0"/>
          <w:sz w:val="20"/>
          <w:szCs w:val="20"/>
        </w:rPr>
        <w:t>(WA) Proposed change 4.</w:t>
      </w:r>
      <w:r w:rsidR="00191C0B" w:rsidRPr="009E0329">
        <w:rPr>
          <w:rFonts w:ascii="Arial" w:hAnsi="Arial" w:cs="Arial"/>
          <w:b/>
          <w:color w:val="0070C0"/>
          <w:sz w:val="20"/>
          <w:szCs w:val="20"/>
        </w:rPr>
        <w:t>2</w:t>
      </w:r>
    </w:p>
    <w:p w14:paraId="0289FF2F" w14:textId="77777777" w:rsidR="005437A4" w:rsidRPr="009E0329" w:rsidRDefault="005437A4" w:rsidP="000524C2">
      <w:pPr>
        <w:rPr>
          <w:rStyle w:val="textexposedshow"/>
          <w:rFonts w:ascii="Arial" w:hAnsi="Arial" w:cs="Arial"/>
          <w:color w:val="0070C0"/>
          <w:sz w:val="20"/>
          <w:szCs w:val="20"/>
        </w:rPr>
      </w:pPr>
    </w:p>
    <w:p w14:paraId="030F6946" w14:textId="77777777" w:rsidR="00191C0B" w:rsidRPr="009E0329" w:rsidRDefault="00191C0B" w:rsidP="00191C0B">
      <w:pPr>
        <w:spacing w:line="204" w:lineRule="auto"/>
        <w:rPr>
          <w:rFonts w:ascii="Arial" w:hAnsi="Arial" w:cs="Arial"/>
          <w:b/>
          <w:bCs/>
          <w:color w:val="0070C0"/>
          <w:spacing w:val="14"/>
          <w:sz w:val="20"/>
          <w:szCs w:val="20"/>
        </w:rPr>
      </w:pPr>
      <w:r w:rsidRPr="009E0329">
        <w:rPr>
          <w:rFonts w:ascii="Arial" w:hAnsi="Arial" w:cs="Arial"/>
          <w:b/>
          <w:bCs/>
          <w:color w:val="0070C0"/>
          <w:spacing w:val="14"/>
          <w:sz w:val="20"/>
          <w:szCs w:val="20"/>
        </w:rPr>
        <w:t>4.2 Scheduling</w:t>
      </w:r>
    </w:p>
    <w:p w14:paraId="62147754" w14:textId="37369417" w:rsidR="0025092A" w:rsidRPr="009E0329" w:rsidRDefault="0025092A" w:rsidP="0025092A">
      <w:pPr>
        <w:pStyle w:val="Default"/>
        <w:ind w:left="709"/>
        <w:rPr>
          <w:rFonts w:eastAsia="Times New Roman"/>
          <w:color w:val="0070C0"/>
          <w:spacing w:val="-6"/>
          <w:sz w:val="20"/>
          <w:szCs w:val="20"/>
          <w:lang w:eastAsia="ar-SA"/>
        </w:rPr>
      </w:pPr>
      <w:r w:rsidRPr="009E0329">
        <w:rPr>
          <w:rFonts w:eastAsia="Times New Roman"/>
          <w:color w:val="0070C0"/>
          <w:spacing w:val="-6"/>
          <w:sz w:val="20"/>
          <w:szCs w:val="20"/>
          <w:lang w:eastAsia="ar-SA"/>
        </w:rPr>
        <w:t xml:space="preserve">Affiliates are to schedule </w:t>
      </w:r>
      <w:r w:rsidRPr="009E0329">
        <w:rPr>
          <w:rFonts w:eastAsia="Times New Roman"/>
          <w:color w:val="0070C0"/>
          <w:spacing w:val="-6"/>
          <w:sz w:val="20"/>
          <w:szCs w:val="20"/>
          <w:u w:val="single"/>
          <w:lang w:eastAsia="ar-SA"/>
        </w:rPr>
        <w:t xml:space="preserve">Rookie, </w:t>
      </w:r>
      <w:r w:rsidRPr="009E0329">
        <w:rPr>
          <w:rFonts w:eastAsia="Times New Roman"/>
          <w:color w:val="0070C0"/>
          <w:spacing w:val="-6"/>
          <w:sz w:val="20"/>
          <w:szCs w:val="20"/>
          <w:lang w:eastAsia="ar-SA"/>
        </w:rPr>
        <w:t xml:space="preserve">Novice, Excellent, Master and </w:t>
      </w:r>
      <w:r w:rsidRPr="009E0329">
        <w:rPr>
          <w:rFonts w:eastAsia="Times New Roman"/>
          <w:color w:val="0070C0"/>
          <w:spacing w:val="-6"/>
          <w:sz w:val="20"/>
          <w:szCs w:val="20"/>
          <w:u w:val="single"/>
          <w:lang w:eastAsia="ar-SA"/>
        </w:rPr>
        <w:t>Open</w:t>
      </w:r>
      <w:r w:rsidRPr="009E0329">
        <w:rPr>
          <w:rFonts w:eastAsia="Times New Roman"/>
          <w:color w:val="0070C0"/>
          <w:spacing w:val="-6"/>
          <w:sz w:val="20"/>
          <w:szCs w:val="20"/>
          <w:lang w:eastAsia="ar-SA"/>
        </w:rPr>
        <w:t xml:space="preserve"> </w:t>
      </w:r>
      <w:r w:rsidRPr="009E0329">
        <w:rPr>
          <w:rFonts w:eastAsia="Times New Roman"/>
          <w:strike/>
          <w:color w:val="0070C0"/>
          <w:spacing w:val="-6"/>
          <w:sz w:val="20"/>
          <w:szCs w:val="20"/>
          <w:lang w:eastAsia="ar-SA"/>
        </w:rPr>
        <w:t>Elite</w:t>
      </w:r>
      <w:r w:rsidRPr="009E0329">
        <w:rPr>
          <w:rFonts w:eastAsia="Times New Roman"/>
          <w:color w:val="0070C0"/>
          <w:spacing w:val="-6"/>
          <w:sz w:val="20"/>
          <w:szCs w:val="20"/>
          <w:lang w:eastAsia="ar-SA"/>
        </w:rPr>
        <w:t xml:space="preserve"> Agility and Jumping classes to compete separately in their own heights. </w:t>
      </w:r>
    </w:p>
    <w:p w14:paraId="4632CA86" w14:textId="77777777" w:rsidR="0025092A" w:rsidRPr="009E0329" w:rsidRDefault="0025092A" w:rsidP="0025092A">
      <w:pPr>
        <w:pStyle w:val="Default"/>
        <w:ind w:left="709"/>
        <w:rPr>
          <w:rFonts w:eastAsia="Times New Roman"/>
          <w:color w:val="0070C0"/>
          <w:spacing w:val="-6"/>
          <w:sz w:val="20"/>
          <w:szCs w:val="20"/>
          <w:lang w:eastAsia="ar-SA"/>
        </w:rPr>
      </w:pPr>
      <w:r w:rsidRPr="009E0329">
        <w:rPr>
          <w:rFonts w:eastAsia="Times New Roman"/>
          <w:color w:val="0070C0"/>
          <w:spacing w:val="-6"/>
          <w:sz w:val="20"/>
          <w:szCs w:val="20"/>
          <w:lang w:eastAsia="ar-SA"/>
        </w:rPr>
        <w:t xml:space="preserve">In Games, the affiliate has the option of scheduling dogs to compete in separate height categories or all heights together. </w:t>
      </w:r>
    </w:p>
    <w:p w14:paraId="49222554" w14:textId="77777777" w:rsidR="0025092A" w:rsidRPr="009E0329" w:rsidRDefault="0025092A" w:rsidP="0025092A">
      <w:pPr>
        <w:pStyle w:val="Default"/>
        <w:ind w:left="709"/>
        <w:rPr>
          <w:rFonts w:eastAsia="Times New Roman"/>
          <w:color w:val="0070C0"/>
          <w:spacing w:val="-6"/>
          <w:sz w:val="20"/>
          <w:szCs w:val="20"/>
          <w:lang w:eastAsia="ar-SA"/>
        </w:rPr>
      </w:pPr>
      <w:r w:rsidRPr="009E0329">
        <w:rPr>
          <w:rFonts w:eastAsia="Times New Roman"/>
          <w:color w:val="0070C0"/>
          <w:spacing w:val="-6"/>
          <w:sz w:val="20"/>
          <w:szCs w:val="20"/>
          <w:lang w:eastAsia="ar-SA"/>
        </w:rPr>
        <w:t xml:space="preserve">If an affiliate has less than 30 dogs entered in the trial, the affiliate may schedule for all heights to compete together. </w:t>
      </w:r>
    </w:p>
    <w:p w14:paraId="78F250E1" w14:textId="77777777" w:rsidR="0025092A" w:rsidRPr="009E0329" w:rsidRDefault="0025092A" w:rsidP="0025092A">
      <w:pPr>
        <w:pStyle w:val="Default"/>
        <w:ind w:left="709"/>
        <w:rPr>
          <w:b/>
          <w:color w:val="0070C0"/>
          <w:sz w:val="20"/>
          <w:szCs w:val="20"/>
        </w:rPr>
      </w:pPr>
      <w:r w:rsidRPr="009E0329">
        <w:rPr>
          <w:strike/>
          <w:color w:val="0070C0"/>
          <w:spacing w:val="-6"/>
          <w:sz w:val="20"/>
          <w:szCs w:val="20"/>
        </w:rPr>
        <w:t>In Open Agility and Jumping, all height categories compete together</w:t>
      </w:r>
      <w:r w:rsidRPr="009E0329">
        <w:rPr>
          <w:color w:val="0070C0"/>
          <w:spacing w:val="-6"/>
          <w:sz w:val="20"/>
          <w:szCs w:val="20"/>
        </w:rPr>
        <w:t>.</w:t>
      </w:r>
      <w:r w:rsidR="003B3A21" w:rsidRPr="009E0329">
        <w:rPr>
          <w:color w:val="0070C0"/>
          <w:sz w:val="20"/>
          <w:szCs w:val="20"/>
        </w:rPr>
        <w:br/>
      </w:r>
    </w:p>
    <w:p w14:paraId="7F74EF50" w14:textId="2D4D5281" w:rsidR="005437A4" w:rsidRPr="009E0329" w:rsidRDefault="00963038" w:rsidP="0025092A">
      <w:pPr>
        <w:pStyle w:val="Default"/>
        <w:rPr>
          <w:rStyle w:val="textexposedshow"/>
          <w:color w:val="FF0000"/>
          <w:sz w:val="20"/>
          <w:szCs w:val="20"/>
        </w:rPr>
      </w:pPr>
      <w:r w:rsidRPr="009E0329">
        <w:rPr>
          <w:b/>
          <w:color w:val="FF0000"/>
          <w:sz w:val="20"/>
          <w:szCs w:val="20"/>
        </w:rPr>
        <w:t>(WA) Rationale 4</w:t>
      </w:r>
      <w:r w:rsidR="00191E28" w:rsidRPr="009E0329">
        <w:rPr>
          <w:b/>
          <w:color w:val="FF0000"/>
          <w:sz w:val="20"/>
          <w:szCs w:val="20"/>
        </w:rPr>
        <w:t>.2</w:t>
      </w:r>
      <w:r w:rsidR="003B3A21" w:rsidRPr="009E0329">
        <w:rPr>
          <w:b/>
          <w:color w:val="FF0000"/>
          <w:sz w:val="20"/>
          <w:szCs w:val="20"/>
        </w:rPr>
        <w:br/>
      </w:r>
    </w:p>
    <w:p w14:paraId="221CC796" w14:textId="77777777" w:rsidR="00191E28" w:rsidRPr="009E0329" w:rsidRDefault="00191E28" w:rsidP="00191E28">
      <w:pPr>
        <w:pStyle w:val="NormalWeb"/>
        <w:spacing w:before="0" w:beforeAutospacing="0" w:after="0" w:afterAutospacing="0"/>
        <w:rPr>
          <w:rStyle w:val="textexposedshow"/>
          <w:rFonts w:ascii="Arial" w:hAnsi="Arial" w:cs="Arial"/>
          <w:color w:val="FF0000"/>
          <w:sz w:val="20"/>
          <w:szCs w:val="20"/>
          <w:lang w:val="en-AU"/>
        </w:rPr>
      </w:pPr>
      <w:r w:rsidRPr="009E0329">
        <w:rPr>
          <w:rStyle w:val="textexposedshow"/>
          <w:rFonts w:ascii="Arial" w:hAnsi="Arial" w:cs="Arial"/>
          <w:color w:val="FF0000"/>
          <w:sz w:val="20"/>
          <w:szCs w:val="20"/>
          <w:lang w:val="en-AU"/>
        </w:rPr>
        <w:t>This is a two-part proposal:</w:t>
      </w:r>
    </w:p>
    <w:p w14:paraId="4521779F" w14:textId="77777777" w:rsidR="00191E28" w:rsidRPr="009E0329" w:rsidRDefault="00191E28" w:rsidP="00191E28">
      <w:pPr>
        <w:pStyle w:val="NormalWeb"/>
        <w:spacing w:before="0" w:beforeAutospacing="0" w:after="0" w:afterAutospacing="0"/>
        <w:rPr>
          <w:rStyle w:val="textexposedshow"/>
          <w:rFonts w:ascii="Arial" w:hAnsi="Arial" w:cs="Arial"/>
          <w:color w:val="FF0000"/>
          <w:sz w:val="20"/>
          <w:szCs w:val="20"/>
          <w:lang w:val="en-AU"/>
        </w:rPr>
      </w:pPr>
    </w:p>
    <w:p w14:paraId="562785FD" w14:textId="77777777" w:rsidR="00191E28" w:rsidRPr="009E0329" w:rsidRDefault="00191E28" w:rsidP="00501F80">
      <w:pPr>
        <w:pStyle w:val="ListParagraph"/>
        <w:numPr>
          <w:ilvl w:val="0"/>
          <w:numId w:val="7"/>
        </w:numPr>
        <w:ind w:left="426"/>
        <w:rPr>
          <w:rStyle w:val="textexposedshow"/>
          <w:rFonts w:ascii="Arial" w:hAnsi="Arial" w:cs="Arial"/>
          <w:color w:val="FF0000"/>
          <w:sz w:val="20"/>
          <w:szCs w:val="20"/>
        </w:rPr>
      </w:pPr>
      <w:r w:rsidRPr="009E0329">
        <w:rPr>
          <w:rStyle w:val="textexposedshow"/>
          <w:rFonts w:ascii="Arial" w:hAnsi="Arial" w:cs="Arial"/>
          <w:color w:val="FF0000"/>
          <w:sz w:val="20"/>
          <w:szCs w:val="20"/>
        </w:rPr>
        <w:t>Include “Rookie” class into scheduling and remove “Elite” class assuming that those proposals are approved</w:t>
      </w:r>
    </w:p>
    <w:p w14:paraId="152BFFC0" w14:textId="77777777" w:rsidR="00191E28" w:rsidRPr="009E0329" w:rsidRDefault="00191E28" w:rsidP="00191E28">
      <w:pPr>
        <w:pStyle w:val="ListParagraph"/>
        <w:ind w:left="426"/>
        <w:rPr>
          <w:rStyle w:val="textexposedshow"/>
          <w:rFonts w:ascii="Arial" w:hAnsi="Arial" w:cs="Arial"/>
          <w:color w:val="FF0000"/>
          <w:sz w:val="20"/>
          <w:szCs w:val="20"/>
        </w:rPr>
      </w:pPr>
    </w:p>
    <w:p w14:paraId="5119077B" w14:textId="14748BE5" w:rsidR="00B15EFE" w:rsidRPr="009E0329" w:rsidRDefault="003B3A21" w:rsidP="00501F80">
      <w:pPr>
        <w:pStyle w:val="ListParagraph"/>
        <w:numPr>
          <w:ilvl w:val="0"/>
          <w:numId w:val="7"/>
        </w:numPr>
        <w:ind w:left="426"/>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Australia is the only country in the world that still allows Agility trials to be run where the little dogs must beat the big dogs. WA has proven that even small country trials can be run in separate heights with no adverse impact on the trial running costs. </w:t>
      </w:r>
      <w:r w:rsidRPr="009E0329">
        <w:rPr>
          <w:rFonts w:ascii="Arial" w:hAnsi="Arial" w:cs="Arial"/>
          <w:color w:val="FF0000"/>
          <w:sz w:val="20"/>
          <w:szCs w:val="20"/>
        </w:rPr>
        <w:br/>
      </w:r>
      <w:r w:rsidRPr="009E0329">
        <w:rPr>
          <w:rFonts w:ascii="Arial" w:hAnsi="Arial" w:cs="Arial"/>
          <w:color w:val="FF0000"/>
          <w:sz w:val="20"/>
          <w:szCs w:val="20"/>
        </w:rPr>
        <w:br/>
      </w:r>
      <w:r w:rsidRPr="009E0329">
        <w:rPr>
          <w:rStyle w:val="textexposedshow"/>
          <w:rFonts w:ascii="Arial" w:hAnsi="Arial" w:cs="Arial"/>
          <w:color w:val="FF0000"/>
          <w:sz w:val="20"/>
          <w:szCs w:val="20"/>
        </w:rPr>
        <w:t>Also listed in the Introduction of our Rule Book are the Overall Objectives for our Sport -</w:t>
      </w:r>
      <w:r w:rsidRPr="009E0329">
        <w:rPr>
          <w:rFonts w:ascii="Arial" w:hAnsi="Arial" w:cs="Arial"/>
          <w:color w:val="FF0000"/>
          <w:sz w:val="20"/>
          <w:szCs w:val="20"/>
        </w:rPr>
        <w:br/>
      </w:r>
      <w:r w:rsidRPr="009E0329">
        <w:rPr>
          <w:rStyle w:val="textexposedshow"/>
          <w:rFonts w:ascii="Arial" w:hAnsi="Arial" w:cs="Arial"/>
          <w:color w:val="FF0000"/>
          <w:sz w:val="20"/>
          <w:szCs w:val="20"/>
        </w:rPr>
        <w:t>• To encourage a graded progression through the sport.</w:t>
      </w:r>
      <w:r w:rsidRPr="009E0329">
        <w:rPr>
          <w:rFonts w:ascii="Arial" w:hAnsi="Arial" w:cs="Arial"/>
          <w:color w:val="FF0000"/>
          <w:sz w:val="20"/>
          <w:szCs w:val="20"/>
        </w:rPr>
        <w:br/>
      </w:r>
      <w:r w:rsidRPr="009E0329">
        <w:rPr>
          <w:rStyle w:val="textexposedshow"/>
          <w:rFonts w:ascii="Arial" w:hAnsi="Arial" w:cs="Arial"/>
          <w:color w:val="FF0000"/>
          <w:sz w:val="20"/>
          <w:szCs w:val="20"/>
        </w:rPr>
        <w:t>• To encourage new participants and new ideas and the continuance of Agility as a unique canine discipline.</w:t>
      </w:r>
      <w:r w:rsidRPr="009E0329">
        <w:rPr>
          <w:rFonts w:ascii="Arial" w:hAnsi="Arial" w:cs="Arial"/>
          <w:color w:val="FF0000"/>
          <w:sz w:val="20"/>
          <w:szCs w:val="20"/>
        </w:rPr>
        <w:br/>
      </w:r>
      <w:r w:rsidRPr="009E0329">
        <w:rPr>
          <w:rStyle w:val="textexposedshow"/>
          <w:rFonts w:ascii="Arial" w:hAnsi="Arial" w:cs="Arial"/>
          <w:color w:val="FF0000"/>
          <w:sz w:val="20"/>
          <w:szCs w:val="20"/>
        </w:rPr>
        <w:t>• To encourage an increased level of fitness for dog and Handler.</w:t>
      </w:r>
      <w:r w:rsidRPr="009E0329">
        <w:rPr>
          <w:rFonts w:ascii="Arial" w:hAnsi="Arial" w:cs="Arial"/>
          <w:color w:val="FF0000"/>
          <w:sz w:val="20"/>
          <w:szCs w:val="20"/>
        </w:rPr>
        <w:br/>
      </w:r>
      <w:r w:rsidRPr="009E0329">
        <w:rPr>
          <w:rStyle w:val="textexposedshow"/>
          <w:rFonts w:ascii="Arial" w:hAnsi="Arial" w:cs="Arial"/>
          <w:color w:val="FF0000"/>
          <w:sz w:val="20"/>
          <w:szCs w:val="20"/>
        </w:rPr>
        <w:t>• To encourage safe and pleasant competition for all.</w:t>
      </w:r>
      <w:r w:rsidRPr="009E0329">
        <w:rPr>
          <w:rFonts w:ascii="Arial" w:hAnsi="Arial" w:cs="Arial"/>
          <w:color w:val="FF0000"/>
          <w:sz w:val="20"/>
          <w:szCs w:val="20"/>
        </w:rPr>
        <w:br/>
      </w:r>
      <w:r w:rsidRPr="009E0329">
        <w:rPr>
          <w:rFonts w:ascii="Arial" w:hAnsi="Arial" w:cs="Arial"/>
          <w:color w:val="FF0000"/>
          <w:sz w:val="20"/>
          <w:szCs w:val="20"/>
        </w:rPr>
        <w:br/>
      </w:r>
      <w:r w:rsidRPr="009E0329">
        <w:rPr>
          <w:rStyle w:val="textexposedshow"/>
          <w:rFonts w:ascii="Arial" w:hAnsi="Arial" w:cs="Arial"/>
          <w:color w:val="FF0000"/>
          <w:sz w:val="20"/>
          <w:szCs w:val="20"/>
        </w:rPr>
        <w:t>Graded progression is not limited to attaining titles - it also includes measuring oneself and one's dog against LIKE sizes and breeds/crossbreeds - separate heights allows this to happen across both the spectrums of "GRADED progression"</w:t>
      </w:r>
      <w:r w:rsidRPr="009E0329">
        <w:rPr>
          <w:rFonts w:ascii="Arial" w:hAnsi="Arial" w:cs="Arial"/>
          <w:color w:val="FF0000"/>
          <w:sz w:val="20"/>
          <w:szCs w:val="20"/>
        </w:rPr>
        <w:br/>
      </w:r>
      <w:r w:rsidRPr="009E0329">
        <w:rPr>
          <w:rStyle w:val="textexposedshow"/>
          <w:rFonts w:ascii="Arial" w:hAnsi="Arial" w:cs="Arial"/>
          <w:color w:val="FF0000"/>
          <w:sz w:val="20"/>
          <w:szCs w:val="20"/>
        </w:rPr>
        <w:t>- "Encourage new partic</w:t>
      </w:r>
      <w:r w:rsidR="00963038" w:rsidRPr="009E0329">
        <w:rPr>
          <w:rStyle w:val="textexposedshow"/>
          <w:rFonts w:ascii="Arial" w:hAnsi="Arial" w:cs="Arial"/>
          <w:color w:val="FF0000"/>
          <w:sz w:val="20"/>
          <w:szCs w:val="20"/>
        </w:rPr>
        <w:t>i</w:t>
      </w:r>
      <w:r w:rsidRPr="009E0329">
        <w:rPr>
          <w:rStyle w:val="textexposedshow"/>
          <w:rFonts w:ascii="Arial" w:hAnsi="Arial" w:cs="Arial"/>
          <w:color w:val="FF0000"/>
          <w:sz w:val="20"/>
          <w:szCs w:val="20"/>
        </w:rPr>
        <w:t xml:space="preserve">pants" that includes owners of </w:t>
      </w:r>
      <w:r w:rsidR="00963038" w:rsidRPr="009E0329">
        <w:rPr>
          <w:rStyle w:val="textexposedshow"/>
          <w:rFonts w:ascii="Arial" w:hAnsi="Arial" w:cs="Arial"/>
          <w:color w:val="FF0000"/>
          <w:sz w:val="20"/>
          <w:szCs w:val="20"/>
        </w:rPr>
        <w:t>all</w:t>
      </w:r>
      <w:r w:rsidRPr="009E0329">
        <w:rPr>
          <w:rStyle w:val="textexposedshow"/>
          <w:rFonts w:ascii="Arial" w:hAnsi="Arial" w:cs="Arial"/>
          <w:color w:val="FF0000"/>
          <w:sz w:val="20"/>
          <w:szCs w:val="20"/>
        </w:rPr>
        <w:t xml:space="preserve"> dogs</w:t>
      </w:r>
      <w:r w:rsidR="00B15EFE" w:rsidRPr="009E0329">
        <w:rPr>
          <w:rStyle w:val="textexposedshow"/>
          <w:rFonts w:ascii="Arial" w:hAnsi="Arial" w:cs="Arial"/>
          <w:color w:val="FF0000"/>
          <w:sz w:val="20"/>
          <w:szCs w:val="20"/>
        </w:rPr>
        <w:t>”</w:t>
      </w:r>
      <w:r w:rsidRPr="009E0329">
        <w:rPr>
          <w:rStyle w:val="textexposedshow"/>
          <w:rFonts w:ascii="Arial" w:hAnsi="Arial" w:cs="Arial"/>
          <w:color w:val="FF0000"/>
          <w:sz w:val="20"/>
          <w:szCs w:val="20"/>
        </w:rPr>
        <w:t xml:space="preserve"> </w:t>
      </w:r>
    </w:p>
    <w:p w14:paraId="440DDA8C" w14:textId="5EB1410A" w:rsidR="003B3A21" w:rsidRPr="009E0329" w:rsidRDefault="003B3A21" w:rsidP="000524C2">
      <w:pPr>
        <w:rPr>
          <w:rStyle w:val="textexposedshow"/>
          <w:rFonts w:ascii="Arial" w:hAnsi="Arial" w:cs="Arial"/>
          <w:color w:val="FF0000"/>
          <w:sz w:val="20"/>
          <w:szCs w:val="20"/>
        </w:rPr>
      </w:pPr>
      <w:r w:rsidRPr="009E0329">
        <w:rPr>
          <w:rStyle w:val="textexposedshow"/>
          <w:rFonts w:ascii="Arial" w:hAnsi="Arial" w:cs="Arial"/>
          <w:color w:val="FF0000"/>
          <w:sz w:val="20"/>
          <w:szCs w:val="20"/>
        </w:rPr>
        <w:t>"Encourage increased level of fitness" it is not encouraging when you have fit handlers and their fit small dogs running their hearts out and never seeing a top three placement.</w:t>
      </w:r>
      <w:r w:rsidRPr="009E0329">
        <w:rPr>
          <w:rFonts w:ascii="Arial" w:hAnsi="Arial" w:cs="Arial"/>
          <w:color w:val="FF0000"/>
          <w:sz w:val="20"/>
          <w:szCs w:val="20"/>
        </w:rPr>
        <w:br/>
      </w:r>
      <w:r w:rsidRPr="009E0329">
        <w:rPr>
          <w:rStyle w:val="textexposedshow"/>
          <w:rFonts w:ascii="Arial" w:hAnsi="Arial" w:cs="Arial"/>
          <w:color w:val="FF0000"/>
          <w:sz w:val="20"/>
          <w:szCs w:val="20"/>
        </w:rPr>
        <w:t xml:space="preserve">- </w:t>
      </w:r>
      <w:r w:rsidR="00963038" w:rsidRPr="009E0329">
        <w:rPr>
          <w:rStyle w:val="textexposedshow"/>
          <w:rFonts w:ascii="Arial" w:hAnsi="Arial" w:cs="Arial"/>
          <w:color w:val="FF0000"/>
          <w:sz w:val="20"/>
          <w:szCs w:val="20"/>
        </w:rPr>
        <w:t>I</w:t>
      </w:r>
      <w:r w:rsidRPr="009E0329">
        <w:rPr>
          <w:rStyle w:val="textexposedshow"/>
          <w:rFonts w:ascii="Arial" w:hAnsi="Arial" w:cs="Arial"/>
          <w:color w:val="FF0000"/>
          <w:sz w:val="20"/>
          <w:szCs w:val="20"/>
        </w:rPr>
        <w:t>t's more pleasant for the owners of the little dogs that start out and the experienced ones to receive a fair and equal playing field.</w:t>
      </w:r>
    </w:p>
    <w:p w14:paraId="33BC2BA5" w14:textId="77777777" w:rsidR="00F72720" w:rsidRPr="009E0329" w:rsidRDefault="00F72720" w:rsidP="000524C2">
      <w:pPr>
        <w:rPr>
          <w:rFonts w:ascii="Arial" w:hAnsi="Arial" w:cs="Arial"/>
          <w:sz w:val="20"/>
          <w:szCs w:val="20"/>
        </w:rPr>
      </w:pPr>
    </w:p>
    <w:p w14:paraId="71D304DC" w14:textId="524D3268" w:rsidR="00F72720" w:rsidRPr="009E0329" w:rsidRDefault="00F72720" w:rsidP="000524C2">
      <w:pPr>
        <w:rPr>
          <w:rFonts w:ascii="Arial" w:hAnsi="Arial" w:cs="Arial"/>
          <w:b/>
          <w:bCs/>
          <w:sz w:val="20"/>
          <w:szCs w:val="20"/>
        </w:rPr>
      </w:pPr>
      <w:r w:rsidRPr="009E0329">
        <w:rPr>
          <w:rFonts w:ascii="Arial" w:hAnsi="Arial" w:cs="Arial"/>
          <w:b/>
          <w:bCs/>
          <w:sz w:val="20"/>
          <w:szCs w:val="20"/>
        </w:rPr>
        <w:t>4.3     Height Cards</w:t>
      </w:r>
    </w:p>
    <w:p w14:paraId="41F27E9F" w14:textId="77777777" w:rsidR="00F72720" w:rsidRPr="009E0329" w:rsidRDefault="00F72720" w:rsidP="00F72720">
      <w:pPr>
        <w:ind w:left="567"/>
      </w:pPr>
      <w:r w:rsidRPr="009E0329">
        <w:t xml:space="preserve">Prior to a dog competing in a trial for the first time, an Official Height Card, signed by TWO (ANKC) Agility Judges or other persons approved by the Canine Control specifying the height or the height category of the dog must be obtained. The height of the dog is to be measured </w:t>
      </w:r>
      <w:r w:rsidRPr="009E0329">
        <w:lastRenderedPageBreak/>
        <w:t>at the highest point of the withers no more than two months before that trial. The Height Card is valid for the life of the dog if they are over 2 years old or the dog is measured at the 600 Height Category. If the dog is under 2 years old a temporary height card will be issued and the dog will be required to be remeasured when the dog is 2 years of age. A permanent Height Card would then be issued. Any pass cards issued to the dog during the period of the temporary height card will remain valid.</w:t>
      </w:r>
    </w:p>
    <w:p w14:paraId="07EDF353" w14:textId="77777777" w:rsidR="00F72720" w:rsidRPr="009E0329" w:rsidRDefault="00F72720" w:rsidP="00F72720">
      <w:pPr>
        <w:ind w:left="567"/>
      </w:pPr>
    </w:p>
    <w:p w14:paraId="648213D4" w14:textId="5DB4B252" w:rsidR="00F72720" w:rsidRPr="009E0329" w:rsidRDefault="00F72720" w:rsidP="00F72720">
      <w:pPr>
        <w:rPr>
          <w:rFonts w:ascii="Arial" w:hAnsi="Arial" w:cs="Arial"/>
          <w:b/>
          <w:color w:val="0070C0"/>
          <w:sz w:val="20"/>
          <w:szCs w:val="20"/>
        </w:rPr>
      </w:pPr>
      <w:r w:rsidRPr="009E0329">
        <w:rPr>
          <w:rFonts w:ascii="Arial" w:hAnsi="Arial" w:cs="Arial"/>
          <w:b/>
          <w:color w:val="0070C0"/>
          <w:sz w:val="20"/>
          <w:szCs w:val="20"/>
        </w:rPr>
        <w:t>(NSW) Proposed change 4.3 Height Cards</w:t>
      </w:r>
    </w:p>
    <w:p w14:paraId="52CEE6E0" w14:textId="77777777" w:rsidR="00F72720" w:rsidRPr="009E0329" w:rsidRDefault="00F72720" w:rsidP="00F72720"/>
    <w:p w14:paraId="59D39E91" w14:textId="77777777" w:rsidR="00F72720" w:rsidRPr="009E0329" w:rsidRDefault="00F72720" w:rsidP="00F72720">
      <w:pPr>
        <w:rPr>
          <w:rFonts w:ascii="Arial" w:hAnsi="Arial" w:cs="Arial"/>
          <w:b/>
          <w:bCs/>
          <w:color w:val="0070C0"/>
          <w:sz w:val="20"/>
          <w:szCs w:val="20"/>
        </w:rPr>
      </w:pPr>
      <w:r w:rsidRPr="009E0329">
        <w:rPr>
          <w:rFonts w:ascii="Arial" w:hAnsi="Arial" w:cs="Arial"/>
          <w:b/>
          <w:bCs/>
          <w:color w:val="0070C0"/>
          <w:sz w:val="20"/>
          <w:szCs w:val="20"/>
        </w:rPr>
        <w:t>4.3     Height Cards</w:t>
      </w:r>
    </w:p>
    <w:p w14:paraId="55265657" w14:textId="77777777" w:rsidR="008B1CAA" w:rsidRPr="009E0329" w:rsidRDefault="00F72720" w:rsidP="00F72720">
      <w:pPr>
        <w:ind w:left="567"/>
        <w:rPr>
          <w:color w:val="0070C0"/>
          <w:u w:val="single"/>
        </w:rPr>
      </w:pPr>
      <w:r w:rsidRPr="009E0329">
        <w:rPr>
          <w:color w:val="0070C0"/>
        </w:rPr>
        <w:t xml:space="preserve">Prior to a dog competing in a trial for the first time, an Official Height Card, signed by TWO (ANKC) Agility Judges or other persons approved by the Canine Control specifying the height or the height category of the dog must be obtained. The height of the dog is to be measured at the highest point of the withers no more than two months before that trial. The Height Card is valid for the life of the dog </w:t>
      </w:r>
      <w:r w:rsidRPr="009E0329">
        <w:rPr>
          <w:strike/>
          <w:color w:val="0070C0"/>
        </w:rPr>
        <w:t>if they are over 2 years old or the dog is measured at the 600 Height Category</w:t>
      </w:r>
      <w:r w:rsidR="008B1CAA" w:rsidRPr="009E0329">
        <w:rPr>
          <w:color w:val="0070C0"/>
          <w:u w:val="single"/>
        </w:rPr>
        <w:t xml:space="preserve"> if it meets any of the following criteria:</w:t>
      </w:r>
    </w:p>
    <w:p w14:paraId="5A40849A" w14:textId="13E734B9" w:rsidR="008B1CAA" w:rsidRPr="009E0329" w:rsidRDefault="008B1CAA" w:rsidP="00501F80">
      <w:pPr>
        <w:pStyle w:val="ListParagraph"/>
        <w:numPr>
          <w:ilvl w:val="0"/>
          <w:numId w:val="11"/>
        </w:numPr>
        <w:rPr>
          <w:color w:val="0070C0"/>
          <w:u w:val="single"/>
        </w:rPr>
      </w:pPr>
      <w:r w:rsidRPr="009E0329">
        <w:rPr>
          <w:color w:val="0070C0"/>
          <w:u w:val="single"/>
        </w:rPr>
        <w:t>The dog is over 2 years old</w:t>
      </w:r>
    </w:p>
    <w:p w14:paraId="5BFB1625" w14:textId="4908C382" w:rsidR="008B1CAA" w:rsidRPr="009E0329" w:rsidRDefault="008B1CAA" w:rsidP="00501F80">
      <w:pPr>
        <w:pStyle w:val="ListParagraph"/>
        <w:numPr>
          <w:ilvl w:val="0"/>
          <w:numId w:val="11"/>
        </w:numPr>
        <w:rPr>
          <w:color w:val="0070C0"/>
          <w:u w:val="single"/>
        </w:rPr>
      </w:pPr>
      <w:r w:rsidRPr="009E0329">
        <w:rPr>
          <w:color w:val="0070C0"/>
          <w:u w:val="single"/>
        </w:rPr>
        <w:t xml:space="preserve">The dog is measured into the 600 </w:t>
      </w:r>
      <w:r w:rsidR="00352F0F" w:rsidRPr="009E0329">
        <w:rPr>
          <w:color w:val="0070C0"/>
          <w:u w:val="single"/>
        </w:rPr>
        <w:t>H</w:t>
      </w:r>
      <w:r w:rsidRPr="009E0329">
        <w:rPr>
          <w:color w:val="0070C0"/>
          <w:u w:val="single"/>
        </w:rPr>
        <w:t>eight category</w:t>
      </w:r>
    </w:p>
    <w:p w14:paraId="4B9A9132" w14:textId="4B552193" w:rsidR="008B1CAA" w:rsidRPr="009E0329" w:rsidRDefault="008B1CAA" w:rsidP="00501F80">
      <w:pPr>
        <w:pStyle w:val="ListParagraph"/>
        <w:numPr>
          <w:ilvl w:val="0"/>
          <w:numId w:val="11"/>
        </w:numPr>
        <w:rPr>
          <w:color w:val="0070C0"/>
          <w:u w:val="single"/>
        </w:rPr>
      </w:pPr>
      <w:r w:rsidRPr="009E0329">
        <w:rPr>
          <w:color w:val="0070C0"/>
          <w:u w:val="single"/>
        </w:rPr>
        <w:t>The dog is at least 20mm below the height cutoff for the next class above.</w:t>
      </w:r>
    </w:p>
    <w:p w14:paraId="41B7E991" w14:textId="77777777" w:rsidR="008B1CAA" w:rsidRPr="009E0329" w:rsidRDefault="008B1CAA" w:rsidP="008B1CAA">
      <w:pPr>
        <w:ind w:left="567"/>
        <w:rPr>
          <w:color w:val="0070C0"/>
          <w:u w:val="single"/>
        </w:rPr>
      </w:pPr>
    </w:p>
    <w:p w14:paraId="2676FBA4" w14:textId="1AC76190" w:rsidR="00F72720" w:rsidRPr="009E0329" w:rsidRDefault="00F72720" w:rsidP="00F72720">
      <w:pPr>
        <w:ind w:left="567"/>
        <w:rPr>
          <w:color w:val="0070C0"/>
        </w:rPr>
      </w:pPr>
      <w:r w:rsidRPr="009E0329">
        <w:rPr>
          <w:color w:val="0070C0"/>
        </w:rPr>
        <w:t xml:space="preserve"> If the dog </w:t>
      </w:r>
      <w:r w:rsidRPr="009E0329">
        <w:rPr>
          <w:strike/>
          <w:color w:val="0070C0"/>
        </w:rPr>
        <w:t>is under 2 years old a</w:t>
      </w:r>
      <w:r w:rsidRPr="009E0329">
        <w:rPr>
          <w:color w:val="0070C0"/>
        </w:rPr>
        <w:t xml:space="preserve"> </w:t>
      </w:r>
      <w:r w:rsidR="008B1CAA" w:rsidRPr="009E0329">
        <w:rPr>
          <w:color w:val="0070C0"/>
          <w:u w:val="single"/>
        </w:rPr>
        <w:t xml:space="preserve">doesn’t meet the above criteria it </w:t>
      </w:r>
      <w:proofErr w:type="spellStart"/>
      <w:r w:rsidR="008B1CAA" w:rsidRPr="009E0329">
        <w:rPr>
          <w:color w:val="0070C0"/>
          <w:u w:val="single"/>
        </w:rPr>
        <w:t>wlll</w:t>
      </w:r>
      <w:proofErr w:type="spellEnd"/>
      <w:r w:rsidR="008B1CAA" w:rsidRPr="009E0329">
        <w:rPr>
          <w:color w:val="0070C0"/>
          <w:u w:val="single"/>
        </w:rPr>
        <w:t xml:space="preserve"> be issued with a </w:t>
      </w:r>
      <w:r w:rsidRPr="009E0329">
        <w:rPr>
          <w:color w:val="0070C0"/>
        </w:rPr>
        <w:t>temporary height card will be issued and the dog will be required to be remeasured when the dog is 2 years of age. A permanent Height Card would then be issued. Any pass cards issued to the dog during the period of the temporary height card will remain valid.</w:t>
      </w:r>
    </w:p>
    <w:p w14:paraId="39C26B70" w14:textId="77777777" w:rsidR="00F72720" w:rsidRPr="009E0329" w:rsidRDefault="00F72720" w:rsidP="00F72720">
      <w:pPr>
        <w:ind w:left="567"/>
      </w:pPr>
    </w:p>
    <w:p w14:paraId="61065BAD" w14:textId="77777777" w:rsidR="008B1CAA" w:rsidRPr="009E0329" w:rsidRDefault="008B1CAA" w:rsidP="008B1CAA">
      <w:pPr>
        <w:pStyle w:val="NormalWeb"/>
        <w:spacing w:before="0" w:beforeAutospacing="0" w:after="0" w:afterAutospacing="0"/>
        <w:rPr>
          <w:rFonts w:ascii="SymbolMT" w:hAnsi="SymbolMT"/>
          <w:color w:val="4270C1"/>
          <w:sz w:val="22"/>
          <w:szCs w:val="22"/>
          <w:lang w:val="en-AU"/>
        </w:rPr>
      </w:pPr>
      <w:r w:rsidRPr="009E0329">
        <w:rPr>
          <w:rFonts w:ascii="Calibri" w:hAnsi="Calibri" w:cs="Calibri"/>
          <w:b/>
          <w:bCs/>
          <w:color w:val="FF0000"/>
          <w:sz w:val="22"/>
          <w:szCs w:val="22"/>
          <w:lang w:val="en-AU"/>
        </w:rPr>
        <w:t xml:space="preserve">(NSW) Rationale: 4.3. Height Card </w:t>
      </w:r>
    </w:p>
    <w:p w14:paraId="4BF7DE27" w14:textId="77777777" w:rsidR="008B1CAA" w:rsidRPr="009E0329" w:rsidRDefault="008B1CAA" w:rsidP="008B1CAA">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The aim of this change is to reduce the number of dogs needing to be remeasured as judges time at a trial is already limited.</w:t>
      </w:r>
    </w:p>
    <w:p w14:paraId="7F1263FE" w14:textId="77777777" w:rsidR="008B1CAA" w:rsidRPr="009E0329" w:rsidRDefault="008B1CAA" w:rsidP="008B1CAA">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Dogs are unlikely to grow more than 20mm from the age of 16 months until 24 months, so dogs not within this gap at the top of their height class won’t benefit from additional measure. </w:t>
      </w:r>
    </w:p>
    <w:p w14:paraId="57002343" w14:textId="77777777" w:rsidR="008B1CAA" w:rsidRPr="009E0329" w:rsidRDefault="008B1CAA" w:rsidP="008B1CAA">
      <w:pPr>
        <w:pStyle w:val="NormalWeb"/>
        <w:spacing w:before="0" w:beforeAutospacing="0" w:after="0" w:afterAutospacing="0"/>
        <w:rPr>
          <w:rFonts w:ascii="Calibri" w:hAnsi="Calibri" w:cs="Calibri"/>
          <w:color w:val="0070C0"/>
          <w:sz w:val="22"/>
          <w:szCs w:val="22"/>
          <w:lang w:val="en-AU"/>
        </w:rPr>
      </w:pPr>
    </w:p>
    <w:p w14:paraId="253BC22B" w14:textId="0F7BCDF1" w:rsidR="003A40B1" w:rsidRPr="009E0329" w:rsidRDefault="003A40B1" w:rsidP="003A40B1">
      <w:pPr>
        <w:rPr>
          <w:rFonts w:ascii="Arial" w:hAnsi="Arial" w:cs="Arial"/>
          <w:b/>
          <w:color w:val="0070C0"/>
          <w:sz w:val="20"/>
          <w:szCs w:val="20"/>
        </w:rPr>
      </w:pPr>
      <w:r w:rsidRPr="009E0329">
        <w:rPr>
          <w:rFonts w:ascii="Arial" w:hAnsi="Arial" w:cs="Arial"/>
          <w:b/>
          <w:color w:val="0070C0"/>
          <w:sz w:val="20"/>
          <w:szCs w:val="20"/>
        </w:rPr>
        <w:t xml:space="preserve">(NT) Proposed change 4.3  </w:t>
      </w:r>
    </w:p>
    <w:p w14:paraId="0094B6B4" w14:textId="77777777" w:rsidR="003A40B1" w:rsidRPr="009E0329" w:rsidRDefault="003A40B1" w:rsidP="003A40B1">
      <w:pPr>
        <w:pStyle w:val="NormalWeb"/>
        <w:spacing w:before="0" w:beforeAutospacing="0" w:after="0" w:afterAutospacing="0"/>
        <w:rPr>
          <w:rFonts w:ascii="SymbolMT" w:hAnsi="SymbolMT"/>
          <w:color w:val="0070C0"/>
          <w:sz w:val="22"/>
          <w:szCs w:val="22"/>
          <w:lang w:val="en-AU"/>
        </w:rPr>
      </w:pPr>
    </w:p>
    <w:p w14:paraId="6431CB04" w14:textId="77777777" w:rsidR="003A40B1" w:rsidRPr="009E0329" w:rsidRDefault="003A40B1" w:rsidP="003A40B1">
      <w:pPr>
        <w:rPr>
          <w:rFonts w:ascii="Arial" w:hAnsi="Arial" w:cs="Arial"/>
          <w:b/>
          <w:bCs/>
          <w:color w:val="0070C0"/>
          <w:sz w:val="20"/>
          <w:szCs w:val="20"/>
        </w:rPr>
      </w:pPr>
      <w:r w:rsidRPr="009E0329">
        <w:rPr>
          <w:rFonts w:ascii="Arial" w:hAnsi="Arial" w:cs="Arial"/>
          <w:b/>
          <w:bCs/>
          <w:color w:val="0070C0"/>
          <w:sz w:val="20"/>
          <w:szCs w:val="20"/>
        </w:rPr>
        <w:t>4.3     Height Cards</w:t>
      </w:r>
    </w:p>
    <w:p w14:paraId="65463810" w14:textId="77777777" w:rsidR="003A40B1" w:rsidRPr="009E0329" w:rsidRDefault="003A40B1" w:rsidP="003A40B1">
      <w:pPr>
        <w:ind w:left="567"/>
        <w:rPr>
          <w:color w:val="0070C0"/>
        </w:rPr>
      </w:pPr>
      <w:r w:rsidRPr="009E0329">
        <w:rPr>
          <w:color w:val="0070C0"/>
        </w:rPr>
        <w:t xml:space="preserve">Prior to a dog competing in a trial for the first time, an Official Height Card, signed by TWO (ANKC) Agility Judges or other persons approved by the Canine Control specifying the height or the height category of the dog must be obtained. The height of the dog is to be measured at the highest point of the </w:t>
      </w:r>
      <w:r w:rsidRPr="009E0329">
        <w:rPr>
          <w:strike/>
          <w:color w:val="0070C0"/>
        </w:rPr>
        <w:t>withers</w:t>
      </w:r>
      <w:r w:rsidRPr="009E0329">
        <w:rPr>
          <w:color w:val="0070C0"/>
        </w:rPr>
        <w:t xml:space="preserve"> </w:t>
      </w:r>
      <w:r w:rsidRPr="009E0329">
        <w:rPr>
          <w:color w:val="0070C0"/>
          <w:u w:val="single"/>
        </w:rPr>
        <w:t xml:space="preserve">elbow </w:t>
      </w:r>
      <w:r w:rsidRPr="009E0329">
        <w:rPr>
          <w:color w:val="0070C0"/>
        </w:rPr>
        <w:t>no more than two months before that trial. The Height Card is valid for the life of the dog if they are over 2 years old or the dog is measured at the 600 Height Category. If the dog is under 2 years old a temporary height card will be issued and the dog will be required to be remeasured when the dog is 2 years of age. A permanent Height Card would then be issued. Any pass cards issued to the dog during the period of the temporary height card will remain valid.</w:t>
      </w:r>
    </w:p>
    <w:p w14:paraId="47DDAA26" w14:textId="77777777" w:rsidR="003A40B1" w:rsidRPr="009E0329" w:rsidRDefault="003A40B1" w:rsidP="003A40B1">
      <w:pPr>
        <w:rPr>
          <w:rFonts w:ascii="Arial" w:hAnsi="Arial" w:cs="Arial"/>
          <w:b/>
          <w:color w:val="FF0000"/>
          <w:sz w:val="20"/>
          <w:szCs w:val="20"/>
        </w:rPr>
      </w:pPr>
    </w:p>
    <w:p w14:paraId="05B137F4" w14:textId="4081C22C" w:rsidR="003A40B1" w:rsidRPr="009E0329" w:rsidRDefault="003A40B1" w:rsidP="003A40B1">
      <w:pPr>
        <w:rPr>
          <w:rStyle w:val="textexposedshow"/>
          <w:color w:val="FF0000"/>
        </w:rPr>
      </w:pPr>
      <w:r w:rsidRPr="009E0329">
        <w:rPr>
          <w:rFonts w:ascii="Arial" w:hAnsi="Arial" w:cs="Arial"/>
          <w:b/>
          <w:color w:val="FF0000"/>
          <w:sz w:val="20"/>
          <w:szCs w:val="20"/>
        </w:rPr>
        <w:t>(NT) Rational 4.3 Height Cards</w:t>
      </w:r>
      <w:r w:rsidRPr="009E0329">
        <w:rPr>
          <w:rFonts w:ascii="Arial" w:hAnsi="Arial" w:cs="Arial"/>
          <w:b/>
          <w:color w:val="FF0000"/>
          <w:sz w:val="20"/>
          <w:szCs w:val="20"/>
        </w:rPr>
        <w:br/>
      </w:r>
    </w:p>
    <w:p w14:paraId="471A9E27" w14:textId="7ABC415C" w:rsidR="003A40B1" w:rsidRPr="009E0329" w:rsidRDefault="003A40B1" w:rsidP="003A40B1">
      <w:pPr>
        <w:pStyle w:val="NormalWeb"/>
        <w:spacing w:before="0" w:beforeAutospacing="0" w:after="0" w:afterAutospacing="0"/>
        <w:rPr>
          <w:rStyle w:val="textexposedshow"/>
          <w:rFonts w:ascii="Arial" w:hAnsi="Arial" w:cs="Arial"/>
          <w:color w:val="FF0000"/>
          <w:sz w:val="20"/>
          <w:szCs w:val="20"/>
          <w:lang w:val="en-AU"/>
        </w:rPr>
      </w:pPr>
      <w:r w:rsidRPr="009E0329">
        <w:rPr>
          <w:rStyle w:val="textexposedshow"/>
          <w:rFonts w:ascii="Arial" w:hAnsi="Arial" w:cs="Arial"/>
          <w:color w:val="FF0000"/>
          <w:sz w:val="20"/>
          <w:szCs w:val="20"/>
          <w:lang w:val="en-AU"/>
        </w:rPr>
        <w:t>Measuring dogs to the withers puts dogs with deeper bodies and shorter legs at a disadvantage. Measuring to the elbow and working out new measurements would make it much fairer.</w:t>
      </w:r>
    </w:p>
    <w:p w14:paraId="336424DA" w14:textId="77777777" w:rsidR="00EB5C97" w:rsidRPr="009E0329" w:rsidRDefault="00EB5C97" w:rsidP="003A40B1">
      <w:pPr>
        <w:pStyle w:val="NormalWeb"/>
        <w:spacing w:before="0" w:beforeAutospacing="0" w:after="0" w:afterAutospacing="0"/>
        <w:rPr>
          <w:rStyle w:val="textexposedshow"/>
          <w:rFonts w:ascii="Arial" w:hAnsi="Arial" w:cs="Arial"/>
          <w:color w:val="FF0000"/>
          <w:sz w:val="20"/>
          <w:szCs w:val="20"/>
          <w:lang w:val="en-AU"/>
        </w:rPr>
      </w:pPr>
    </w:p>
    <w:p w14:paraId="278CA6E5" w14:textId="6096633B" w:rsidR="00EB5C97" w:rsidRPr="009E0329" w:rsidRDefault="00EB5C97" w:rsidP="00EB5C97">
      <w:pPr>
        <w:rPr>
          <w:rFonts w:ascii="Arial" w:hAnsi="Arial" w:cs="Arial"/>
          <w:b/>
          <w:color w:val="0070C0"/>
          <w:sz w:val="20"/>
          <w:szCs w:val="20"/>
        </w:rPr>
      </w:pPr>
      <w:r w:rsidRPr="009E0329">
        <w:rPr>
          <w:rFonts w:ascii="Arial" w:hAnsi="Arial" w:cs="Arial"/>
          <w:b/>
          <w:color w:val="0070C0"/>
          <w:sz w:val="20"/>
          <w:szCs w:val="20"/>
        </w:rPr>
        <w:t>(SA) Proposed change 4.3 Height Cards</w:t>
      </w:r>
      <w:r w:rsidR="00C44A78" w:rsidRPr="009E0329">
        <w:rPr>
          <w:rFonts w:ascii="Arial" w:hAnsi="Arial" w:cs="Arial"/>
          <w:b/>
          <w:color w:val="0070C0"/>
          <w:sz w:val="20"/>
          <w:szCs w:val="20"/>
        </w:rPr>
        <w:t xml:space="preserve"> – Proposal 1</w:t>
      </w:r>
    </w:p>
    <w:p w14:paraId="59EB71FC" w14:textId="77777777" w:rsidR="00EB5C97" w:rsidRPr="009E0329" w:rsidRDefault="00EB5C97" w:rsidP="00EB5C97">
      <w:pPr>
        <w:rPr>
          <w:rStyle w:val="textexposedshow"/>
          <w:rFonts w:ascii="Arial" w:hAnsi="Arial" w:cs="Arial"/>
          <w:color w:val="FF0000"/>
          <w:sz w:val="20"/>
          <w:szCs w:val="20"/>
        </w:rPr>
      </w:pPr>
    </w:p>
    <w:p w14:paraId="3F2E9A6F" w14:textId="77777777" w:rsidR="00EB5C97" w:rsidRPr="009E0329" w:rsidRDefault="00EB5C97" w:rsidP="00EB5C97">
      <w:pPr>
        <w:rPr>
          <w:color w:val="0070C0"/>
        </w:rPr>
      </w:pPr>
      <w:r w:rsidRPr="009E0329">
        <w:rPr>
          <w:color w:val="0070C0"/>
        </w:rPr>
        <w:t>Prior to a dog competing in a trial for the first time, an Official Height Card, signed by</w:t>
      </w:r>
    </w:p>
    <w:p w14:paraId="79E765B1" w14:textId="77777777" w:rsidR="00EB5C97" w:rsidRPr="009E0329" w:rsidRDefault="00EB5C97" w:rsidP="00EB5C97">
      <w:pPr>
        <w:rPr>
          <w:color w:val="0070C0"/>
        </w:rPr>
      </w:pPr>
      <w:r w:rsidRPr="009E0329">
        <w:rPr>
          <w:color w:val="0070C0"/>
        </w:rPr>
        <w:t>TWO (ANKC) Agility Judges or other persons approved by the Canine Control</w:t>
      </w:r>
    </w:p>
    <w:p w14:paraId="3D35418B" w14:textId="77777777" w:rsidR="00EB5C97" w:rsidRPr="009E0329" w:rsidRDefault="00EB5C97" w:rsidP="00EB5C97">
      <w:pPr>
        <w:rPr>
          <w:color w:val="0070C0"/>
        </w:rPr>
      </w:pPr>
      <w:r w:rsidRPr="009E0329">
        <w:rPr>
          <w:color w:val="0070C0"/>
        </w:rPr>
        <w:t>specifying the height or the height category of the dog must be obtained. The height of</w:t>
      </w:r>
    </w:p>
    <w:p w14:paraId="3F205048" w14:textId="77777777" w:rsidR="00EB5C97" w:rsidRPr="009E0329" w:rsidRDefault="00EB5C97" w:rsidP="00EB5C97">
      <w:pPr>
        <w:rPr>
          <w:strike/>
          <w:color w:val="0070C0"/>
        </w:rPr>
      </w:pPr>
      <w:r w:rsidRPr="009E0329">
        <w:rPr>
          <w:color w:val="0070C0"/>
        </w:rPr>
        <w:t xml:space="preserve">the dog is to be measured at the highest point of the withers </w:t>
      </w:r>
      <w:r w:rsidRPr="009E0329">
        <w:rPr>
          <w:strike/>
          <w:color w:val="0070C0"/>
        </w:rPr>
        <w:t>no more than two months</w:t>
      </w:r>
    </w:p>
    <w:p w14:paraId="55B4AB61" w14:textId="77777777" w:rsidR="00EB5C97" w:rsidRPr="009E0329" w:rsidRDefault="00EB5C97" w:rsidP="00EB5C97">
      <w:pPr>
        <w:rPr>
          <w:color w:val="0070C0"/>
        </w:rPr>
      </w:pPr>
      <w:r w:rsidRPr="009E0329">
        <w:rPr>
          <w:strike/>
          <w:color w:val="0070C0"/>
        </w:rPr>
        <w:lastRenderedPageBreak/>
        <w:t>before that trial</w:t>
      </w:r>
      <w:r w:rsidRPr="009E0329">
        <w:rPr>
          <w:color w:val="0070C0"/>
        </w:rPr>
        <w:t xml:space="preserve"> </w:t>
      </w:r>
      <w:r w:rsidRPr="009E0329">
        <w:rPr>
          <w:color w:val="0070C0"/>
          <w:u w:val="single"/>
        </w:rPr>
        <w:t>at no earlier than 16 months old</w:t>
      </w:r>
      <w:r w:rsidRPr="009E0329">
        <w:rPr>
          <w:color w:val="0070C0"/>
        </w:rPr>
        <w:t>. The Height Card is valid for the life of the dog if they are over 2 years old or the dog is measured at the 600 Height Category. If the dog is under 2 years old a temporary height card will be issued and the dog will be required to be remeasured</w:t>
      </w:r>
    </w:p>
    <w:p w14:paraId="0F1F7E2F" w14:textId="77777777" w:rsidR="00EB5C97" w:rsidRPr="009E0329" w:rsidRDefault="00EB5C97" w:rsidP="00EB5C97">
      <w:pPr>
        <w:rPr>
          <w:color w:val="0070C0"/>
        </w:rPr>
      </w:pPr>
      <w:r w:rsidRPr="009E0329">
        <w:rPr>
          <w:color w:val="0070C0"/>
        </w:rPr>
        <w:t>when the dog is 2 years of age. A permanent Height Card would then be issued. Any pass cards issued to the dog during the period of the temporary height card will remain valid.</w:t>
      </w:r>
      <w:r w:rsidRPr="009E0329">
        <w:rPr>
          <w:color w:val="0070C0"/>
        </w:rPr>
        <w:cr/>
      </w:r>
    </w:p>
    <w:p w14:paraId="6DEEE6D6" w14:textId="385746ED" w:rsidR="00EB5C97" w:rsidRPr="009E0329" w:rsidRDefault="00EB5C97" w:rsidP="00EB5C97">
      <w:pPr>
        <w:suppressAutoHyphens w:val="0"/>
        <w:rPr>
          <w:rStyle w:val="textexposedshow"/>
          <w:rFonts w:ascii="Arial" w:hAnsi="Arial" w:cs="Arial"/>
          <w:color w:val="FF0000"/>
          <w:sz w:val="20"/>
          <w:szCs w:val="20"/>
        </w:rPr>
      </w:pPr>
      <w:r w:rsidRPr="009E0329">
        <w:rPr>
          <w:rFonts w:ascii="Arial" w:hAnsi="Arial" w:cs="Arial"/>
          <w:b/>
          <w:color w:val="FF0000"/>
          <w:sz w:val="20"/>
          <w:szCs w:val="20"/>
        </w:rPr>
        <w:t>(SA) Rational 4.3 Height Cards</w:t>
      </w:r>
      <w:r w:rsidR="00C44A78" w:rsidRPr="009E0329">
        <w:rPr>
          <w:rFonts w:ascii="Arial" w:hAnsi="Arial" w:cs="Arial"/>
          <w:b/>
          <w:color w:val="FF0000"/>
          <w:sz w:val="20"/>
          <w:szCs w:val="20"/>
        </w:rPr>
        <w:t xml:space="preserve"> – Proposal 1</w:t>
      </w:r>
    </w:p>
    <w:p w14:paraId="1D177267" w14:textId="011AA4BE" w:rsidR="00EB5C97" w:rsidRPr="009E0329" w:rsidRDefault="00EB5C97" w:rsidP="00EB5C97">
      <w:pPr>
        <w:rPr>
          <w:rStyle w:val="textexposedshow"/>
          <w:rFonts w:ascii="Arial" w:hAnsi="Arial" w:cs="Arial"/>
          <w:color w:val="FF0000"/>
          <w:sz w:val="20"/>
          <w:szCs w:val="20"/>
        </w:rPr>
      </w:pPr>
      <w:r w:rsidRPr="009E0329">
        <w:rPr>
          <w:rStyle w:val="textexposedshow"/>
          <w:rFonts w:ascii="Arial" w:hAnsi="Arial" w:cs="Arial"/>
          <w:color w:val="FF0000"/>
          <w:sz w:val="20"/>
          <w:szCs w:val="20"/>
        </w:rPr>
        <w:t>A dog should be able to be measured close to when it is eligible to enter a trial so that the handler can ensure that they are training the dog on the correct height as early as possible, however not have pressure to enter a dog in a trial before they believe they are ready to enter. If the dog is measured at no earlier than 16 months, then people can still have their dog measured 2 months before the dog is eligible to compete (as the current rule would allow) and at an age when most dogs have reached their full height. If they have had the dog measured before 2 years old but have not entered a trial, they should still be required to re-measure at 2 years old before they enter a trial</w:t>
      </w:r>
    </w:p>
    <w:p w14:paraId="4832AA72" w14:textId="77777777" w:rsidR="00C44A78" w:rsidRPr="009E0329" w:rsidRDefault="00C44A78" w:rsidP="00EB5C97">
      <w:pPr>
        <w:rPr>
          <w:rStyle w:val="textexposedshow"/>
          <w:rFonts w:ascii="Arial" w:hAnsi="Arial" w:cs="Arial"/>
          <w:color w:val="FF0000"/>
          <w:sz w:val="20"/>
          <w:szCs w:val="20"/>
        </w:rPr>
      </w:pPr>
    </w:p>
    <w:p w14:paraId="5C5DCEE6" w14:textId="0FC339E4" w:rsidR="00C44A78" w:rsidRPr="009E0329" w:rsidRDefault="00C44A78" w:rsidP="00C44A78">
      <w:pPr>
        <w:suppressAutoHyphens w:val="0"/>
        <w:rPr>
          <w:rFonts w:ascii="Arial" w:hAnsi="Arial" w:cs="Arial"/>
          <w:b/>
          <w:color w:val="FF0000"/>
          <w:sz w:val="20"/>
          <w:szCs w:val="20"/>
        </w:rPr>
      </w:pPr>
      <w:r w:rsidRPr="009E0329">
        <w:rPr>
          <w:rFonts w:ascii="Arial" w:hAnsi="Arial" w:cs="Arial"/>
          <w:b/>
          <w:color w:val="FF0000"/>
          <w:sz w:val="20"/>
          <w:szCs w:val="20"/>
        </w:rPr>
        <w:t>(SA) Rational 4.3 Height Cards – Proposal</w:t>
      </w:r>
      <w:r w:rsidRPr="009E0329">
        <w:rPr>
          <w:rFonts w:ascii="Arial" w:hAnsi="Arial" w:cs="Arial"/>
          <w:b/>
          <w:color w:val="FF0000"/>
          <w:sz w:val="20"/>
          <w:szCs w:val="20"/>
        </w:rPr>
        <w:t xml:space="preserve"> 2</w:t>
      </w:r>
    </w:p>
    <w:p w14:paraId="7881283B" w14:textId="77777777" w:rsidR="00C44A78" w:rsidRPr="009E0329" w:rsidRDefault="00C44A78" w:rsidP="00C44A78">
      <w:pPr>
        <w:suppressAutoHyphens w:val="0"/>
        <w:rPr>
          <w:rFonts w:cstheme="minorHAnsi"/>
          <w:b/>
          <w:i/>
          <w:iCs/>
          <w:color w:val="0070C0"/>
        </w:rPr>
      </w:pPr>
    </w:p>
    <w:p w14:paraId="15D747B1" w14:textId="77777777" w:rsidR="00C44A78" w:rsidRPr="009E0329" w:rsidRDefault="00C44A78" w:rsidP="00C44A78">
      <w:pPr>
        <w:pStyle w:val="ListParagraph"/>
        <w:ind w:left="0"/>
        <w:rPr>
          <w:rFonts w:cstheme="minorHAnsi"/>
          <w:color w:val="0070C0"/>
        </w:rPr>
      </w:pPr>
      <w:r w:rsidRPr="009E0329">
        <w:rPr>
          <w:rFonts w:cstheme="minorHAnsi"/>
          <w:color w:val="0070C0"/>
        </w:rPr>
        <w:t xml:space="preserve">Prior to a dog competing in a trial for the first time, an Official Height Card, signed by TWO (ANKC) Agility Judges or other persons approved by the Canine Control specifying the height or the height category of the dog must be obtained. The height of the dog is to be measured at the highest point of the withers no more than two months before that trial. </w:t>
      </w:r>
      <w:r w:rsidRPr="009E0329">
        <w:rPr>
          <w:rFonts w:cstheme="minorHAnsi"/>
          <w:color w:val="0070C0"/>
          <w:u w:val="single"/>
        </w:rPr>
        <w:t xml:space="preserve">With the exception of the chondrodystrophic dogs which are characterised by their short legs in comparison to their body size and length </w:t>
      </w:r>
      <w:r w:rsidRPr="009E0329">
        <w:rPr>
          <w:color w:val="0070C0"/>
          <w:u w:val="single"/>
        </w:rPr>
        <w:t>which can nominate to compete in the height category below that which they have been measured.</w:t>
      </w:r>
      <w:r w:rsidRPr="009E0329">
        <w:rPr>
          <w:rFonts w:cstheme="minorHAnsi"/>
          <w:color w:val="0070C0"/>
          <w:u w:val="single"/>
        </w:rPr>
        <w:t xml:space="preserve"> </w:t>
      </w:r>
      <w:r w:rsidRPr="009E0329">
        <w:rPr>
          <w:rFonts w:cstheme="minorHAnsi"/>
          <w:color w:val="0070C0"/>
        </w:rPr>
        <w:t>The Height Card is valid for the life of the dog if they are over 2 years old or the dog is measured at the 600 Height Category. If the dog is under 2 years old a temporary height card will be issued and the dog will be required to be remeasured when the dog is 2 years of age. A permanent Height Card would then be issued. Any pass cards issued to the dog during the period of the temporary height card will remain valid.</w:t>
      </w:r>
    </w:p>
    <w:p w14:paraId="7EE6079F" w14:textId="77777777" w:rsidR="00C44A78" w:rsidRPr="009E0329" w:rsidRDefault="00C44A78" w:rsidP="00C44A78">
      <w:pPr>
        <w:rPr>
          <w:b/>
          <w:bCs/>
          <w:color w:val="0070C0"/>
        </w:rPr>
      </w:pPr>
    </w:p>
    <w:p w14:paraId="59BF530D" w14:textId="0761845E" w:rsidR="00C44A78" w:rsidRPr="0099460B" w:rsidRDefault="00C44A78" w:rsidP="0099460B">
      <w:pPr>
        <w:suppressAutoHyphens w:val="0"/>
        <w:rPr>
          <w:rFonts w:ascii="Arial" w:hAnsi="Arial" w:cs="Arial"/>
          <w:bCs/>
          <w:color w:val="FF0000"/>
          <w:sz w:val="20"/>
          <w:szCs w:val="20"/>
        </w:rPr>
      </w:pPr>
      <w:r w:rsidRPr="0099460B">
        <w:rPr>
          <w:rFonts w:ascii="Arial" w:hAnsi="Arial" w:cs="Arial"/>
          <w:b/>
          <w:color w:val="FF0000"/>
          <w:sz w:val="20"/>
          <w:szCs w:val="20"/>
        </w:rPr>
        <w:t>(</w:t>
      </w:r>
      <w:r w:rsidRPr="0099460B">
        <w:rPr>
          <w:rFonts w:ascii="Arial" w:hAnsi="Arial" w:cs="Arial"/>
          <w:b/>
          <w:color w:val="FF0000"/>
          <w:sz w:val="20"/>
          <w:szCs w:val="20"/>
        </w:rPr>
        <w:t>SA</w:t>
      </w:r>
      <w:r w:rsidRPr="0099460B">
        <w:rPr>
          <w:rFonts w:ascii="Arial" w:hAnsi="Arial" w:cs="Arial"/>
          <w:b/>
          <w:color w:val="FF0000"/>
          <w:sz w:val="20"/>
          <w:szCs w:val="20"/>
        </w:rPr>
        <w:t>) Rational 4.</w:t>
      </w:r>
      <w:r w:rsidR="0099460B" w:rsidRPr="0099460B">
        <w:rPr>
          <w:rFonts w:ascii="Arial" w:hAnsi="Arial" w:cs="Arial"/>
          <w:b/>
          <w:color w:val="FF0000"/>
          <w:sz w:val="20"/>
          <w:szCs w:val="20"/>
        </w:rPr>
        <w:t>3</w:t>
      </w:r>
      <w:r w:rsidRPr="0099460B">
        <w:rPr>
          <w:rFonts w:ascii="Arial" w:hAnsi="Arial" w:cs="Arial"/>
          <w:bCs/>
          <w:color w:val="FF0000"/>
          <w:sz w:val="20"/>
          <w:szCs w:val="20"/>
        </w:rPr>
        <w:t xml:space="preserve"> </w:t>
      </w:r>
      <w:r w:rsidR="0099460B" w:rsidRPr="0099460B">
        <w:rPr>
          <w:rFonts w:ascii="Arial" w:hAnsi="Arial" w:cs="Arial"/>
          <w:bCs/>
          <w:color w:val="FF0000"/>
          <w:sz w:val="20"/>
          <w:szCs w:val="20"/>
        </w:rPr>
        <w:t>Height Cards</w:t>
      </w:r>
      <w:r w:rsidRPr="0099460B">
        <w:rPr>
          <w:rFonts w:ascii="Arial" w:hAnsi="Arial" w:cs="Arial"/>
          <w:bCs/>
          <w:color w:val="FF0000"/>
          <w:sz w:val="20"/>
          <w:szCs w:val="20"/>
        </w:rPr>
        <w:t xml:space="preserve"> – Proposal 2</w:t>
      </w:r>
    </w:p>
    <w:p w14:paraId="516A521C" w14:textId="77777777" w:rsidR="00C44A78" w:rsidRPr="0099460B" w:rsidRDefault="00C44A78" w:rsidP="0099460B">
      <w:pPr>
        <w:suppressAutoHyphens w:val="0"/>
        <w:rPr>
          <w:rStyle w:val="textexposedshow"/>
          <w:rFonts w:ascii="Arial" w:hAnsi="Arial" w:cs="Arial"/>
          <w:color w:val="FF0000"/>
          <w:sz w:val="20"/>
          <w:szCs w:val="20"/>
        </w:rPr>
      </w:pPr>
    </w:p>
    <w:p w14:paraId="1BE1EFF8" w14:textId="77777777" w:rsidR="00C44A78" w:rsidRPr="0099460B" w:rsidRDefault="00C44A78" w:rsidP="0099460B">
      <w:pPr>
        <w:pStyle w:val="ListParagraph"/>
        <w:numPr>
          <w:ilvl w:val="0"/>
          <w:numId w:val="13"/>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 xml:space="preserve">Chondrodystrophic dogs are dwarf </w:t>
      </w:r>
      <w:proofErr w:type="gramStart"/>
      <w:r w:rsidRPr="0099460B">
        <w:rPr>
          <w:rStyle w:val="textexposedshow"/>
          <w:rFonts w:ascii="Arial" w:hAnsi="Arial" w:cs="Arial"/>
          <w:color w:val="FF0000"/>
          <w:sz w:val="20"/>
          <w:szCs w:val="20"/>
        </w:rPr>
        <w:t>breeds ;</w:t>
      </w:r>
      <w:proofErr w:type="gramEnd"/>
      <w:r w:rsidRPr="0099460B">
        <w:rPr>
          <w:rStyle w:val="textexposedshow"/>
          <w:rFonts w:ascii="Arial" w:hAnsi="Arial" w:cs="Arial"/>
          <w:color w:val="FF0000"/>
          <w:sz w:val="20"/>
          <w:szCs w:val="20"/>
        </w:rPr>
        <w:t xml:space="preserve"> the most recognised breeds are the Welsh Corgi Cardigan, Welsh Corgi Pembroke, Dachshund &amp; Basset Hound. </w:t>
      </w:r>
    </w:p>
    <w:p w14:paraId="45BFB331" w14:textId="77777777" w:rsidR="00C44A78" w:rsidRPr="0099460B" w:rsidRDefault="00C44A78" w:rsidP="0099460B">
      <w:pPr>
        <w:pStyle w:val="ListParagraph"/>
        <w:numPr>
          <w:ilvl w:val="0"/>
          <w:numId w:val="12"/>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Dogs that exhibit Achondroplasia (dwarfism) may jump 100mm lower than they would jump as determined by their wither measurement.</w:t>
      </w:r>
    </w:p>
    <w:p w14:paraId="664A3E2F" w14:textId="77777777" w:rsidR="00C44A78" w:rsidRPr="0099460B" w:rsidRDefault="00C44A78" w:rsidP="0099460B">
      <w:pPr>
        <w:pStyle w:val="ListParagraph"/>
        <w:numPr>
          <w:ilvl w:val="0"/>
          <w:numId w:val="12"/>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 xml:space="preserve">These breeds are typically short legged with long bodies with a heavier weight to height ratio.  </w:t>
      </w:r>
      <w:proofErr w:type="spellStart"/>
      <w:r w:rsidRPr="0099460B">
        <w:rPr>
          <w:rStyle w:val="textexposedshow"/>
          <w:rFonts w:ascii="Arial" w:hAnsi="Arial" w:cs="Arial"/>
          <w:color w:val="FF0000"/>
          <w:sz w:val="20"/>
          <w:szCs w:val="20"/>
        </w:rPr>
        <w:t>ie</w:t>
      </w:r>
      <w:proofErr w:type="spellEnd"/>
      <w:r w:rsidRPr="0099460B">
        <w:rPr>
          <w:rStyle w:val="textexposedshow"/>
          <w:rFonts w:ascii="Arial" w:hAnsi="Arial" w:cs="Arial"/>
          <w:color w:val="FF0000"/>
          <w:sz w:val="20"/>
          <w:szCs w:val="20"/>
        </w:rPr>
        <w:t xml:space="preserve">: the corgi is a medium sized dog on short legs; The name corgi is derived from the Welsh words </w:t>
      </w:r>
      <w:proofErr w:type="spellStart"/>
      <w:r w:rsidRPr="0099460B">
        <w:rPr>
          <w:rStyle w:val="textexposedshow"/>
          <w:rFonts w:ascii="Arial" w:hAnsi="Arial" w:cs="Arial"/>
          <w:color w:val="FF0000"/>
          <w:sz w:val="20"/>
          <w:szCs w:val="20"/>
        </w:rPr>
        <w:t>cor</w:t>
      </w:r>
      <w:proofErr w:type="spellEnd"/>
      <w:r w:rsidRPr="0099460B">
        <w:rPr>
          <w:rStyle w:val="textexposedshow"/>
          <w:rFonts w:ascii="Arial" w:hAnsi="Arial" w:cs="Arial"/>
          <w:color w:val="FF0000"/>
          <w:sz w:val="20"/>
          <w:szCs w:val="20"/>
        </w:rPr>
        <w:t xml:space="preserve"> and ci, meaning "dwarf" and "dog", respectively.</w:t>
      </w:r>
    </w:p>
    <w:p w14:paraId="494073AE" w14:textId="77777777" w:rsidR="00C44A78" w:rsidRPr="0099460B" w:rsidRDefault="00C44A78" w:rsidP="0099460B">
      <w:pPr>
        <w:pStyle w:val="ListParagraph"/>
        <w:numPr>
          <w:ilvl w:val="0"/>
          <w:numId w:val="12"/>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 xml:space="preserve">To consider the safety/welfare of the dwarf dog, specifically the Welsh Corgi Cardigan and Welsh Corgi Pembroke (known working /cattle dog) as the heavier of the true dwarf breeds.  </w:t>
      </w:r>
    </w:p>
    <w:p w14:paraId="48A2B58C" w14:textId="77777777" w:rsidR="00C44A78" w:rsidRPr="0099460B" w:rsidRDefault="00C44A78" w:rsidP="0099460B">
      <w:pPr>
        <w:pStyle w:val="ListParagraph"/>
        <w:numPr>
          <w:ilvl w:val="0"/>
          <w:numId w:val="12"/>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An acceptance of a preferred jump height for the dwarf breeds would support longevity in the sport.</w:t>
      </w:r>
    </w:p>
    <w:p w14:paraId="251BA5CF" w14:textId="77777777" w:rsidR="00C44A78" w:rsidRPr="0099460B" w:rsidRDefault="00C44A78" w:rsidP="0099460B">
      <w:pPr>
        <w:pStyle w:val="ListParagraph"/>
        <w:numPr>
          <w:ilvl w:val="0"/>
          <w:numId w:val="12"/>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As an example, the breed height standard for the Pembroke Corgi is 250 – 300mm straddles the 270mm measure to jump 200mm.</w:t>
      </w:r>
    </w:p>
    <w:p w14:paraId="30B4C9E5" w14:textId="77777777" w:rsidR="00C44A78" w:rsidRPr="0099460B" w:rsidRDefault="00C44A78" w:rsidP="0099460B">
      <w:pPr>
        <w:pStyle w:val="ListParagraph"/>
        <w:numPr>
          <w:ilvl w:val="0"/>
          <w:numId w:val="12"/>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A dog with a greater weight ratio to height (250 -300mm) jumping greater than 200mm has a higher potential of shoulder and spine injuries. Literature confirms that “when keeping a Chondrodystrophic dog healthy, you need to keep their diet, exercise, SPINAL STRESS and routine veterinary exams in mind.”</w:t>
      </w:r>
    </w:p>
    <w:p w14:paraId="22B22BE9" w14:textId="77777777" w:rsidR="00C44A78" w:rsidRPr="0099460B" w:rsidRDefault="00C44A78" w:rsidP="0099460B">
      <w:pPr>
        <w:pStyle w:val="ListParagraph"/>
        <w:numPr>
          <w:ilvl w:val="0"/>
          <w:numId w:val="12"/>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A dog of sound conformation is very capable of successfully competing in a sport that will support consideration of their dwarf structure.</w:t>
      </w:r>
    </w:p>
    <w:p w14:paraId="284B5BB1" w14:textId="77777777" w:rsidR="00C44A78" w:rsidRPr="0099460B" w:rsidRDefault="00C44A78" w:rsidP="0099460B">
      <w:pPr>
        <w:pStyle w:val="ListParagraph"/>
        <w:numPr>
          <w:ilvl w:val="0"/>
          <w:numId w:val="12"/>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There are many Welsh Corgis Cardigan and Pembrokes that successfully compete in the sport of agility overseas where their dwarf structure is recognised and are offered a preferred jump height.</w:t>
      </w:r>
    </w:p>
    <w:p w14:paraId="6E096B2B" w14:textId="77777777" w:rsidR="00C44A78" w:rsidRPr="0099460B" w:rsidRDefault="00C44A78" w:rsidP="0099460B">
      <w:pPr>
        <w:pStyle w:val="ListParagraph"/>
        <w:numPr>
          <w:ilvl w:val="0"/>
          <w:numId w:val="12"/>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NADAC Australia and Agility Dog Association of Australia, although not ANKC/Dogs Australia, consider preferred jump heights for the breeds, why not Dogs Australia?</w:t>
      </w:r>
    </w:p>
    <w:p w14:paraId="7A61309A" w14:textId="77777777" w:rsidR="00C44A78" w:rsidRPr="0099460B" w:rsidRDefault="00C44A78" w:rsidP="0099460B">
      <w:pPr>
        <w:pStyle w:val="ListParagraph"/>
        <w:numPr>
          <w:ilvl w:val="0"/>
          <w:numId w:val="12"/>
        </w:numPr>
        <w:suppressAutoHyphens w:val="0"/>
        <w:ind w:left="426"/>
        <w:rPr>
          <w:rStyle w:val="textexposedshow"/>
          <w:rFonts w:ascii="Arial" w:hAnsi="Arial" w:cs="Arial"/>
          <w:color w:val="FF0000"/>
          <w:sz w:val="20"/>
          <w:szCs w:val="20"/>
        </w:rPr>
      </w:pPr>
      <w:r w:rsidRPr="0099460B">
        <w:rPr>
          <w:rStyle w:val="textexposedshow"/>
          <w:rFonts w:ascii="Arial" w:hAnsi="Arial" w:cs="Arial"/>
          <w:color w:val="FF0000"/>
          <w:sz w:val="20"/>
          <w:szCs w:val="20"/>
        </w:rPr>
        <w:t xml:space="preserve">An option to seek an exemption for a preferred jump height should be available for those dogs that have been crossed with a recognised dwarf breed.  </w:t>
      </w:r>
      <w:proofErr w:type="spellStart"/>
      <w:r w:rsidRPr="0099460B">
        <w:rPr>
          <w:rStyle w:val="textexposedshow"/>
          <w:rFonts w:ascii="Arial" w:hAnsi="Arial" w:cs="Arial"/>
          <w:color w:val="FF0000"/>
          <w:sz w:val="20"/>
          <w:szCs w:val="20"/>
        </w:rPr>
        <w:t>ie</w:t>
      </w:r>
      <w:proofErr w:type="spellEnd"/>
      <w:r w:rsidRPr="0099460B">
        <w:rPr>
          <w:rStyle w:val="textexposedshow"/>
          <w:rFonts w:ascii="Arial" w:hAnsi="Arial" w:cs="Arial"/>
          <w:color w:val="FF0000"/>
          <w:sz w:val="20"/>
          <w:szCs w:val="20"/>
        </w:rPr>
        <w:t>: a dog that weighs more than 2.5 times of its height.</w:t>
      </w:r>
    </w:p>
    <w:p w14:paraId="523B8D7C" w14:textId="77777777" w:rsidR="00C44A78" w:rsidRPr="009E0329" w:rsidRDefault="00C44A78" w:rsidP="00EB5C97">
      <w:pPr>
        <w:rPr>
          <w:rStyle w:val="textexposedshow"/>
          <w:rFonts w:ascii="Arial" w:hAnsi="Arial" w:cs="Arial"/>
          <w:color w:val="FF0000"/>
          <w:sz w:val="20"/>
          <w:szCs w:val="20"/>
        </w:rPr>
      </w:pPr>
    </w:p>
    <w:p w14:paraId="4EAA5333" w14:textId="77777777" w:rsidR="00EB5C97" w:rsidRPr="009E0329" w:rsidRDefault="00EB5C97" w:rsidP="00EB5C97">
      <w:pPr>
        <w:spacing w:before="216" w:line="208" w:lineRule="auto"/>
        <w:rPr>
          <w:rFonts w:ascii="Arial" w:hAnsi="Arial" w:cs="Arial"/>
          <w:b/>
          <w:bCs/>
          <w:color w:val="000000"/>
          <w:spacing w:val="6"/>
          <w:sz w:val="20"/>
          <w:szCs w:val="20"/>
        </w:rPr>
      </w:pPr>
      <w:r w:rsidRPr="009E0329">
        <w:rPr>
          <w:rFonts w:ascii="Arial" w:hAnsi="Arial" w:cs="Arial"/>
          <w:b/>
          <w:bCs/>
          <w:color w:val="000000"/>
          <w:spacing w:val="6"/>
          <w:sz w:val="20"/>
          <w:szCs w:val="20"/>
        </w:rPr>
        <w:lastRenderedPageBreak/>
        <w:t>4.5</w:t>
      </w:r>
      <w:r w:rsidRPr="009E0329">
        <w:rPr>
          <w:rFonts w:ascii="Arial" w:hAnsi="Arial" w:cs="Arial"/>
          <w:b/>
          <w:bCs/>
          <w:color w:val="000000"/>
          <w:spacing w:val="6"/>
          <w:sz w:val="20"/>
          <w:szCs w:val="20"/>
        </w:rPr>
        <w:tab/>
        <w:t>Measuring Dogs</w:t>
      </w:r>
    </w:p>
    <w:p w14:paraId="7746A6B6" w14:textId="77777777" w:rsidR="00EB5C97" w:rsidRPr="009E0329" w:rsidRDefault="00EB5C97" w:rsidP="00EB5C97">
      <w:pPr>
        <w:ind w:left="720"/>
        <w:rPr>
          <w:rFonts w:ascii="Arial" w:hAnsi="Arial" w:cs="Arial"/>
          <w:color w:val="000000"/>
          <w:spacing w:val="-7"/>
          <w:sz w:val="20"/>
          <w:szCs w:val="20"/>
        </w:rPr>
      </w:pPr>
      <w:r w:rsidRPr="009E0329">
        <w:rPr>
          <w:rFonts w:ascii="Arial" w:hAnsi="Arial" w:cs="Arial"/>
          <w:color w:val="000000"/>
          <w:spacing w:val="-7"/>
          <w:sz w:val="20"/>
          <w:szCs w:val="20"/>
        </w:rPr>
        <w:t>The height of the dog at the withers is to be measured as follows: Height Category</w:t>
      </w:r>
    </w:p>
    <w:p w14:paraId="6C76967D" w14:textId="77777777" w:rsidR="00EB5C97" w:rsidRPr="009E0329" w:rsidRDefault="00EB5C97" w:rsidP="00EB5C97">
      <w:pPr>
        <w:ind w:left="720"/>
        <w:rPr>
          <w:rFonts w:ascii="Arial" w:hAnsi="Arial" w:cs="Arial"/>
          <w:color w:val="000000"/>
          <w:spacing w:val="-7"/>
          <w:sz w:val="20"/>
          <w:szCs w:val="20"/>
        </w:rPr>
      </w:pPr>
    </w:p>
    <w:tbl>
      <w:tblPr>
        <w:tblStyle w:val="TableGrid"/>
        <w:tblW w:w="0" w:type="auto"/>
        <w:tblInd w:w="720" w:type="dxa"/>
        <w:tblLook w:val="04A0" w:firstRow="1" w:lastRow="0" w:firstColumn="1" w:lastColumn="0" w:noHBand="0" w:noVBand="1"/>
      </w:tblPr>
      <w:tblGrid>
        <w:gridCol w:w="4125"/>
        <w:gridCol w:w="4171"/>
      </w:tblGrid>
      <w:tr w:rsidR="00EB5C97" w:rsidRPr="009E0329" w14:paraId="0F9C26F5" w14:textId="77777777" w:rsidTr="00480AD5">
        <w:tc>
          <w:tcPr>
            <w:tcW w:w="4508" w:type="dxa"/>
          </w:tcPr>
          <w:p w14:paraId="1C783BB7" w14:textId="77777777" w:rsidR="00EB5C97" w:rsidRPr="009E0329" w:rsidRDefault="00EB5C97" w:rsidP="00480AD5">
            <w:pPr>
              <w:jc w:val="center"/>
              <w:rPr>
                <w:rFonts w:ascii="Arial" w:hAnsi="Arial" w:cs="Arial"/>
                <w:color w:val="000000"/>
                <w:spacing w:val="-10"/>
                <w:sz w:val="20"/>
                <w:szCs w:val="20"/>
              </w:rPr>
            </w:pPr>
            <w:r w:rsidRPr="009E0329">
              <w:rPr>
                <w:rFonts w:ascii="Arial" w:hAnsi="Arial" w:cs="Arial"/>
                <w:color w:val="000000"/>
                <w:spacing w:val="-10"/>
                <w:sz w:val="20"/>
                <w:szCs w:val="20"/>
              </w:rPr>
              <w:t>200</w:t>
            </w:r>
          </w:p>
        </w:tc>
        <w:tc>
          <w:tcPr>
            <w:tcW w:w="4508" w:type="dxa"/>
          </w:tcPr>
          <w:p w14:paraId="4B978A29" w14:textId="77777777" w:rsidR="00EB5C97" w:rsidRPr="009E0329" w:rsidRDefault="00EB5C97" w:rsidP="00480AD5">
            <w:pPr>
              <w:pStyle w:val="Default"/>
              <w:jc w:val="center"/>
              <w:rPr>
                <w:sz w:val="20"/>
                <w:szCs w:val="20"/>
              </w:rPr>
            </w:pPr>
            <w:r w:rsidRPr="009E0329">
              <w:rPr>
                <w:sz w:val="20"/>
                <w:szCs w:val="20"/>
              </w:rPr>
              <w:t>Up to and including 270 mm</w:t>
            </w:r>
          </w:p>
        </w:tc>
      </w:tr>
      <w:tr w:rsidR="00EB5C97" w:rsidRPr="009E0329" w14:paraId="7A7EC019" w14:textId="77777777" w:rsidTr="00480AD5">
        <w:tc>
          <w:tcPr>
            <w:tcW w:w="4508" w:type="dxa"/>
          </w:tcPr>
          <w:p w14:paraId="748F333B" w14:textId="77777777" w:rsidR="00EB5C97" w:rsidRPr="009E0329" w:rsidRDefault="00EB5C97" w:rsidP="00480AD5">
            <w:pPr>
              <w:jc w:val="center"/>
              <w:rPr>
                <w:rFonts w:ascii="Arial" w:hAnsi="Arial" w:cs="Arial"/>
                <w:color w:val="000000"/>
                <w:spacing w:val="-10"/>
                <w:sz w:val="20"/>
                <w:szCs w:val="20"/>
              </w:rPr>
            </w:pPr>
            <w:r w:rsidRPr="009E0329">
              <w:rPr>
                <w:rFonts w:ascii="Arial" w:hAnsi="Arial" w:cs="Arial"/>
                <w:color w:val="000000"/>
                <w:spacing w:val="-10"/>
                <w:sz w:val="20"/>
                <w:szCs w:val="20"/>
              </w:rPr>
              <w:t>300</w:t>
            </w:r>
          </w:p>
        </w:tc>
        <w:tc>
          <w:tcPr>
            <w:tcW w:w="4508" w:type="dxa"/>
          </w:tcPr>
          <w:p w14:paraId="34AD6169" w14:textId="77777777" w:rsidR="00EB5C97" w:rsidRPr="009E0329" w:rsidRDefault="00EB5C97" w:rsidP="00480AD5">
            <w:pPr>
              <w:pStyle w:val="Default"/>
              <w:jc w:val="center"/>
              <w:rPr>
                <w:spacing w:val="-10"/>
                <w:sz w:val="20"/>
                <w:szCs w:val="20"/>
              </w:rPr>
            </w:pPr>
            <w:r w:rsidRPr="009E0329">
              <w:rPr>
                <w:sz w:val="20"/>
                <w:szCs w:val="20"/>
              </w:rPr>
              <w:t>271 mm up to and including 365 mm</w:t>
            </w:r>
          </w:p>
        </w:tc>
      </w:tr>
      <w:tr w:rsidR="00EB5C97" w:rsidRPr="009E0329" w14:paraId="4617073E" w14:textId="77777777" w:rsidTr="00480AD5">
        <w:tc>
          <w:tcPr>
            <w:tcW w:w="4508" w:type="dxa"/>
          </w:tcPr>
          <w:p w14:paraId="6B9C7FCE" w14:textId="77777777" w:rsidR="00EB5C97" w:rsidRPr="009E0329" w:rsidRDefault="00EB5C97" w:rsidP="00480AD5">
            <w:pPr>
              <w:jc w:val="center"/>
              <w:rPr>
                <w:rFonts w:ascii="Arial" w:hAnsi="Arial" w:cs="Arial"/>
                <w:color w:val="000000"/>
                <w:spacing w:val="-10"/>
                <w:sz w:val="20"/>
                <w:szCs w:val="20"/>
              </w:rPr>
            </w:pPr>
            <w:r w:rsidRPr="009E0329">
              <w:rPr>
                <w:rFonts w:ascii="Arial" w:hAnsi="Arial" w:cs="Arial"/>
                <w:color w:val="000000"/>
                <w:spacing w:val="-10"/>
                <w:sz w:val="20"/>
                <w:szCs w:val="20"/>
              </w:rPr>
              <w:t>400</w:t>
            </w:r>
          </w:p>
        </w:tc>
        <w:tc>
          <w:tcPr>
            <w:tcW w:w="4508" w:type="dxa"/>
          </w:tcPr>
          <w:p w14:paraId="6DE0046F" w14:textId="77777777" w:rsidR="00EB5C97" w:rsidRPr="009E0329" w:rsidRDefault="00EB5C97" w:rsidP="00480AD5">
            <w:pPr>
              <w:pStyle w:val="Default"/>
              <w:jc w:val="center"/>
              <w:rPr>
                <w:spacing w:val="-10"/>
                <w:sz w:val="20"/>
                <w:szCs w:val="20"/>
              </w:rPr>
            </w:pPr>
            <w:r w:rsidRPr="009E0329">
              <w:rPr>
                <w:sz w:val="20"/>
                <w:szCs w:val="20"/>
              </w:rPr>
              <w:t>366 mm up to and including 455 mm</w:t>
            </w:r>
          </w:p>
        </w:tc>
      </w:tr>
      <w:tr w:rsidR="00EB5C97" w:rsidRPr="009E0329" w14:paraId="70F5A4E9" w14:textId="77777777" w:rsidTr="00480AD5">
        <w:tc>
          <w:tcPr>
            <w:tcW w:w="4508" w:type="dxa"/>
          </w:tcPr>
          <w:p w14:paraId="7C7DA52B" w14:textId="77777777" w:rsidR="00EB5C97" w:rsidRPr="009E0329" w:rsidRDefault="00EB5C97" w:rsidP="00480AD5">
            <w:pPr>
              <w:jc w:val="center"/>
              <w:rPr>
                <w:rFonts w:ascii="Arial" w:hAnsi="Arial" w:cs="Arial"/>
                <w:color w:val="000000"/>
                <w:spacing w:val="-10"/>
                <w:sz w:val="20"/>
                <w:szCs w:val="20"/>
              </w:rPr>
            </w:pPr>
            <w:r w:rsidRPr="009E0329">
              <w:rPr>
                <w:rFonts w:ascii="Arial" w:hAnsi="Arial" w:cs="Arial"/>
                <w:color w:val="000000"/>
                <w:spacing w:val="-10"/>
                <w:sz w:val="20"/>
                <w:szCs w:val="20"/>
              </w:rPr>
              <w:t>500</w:t>
            </w:r>
          </w:p>
        </w:tc>
        <w:tc>
          <w:tcPr>
            <w:tcW w:w="4508" w:type="dxa"/>
          </w:tcPr>
          <w:p w14:paraId="7B36660B" w14:textId="77777777" w:rsidR="00EB5C97" w:rsidRPr="009E0329" w:rsidRDefault="00EB5C97" w:rsidP="00480AD5">
            <w:pPr>
              <w:pStyle w:val="Default"/>
              <w:jc w:val="center"/>
              <w:rPr>
                <w:spacing w:val="-10"/>
                <w:sz w:val="20"/>
                <w:szCs w:val="20"/>
              </w:rPr>
            </w:pPr>
            <w:r w:rsidRPr="009E0329">
              <w:rPr>
                <w:sz w:val="20"/>
                <w:szCs w:val="20"/>
              </w:rPr>
              <w:t>456 mm up to and including 545 mm</w:t>
            </w:r>
          </w:p>
        </w:tc>
      </w:tr>
      <w:tr w:rsidR="00EB5C97" w:rsidRPr="009E0329" w14:paraId="3743F8FE" w14:textId="77777777" w:rsidTr="00480AD5">
        <w:tc>
          <w:tcPr>
            <w:tcW w:w="4508" w:type="dxa"/>
          </w:tcPr>
          <w:p w14:paraId="1AC474A9" w14:textId="77777777" w:rsidR="00EB5C97" w:rsidRPr="009E0329" w:rsidRDefault="00EB5C97" w:rsidP="00480AD5">
            <w:pPr>
              <w:jc w:val="center"/>
              <w:rPr>
                <w:rFonts w:ascii="Arial" w:hAnsi="Arial" w:cs="Arial"/>
                <w:color w:val="000000"/>
                <w:spacing w:val="-10"/>
                <w:sz w:val="20"/>
                <w:szCs w:val="20"/>
              </w:rPr>
            </w:pPr>
            <w:r w:rsidRPr="009E0329">
              <w:rPr>
                <w:rFonts w:ascii="Arial" w:hAnsi="Arial" w:cs="Arial"/>
                <w:color w:val="000000"/>
                <w:spacing w:val="-10"/>
                <w:sz w:val="20"/>
                <w:szCs w:val="20"/>
              </w:rPr>
              <w:t>600</w:t>
            </w:r>
          </w:p>
        </w:tc>
        <w:tc>
          <w:tcPr>
            <w:tcW w:w="4508" w:type="dxa"/>
          </w:tcPr>
          <w:p w14:paraId="7DBC2E2A" w14:textId="77777777" w:rsidR="00EB5C97" w:rsidRPr="009E0329" w:rsidRDefault="00EB5C97" w:rsidP="00480AD5">
            <w:pPr>
              <w:pStyle w:val="Default"/>
              <w:jc w:val="center"/>
              <w:rPr>
                <w:spacing w:val="-10"/>
                <w:sz w:val="20"/>
                <w:szCs w:val="20"/>
              </w:rPr>
            </w:pPr>
            <w:r w:rsidRPr="009E0329">
              <w:rPr>
                <w:sz w:val="20"/>
                <w:szCs w:val="20"/>
              </w:rPr>
              <w:t xml:space="preserve">546 mm and over </w:t>
            </w:r>
          </w:p>
        </w:tc>
      </w:tr>
    </w:tbl>
    <w:p w14:paraId="45B40C4D" w14:textId="77777777" w:rsidR="00EB5C97" w:rsidRPr="009E0329" w:rsidRDefault="00EB5C97" w:rsidP="00EB5C97">
      <w:pPr>
        <w:ind w:left="720"/>
        <w:rPr>
          <w:rFonts w:ascii="Arial" w:hAnsi="Arial" w:cs="Arial"/>
          <w:color w:val="000000"/>
          <w:spacing w:val="-10"/>
          <w:sz w:val="20"/>
          <w:szCs w:val="20"/>
        </w:rPr>
      </w:pPr>
    </w:p>
    <w:p w14:paraId="2748D29F" w14:textId="77777777" w:rsidR="00EB5C97" w:rsidRPr="009E0329" w:rsidRDefault="00EB5C97" w:rsidP="00EB5C97">
      <w:pPr>
        <w:pStyle w:val="Default"/>
        <w:rPr>
          <w:sz w:val="20"/>
          <w:szCs w:val="20"/>
        </w:rPr>
      </w:pPr>
      <w:r w:rsidRPr="009E0329">
        <w:rPr>
          <w:sz w:val="20"/>
          <w:szCs w:val="20"/>
        </w:rPr>
        <w:t xml:space="preserve">The Judge may check at random the height of the dog by requesting to sight the dog's Official </w:t>
      </w:r>
    </w:p>
    <w:p w14:paraId="2FC4DFC6" w14:textId="77777777" w:rsidR="00EB5C97" w:rsidRPr="009E0329" w:rsidRDefault="00EB5C97" w:rsidP="00EB5C97">
      <w:pPr>
        <w:pStyle w:val="Default"/>
        <w:rPr>
          <w:sz w:val="20"/>
          <w:szCs w:val="20"/>
        </w:rPr>
      </w:pPr>
      <w:r w:rsidRPr="009E0329">
        <w:rPr>
          <w:sz w:val="20"/>
          <w:szCs w:val="20"/>
        </w:rPr>
        <w:t xml:space="preserve">Height Card and/or utilise an ANKC approved measuring device on a hard level surface. </w:t>
      </w:r>
    </w:p>
    <w:p w14:paraId="2EC989BF" w14:textId="77777777" w:rsidR="00EB5C97" w:rsidRPr="009E0329" w:rsidRDefault="00EB5C97" w:rsidP="00EB5C97">
      <w:pPr>
        <w:pStyle w:val="Default"/>
        <w:rPr>
          <w:sz w:val="20"/>
          <w:szCs w:val="20"/>
        </w:rPr>
      </w:pPr>
    </w:p>
    <w:p w14:paraId="04B61D90" w14:textId="77777777" w:rsidR="00EB5C97" w:rsidRPr="009E0329" w:rsidRDefault="00EB5C97" w:rsidP="00EB5C97">
      <w:pPr>
        <w:pStyle w:val="Default"/>
        <w:rPr>
          <w:sz w:val="20"/>
          <w:szCs w:val="20"/>
        </w:rPr>
      </w:pPr>
      <w:r w:rsidRPr="009E0329">
        <w:rPr>
          <w:sz w:val="20"/>
          <w:szCs w:val="20"/>
        </w:rPr>
        <w:t xml:space="preserve">This includes the use of measuring hoops. </w:t>
      </w:r>
    </w:p>
    <w:p w14:paraId="5998C121" w14:textId="77777777" w:rsidR="00EB5C97" w:rsidRPr="009E0329" w:rsidRDefault="00EB5C97" w:rsidP="00EB5C97">
      <w:pPr>
        <w:pStyle w:val="Default"/>
        <w:rPr>
          <w:sz w:val="20"/>
          <w:szCs w:val="20"/>
        </w:rPr>
      </w:pPr>
    </w:p>
    <w:p w14:paraId="5435E215" w14:textId="77777777" w:rsidR="00EB5C97" w:rsidRPr="009E0329" w:rsidRDefault="00EB5C97" w:rsidP="00EB5C97">
      <w:pPr>
        <w:pStyle w:val="Default"/>
        <w:rPr>
          <w:sz w:val="20"/>
          <w:szCs w:val="20"/>
        </w:rPr>
      </w:pPr>
      <w:r w:rsidRPr="009E0329">
        <w:rPr>
          <w:sz w:val="20"/>
          <w:szCs w:val="20"/>
        </w:rPr>
        <w:t xml:space="preserve">The dog will be required to compete under this rule in all classes in which it is entered during the current competition. </w:t>
      </w:r>
    </w:p>
    <w:p w14:paraId="322F2A54" w14:textId="77777777" w:rsidR="00EB5C97" w:rsidRPr="009E0329" w:rsidRDefault="00EB5C97" w:rsidP="00EB5C97">
      <w:pPr>
        <w:rPr>
          <w:rFonts w:ascii="Arial" w:hAnsi="Arial" w:cs="Arial"/>
          <w:sz w:val="20"/>
          <w:szCs w:val="20"/>
        </w:rPr>
      </w:pPr>
    </w:p>
    <w:p w14:paraId="5677A52B" w14:textId="77777777" w:rsidR="00EB5C97" w:rsidRPr="009E0329" w:rsidRDefault="00EB5C97" w:rsidP="00EB5C97">
      <w:pPr>
        <w:rPr>
          <w:rFonts w:ascii="Arial" w:hAnsi="Arial" w:cs="Arial"/>
          <w:sz w:val="20"/>
          <w:szCs w:val="20"/>
        </w:rPr>
      </w:pPr>
      <w:r w:rsidRPr="009E0329">
        <w:rPr>
          <w:rFonts w:ascii="Arial" w:hAnsi="Arial" w:cs="Arial"/>
          <w:sz w:val="20"/>
          <w:szCs w:val="20"/>
        </w:rPr>
        <w:t>The handler may challenge the measurement for future competitions undertaking the formal measurement process conducted by authorised persons as specified in the ANKC Rules for the conduct of Agility Trials and obtaining an official Height of Shoulder Card duly signed at that measurement.</w:t>
      </w:r>
    </w:p>
    <w:p w14:paraId="4724179A" w14:textId="77777777" w:rsidR="00EB5C97" w:rsidRPr="009E0329" w:rsidRDefault="00EB5C97" w:rsidP="008B1CAA">
      <w:pPr>
        <w:pStyle w:val="NormalWeb"/>
        <w:spacing w:before="0" w:beforeAutospacing="0" w:after="0" w:afterAutospacing="0"/>
        <w:rPr>
          <w:rFonts w:ascii="Calibri" w:hAnsi="Calibri" w:cs="Calibri"/>
          <w:color w:val="0070C0"/>
          <w:sz w:val="22"/>
          <w:szCs w:val="22"/>
          <w:lang w:val="en-AU"/>
        </w:rPr>
      </w:pPr>
    </w:p>
    <w:p w14:paraId="3191FF1A" w14:textId="22F217CC" w:rsidR="00EB5C97" w:rsidRPr="009E0329" w:rsidRDefault="005219AA" w:rsidP="008B1CAA">
      <w:pPr>
        <w:pStyle w:val="NormalWeb"/>
        <w:spacing w:before="0" w:beforeAutospacing="0" w:after="0" w:afterAutospacing="0"/>
        <w:rPr>
          <w:rFonts w:ascii="Calibri" w:hAnsi="Calibri" w:cs="Calibri"/>
          <w:b/>
          <w:bCs/>
          <w:color w:val="0070C0"/>
          <w:sz w:val="22"/>
          <w:szCs w:val="22"/>
          <w:lang w:val="en-AU"/>
        </w:rPr>
      </w:pPr>
      <w:r w:rsidRPr="009E0329">
        <w:rPr>
          <w:rFonts w:ascii="Calibri" w:hAnsi="Calibri" w:cs="Calibri"/>
          <w:b/>
          <w:bCs/>
          <w:color w:val="0070C0"/>
          <w:sz w:val="22"/>
          <w:szCs w:val="22"/>
          <w:lang w:val="en-AU"/>
        </w:rPr>
        <w:t>(</w:t>
      </w:r>
      <w:r w:rsidR="00EB5C97" w:rsidRPr="009E0329">
        <w:rPr>
          <w:rFonts w:ascii="Calibri" w:hAnsi="Calibri" w:cs="Calibri"/>
          <w:b/>
          <w:bCs/>
          <w:color w:val="0070C0"/>
          <w:sz w:val="22"/>
          <w:szCs w:val="22"/>
          <w:lang w:val="en-AU"/>
        </w:rPr>
        <w:t>ACT</w:t>
      </w:r>
      <w:r w:rsidRPr="009E0329">
        <w:rPr>
          <w:rFonts w:ascii="Calibri" w:hAnsi="Calibri" w:cs="Calibri"/>
          <w:b/>
          <w:bCs/>
          <w:color w:val="0070C0"/>
          <w:sz w:val="22"/>
          <w:szCs w:val="22"/>
          <w:lang w:val="en-AU"/>
        </w:rPr>
        <w:t>)</w:t>
      </w:r>
      <w:r w:rsidR="00EB5C97" w:rsidRPr="009E0329">
        <w:rPr>
          <w:rFonts w:ascii="Calibri" w:hAnsi="Calibri" w:cs="Calibri"/>
          <w:b/>
          <w:bCs/>
          <w:color w:val="0070C0"/>
          <w:sz w:val="22"/>
          <w:szCs w:val="22"/>
          <w:lang w:val="en-AU"/>
        </w:rPr>
        <w:t xml:space="preserve"> Proposed change 4.5</w:t>
      </w:r>
    </w:p>
    <w:p w14:paraId="6C451CB7" w14:textId="77777777" w:rsidR="00EB5C97" w:rsidRPr="009E0329" w:rsidRDefault="00EB5C97" w:rsidP="00EB5C97">
      <w:pPr>
        <w:spacing w:before="216" w:line="208" w:lineRule="auto"/>
        <w:rPr>
          <w:rFonts w:ascii="Arial" w:hAnsi="Arial" w:cs="Arial"/>
          <w:b/>
          <w:bCs/>
          <w:color w:val="0070C0"/>
          <w:spacing w:val="6"/>
          <w:sz w:val="20"/>
          <w:szCs w:val="20"/>
        </w:rPr>
      </w:pPr>
      <w:r w:rsidRPr="009E0329">
        <w:rPr>
          <w:rFonts w:ascii="Arial" w:hAnsi="Arial" w:cs="Arial"/>
          <w:b/>
          <w:bCs/>
          <w:color w:val="0070C0"/>
          <w:spacing w:val="6"/>
          <w:sz w:val="20"/>
          <w:szCs w:val="20"/>
        </w:rPr>
        <w:t>4.5</w:t>
      </w:r>
      <w:r w:rsidRPr="009E0329">
        <w:rPr>
          <w:rFonts w:ascii="Arial" w:hAnsi="Arial" w:cs="Arial"/>
          <w:b/>
          <w:bCs/>
          <w:color w:val="0070C0"/>
          <w:spacing w:val="6"/>
          <w:sz w:val="20"/>
          <w:szCs w:val="20"/>
        </w:rPr>
        <w:tab/>
        <w:t>Measuring Dogs</w:t>
      </w:r>
    </w:p>
    <w:p w14:paraId="61F8ABEB" w14:textId="77777777" w:rsidR="00490FF9" w:rsidRPr="009E0329" w:rsidRDefault="00EB5C97" w:rsidP="00EB5C97">
      <w:pPr>
        <w:ind w:left="720"/>
        <w:rPr>
          <w:rFonts w:ascii="Arial" w:hAnsi="Arial" w:cs="Arial"/>
          <w:color w:val="0070C0"/>
          <w:spacing w:val="-7"/>
          <w:sz w:val="20"/>
          <w:szCs w:val="20"/>
        </w:rPr>
      </w:pPr>
      <w:r w:rsidRPr="009E0329">
        <w:rPr>
          <w:rFonts w:ascii="Arial" w:hAnsi="Arial" w:cs="Arial"/>
          <w:color w:val="0070C0"/>
          <w:spacing w:val="-7"/>
          <w:sz w:val="20"/>
          <w:szCs w:val="20"/>
        </w:rPr>
        <w:t>The height of the dog at the withers is to be measured as follows:</w:t>
      </w:r>
    </w:p>
    <w:p w14:paraId="36858E2B" w14:textId="77777777" w:rsidR="00490FF9" w:rsidRPr="009E0329" w:rsidRDefault="00490FF9" w:rsidP="00EB5C97">
      <w:pPr>
        <w:ind w:left="720"/>
        <w:rPr>
          <w:rFonts w:ascii="Arial" w:hAnsi="Arial" w:cs="Arial"/>
          <w:color w:val="0070C0"/>
          <w:spacing w:val="-7"/>
          <w:sz w:val="20"/>
          <w:szCs w:val="20"/>
        </w:rPr>
      </w:pPr>
    </w:p>
    <w:p w14:paraId="61636AA2" w14:textId="3CABD7DF" w:rsidR="00EB5C97" w:rsidRPr="009E0329" w:rsidRDefault="00EB5C97" w:rsidP="00EB5C97">
      <w:pPr>
        <w:ind w:left="720"/>
        <w:rPr>
          <w:rFonts w:ascii="Arial" w:hAnsi="Arial" w:cs="Arial"/>
          <w:color w:val="0070C0"/>
          <w:spacing w:val="-7"/>
          <w:sz w:val="20"/>
          <w:szCs w:val="20"/>
        </w:rPr>
      </w:pPr>
      <w:r w:rsidRPr="009E0329">
        <w:rPr>
          <w:rFonts w:ascii="Arial" w:hAnsi="Arial" w:cs="Arial"/>
          <w:color w:val="0070C0"/>
          <w:spacing w:val="-7"/>
          <w:sz w:val="20"/>
          <w:szCs w:val="20"/>
        </w:rPr>
        <w:t xml:space="preserve"> Height Category</w:t>
      </w:r>
    </w:p>
    <w:tbl>
      <w:tblPr>
        <w:tblStyle w:val="TableGrid"/>
        <w:tblW w:w="0" w:type="auto"/>
        <w:tblInd w:w="720" w:type="dxa"/>
        <w:tblLook w:val="04A0" w:firstRow="1" w:lastRow="0" w:firstColumn="1" w:lastColumn="0" w:noHBand="0" w:noVBand="1"/>
      </w:tblPr>
      <w:tblGrid>
        <w:gridCol w:w="4125"/>
        <w:gridCol w:w="4171"/>
      </w:tblGrid>
      <w:tr w:rsidR="00EB5C97" w:rsidRPr="009E0329" w14:paraId="0E46EE9A" w14:textId="77777777" w:rsidTr="00480AD5">
        <w:tc>
          <w:tcPr>
            <w:tcW w:w="4508" w:type="dxa"/>
          </w:tcPr>
          <w:p w14:paraId="3DFEC263" w14:textId="77777777" w:rsidR="00EB5C97" w:rsidRPr="009E0329" w:rsidRDefault="00EB5C97"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200</w:t>
            </w:r>
          </w:p>
        </w:tc>
        <w:tc>
          <w:tcPr>
            <w:tcW w:w="4508" w:type="dxa"/>
          </w:tcPr>
          <w:p w14:paraId="71741B44" w14:textId="4D4A9A34" w:rsidR="00EB5C97" w:rsidRPr="009E0329" w:rsidRDefault="00EB5C97" w:rsidP="00480AD5">
            <w:pPr>
              <w:pStyle w:val="Default"/>
              <w:jc w:val="center"/>
              <w:rPr>
                <w:color w:val="0070C0"/>
                <w:sz w:val="20"/>
                <w:szCs w:val="20"/>
              </w:rPr>
            </w:pPr>
            <w:r w:rsidRPr="009E0329">
              <w:rPr>
                <w:color w:val="0070C0"/>
                <w:sz w:val="20"/>
                <w:szCs w:val="20"/>
              </w:rPr>
              <w:t xml:space="preserve">Up to and including </w:t>
            </w:r>
            <w:r w:rsidRPr="009E0329">
              <w:rPr>
                <w:strike/>
                <w:color w:val="0070C0"/>
                <w:sz w:val="20"/>
                <w:szCs w:val="20"/>
              </w:rPr>
              <w:t>270</w:t>
            </w:r>
            <w:r w:rsidRPr="009E0329">
              <w:rPr>
                <w:color w:val="0070C0"/>
                <w:sz w:val="20"/>
                <w:szCs w:val="20"/>
              </w:rPr>
              <w:t xml:space="preserve"> </w:t>
            </w:r>
            <w:r w:rsidR="00850AA6" w:rsidRPr="009E0329">
              <w:rPr>
                <w:color w:val="0070C0"/>
                <w:sz w:val="20"/>
                <w:szCs w:val="20"/>
                <w:u w:val="single"/>
              </w:rPr>
              <w:t>299</w:t>
            </w:r>
            <w:r w:rsidR="00850AA6" w:rsidRPr="009E0329">
              <w:rPr>
                <w:color w:val="0070C0"/>
                <w:sz w:val="20"/>
                <w:szCs w:val="20"/>
              </w:rPr>
              <w:t xml:space="preserve"> </w:t>
            </w:r>
            <w:r w:rsidRPr="009E0329">
              <w:rPr>
                <w:color w:val="0070C0"/>
                <w:sz w:val="20"/>
                <w:szCs w:val="20"/>
              </w:rPr>
              <w:t>mm</w:t>
            </w:r>
          </w:p>
        </w:tc>
      </w:tr>
      <w:tr w:rsidR="00EB5C97" w:rsidRPr="009E0329" w14:paraId="67D91C4A" w14:textId="77777777" w:rsidTr="00480AD5">
        <w:tc>
          <w:tcPr>
            <w:tcW w:w="4508" w:type="dxa"/>
          </w:tcPr>
          <w:p w14:paraId="523C36D4" w14:textId="77777777" w:rsidR="00EB5C97" w:rsidRPr="009E0329" w:rsidRDefault="00EB5C97"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300</w:t>
            </w:r>
          </w:p>
        </w:tc>
        <w:tc>
          <w:tcPr>
            <w:tcW w:w="4508" w:type="dxa"/>
          </w:tcPr>
          <w:p w14:paraId="6B103549" w14:textId="0D911242" w:rsidR="00EB5C97" w:rsidRPr="009E0329" w:rsidRDefault="00EB5C97" w:rsidP="00480AD5">
            <w:pPr>
              <w:pStyle w:val="Default"/>
              <w:jc w:val="center"/>
              <w:rPr>
                <w:color w:val="0070C0"/>
                <w:spacing w:val="-10"/>
                <w:sz w:val="20"/>
                <w:szCs w:val="20"/>
              </w:rPr>
            </w:pPr>
            <w:r w:rsidRPr="009E0329">
              <w:rPr>
                <w:strike/>
                <w:color w:val="0070C0"/>
                <w:sz w:val="20"/>
                <w:szCs w:val="20"/>
              </w:rPr>
              <w:t>271</w:t>
            </w:r>
            <w:r w:rsidRPr="009E0329">
              <w:rPr>
                <w:color w:val="0070C0"/>
                <w:sz w:val="20"/>
                <w:szCs w:val="20"/>
              </w:rPr>
              <w:t xml:space="preserve"> </w:t>
            </w:r>
            <w:r w:rsidR="00850AA6" w:rsidRPr="009E0329">
              <w:rPr>
                <w:color w:val="0070C0"/>
                <w:sz w:val="20"/>
                <w:szCs w:val="20"/>
                <w:u w:val="single"/>
              </w:rPr>
              <w:t>300</w:t>
            </w:r>
            <w:r w:rsidR="00850AA6" w:rsidRPr="009E0329">
              <w:rPr>
                <w:color w:val="0070C0"/>
                <w:sz w:val="20"/>
                <w:szCs w:val="20"/>
              </w:rPr>
              <w:t xml:space="preserve"> </w:t>
            </w:r>
            <w:r w:rsidRPr="009E0329">
              <w:rPr>
                <w:color w:val="0070C0"/>
                <w:sz w:val="20"/>
                <w:szCs w:val="20"/>
              </w:rPr>
              <w:t xml:space="preserve">mm up to and including </w:t>
            </w:r>
            <w:r w:rsidRPr="009E0329">
              <w:rPr>
                <w:strike/>
                <w:color w:val="0070C0"/>
                <w:sz w:val="20"/>
                <w:szCs w:val="20"/>
              </w:rPr>
              <w:t>365</w:t>
            </w:r>
            <w:r w:rsidRPr="009E0329">
              <w:rPr>
                <w:color w:val="0070C0"/>
                <w:sz w:val="20"/>
                <w:szCs w:val="20"/>
              </w:rPr>
              <w:t xml:space="preserve"> </w:t>
            </w:r>
            <w:r w:rsidR="00850AA6" w:rsidRPr="009E0329">
              <w:rPr>
                <w:color w:val="0070C0"/>
                <w:sz w:val="20"/>
                <w:szCs w:val="20"/>
                <w:u w:val="single"/>
              </w:rPr>
              <w:t>399</w:t>
            </w:r>
            <w:r w:rsidR="00850AA6" w:rsidRPr="009E0329">
              <w:rPr>
                <w:color w:val="0070C0"/>
                <w:sz w:val="20"/>
                <w:szCs w:val="20"/>
              </w:rPr>
              <w:t xml:space="preserve"> </w:t>
            </w:r>
            <w:r w:rsidRPr="009E0329">
              <w:rPr>
                <w:color w:val="0070C0"/>
                <w:sz w:val="20"/>
                <w:szCs w:val="20"/>
              </w:rPr>
              <w:t>mm</w:t>
            </w:r>
          </w:p>
        </w:tc>
      </w:tr>
      <w:tr w:rsidR="00EB5C97" w:rsidRPr="009E0329" w14:paraId="72C38C1C" w14:textId="77777777" w:rsidTr="00480AD5">
        <w:tc>
          <w:tcPr>
            <w:tcW w:w="4508" w:type="dxa"/>
          </w:tcPr>
          <w:p w14:paraId="0F1F3CF2" w14:textId="77777777" w:rsidR="00EB5C97" w:rsidRPr="009E0329" w:rsidRDefault="00EB5C97"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400</w:t>
            </w:r>
          </w:p>
        </w:tc>
        <w:tc>
          <w:tcPr>
            <w:tcW w:w="4508" w:type="dxa"/>
          </w:tcPr>
          <w:p w14:paraId="3C71BF45" w14:textId="2037E88B" w:rsidR="00EB5C97" w:rsidRPr="009E0329" w:rsidRDefault="00EB5C97" w:rsidP="00480AD5">
            <w:pPr>
              <w:pStyle w:val="Default"/>
              <w:jc w:val="center"/>
              <w:rPr>
                <w:color w:val="0070C0"/>
                <w:spacing w:val="-10"/>
                <w:sz w:val="20"/>
                <w:szCs w:val="20"/>
              </w:rPr>
            </w:pPr>
            <w:r w:rsidRPr="009E0329">
              <w:rPr>
                <w:strike/>
                <w:color w:val="0070C0"/>
                <w:sz w:val="20"/>
                <w:szCs w:val="20"/>
              </w:rPr>
              <w:t>366</w:t>
            </w:r>
            <w:r w:rsidRPr="009E0329">
              <w:rPr>
                <w:color w:val="0070C0"/>
                <w:sz w:val="20"/>
                <w:szCs w:val="20"/>
              </w:rPr>
              <w:t xml:space="preserve"> </w:t>
            </w:r>
            <w:r w:rsidR="00850AA6" w:rsidRPr="009E0329">
              <w:rPr>
                <w:color w:val="0070C0"/>
                <w:sz w:val="20"/>
                <w:szCs w:val="20"/>
                <w:u w:val="single"/>
              </w:rPr>
              <w:t xml:space="preserve">400 </w:t>
            </w:r>
            <w:r w:rsidRPr="009E0329">
              <w:rPr>
                <w:color w:val="0070C0"/>
                <w:sz w:val="20"/>
                <w:szCs w:val="20"/>
              </w:rPr>
              <w:t xml:space="preserve">mm up to and including </w:t>
            </w:r>
            <w:r w:rsidRPr="009E0329">
              <w:rPr>
                <w:strike/>
                <w:color w:val="0070C0"/>
                <w:sz w:val="20"/>
                <w:szCs w:val="20"/>
              </w:rPr>
              <w:t>455</w:t>
            </w:r>
            <w:r w:rsidRPr="009E0329">
              <w:rPr>
                <w:color w:val="0070C0"/>
                <w:sz w:val="20"/>
                <w:szCs w:val="20"/>
              </w:rPr>
              <w:t xml:space="preserve"> </w:t>
            </w:r>
            <w:r w:rsidR="00850AA6" w:rsidRPr="009E0329">
              <w:rPr>
                <w:color w:val="0070C0"/>
                <w:sz w:val="20"/>
                <w:szCs w:val="20"/>
                <w:u w:val="single"/>
              </w:rPr>
              <w:t>499</w:t>
            </w:r>
            <w:r w:rsidR="00850AA6" w:rsidRPr="009E0329">
              <w:rPr>
                <w:color w:val="0070C0"/>
                <w:sz w:val="20"/>
                <w:szCs w:val="20"/>
              </w:rPr>
              <w:t xml:space="preserve"> </w:t>
            </w:r>
            <w:r w:rsidRPr="009E0329">
              <w:rPr>
                <w:color w:val="0070C0"/>
                <w:sz w:val="20"/>
                <w:szCs w:val="20"/>
              </w:rPr>
              <w:t>mm</w:t>
            </w:r>
          </w:p>
        </w:tc>
      </w:tr>
      <w:tr w:rsidR="00EB5C97" w:rsidRPr="009E0329" w14:paraId="50C989C9" w14:textId="77777777" w:rsidTr="00480AD5">
        <w:tc>
          <w:tcPr>
            <w:tcW w:w="4508" w:type="dxa"/>
          </w:tcPr>
          <w:p w14:paraId="52E30A67" w14:textId="77777777" w:rsidR="00EB5C97" w:rsidRPr="009E0329" w:rsidRDefault="00EB5C97"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500</w:t>
            </w:r>
          </w:p>
        </w:tc>
        <w:tc>
          <w:tcPr>
            <w:tcW w:w="4508" w:type="dxa"/>
          </w:tcPr>
          <w:p w14:paraId="6B12F18C" w14:textId="30C64960" w:rsidR="00EB5C97" w:rsidRPr="009E0329" w:rsidRDefault="00EB5C97" w:rsidP="00480AD5">
            <w:pPr>
              <w:pStyle w:val="Default"/>
              <w:jc w:val="center"/>
              <w:rPr>
                <w:color w:val="0070C0"/>
                <w:spacing w:val="-10"/>
                <w:sz w:val="20"/>
                <w:szCs w:val="20"/>
              </w:rPr>
            </w:pPr>
            <w:r w:rsidRPr="009E0329">
              <w:rPr>
                <w:strike/>
                <w:color w:val="0070C0"/>
                <w:sz w:val="20"/>
                <w:szCs w:val="20"/>
              </w:rPr>
              <w:t>456</w:t>
            </w:r>
            <w:r w:rsidRPr="009E0329">
              <w:rPr>
                <w:color w:val="0070C0"/>
                <w:sz w:val="20"/>
                <w:szCs w:val="20"/>
              </w:rPr>
              <w:t xml:space="preserve"> </w:t>
            </w:r>
            <w:r w:rsidR="00850AA6" w:rsidRPr="009E0329">
              <w:rPr>
                <w:color w:val="0070C0"/>
                <w:sz w:val="20"/>
                <w:szCs w:val="20"/>
                <w:u w:val="single"/>
              </w:rPr>
              <w:t>500</w:t>
            </w:r>
            <w:r w:rsidR="00850AA6" w:rsidRPr="009E0329">
              <w:rPr>
                <w:color w:val="0070C0"/>
                <w:sz w:val="20"/>
                <w:szCs w:val="20"/>
              </w:rPr>
              <w:t xml:space="preserve"> </w:t>
            </w:r>
            <w:r w:rsidRPr="009E0329">
              <w:rPr>
                <w:color w:val="0070C0"/>
                <w:sz w:val="20"/>
                <w:szCs w:val="20"/>
              </w:rPr>
              <w:t xml:space="preserve">mm up to and including </w:t>
            </w:r>
            <w:r w:rsidRPr="009E0329">
              <w:rPr>
                <w:strike/>
                <w:color w:val="0070C0"/>
                <w:sz w:val="20"/>
                <w:szCs w:val="20"/>
              </w:rPr>
              <w:t>545</w:t>
            </w:r>
            <w:r w:rsidRPr="009E0329">
              <w:rPr>
                <w:color w:val="0070C0"/>
                <w:sz w:val="20"/>
                <w:szCs w:val="20"/>
              </w:rPr>
              <w:t xml:space="preserve"> </w:t>
            </w:r>
            <w:r w:rsidR="00850AA6" w:rsidRPr="009E0329">
              <w:rPr>
                <w:color w:val="0070C0"/>
                <w:sz w:val="20"/>
                <w:szCs w:val="20"/>
                <w:u w:val="single"/>
              </w:rPr>
              <w:t>599</w:t>
            </w:r>
            <w:r w:rsidR="00850AA6" w:rsidRPr="009E0329">
              <w:rPr>
                <w:color w:val="0070C0"/>
                <w:sz w:val="20"/>
                <w:szCs w:val="20"/>
              </w:rPr>
              <w:t xml:space="preserve"> </w:t>
            </w:r>
            <w:r w:rsidRPr="009E0329">
              <w:rPr>
                <w:color w:val="0070C0"/>
                <w:sz w:val="20"/>
                <w:szCs w:val="20"/>
              </w:rPr>
              <w:t>mm</w:t>
            </w:r>
          </w:p>
        </w:tc>
      </w:tr>
      <w:tr w:rsidR="00EB5C97" w:rsidRPr="009E0329" w14:paraId="6A016C5B" w14:textId="77777777" w:rsidTr="00480AD5">
        <w:tc>
          <w:tcPr>
            <w:tcW w:w="4508" w:type="dxa"/>
          </w:tcPr>
          <w:p w14:paraId="5EB7BCA8" w14:textId="77777777" w:rsidR="00EB5C97" w:rsidRPr="009E0329" w:rsidRDefault="00EB5C97"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600</w:t>
            </w:r>
          </w:p>
        </w:tc>
        <w:tc>
          <w:tcPr>
            <w:tcW w:w="4508" w:type="dxa"/>
          </w:tcPr>
          <w:p w14:paraId="49CD74AA" w14:textId="760123DC" w:rsidR="00EB5C97" w:rsidRPr="009E0329" w:rsidRDefault="00EB5C97" w:rsidP="00480AD5">
            <w:pPr>
              <w:pStyle w:val="Default"/>
              <w:jc w:val="center"/>
              <w:rPr>
                <w:color w:val="0070C0"/>
                <w:spacing w:val="-10"/>
                <w:sz w:val="20"/>
                <w:szCs w:val="20"/>
              </w:rPr>
            </w:pPr>
            <w:r w:rsidRPr="009E0329">
              <w:rPr>
                <w:strike/>
                <w:color w:val="0070C0"/>
                <w:sz w:val="20"/>
                <w:szCs w:val="20"/>
              </w:rPr>
              <w:t>546</w:t>
            </w:r>
            <w:r w:rsidRPr="009E0329">
              <w:rPr>
                <w:color w:val="0070C0"/>
                <w:sz w:val="20"/>
                <w:szCs w:val="20"/>
              </w:rPr>
              <w:t xml:space="preserve"> </w:t>
            </w:r>
            <w:r w:rsidR="00850AA6" w:rsidRPr="009E0329">
              <w:rPr>
                <w:color w:val="0070C0"/>
                <w:sz w:val="20"/>
                <w:szCs w:val="20"/>
                <w:u w:val="single"/>
              </w:rPr>
              <w:t>600</w:t>
            </w:r>
            <w:r w:rsidR="00850AA6" w:rsidRPr="009E0329">
              <w:rPr>
                <w:color w:val="0070C0"/>
                <w:sz w:val="20"/>
                <w:szCs w:val="20"/>
              </w:rPr>
              <w:t xml:space="preserve"> </w:t>
            </w:r>
            <w:r w:rsidRPr="009E0329">
              <w:rPr>
                <w:color w:val="0070C0"/>
                <w:sz w:val="20"/>
                <w:szCs w:val="20"/>
              </w:rPr>
              <w:t xml:space="preserve">mm and over </w:t>
            </w:r>
          </w:p>
        </w:tc>
      </w:tr>
    </w:tbl>
    <w:p w14:paraId="0FC75A1F" w14:textId="77777777" w:rsidR="00EB5C97" w:rsidRPr="009E0329" w:rsidRDefault="00EB5C97" w:rsidP="00EB5C97">
      <w:pPr>
        <w:rPr>
          <w:rStyle w:val="textexposedshow"/>
          <w:rFonts w:ascii="Arial" w:hAnsi="Arial" w:cs="Arial"/>
          <w:color w:val="FF0000"/>
          <w:sz w:val="20"/>
          <w:szCs w:val="20"/>
        </w:rPr>
      </w:pPr>
    </w:p>
    <w:p w14:paraId="77BF1EDE" w14:textId="71FA78C6" w:rsidR="00850AA6" w:rsidRPr="009E0329" w:rsidRDefault="00850AA6" w:rsidP="00490FF9">
      <w:pPr>
        <w:suppressAutoHyphens w:val="0"/>
        <w:rPr>
          <w:rStyle w:val="textexposedshow"/>
          <w:rFonts w:ascii="Arial" w:hAnsi="Arial" w:cs="Arial"/>
          <w:color w:val="FF0000"/>
          <w:sz w:val="20"/>
          <w:szCs w:val="20"/>
        </w:rPr>
      </w:pPr>
      <w:r w:rsidRPr="009E0329">
        <w:rPr>
          <w:rFonts w:ascii="Arial" w:hAnsi="Arial" w:cs="Arial"/>
          <w:b/>
          <w:color w:val="FF0000"/>
          <w:sz w:val="20"/>
          <w:szCs w:val="20"/>
        </w:rPr>
        <w:t>(ACT) Rational 4.5</w:t>
      </w:r>
      <w:r w:rsidRPr="009E0329">
        <w:rPr>
          <w:rFonts w:ascii="Arial" w:hAnsi="Arial" w:cs="Arial"/>
          <w:bCs/>
          <w:color w:val="FF0000"/>
          <w:sz w:val="20"/>
          <w:szCs w:val="20"/>
        </w:rPr>
        <w:t xml:space="preserve"> Measuring Dogs</w:t>
      </w:r>
    </w:p>
    <w:p w14:paraId="64DAD834" w14:textId="77777777" w:rsidR="00850AA6" w:rsidRPr="009E0329" w:rsidRDefault="00850AA6" w:rsidP="00EB5C97">
      <w:pPr>
        <w:rPr>
          <w:rStyle w:val="textexposedshow"/>
          <w:rFonts w:ascii="Arial" w:hAnsi="Arial" w:cs="Arial"/>
          <w:color w:val="FF0000"/>
          <w:sz w:val="20"/>
          <w:szCs w:val="20"/>
        </w:rPr>
      </w:pPr>
    </w:p>
    <w:p w14:paraId="04D9FF47" w14:textId="77777777" w:rsidR="00850AA6" w:rsidRPr="009E0329" w:rsidRDefault="00850AA6" w:rsidP="00850AA6">
      <w:pPr>
        <w:ind w:left="-5" w:hanging="10"/>
      </w:pPr>
      <w:r w:rsidRPr="009E0329">
        <w:rPr>
          <w:rFonts w:eastAsia="Garamond"/>
          <w:color w:val="FF0000"/>
        </w:rPr>
        <w:t xml:space="preserve">The current height categories have </w:t>
      </w:r>
      <w:r w:rsidRPr="009E0329">
        <w:rPr>
          <w:rFonts w:eastAsia="Garamond"/>
          <w:color w:val="FF0000"/>
          <w:u w:val="single" w:color="FF0000"/>
        </w:rPr>
        <w:t>no valid rationale</w:t>
      </w:r>
      <w:r w:rsidRPr="009E0329">
        <w:rPr>
          <w:rFonts w:eastAsia="Garamond"/>
          <w:color w:val="FF0000"/>
        </w:rPr>
        <w:t xml:space="preserve"> for their selection. </w:t>
      </w:r>
    </w:p>
    <w:p w14:paraId="3A22FE77" w14:textId="77777777" w:rsidR="00850AA6" w:rsidRPr="009E0329" w:rsidRDefault="00850AA6" w:rsidP="00850AA6">
      <w:pPr>
        <w:ind w:left="-5" w:hanging="10"/>
      </w:pPr>
      <w:r w:rsidRPr="009E0329">
        <w:rPr>
          <w:rFonts w:eastAsia="Garamond"/>
          <w:color w:val="FF0000"/>
        </w:rPr>
        <w:t xml:space="preserve">There are many rumours which explain why the categories were set but there is no scientific support for these categories. </w:t>
      </w:r>
    </w:p>
    <w:p w14:paraId="6B88F37E" w14:textId="77777777" w:rsidR="00850AA6" w:rsidRPr="009E0329" w:rsidRDefault="00850AA6" w:rsidP="00850AA6">
      <w:pPr>
        <w:ind w:left="-5" w:hanging="10"/>
      </w:pPr>
      <w:r w:rsidRPr="009E0329">
        <w:rPr>
          <w:rFonts w:eastAsia="Garamond"/>
          <w:color w:val="FF0000"/>
        </w:rPr>
        <w:t xml:space="preserve">We pride ourselves on attempting to ensure agility is a safe and pleasant competition (witness the efforts to ensure the equipment is safe for all dogs). </w:t>
      </w:r>
    </w:p>
    <w:p w14:paraId="7FF227EC" w14:textId="77777777" w:rsidR="00850AA6" w:rsidRPr="009E0329" w:rsidRDefault="00850AA6" w:rsidP="00850AA6">
      <w:pPr>
        <w:ind w:left="-5" w:hanging="10"/>
      </w:pPr>
      <w:r w:rsidRPr="009E0329">
        <w:rPr>
          <w:rFonts w:eastAsia="Garamond"/>
          <w:color w:val="FF0000"/>
        </w:rPr>
        <w:t xml:space="preserve">However, to be safe for all dogs and allow them to enjoy a trialling career which lessens the chance of injury, NO DOG should jump higher than its measured height. </w:t>
      </w:r>
    </w:p>
    <w:p w14:paraId="07F29262" w14:textId="77777777" w:rsidR="00850AA6" w:rsidRPr="009E0329" w:rsidRDefault="00850AA6" w:rsidP="00850AA6">
      <w:pPr>
        <w:tabs>
          <w:tab w:val="center" w:pos="644"/>
          <w:tab w:val="center" w:pos="3583"/>
        </w:tabs>
      </w:pPr>
      <w:r w:rsidRPr="009E0329">
        <w:tab/>
      </w:r>
      <w:r w:rsidRPr="009E0329">
        <w:rPr>
          <w:rFonts w:eastAsia="Garamond"/>
          <w:i/>
          <w:color w:val="FF0000"/>
        </w:rPr>
        <w:t>2.</w:t>
      </w:r>
      <w:r w:rsidRPr="009E0329">
        <w:rPr>
          <w:rFonts w:eastAsia="Garamond"/>
          <w:i/>
          <w:color w:val="FF0000"/>
        </w:rPr>
        <w:tab/>
        <w:t xml:space="preserve">The overall objectives of Agility Trials are: ......... </w:t>
      </w:r>
    </w:p>
    <w:p w14:paraId="7FE660A3" w14:textId="77777777" w:rsidR="00850AA6" w:rsidRPr="009E0329" w:rsidRDefault="00850AA6" w:rsidP="00850AA6">
      <w:pPr>
        <w:tabs>
          <w:tab w:val="center" w:pos="639"/>
          <w:tab w:val="center" w:pos="3505"/>
        </w:tabs>
      </w:pPr>
      <w:r w:rsidRPr="009E0329">
        <w:tab/>
      </w:r>
      <w:r w:rsidRPr="009E0329">
        <w:rPr>
          <w:rFonts w:eastAsia="Garamond"/>
          <w:i/>
          <w:color w:val="FF0000"/>
        </w:rPr>
        <w:t xml:space="preserve"> </w:t>
      </w:r>
      <w:r w:rsidRPr="009E0329">
        <w:rPr>
          <w:rFonts w:eastAsia="Garamond"/>
          <w:i/>
          <w:color w:val="FF0000"/>
        </w:rPr>
        <w:tab/>
        <w:t xml:space="preserve">     d. To encourage </w:t>
      </w:r>
      <w:r w:rsidRPr="009E0329">
        <w:rPr>
          <w:rFonts w:eastAsia="Garamond"/>
          <w:i/>
          <w:color w:val="FF0000"/>
          <w:u w:val="single" w:color="FF0000"/>
        </w:rPr>
        <w:t>safe</w:t>
      </w:r>
      <w:r w:rsidRPr="009E0329">
        <w:rPr>
          <w:rFonts w:eastAsia="Garamond"/>
          <w:i/>
          <w:color w:val="FF0000"/>
        </w:rPr>
        <w:t xml:space="preserve"> and pleasant competition for all.</w:t>
      </w:r>
      <w:r w:rsidRPr="009E0329">
        <w:rPr>
          <w:rFonts w:eastAsia="Garamond"/>
          <w:color w:val="FF0000"/>
        </w:rPr>
        <w:t xml:space="preserve"> </w:t>
      </w:r>
    </w:p>
    <w:p w14:paraId="44163F68" w14:textId="77777777" w:rsidR="00850AA6" w:rsidRPr="009E0329" w:rsidRDefault="00850AA6" w:rsidP="00850AA6">
      <w:pPr>
        <w:ind w:left="-5" w:hanging="10"/>
      </w:pPr>
      <w:r w:rsidRPr="009E0329">
        <w:rPr>
          <w:rFonts w:eastAsia="Garamond"/>
          <w:color w:val="FF0000"/>
        </w:rPr>
        <w:t xml:space="preserve">The proposed height categories ensure that no dog would be jumping higher than its measured height and are thus far safer to all dogs and reflects the overall objectives of Agility Trials set out in the Rules.  </w:t>
      </w:r>
    </w:p>
    <w:p w14:paraId="1C06EDD1" w14:textId="77777777" w:rsidR="00850AA6" w:rsidRPr="009E0329" w:rsidRDefault="00850AA6" w:rsidP="00850AA6">
      <w:pPr>
        <w:rPr>
          <w:rStyle w:val="textexposedshow"/>
          <w:color w:val="FF0000"/>
        </w:rPr>
      </w:pPr>
    </w:p>
    <w:p w14:paraId="12F36C88" w14:textId="77777777" w:rsidR="009E0329" w:rsidRDefault="009E0329">
      <w:pPr>
        <w:suppressAutoHyphens w:val="0"/>
        <w:spacing w:after="200" w:line="276" w:lineRule="auto"/>
        <w:rPr>
          <w:rFonts w:ascii="Arial" w:hAnsi="Arial" w:cs="Arial"/>
          <w:b/>
          <w:color w:val="0070C0"/>
          <w:sz w:val="20"/>
          <w:szCs w:val="20"/>
          <w:lang w:eastAsia="en-US"/>
        </w:rPr>
      </w:pPr>
      <w:r>
        <w:rPr>
          <w:rFonts w:ascii="Arial" w:hAnsi="Arial" w:cs="Arial"/>
          <w:b/>
          <w:color w:val="0070C0"/>
          <w:sz w:val="20"/>
          <w:szCs w:val="20"/>
        </w:rPr>
        <w:br w:type="page"/>
      </w:r>
    </w:p>
    <w:p w14:paraId="55DB79F0" w14:textId="37B76D93" w:rsidR="00850AA6" w:rsidRPr="009E0329" w:rsidRDefault="00850AA6" w:rsidP="00850AA6">
      <w:pPr>
        <w:pStyle w:val="NormalWeb"/>
        <w:spacing w:before="0" w:beforeAutospacing="0" w:after="0" w:afterAutospacing="0"/>
        <w:rPr>
          <w:rFonts w:ascii="Calibri" w:hAnsi="Calibri" w:cs="Calibri"/>
          <w:color w:val="0070C0"/>
          <w:sz w:val="22"/>
          <w:szCs w:val="22"/>
          <w:lang w:val="en-AU"/>
        </w:rPr>
      </w:pPr>
      <w:r w:rsidRPr="009E0329">
        <w:rPr>
          <w:rFonts w:ascii="Arial" w:hAnsi="Arial" w:cs="Arial"/>
          <w:b/>
          <w:color w:val="0070C0"/>
          <w:sz w:val="20"/>
          <w:szCs w:val="20"/>
          <w:lang w:val="en-AU"/>
        </w:rPr>
        <w:lastRenderedPageBreak/>
        <w:t>(NSW) Proposed change 4.5 Measuring Dogs</w:t>
      </w:r>
    </w:p>
    <w:p w14:paraId="56DCB5A7" w14:textId="77777777" w:rsidR="00850AA6" w:rsidRPr="009E0329" w:rsidRDefault="00850AA6" w:rsidP="00850AA6">
      <w:pPr>
        <w:spacing w:before="216" w:line="208" w:lineRule="auto"/>
        <w:rPr>
          <w:rFonts w:ascii="Arial" w:hAnsi="Arial" w:cs="Arial"/>
          <w:b/>
          <w:bCs/>
          <w:color w:val="0070C0"/>
          <w:spacing w:val="6"/>
          <w:sz w:val="20"/>
          <w:szCs w:val="20"/>
        </w:rPr>
      </w:pPr>
      <w:r w:rsidRPr="009E0329">
        <w:rPr>
          <w:rFonts w:ascii="Arial" w:hAnsi="Arial" w:cs="Arial"/>
          <w:b/>
          <w:bCs/>
          <w:color w:val="0070C0"/>
          <w:spacing w:val="6"/>
          <w:sz w:val="20"/>
          <w:szCs w:val="20"/>
        </w:rPr>
        <w:t>4.5</w:t>
      </w:r>
      <w:r w:rsidRPr="009E0329">
        <w:rPr>
          <w:rFonts w:ascii="Arial" w:hAnsi="Arial" w:cs="Arial"/>
          <w:b/>
          <w:bCs/>
          <w:color w:val="0070C0"/>
          <w:spacing w:val="6"/>
          <w:sz w:val="20"/>
          <w:szCs w:val="20"/>
        </w:rPr>
        <w:tab/>
        <w:t>Measuring Dogs</w:t>
      </w:r>
    </w:p>
    <w:p w14:paraId="31CDC08A" w14:textId="77777777" w:rsidR="00CA0AE2" w:rsidRPr="009E0329" w:rsidRDefault="00850AA6" w:rsidP="00850AA6">
      <w:pPr>
        <w:ind w:left="720"/>
        <w:rPr>
          <w:rFonts w:ascii="Arial" w:hAnsi="Arial" w:cs="Arial"/>
          <w:color w:val="0070C0"/>
          <w:spacing w:val="-7"/>
          <w:sz w:val="20"/>
          <w:szCs w:val="20"/>
        </w:rPr>
      </w:pPr>
      <w:r w:rsidRPr="009E0329">
        <w:rPr>
          <w:rFonts w:ascii="Arial" w:hAnsi="Arial" w:cs="Arial"/>
          <w:color w:val="0070C0"/>
          <w:spacing w:val="-7"/>
          <w:sz w:val="20"/>
          <w:szCs w:val="20"/>
        </w:rPr>
        <w:t xml:space="preserve">The height of the dog at the withers is to be measured as follows: </w:t>
      </w:r>
    </w:p>
    <w:p w14:paraId="30293EFA" w14:textId="77777777" w:rsidR="00CA0AE2" w:rsidRPr="009E0329" w:rsidRDefault="00CA0AE2" w:rsidP="00850AA6">
      <w:pPr>
        <w:ind w:left="720"/>
        <w:rPr>
          <w:rFonts w:ascii="Arial" w:hAnsi="Arial" w:cs="Arial"/>
          <w:color w:val="0070C0"/>
          <w:spacing w:val="-7"/>
          <w:sz w:val="20"/>
          <w:szCs w:val="20"/>
        </w:rPr>
      </w:pPr>
    </w:p>
    <w:p w14:paraId="4A88E1CF" w14:textId="39D02710" w:rsidR="00850AA6" w:rsidRPr="009E0329" w:rsidRDefault="00CA0AE2" w:rsidP="00850AA6">
      <w:pPr>
        <w:ind w:left="720"/>
        <w:rPr>
          <w:rFonts w:ascii="Arial" w:hAnsi="Arial" w:cs="Arial"/>
          <w:color w:val="0070C0"/>
          <w:spacing w:val="-7"/>
          <w:sz w:val="20"/>
          <w:szCs w:val="20"/>
        </w:rPr>
      </w:pPr>
      <w:r w:rsidRPr="009E0329">
        <w:rPr>
          <w:rFonts w:ascii="Arial" w:hAnsi="Arial" w:cs="Arial"/>
          <w:color w:val="0070C0"/>
          <w:spacing w:val="-7"/>
          <w:sz w:val="20"/>
          <w:szCs w:val="20"/>
        </w:rPr>
        <w:t>H</w:t>
      </w:r>
      <w:r w:rsidR="00850AA6" w:rsidRPr="009E0329">
        <w:rPr>
          <w:rFonts w:ascii="Arial" w:hAnsi="Arial" w:cs="Arial"/>
          <w:color w:val="0070C0"/>
          <w:spacing w:val="-7"/>
          <w:sz w:val="20"/>
          <w:szCs w:val="20"/>
        </w:rPr>
        <w:t>eight Category</w:t>
      </w:r>
    </w:p>
    <w:tbl>
      <w:tblPr>
        <w:tblStyle w:val="TableGrid"/>
        <w:tblW w:w="0" w:type="auto"/>
        <w:tblInd w:w="720" w:type="dxa"/>
        <w:tblLook w:val="04A0" w:firstRow="1" w:lastRow="0" w:firstColumn="1" w:lastColumn="0" w:noHBand="0" w:noVBand="1"/>
      </w:tblPr>
      <w:tblGrid>
        <w:gridCol w:w="4125"/>
        <w:gridCol w:w="4171"/>
      </w:tblGrid>
      <w:tr w:rsidR="00850AA6" w:rsidRPr="009E0329" w14:paraId="14D94439" w14:textId="77777777" w:rsidTr="00480AD5">
        <w:tc>
          <w:tcPr>
            <w:tcW w:w="4508" w:type="dxa"/>
          </w:tcPr>
          <w:p w14:paraId="004B900E" w14:textId="77777777" w:rsidR="00850AA6" w:rsidRPr="009E0329" w:rsidRDefault="00850AA6"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200</w:t>
            </w:r>
          </w:p>
        </w:tc>
        <w:tc>
          <w:tcPr>
            <w:tcW w:w="4508" w:type="dxa"/>
          </w:tcPr>
          <w:p w14:paraId="6DE211FF" w14:textId="77777777" w:rsidR="00850AA6" w:rsidRPr="009E0329" w:rsidRDefault="00850AA6" w:rsidP="00480AD5">
            <w:pPr>
              <w:pStyle w:val="Default"/>
              <w:jc w:val="center"/>
              <w:rPr>
                <w:color w:val="0070C0"/>
                <w:sz w:val="20"/>
                <w:szCs w:val="20"/>
              </w:rPr>
            </w:pPr>
            <w:r w:rsidRPr="009E0329">
              <w:rPr>
                <w:color w:val="0070C0"/>
                <w:sz w:val="20"/>
                <w:szCs w:val="20"/>
              </w:rPr>
              <w:t>Up to and including 270 mm</w:t>
            </w:r>
          </w:p>
        </w:tc>
      </w:tr>
      <w:tr w:rsidR="00850AA6" w:rsidRPr="009E0329" w14:paraId="25EAC622" w14:textId="77777777" w:rsidTr="00480AD5">
        <w:tc>
          <w:tcPr>
            <w:tcW w:w="4508" w:type="dxa"/>
          </w:tcPr>
          <w:p w14:paraId="6E1B05D0" w14:textId="77777777" w:rsidR="00850AA6" w:rsidRPr="009E0329" w:rsidRDefault="00850AA6"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300</w:t>
            </w:r>
          </w:p>
        </w:tc>
        <w:tc>
          <w:tcPr>
            <w:tcW w:w="4508" w:type="dxa"/>
          </w:tcPr>
          <w:p w14:paraId="1DBAE4DD" w14:textId="77777777" w:rsidR="00850AA6" w:rsidRPr="009E0329" w:rsidRDefault="00850AA6" w:rsidP="00480AD5">
            <w:pPr>
              <w:pStyle w:val="Default"/>
              <w:jc w:val="center"/>
              <w:rPr>
                <w:color w:val="0070C0"/>
                <w:spacing w:val="-10"/>
                <w:sz w:val="20"/>
                <w:szCs w:val="20"/>
              </w:rPr>
            </w:pPr>
            <w:r w:rsidRPr="009E0329">
              <w:rPr>
                <w:color w:val="0070C0"/>
                <w:sz w:val="20"/>
                <w:szCs w:val="20"/>
              </w:rPr>
              <w:t>271 mm up to and including 365 mm</w:t>
            </w:r>
          </w:p>
        </w:tc>
      </w:tr>
      <w:tr w:rsidR="00850AA6" w:rsidRPr="009E0329" w14:paraId="39C32801" w14:textId="77777777" w:rsidTr="00480AD5">
        <w:tc>
          <w:tcPr>
            <w:tcW w:w="4508" w:type="dxa"/>
          </w:tcPr>
          <w:p w14:paraId="3ABFC3A5" w14:textId="77777777" w:rsidR="00850AA6" w:rsidRPr="009E0329" w:rsidRDefault="00850AA6"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400</w:t>
            </w:r>
          </w:p>
        </w:tc>
        <w:tc>
          <w:tcPr>
            <w:tcW w:w="4508" w:type="dxa"/>
          </w:tcPr>
          <w:p w14:paraId="69C15ABE" w14:textId="77777777" w:rsidR="00850AA6" w:rsidRPr="009E0329" w:rsidRDefault="00850AA6" w:rsidP="00480AD5">
            <w:pPr>
              <w:pStyle w:val="Default"/>
              <w:jc w:val="center"/>
              <w:rPr>
                <w:color w:val="0070C0"/>
                <w:spacing w:val="-10"/>
                <w:sz w:val="20"/>
                <w:szCs w:val="20"/>
              </w:rPr>
            </w:pPr>
            <w:r w:rsidRPr="009E0329">
              <w:rPr>
                <w:color w:val="0070C0"/>
                <w:sz w:val="20"/>
                <w:szCs w:val="20"/>
              </w:rPr>
              <w:t>366 mm up to and including 455 mm</w:t>
            </w:r>
          </w:p>
        </w:tc>
      </w:tr>
      <w:tr w:rsidR="00850AA6" w:rsidRPr="009E0329" w14:paraId="3BBEEB04" w14:textId="77777777" w:rsidTr="00480AD5">
        <w:tc>
          <w:tcPr>
            <w:tcW w:w="4508" w:type="dxa"/>
          </w:tcPr>
          <w:p w14:paraId="0EE2874E" w14:textId="77777777" w:rsidR="00850AA6" w:rsidRPr="009E0329" w:rsidRDefault="00850AA6"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500</w:t>
            </w:r>
          </w:p>
        </w:tc>
        <w:tc>
          <w:tcPr>
            <w:tcW w:w="4508" w:type="dxa"/>
          </w:tcPr>
          <w:p w14:paraId="236D861E" w14:textId="77777777" w:rsidR="00850AA6" w:rsidRPr="009E0329" w:rsidRDefault="00850AA6" w:rsidP="00480AD5">
            <w:pPr>
              <w:pStyle w:val="Default"/>
              <w:jc w:val="center"/>
              <w:rPr>
                <w:color w:val="0070C0"/>
                <w:spacing w:val="-10"/>
                <w:sz w:val="20"/>
                <w:szCs w:val="20"/>
              </w:rPr>
            </w:pPr>
            <w:r w:rsidRPr="009E0329">
              <w:rPr>
                <w:color w:val="0070C0"/>
                <w:sz w:val="20"/>
                <w:szCs w:val="20"/>
              </w:rPr>
              <w:t>456 mm up to and including 545 mm</w:t>
            </w:r>
          </w:p>
        </w:tc>
      </w:tr>
      <w:tr w:rsidR="00850AA6" w:rsidRPr="009E0329" w14:paraId="63A71A44" w14:textId="77777777" w:rsidTr="00480AD5">
        <w:tc>
          <w:tcPr>
            <w:tcW w:w="4508" w:type="dxa"/>
          </w:tcPr>
          <w:p w14:paraId="264AC22F" w14:textId="77777777" w:rsidR="00850AA6" w:rsidRPr="009E0329" w:rsidRDefault="00850AA6"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600</w:t>
            </w:r>
          </w:p>
        </w:tc>
        <w:tc>
          <w:tcPr>
            <w:tcW w:w="4508" w:type="dxa"/>
          </w:tcPr>
          <w:p w14:paraId="1D0854BA" w14:textId="77777777" w:rsidR="00850AA6" w:rsidRPr="009E0329" w:rsidRDefault="00850AA6" w:rsidP="00480AD5">
            <w:pPr>
              <w:pStyle w:val="Default"/>
              <w:jc w:val="center"/>
              <w:rPr>
                <w:color w:val="0070C0"/>
                <w:spacing w:val="-10"/>
                <w:sz w:val="20"/>
                <w:szCs w:val="20"/>
              </w:rPr>
            </w:pPr>
            <w:r w:rsidRPr="009E0329">
              <w:rPr>
                <w:color w:val="0070C0"/>
                <w:sz w:val="20"/>
                <w:szCs w:val="20"/>
              </w:rPr>
              <w:t xml:space="preserve">546 mm and over </w:t>
            </w:r>
          </w:p>
        </w:tc>
      </w:tr>
    </w:tbl>
    <w:p w14:paraId="1CA79379" w14:textId="77777777" w:rsidR="00850AA6" w:rsidRPr="009E0329" w:rsidRDefault="00850AA6" w:rsidP="00850AA6">
      <w:pPr>
        <w:ind w:left="720"/>
        <w:rPr>
          <w:rFonts w:ascii="Arial" w:hAnsi="Arial" w:cs="Arial"/>
          <w:color w:val="0070C0"/>
          <w:spacing w:val="-10"/>
          <w:sz w:val="20"/>
          <w:szCs w:val="20"/>
        </w:rPr>
      </w:pPr>
    </w:p>
    <w:p w14:paraId="3FD641F0" w14:textId="77777777" w:rsidR="00850AA6" w:rsidRPr="009E0329" w:rsidRDefault="00850AA6" w:rsidP="00850AA6">
      <w:pPr>
        <w:pStyle w:val="NormalWeb"/>
        <w:spacing w:before="0" w:beforeAutospacing="0" w:after="0" w:afterAutospacing="0"/>
        <w:jc w:val="both"/>
        <w:rPr>
          <w:rFonts w:ascii="Calibri" w:hAnsi="Calibri" w:cs="Calibri"/>
          <w:color w:val="0070C0"/>
          <w:u w:val="single"/>
          <w:lang w:val="en-AU"/>
        </w:rPr>
      </w:pPr>
      <w:r w:rsidRPr="009E0329">
        <w:rPr>
          <w:rFonts w:ascii="Calibri" w:hAnsi="Calibri" w:cs="Calibri"/>
          <w:color w:val="0070C0"/>
          <w:u w:val="single"/>
          <w:lang w:val="en-AU"/>
        </w:rPr>
        <w:t>A deviation of +/- 5mm is to be allowed.</w:t>
      </w:r>
    </w:p>
    <w:p w14:paraId="0861D888" w14:textId="77777777" w:rsidR="00850AA6" w:rsidRPr="009E0329" w:rsidRDefault="00850AA6" w:rsidP="00850AA6">
      <w:pPr>
        <w:pStyle w:val="Default"/>
        <w:rPr>
          <w:color w:val="0070C0"/>
          <w:sz w:val="20"/>
          <w:szCs w:val="20"/>
        </w:rPr>
      </w:pPr>
    </w:p>
    <w:p w14:paraId="63D14A98" w14:textId="2CBC9D98" w:rsidR="00850AA6" w:rsidRPr="009E0329" w:rsidRDefault="00850AA6" w:rsidP="00850AA6">
      <w:pPr>
        <w:pStyle w:val="Default"/>
        <w:rPr>
          <w:color w:val="0070C0"/>
          <w:sz w:val="20"/>
          <w:szCs w:val="20"/>
        </w:rPr>
      </w:pPr>
      <w:r w:rsidRPr="009E0329">
        <w:rPr>
          <w:color w:val="0070C0"/>
          <w:sz w:val="20"/>
          <w:szCs w:val="20"/>
        </w:rPr>
        <w:t xml:space="preserve">The Judge may check at random the height of the dog by requesting to sight the dog's Official </w:t>
      </w:r>
    </w:p>
    <w:p w14:paraId="6F27878D" w14:textId="77777777" w:rsidR="00850AA6" w:rsidRPr="009E0329" w:rsidRDefault="00850AA6" w:rsidP="00850AA6">
      <w:pPr>
        <w:pStyle w:val="Default"/>
        <w:rPr>
          <w:color w:val="0070C0"/>
          <w:sz w:val="20"/>
          <w:szCs w:val="20"/>
        </w:rPr>
      </w:pPr>
      <w:r w:rsidRPr="009E0329">
        <w:rPr>
          <w:color w:val="0070C0"/>
          <w:sz w:val="20"/>
          <w:szCs w:val="20"/>
        </w:rPr>
        <w:t xml:space="preserve">Height Card and/or utilise an ANKC approved measuring device on a hard level surface. </w:t>
      </w:r>
    </w:p>
    <w:p w14:paraId="5A88205C" w14:textId="77777777" w:rsidR="00850AA6" w:rsidRPr="009E0329" w:rsidRDefault="00850AA6" w:rsidP="00850AA6">
      <w:pPr>
        <w:pStyle w:val="Default"/>
        <w:rPr>
          <w:color w:val="0070C0"/>
          <w:sz w:val="20"/>
          <w:szCs w:val="20"/>
        </w:rPr>
      </w:pPr>
    </w:p>
    <w:p w14:paraId="334E583E" w14:textId="77777777" w:rsidR="00850AA6" w:rsidRPr="009E0329" w:rsidRDefault="00850AA6" w:rsidP="00850AA6">
      <w:pPr>
        <w:pStyle w:val="Default"/>
        <w:rPr>
          <w:color w:val="0070C0"/>
          <w:sz w:val="20"/>
          <w:szCs w:val="20"/>
        </w:rPr>
      </w:pPr>
      <w:r w:rsidRPr="009E0329">
        <w:rPr>
          <w:color w:val="0070C0"/>
          <w:sz w:val="20"/>
          <w:szCs w:val="20"/>
        </w:rPr>
        <w:t xml:space="preserve">This includes the use of measuring hoops. </w:t>
      </w:r>
    </w:p>
    <w:p w14:paraId="5F9C0ECD" w14:textId="77777777" w:rsidR="00850AA6" w:rsidRPr="009E0329" w:rsidRDefault="00850AA6" w:rsidP="00850AA6">
      <w:pPr>
        <w:pStyle w:val="Default"/>
        <w:rPr>
          <w:color w:val="0070C0"/>
          <w:sz w:val="20"/>
          <w:szCs w:val="20"/>
        </w:rPr>
      </w:pPr>
    </w:p>
    <w:p w14:paraId="00F0A4DF" w14:textId="77777777" w:rsidR="00850AA6" w:rsidRPr="009E0329" w:rsidRDefault="00850AA6" w:rsidP="00850AA6">
      <w:pPr>
        <w:pStyle w:val="Default"/>
        <w:rPr>
          <w:color w:val="0070C0"/>
          <w:sz w:val="20"/>
          <w:szCs w:val="20"/>
        </w:rPr>
      </w:pPr>
      <w:r w:rsidRPr="009E0329">
        <w:rPr>
          <w:color w:val="0070C0"/>
          <w:sz w:val="20"/>
          <w:szCs w:val="20"/>
        </w:rPr>
        <w:t xml:space="preserve">The dog will be required to compete under this rule in all classes in which it is entered during the current competition. </w:t>
      </w:r>
    </w:p>
    <w:p w14:paraId="2AF19CAF" w14:textId="77777777" w:rsidR="00850AA6" w:rsidRPr="009E0329" w:rsidRDefault="00850AA6" w:rsidP="00850AA6">
      <w:pPr>
        <w:rPr>
          <w:rFonts w:ascii="Arial" w:hAnsi="Arial" w:cs="Arial"/>
          <w:color w:val="0070C0"/>
          <w:sz w:val="20"/>
          <w:szCs w:val="20"/>
        </w:rPr>
      </w:pPr>
    </w:p>
    <w:p w14:paraId="1214BCB8" w14:textId="77777777" w:rsidR="00850AA6" w:rsidRPr="009E0329" w:rsidRDefault="00850AA6" w:rsidP="00850AA6">
      <w:pPr>
        <w:rPr>
          <w:rFonts w:ascii="Arial" w:hAnsi="Arial" w:cs="Arial"/>
          <w:color w:val="0070C0"/>
          <w:sz w:val="20"/>
          <w:szCs w:val="20"/>
        </w:rPr>
      </w:pPr>
      <w:r w:rsidRPr="009E0329">
        <w:rPr>
          <w:rFonts w:ascii="Arial" w:hAnsi="Arial" w:cs="Arial"/>
          <w:color w:val="0070C0"/>
          <w:sz w:val="20"/>
          <w:szCs w:val="20"/>
        </w:rPr>
        <w:t>The handler may challenge the measurement for future competitions undertaking the formal measurement process conducted by authorised persons as specified in the ANKC Rules for the conduct of Agility Trials and obtaining an official Height of Shoulder Card duly signed at that measurement.</w:t>
      </w:r>
    </w:p>
    <w:p w14:paraId="4098A756" w14:textId="77777777" w:rsidR="00850AA6" w:rsidRPr="009E0329" w:rsidRDefault="00850AA6" w:rsidP="00850AA6">
      <w:pPr>
        <w:pStyle w:val="NormalWeb"/>
        <w:spacing w:before="0" w:beforeAutospacing="0" w:after="0" w:afterAutospacing="0"/>
        <w:rPr>
          <w:rFonts w:ascii="Calibri" w:hAnsi="Calibri" w:cs="Calibri"/>
          <w:color w:val="0070C0"/>
          <w:sz w:val="22"/>
          <w:szCs w:val="22"/>
          <w:lang w:val="en-AU"/>
        </w:rPr>
      </w:pPr>
    </w:p>
    <w:p w14:paraId="5E254534" w14:textId="117E1A48" w:rsidR="00850AA6" w:rsidRPr="009E0329" w:rsidRDefault="00850AA6" w:rsidP="00850AA6">
      <w:pPr>
        <w:rPr>
          <w:rStyle w:val="textexposedshow"/>
          <w:color w:val="FF0000"/>
        </w:rPr>
      </w:pPr>
      <w:r w:rsidRPr="009E0329">
        <w:rPr>
          <w:rFonts w:ascii="Arial" w:hAnsi="Arial" w:cs="Arial"/>
          <w:b/>
          <w:color w:val="FF0000"/>
          <w:sz w:val="20"/>
          <w:szCs w:val="20"/>
        </w:rPr>
        <w:t>(NSW) Rational 4.5 Measuring Dogs</w:t>
      </w:r>
    </w:p>
    <w:p w14:paraId="72827734" w14:textId="77777777" w:rsidR="00850AA6" w:rsidRPr="009E0329" w:rsidRDefault="00850AA6" w:rsidP="00850AA6">
      <w:pPr>
        <w:rPr>
          <w:rStyle w:val="textexposedshow"/>
          <w:color w:val="FF0000"/>
        </w:rPr>
      </w:pPr>
    </w:p>
    <w:p w14:paraId="59626D05" w14:textId="77777777" w:rsidR="00850AA6" w:rsidRPr="009E0329" w:rsidRDefault="00850AA6" w:rsidP="00850AA6">
      <w:pPr>
        <w:pStyle w:val="NormalWeb"/>
        <w:spacing w:before="0" w:beforeAutospacing="0" w:after="0" w:afterAutospacing="0"/>
        <w:jc w:val="both"/>
        <w:rPr>
          <w:lang w:val="en-AU"/>
        </w:rPr>
      </w:pPr>
      <w:r w:rsidRPr="009E0329">
        <w:rPr>
          <w:rFonts w:ascii="Calibri" w:hAnsi="Calibri" w:cs="Calibri"/>
          <w:color w:val="FF0000"/>
          <w:lang w:val="en-AU"/>
        </w:rPr>
        <w:t xml:space="preserve">Measuring a dog to the exact millimetre is impossible. </w:t>
      </w:r>
    </w:p>
    <w:p w14:paraId="625B0883" w14:textId="77777777" w:rsidR="00850AA6" w:rsidRPr="009E0329" w:rsidRDefault="00850AA6" w:rsidP="00850AA6">
      <w:pPr>
        <w:rPr>
          <w:rStyle w:val="textexposedshow"/>
          <w:color w:val="FF0000"/>
        </w:rPr>
      </w:pPr>
    </w:p>
    <w:p w14:paraId="6650DE3B" w14:textId="268918A6" w:rsidR="003A40B1" w:rsidRPr="009E0329" w:rsidRDefault="00EB5C97" w:rsidP="008B1CAA">
      <w:pPr>
        <w:pStyle w:val="NormalWeb"/>
        <w:spacing w:before="0" w:beforeAutospacing="0" w:after="0" w:afterAutospacing="0"/>
        <w:rPr>
          <w:rFonts w:ascii="Calibri" w:hAnsi="Calibri" w:cs="Calibri"/>
          <w:color w:val="0070C0"/>
          <w:sz w:val="22"/>
          <w:szCs w:val="22"/>
          <w:lang w:val="en-AU"/>
        </w:rPr>
      </w:pPr>
      <w:r w:rsidRPr="009E0329">
        <w:rPr>
          <w:rFonts w:ascii="Arial" w:hAnsi="Arial" w:cs="Arial"/>
          <w:b/>
          <w:color w:val="0070C0"/>
          <w:sz w:val="20"/>
          <w:szCs w:val="20"/>
          <w:lang w:val="en-AU"/>
        </w:rPr>
        <w:t>(</w:t>
      </w:r>
      <w:r w:rsidR="003A40B1" w:rsidRPr="009E0329">
        <w:rPr>
          <w:rFonts w:ascii="Arial" w:hAnsi="Arial" w:cs="Arial"/>
          <w:b/>
          <w:color w:val="0070C0"/>
          <w:sz w:val="20"/>
          <w:szCs w:val="20"/>
          <w:lang w:val="en-AU"/>
        </w:rPr>
        <w:t>NT) Proposed change 4.5</w:t>
      </w:r>
      <w:r w:rsidR="00850AA6" w:rsidRPr="009E0329">
        <w:rPr>
          <w:rFonts w:ascii="Arial" w:hAnsi="Arial" w:cs="Arial"/>
          <w:b/>
          <w:color w:val="0070C0"/>
          <w:sz w:val="20"/>
          <w:szCs w:val="20"/>
          <w:lang w:val="en-AU"/>
        </w:rPr>
        <w:t xml:space="preserve"> Measuring Dogs</w:t>
      </w:r>
    </w:p>
    <w:p w14:paraId="3BC30E47" w14:textId="77777777" w:rsidR="003A40B1" w:rsidRPr="009E0329" w:rsidRDefault="003A40B1" w:rsidP="003A40B1">
      <w:pPr>
        <w:spacing w:before="216" w:line="208" w:lineRule="auto"/>
        <w:rPr>
          <w:rFonts w:ascii="Arial" w:hAnsi="Arial" w:cs="Arial"/>
          <w:b/>
          <w:bCs/>
          <w:color w:val="0070C0"/>
          <w:spacing w:val="6"/>
          <w:sz w:val="20"/>
          <w:szCs w:val="20"/>
        </w:rPr>
      </w:pPr>
      <w:r w:rsidRPr="009E0329">
        <w:rPr>
          <w:rFonts w:ascii="Arial" w:hAnsi="Arial" w:cs="Arial"/>
          <w:b/>
          <w:bCs/>
          <w:color w:val="0070C0"/>
          <w:spacing w:val="6"/>
          <w:sz w:val="20"/>
          <w:szCs w:val="20"/>
        </w:rPr>
        <w:t>4.5</w:t>
      </w:r>
      <w:r w:rsidRPr="009E0329">
        <w:rPr>
          <w:rFonts w:ascii="Arial" w:hAnsi="Arial" w:cs="Arial"/>
          <w:b/>
          <w:bCs/>
          <w:color w:val="0070C0"/>
          <w:spacing w:val="6"/>
          <w:sz w:val="20"/>
          <w:szCs w:val="20"/>
        </w:rPr>
        <w:tab/>
        <w:t>Measuring Dogs</w:t>
      </w:r>
    </w:p>
    <w:p w14:paraId="5BE4AA1E" w14:textId="77777777" w:rsidR="00CA0AE2" w:rsidRPr="009E0329" w:rsidRDefault="003A40B1" w:rsidP="003A40B1">
      <w:pPr>
        <w:ind w:left="720"/>
        <w:rPr>
          <w:rFonts w:ascii="Arial" w:hAnsi="Arial" w:cs="Arial"/>
          <w:color w:val="0070C0"/>
          <w:spacing w:val="-7"/>
          <w:sz w:val="20"/>
          <w:szCs w:val="20"/>
        </w:rPr>
      </w:pPr>
      <w:r w:rsidRPr="009E0329">
        <w:rPr>
          <w:rFonts w:ascii="Arial" w:hAnsi="Arial" w:cs="Arial"/>
          <w:color w:val="0070C0"/>
          <w:spacing w:val="-7"/>
          <w:sz w:val="20"/>
          <w:szCs w:val="20"/>
        </w:rPr>
        <w:t xml:space="preserve">The height of the dog at the </w:t>
      </w:r>
      <w:r w:rsidRPr="009E0329">
        <w:rPr>
          <w:rFonts w:ascii="Arial" w:hAnsi="Arial" w:cs="Arial"/>
          <w:strike/>
          <w:color w:val="0070C0"/>
          <w:spacing w:val="-7"/>
          <w:sz w:val="20"/>
          <w:szCs w:val="20"/>
        </w:rPr>
        <w:t>withers</w:t>
      </w:r>
      <w:r w:rsidRPr="009E0329">
        <w:rPr>
          <w:rFonts w:ascii="Arial" w:hAnsi="Arial" w:cs="Arial"/>
          <w:color w:val="0070C0"/>
          <w:spacing w:val="-7"/>
          <w:sz w:val="20"/>
          <w:szCs w:val="20"/>
        </w:rPr>
        <w:t xml:space="preserve"> </w:t>
      </w:r>
      <w:r w:rsidR="006B7CEF" w:rsidRPr="009E0329">
        <w:rPr>
          <w:rFonts w:ascii="Arial" w:hAnsi="Arial" w:cs="Arial"/>
          <w:color w:val="0070C0"/>
          <w:spacing w:val="-7"/>
          <w:sz w:val="20"/>
          <w:szCs w:val="20"/>
          <w:u w:val="single"/>
        </w:rPr>
        <w:t>elbow</w:t>
      </w:r>
      <w:r w:rsidR="006B7CEF" w:rsidRPr="009E0329">
        <w:rPr>
          <w:rFonts w:ascii="Arial" w:hAnsi="Arial" w:cs="Arial"/>
          <w:color w:val="0070C0"/>
          <w:spacing w:val="-7"/>
          <w:sz w:val="20"/>
          <w:szCs w:val="20"/>
        </w:rPr>
        <w:t xml:space="preserve"> i</w:t>
      </w:r>
      <w:r w:rsidRPr="009E0329">
        <w:rPr>
          <w:rFonts w:ascii="Arial" w:hAnsi="Arial" w:cs="Arial"/>
          <w:color w:val="0070C0"/>
          <w:spacing w:val="-7"/>
          <w:sz w:val="20"/>
          <w:szCs w:val="20"/>
        </w:rPr>
        <w:t xml:space="preserve">s to be measured as follows: </w:t>
      </w:r>
    </w:p>
    <w:p w14:paraId="082CBB50" w14:textId="77777777" w:rsidR="00CA0AE2" w:rsidRPr="009E0329" w:rsidRDefault="00CA0AE2" w:rsidP="003A40B1">
      <w:pPr>
        <w:ind w:left="720"/>
        <w:rPr>
          <w:rFonts w:ascii="Arial" w:hAnsi="Arial" w:cs="Arial"/>
          <w:color w:val="0070C0"/>
          <w:spacing w:val="-7"/>
          <w:sz w:val="20"/>
          <w:szCs w:val="20"/>
        </w:rPr>
      </w:pPr>
    </w:p>
    <w:p w14:paraId="4DC04AA5" w14:textId="521B9B96" w:rsidR="003A40B1" w:rsidRPr="009E0329" w:rsidRDefault="003A40B1" w:rsidP="003A40B1">
      <w:pPr>
        <w:ind w:left="720"/>
        <w:rPr>
          <w:rFonts w:ascii="Arial" w:hAnsi="Arial" w:cs="Arial"/>
          <w:color w:val="0070C0"/>
          <w:spacing w:val="-7"/>
          <w:sz w:val="20"/>
          <w:szCs w:val="20"/>
        </w:rPr>
      </w:pPr>
      <w:r w:rsidRPr="009E0329">
        <w:rPr>
          <w:rFonts w:ascii="Arial" w:hAnsi="Arial" w:cs="Arial"/>
          <w:color w:val="0070C0"/>
          <w:spacing w:val="-7"/>
          <w:sz w:val="20"/>
          <w:szCs w:val="20"/>
        </w:rPr>
        <w:t>Height Category</w:t>
      </w:r>
    </w:p>
    <w:tbl>
      <w:tblPr>
        <w:tblStyle w:val="TableGrid"/>
        <w:tblW w:w="0" w:type="auto"/>
        <w:tblInd w:w="720" w:type="dxa"/>
        <w:tblLook w:val="04A0" w:firstRow="1" w:lastRow="0" w:firstColumn="1" w:lastColumn="0" w:noHBand="0" w:noVBand="1"/>
      </w:tblPr>
      <w:tblGrid>
        <w:gridCol w:w="4125"/>
        <w:gridCol w:w="4171"/>
      </w:tblGrid>
      <w:tr w:rsidR="003A40B1" w:rsidRPr="009E0329" w14:paraId="4321AA39" w14:textId="77777777" w:rsidTr="00480AD5">
        <w:tc>
          <w:tcPr>
            <w:tcW w:w="4508" w:type="dxa"/>
          </w:tcPr>
          <w:p w14:paraId="64FC7E78" w14:textId="77777777" w:rsidR="003A40B1" w:rsidRPr="009E0329" w:rsidRDefault="003A40B1"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200</w:t>
            </w:r>
          </w:p>
        </w:tc>
        <w:tc>
          <w:tcPr>
            <w:tcW w:w="4508" w:type="dxa"/>
          </w:tcPr>
          <w:p w14:paraId="458CBC54" w14:textId="77777777" w:rsidR="003A40B1" w:rsidRPr="009E0329" w:rsidRDefault="003A40B1" w:rsidP="00480AD5">
            <w:pPr>
              <w:pStyle w:val="Default"/>
              <w:jc w:val="center"/>
              <w:rPr>
                <w:color w:val="0070C0"/>
                <w:sz w:val="20"/>
                <w:szCs w:val="20"/>
              </w:rPr>
            </w:pPr>
            <w:r w:rsidRPr="009E0329">
              <w:rPr>
                <w:color w:val="0070C0"/>
                <w:sz w:val="20"/>
                <w:szCs w:val="20"/>
              </w:rPr>
              <w:t xml:space="preserve">Up to and including </w:t>
            </w:r>
            <w:r w:rsidRPr="009E0329">
              <w:rPr>
                <w:strike/>
                <w:color w:val="0070C0"/>
                <w:sz w:val="20"/>
                <w:szCs w:val="20"/>
              </w:rPr>
              <w:t>270</w:t>
            </w:r>
            <w:r w:rsidRPr="009E0329">
              <w:rPr>
                <w:color w:val="0070C0"/>
                <w:sz w:val="20"/>
                <w:szCs w:val="20"/>
              </w:rPr>
              <w:t xml:space="preserve"> </w:t>
            </w:r>
            <w:r w:rsidRPr="009E0329">
              <w:rPr>
                <w:color w:val="0070C0"/>
                <w:sz w:val="20"/>
                <w:szCs w:val="20"/>
                <w:u w:val="single"/>
              </w:rPr>
              <w:t>200</w:t>
            </w:r>
            <w:r w:rsidRPr="009E0329">
              <w:rPr>
                <w:color w:val="0070C0"/>
                <w:sz w:val="20"/>
                <w:szCs w:val="20"/>
              </w:rPr>
              <w:t xml:space="preserve"> mm</w:t>
            </w:r>
          </w:p>
        </w:tc>
      </w:tr>
      <w:tr w:rsidR="003A40B1" w:rsidRPr="009E0329" w14:paraId="65DA3062" w14:textId="77777777" w:rsidTr="00480AD5">
        <w:tc>
          <w:tcPr>
            <w:tcW w:w="4508" w:type="dxa"/>
          </w:tcPr>
          <w:p w14:paraId="7D8C2006" w14:textId="77777777" w:rsidR="003A40B1" w:rsidRPr="009E0329" w:rsidRDefault="003A40B1"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300</w:t>
            </w:r>
          </w:p>
        </w:tc>
        <w:tc>
          <w:tcPr>
            <w:tcW w:w="4508" w:type="dxa"/>
          </w:tcPr>
          <w:p w14:paraId="03B585C9" w14:textId="77777777" w:rsidR="003A40B1" w:rsidRPr="009E0329" w:rsidRDefault="003A40B1" w:rsidP="00480AD5">
            <w:pPr>
              <w:pStyle w:val="Default"/>
              <w:jc w:val="center"/>
              <w:rPr>
                <w:color w:val="0070C0"/>
                <w:spacing w:val="-10"/>
                <w:sz w:val="20"/>
                <w:szCs w:val="20"/>
              </w:rPr>
            </w:pPr>
            <w:r w:rsidRPr="009E0329">
              <w:rPr>
                <w:strike/>
                <w:color w:val="0070C0"/>
                <w:sz w:val="20"/>
                <w:szCs w:val="20"/>
              </w:rPr>
              <w:t>271</w:t>
            </w:r>
            <w:r w:rsidRPr="009E0329">
              <w:rPr>
                <w:color w:val="0070C0"/>
                <w:sz w:val="20"/>
                <w:szCs w:val="20"/>
              </w:rPr>
              <w:t xml:space="preserve"> </w:t>
            </w:r>
            <w:r w:rsidRPr="009E0329">
              <w:rPr>
                <w:color w:val="0070C0"/>
                <w:sz w:val="20"/>
                <w:szCs w:val="20"/>
                <w:u w:val="single"/>
              </w:rPr>
              <w:t xml:space="preserve">201 </w:t>
            </w:r>
            <w:r w:rsidRPr="009E0329">
              <w:rPr>
                <w:color w:val="0070C0"/>
                <w:sz w:val="20"/>
                <w:szCs w:val="20"/>
              </w:rPr>
              <w:t xml:space="preserve">mm up to and including </w:t>
            </w:r>
            <w:r w:rsidRPr="009E0329">
              <w:rPr>
                <w:strike/>
                <w:color w:val="0070C0"/>
                <w:sz w:val="20"/>
                <w:szCs w:val="20"/>
              </w:rPr>
              <w:t>365</w:t>
            </w:r>
            <w:r w:rsidRPr="009E0329">
              <w:rPr>
                <w:color w:val="0070C0"/>
                <w:sz w:val="20"/>
                <w:szCs w:val="20"/>
              </w:rPr>
              <w:t xml:space="preserve"> </w:t>
            </w:r>
            <w:r w:rsidRPr="009E0329">
              <w:rPr>
                <w:color w:val="0070C0"/>
                <w:sz w:val="20"/>
                <w:szCs w:val="20"/>
                <w:u w:val="single"/>
              </w:rPr>
              <w:t xml:space="preserve">300 </w:t>
            </w:r>
            <w:r w:rsidRPr="009E0329">
              <w:rPr>
                <w:color w:val="0070C0"/>
                <w:sz w:val="20"/>
                <w:szCs w:val="20"/>
              </w:rPr>
              <w:t>mm</w:t>
            </w:r>
          </w:p>
        </w:tc>
      </w:tr>
      <w:tr w:rsidR="003A40B1" w:rsidRPr="009E0329" w14:paraId="2C1E0808" w14:textId="77777777" w:rsidTr="00480AD5">
        <w:tc>
          <w:tcPr>
            <w:tcW w:w="4508" w:type="dxa"/>
          </w:tcPr>
          <w:p w14:paraId="7E7EFA90" w14:textId="77777777" w:rsidR="003A40B1" w:rsidRPr="009E0329" w:rsidRDefault="003A40B1"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400</w:t>
            </w:r>
          </w:p>
        </w:tc>
        <w:tc>
          <w:tcPr>
            <w:tcW w:w="4508" w:type="dxa"/>
          </w:tcPr>
          <w:p w14:paraId="685F53C8" w14:textId="77777777" w:rsidR="003A40B1" w:rsidRPr="009E0329" w:rsidRDefault="003A40B1" w:rsidP="00480AD5">
            <w:pPr>
              <w:pStyle w:val="Default"/>
              <w:jc w:val="center"/>
              <w:rPr>
                <w:color w:val="0070C0"/>
                <w:spacing w:val="-10"/>
                <w:sz w:val="20"/>
                <w:szCs w:val="20"/>
              </w:rPr>
            </w:pPr>
            <w:r w:rsidRPr="009E0329">
              <w:rPr>
                <w:strike/>
                <w:color w:val="0070C0"/>
                <w:sz w:val="20"/>
                <w:szCs w:val="20"/>
              </w:rPr>
              <w:t>366</w:t>
            </w:r>
            <w:r w:rsidRPr="009E0329">
              <w:rPr>
                <w:color w:val="0070C0"/>
                <w:sz w:val="20"/>
                <w:szCs w:val="20"/>
              </w:rPr>
              <w:t xml:space="preserve"> </w:t>
            </w:r>
            <w:r w:rsidRPr="009E0329">
              <w:rPr>
                <w:color w:val="0070C0"/>
                <w:sz w:val="20"/>
                <w:szCs w:val="20"/>
                <w:u w:val="single"/>
              </w:rPr>
              <w:t xml:space="preserve">301 </w:t>
            </w:r>
            <w:r w:rsidRPr="009E0329">
              <w:rPr>
                <w:color w:val="0070C0"/>
                <w:sz w:val="20"/>
                <w:szCs w:val="20"/>
              </w:rPr>
              <w:t xml:space="preserve">mm up to and including </w:t>
            </w:r>
            <w:r w:rsidRPr="009E0329">
              <w:rPr>
                <w:strike/>
                <w:color w:val="0070C0"/>
                <w:sz w:val="20"/>
                <w:szCs w:val="20"/>
              </w:rPr>
              <w:t>455</w:t>
            </w:r>
            <w:r w:rsidRPr="009E0329">
              <w:rPr>
                <w:color w:val="0070C0"/>
                <w:sz w:val="20"/>
                <w:szCs w:val="20"/>
              </w:rPr>
              <w:t xml:space="preserve"> </w:t>
            </w:r>
            <w:r w:rsidRPr="009E0329">
              <w:rPr>
                <w:color w:val="0070C0"/>
                <w:sz w:val="20"/>
                <w:szCs w:val="20"/>
                <w:u w:val="single"/>
              </w:rPr>
              <w:t xml:space="preserve">400 </w:t>
            </w:r>
            <w:r w:rsidRPr="009E0329">
              <w:rPr>
                <w:color w:val="0070C0"/>
                <w:sz w:val="20"/>
                <w:szCs w:val="20"/>
              </w:rPr>
              <w:t>mm</w:t>
            </w:r>
          </w:p>
        </w:tc>
      </w:tr>
      <w:tr w:rsidR="003A40B1" w:rsidRPr="009E0329" w14:paraId="35301A6B" w14:textId="77777777" w:rsidTr="00480AD5">
        <w:tc>
          <w:tcPr>
            <w:tcW w:w="4508" w:type="dxa"/>
          </w:tcPr>
          <w:p w14:paraId="1726F5B9" w14:textId="77777777" w:rsidR="003A40B1" w:rsidRPr="009E0329" w:rsidRDefault="003A40B1"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500</w:t>
            </w:r>
          </w:p>
        </w:tc>
        <w:tc>
          <w:tcPr>
            <w:tcW w:w="4508" w:type="dxa"/>
          </w:tcPr>
          <w:p w14:paraId="4CAD7360" w14:textId="77777777" w:rsidR="003A40B1" w:rsidRPr="009E0329" w:rsidRDefault="003A40B1" w:rsidP="00480AD5">
            <w:pPr>
              <w:pStyle w:val="Default"/>
              <w:jc w:val="center"/>
              <w:rPr>
                <w:color w:val="0070C0"/>
                <w:spacing w:val="-10"/>
                <w:sz w:val="20"/>
                <w:szCs w:val="20"/>
              </w:rPr>
            </w:pPr>
            <w:r w:rsidRPr="009E0329">
              <w:rPr>
                <w:strike/>
                <w:color w:val="0070C0"/>
                <w:sz w:val="20"/>
                <w:szCs w:val="20"/>
              </w:rPr>
              <w:t>456</w:t>
            </w:r>
            <w:r w:rsidRPr="009E0329">
              <w:rPr>
                <w:color w:val="0070C0"/>
                <w:sz w:val="20"/>
                <w:szCs w:val="20"/>
              </w:rPr>
              <w:t xml:space="preserve"> 401 mm up to and including </w:t>
            </w:r>
            <w:r w:rsidRPr="009E0329">
              <w:rPr>
                <w:strike/>
                <w:color w:val="0070C0"/>
                <w:sz w:val="20"/>
                <w:szCs w:val="20"/>
              </w:rPr>
              <w:t>545</w:t>
            </w:r>
            <w:r w:rsidRPr="009E0329">
              <w:rPr>
                <w:color w:val="0070C0"/>
                <w:sz w:val="20"/>
                <w:szCs w:val="20"/>
              </w:rPr>
              <w:t xml:space="preserve"> </w:t>
            </w:r>
            <w:r w:rsidRPr="009E0329">
              <w:rPr>
                <w:color w:val="0070C0"/>
                <w:sz w:val="20"/>
                <w:szCs w:val="20"/>
                <w:u w:val="single"/>
              </w:rPr>
              <w:t>500</w:t>
            </w:r>
            <w:r w:rsidRPr="009E0329">
              <w:rPr>
                <w:color w:val="0070C0"/>
                <w:sz w:val="20"/>
                <w:szCs w:val="20"/>
              </w:rPr>
              <w:t xml:space="preserve"> mm</w:t>
            </w:r>
          </w:p>
        </w:tc>
      </w:tr>
      <w:tr w:rsidR="003A40B1" w:rsidRPr="009E0329" w14:paraId="6E2C339C" w14:textId="77777777" w:rsidTr="00480AD5">
        <w:tc>
          <w:tcPr>
            <w:tcW w:w="4508" w:type="dxa"/>
          </w:tcPr>
          <w:p w14:paraId="11724DF8" w14:textId="77777777" w:rsidR="003A40B1" w:rsidRPr="009E0329" w:rsidRDefault="003A40B1"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600</w:t>
            </w:r>
          </w:p>
        </w:tc>
        <w:tc>
          <w:tcPr>
            <w:tcW w:w="4508" w:type="dxa"/>
          </w:tcPr>
          <w:p w14:paraId="6925E76D" w14:textId="77777777" w:rsidR="003A40B1" w:rsidRPr="009E0329" w:rsidRDefault="003A40B1" w:rsidP="00480AD5">
            <w:pPr>
              <w:pStyle w:val="Default"/>
              <w:jc w:val="center"/>
              <w:rPr>
                <w:color w:val="0070C0"/>
                <w:spacing w:val="-10"/>
                <w:sz w:val="20"/>
                <w:szCs w:val="20"/>
              </w:rPr>
            </w:pPr>
            <w:r w:rsidRPr="009E0329">
              <w:rPr>
                <w:strike/>
                <w:color w:val="0070C0"/>
                <w:sz w:val="20"/>
                <w:szCs w:val="20"/>
              </w:rPr>
              <w:t>546</w:t>
            </w:r>
            <w:r w:rsidRPr="009E0329">
              <w:rPr>
                <w:color w:val="0070C0"/>
                <w:sz w:val="20"/>
                <w:szCs w:val="20"/>
              </w:rPr>
              <w:t xml:space="preserve"> </w:t>
            </w:r>
            <w:r w:rsidRPr="009E0329">
              <w:rPr>
                <w:color w:val="0070C0"/>
                <w:sz w:val="20"/>
                <w:szCs w:val="20"/>
                <w:u w:val="single"/>
              </w:rPr>
              <w:t>501</w:t>
            </w:r>
            <w:r w:rsidRPr="009E0329">
              <w:rPr>
                <w:color w:val="0070C0"/>
                <w:sz w:val="20"/>
                <w:szCs w:val="20"/>
              </w:rPr>
              <w:t xml:space="preserve"> mm and over </w:t>
            </w:r>
          </w:p>
        </w:tc>
      </w:tr>
    </w:tbl>
    <w:p w14:paraId="30C4E0E8" w14:textId="77777777" w:rsidR="003A40B1" w:rsidRPr="009E0329" w:rsidRDefault="003A40B1" w:rsidP="003A40B1">
      <w:pPr>
        <w:ind w:left="720"/>
        <w:rPr>
          <w:rFonts w:ascii="Arial" w:hAnsi="Arial" w:cs="Arial"/>
          <w:color w:val="0070C0"/>
          <w:spacing w:val="-7"/>
          <w:sz w:val="20"/>
          <w:szCs w:val="20"/>
        </w:rPr>
      </w:pPr>
    </w:p>
    <w:p w14:paraId="0BF4FA3A" w14:textId="77777777" w:rsidR="003A40B1" w:rsidRPr="009E0329" w:rsidRDefault="003A40B1" w:rsidP="003A40B1">
      <w:pPr>
        <w:pStyle w:val="Default"/>
        <w:ind w:left="709"/>
        <w:rPr>
          <w:color w:val="0070C0"/>
          <w:sz w:val="20"/>
          <w:szCs w:val="20"/>
        </w:rPr>
      </w:pPr>
      <w:r w:rsidRPr="009E0329">
        <w:rPr>
          <w:color w:val="0070C0"/>
          <w:sz w:val="20"/>
          <w:szCs w:val="20"/>
        </w:rPr>
        <w:t xml:space="preserve">The Judge may check at random the height of the dog by requesting to sight the dog's Official </w:t>
      </w:r>
    </w:p>
    <w:p w14:paraId="503043A8" w14:textId="77777777" w:rsidR="003A40B1" w:rsidRPr="009E0329" w:rsidRDefault="003A40B1" w:rsidP="003A40B1">
      <w:pPr>
        <w:pStyle w:val="Default"/>
        <w:ind w:left="709"/>
        <w:rPr>
          <w:color w:val="0070C0"/>
          <w:sz w:val="20"/>
          <w:szCs w:val="20"/>
        </w:rPr>
      </w:pPr>
      <w:r w:rsidRPr="009E0329">
        <w:rPr>
          <w:color w:val="0070C0"/>
          <w:sz w:val="20"/>
          <w:szCs w:val="20"/>
        </w:rPr>
        <w:t xml:space="preserve">Height Card and/or utilise an ANKC approved measuring device on a hard level surface. </w:t>
      </w:r>
    </w:p>
    <w:p w14:paraId="66A073E6" w14:textId="77777777" w:rsidR="003A40B1" w:rsidRPr="009E0329" w:rsidRDefault="003A40B1" w:rsidP="003A40B1">
      <w:pPr>
        <w:pStyle w:val="Default"/>
        <w:ind w:left="709"/>
        <w:rPr>
          <w:color w:val="0070C0"/>
          <w:sz w:val="20"/>
          <w:szCs w:val="20"/>
        </w:rPr>
      </w:pPr>
    </w:p>
    <w:p w14:paraId="348B1FAA" w14:textId="77777777" w:rsidR="003A40B1" w:rsidRPr="009E0329" w:rsidRDefault="003A40B1" w:rsidP="003A40B1">
      <w:pPr>
        <w:pStyle w:val="Default"/>
        <w:ind w:left="709"/>
        <w:rPr>
          <w:strike/>
          <w:color w:val="0070C0"/>
          <w:sz w:val="20"/>
          <w:szCs w:val="20"/>
        </w:rPr>
      </w:pPr>
      <w:r w:rsidRPr="009E0329">
        <w:rPr>
          <w:strike/>
          <w:color w:val="0070C0"/>
          <w:sz w:val="20"/>
          <w:szCs w:val="20"/>
        </w:rPr>
        <w:t xml:space="preserve">This includes the use of measuring hoops. </w:t>
      </w:r>
    </w:p>
    <w:p w14:paraId="584A7FD1" w14:textId="77777777" w:rsidR="003A40B1" w:rsidRPr="009E0329" w:rsidRDefault="003A40B1" w:rsidP="003A40B1">
      <w:pPr>
        <w:pStyle w:val="Default"/>
        <w:ind w:left="709"/>
        <w:rPr>
          <w:color w:val="0070C0"/>
          <w:sz w:val="20"/>
          <w:szCs w:val="20"/>
        </w:rPr>
      </w:pPr>
    </w:p>
    <w:p w14:paraId="3D166492" w14:textId="77777777" w:rsidR="003A40B1" w:rsidRPr="009E0329" w:rsidRDefault="003A40B1" w:rsidP="003A40B1">
      <w:pPr>
        <w:pStyle w:val="Default"/>
        <w:ind w:left="709"/>
        <w:rPr>
          <w:color w:val="0070C0"/>
          <w:sz w:val="20"/>
          <w:szCs w:val="20"/>
        </w:rPr>
      </w:pPr>
      <w:r w:rsidRPr="009E0329">
        <w:rPr>
          <w:color w:val="0070C0"/>
          <w:sz w:val="20"/>
          <w:szCs w:val="20"/>
        </w:rPr>
        <w:t xml:space="preserve">The dog will be required to compete under this rule in all classes in which it is entered during the current competition. </w:t>
      </w:r>
    </w:p>
    <w:p w14:paraId="1F1D013E" w14:textId="77777777" w:rsidR="003A40B1" w:rsidRPr="009E0329" w:rsidRDefault="003A40B1" w:rsidP="003A40B1">
      <w:pPr>
        <w:ind w:left="709"/>
        <w:rPr>
          <w:rFonts w:ascii="Arial" w:hAnsi="Arial" w:cs="Arial"/>
          <w:color w:val="0070C0"/>
          <w:sz w:val="20"/>
          <w:szCs w:val="20"/>
        </w:rPr>
      </w:pPr>
    </w:p>
    <w:p w14:paraId="36C576F3" w14:textId="77777777" w:rsidR="003A40B1" w:rsidRPr="009E0329" w:rsidRDefault="003A40B1" w:rsidP="003A40B1">
      <w:pPr>
        <w:ind w:left="709"/>
        <w:rPr>
          <w:rFonts w:ascii="Arial" w:hAnsi="Arial" w:cs="Arial"/>
          <w:color w:val="0070C0"/>
          <w:sz w:val="20"/>
          <w:szCs w:val="20"/>
        </w:rPr>
      </w:pPr>
      <w:r w:rsidRPr="009E0329">
        <w:rPr>
          <w:rFonts w:ascii="Arial" w:hAnsi="Arial" w:cs="Arial"/>
          <w:color w:val="0070C0"/>
          <w:sz w:val="20"/>
          <w:szCs w:val="20"/>
        </w:rPr>
        <w:t>The handler may challenge the measurement for future competitions undertaking the formal measurement process conducted by authorised persons as specified in the ANKC Rules for the conduct of Agility Trials and obtaining an official Height of Shoulder Card duly signed at that measurement.</w:t>
      </w:r>
    </w:p>
    <w:p w14:paraId="651442BD" w14:textId="77777777" w:rsidR="003A40B1" w:rsidRPr="009E0329" w:rsidRDefault="003A40B1" w:rsidP="008B1CAA">
      <w:pPr>
        <w:pStyle w:val="NormalWeb"/>
        <w:spacing w:before="0" w:beforeAutospacing="0" w:after="0" w:afterAutospacing="0"/>
        <w:rPr>
          <w:rFonts w:ascii="Calibri" w:hAnsi="Calibri" w:cs="Calibri"/>
          <w:color w:val="0070C0"/>
          <w:sz w:val="22"/>
          <w:szCs w:val="22"/>
          <w:lang w:val="en-AU"/>
        </w:rPr>
      </w:pPr>
    </w:p>
    <w:p w14:paraId="4BFB6C05" w14:textId="75A45BEA" w:rsidR="00A65F05" w:rsidRPr="009E0329" w:rsidRDefault="00A65F05" w:rsidP="00A65F05">
      <w:pPr>
        <w:rPr>
          <w:rStyle w:val="textexposedshow"/>
          <w:color w:val="FF0000"/>
        </w:rPr>
      </w:pPr>
      <w:r w:rsidRPr="009E0329">
        <w:rPr>
          <w:rFonts w:ascii="Arial" w:hAnsi="Arial" w:cs="Arial"/>
          <w:b/>
          <w:color w:val="FF0000"/>
          <w:sz w:val="20"/>
          <w:szCs w:val="20"/>
        </w:rPr>
        <w:t>(NT) Rational 4.5 Measuring Dogs</w:t>
      </w:r>
      <w:r w:rsidRPr="009E0329">
        <w:rPr>
          <w:rFonts w:ascii="Arial" w:hAnsi="Arial" w:cs="Arial"/>
          <w:b/>
          <w:color w:val="FF0000"/>
          <w:sz w:val="20"/>
          <w:szCs w:val="20"/>
        </w:rPr>
        <w:br/>
      </w:r>
    </w:p>
    <w:p w14:paraId="104212DC" w14:textId="4AE2B0C5" w:rsidR="00A65F05" w:rsidRPr="009E0329" w:rsidRDefault="003A40B1" w:rsidP="00A65F05">
      <w:pPr>
        <w:rPr>
          <w:rStyle w:val="textexposedshow"/>
          <w:rFonts w:ascii="Arial" w:hAnsi="Arial" w:cs="Arial"/>
          <w:color w:val="FF0000"/>
          <w:sz w:val="20"/>
          <w:szCs w:val="20"/>
        </w:rPr>
      </w:pPr>
      <w:r w:rsidRPr="009E0329">
        <w:rPr>
          <w:rStyle w:val="textexposedshow"/>
          <w:rFonts w:ascii="Arial" w:hAnsi="Arial" w:cs="Arial"/>
          <w:color w:val="FF0000"/>
          <w:sz w:val="20"/>
          <w:szCs w:val="20"/>
        </w:rPr>
        <w:t>Can’t use hoops to measure elbows.</w:t>
      </w:r>
    </w:p>
    <w:p w14:paraId="7875216B" w14:textId="77777777" w:rsidR="003A40B1" w:rsidRPr="009E0329" w:rsidRDefault="003A40B1" w:rsidP="003A40B1">
      <w:pPr>
        <w:rPr>
          <w:rStyle w:val="textexposedshow"/>
          <w:rFonts w:ascii="Arial" w:hAnsi="Arial" w:cs="Arial"/>
          <w:color w:val="FF0000"/>
          <w:sz w:val="20"/>
          <w:szCs w:val="20"/>
        </w:rPr>
      </w:pPr>
      <w:r w:rsidRPr="009E0329">
        <w:rPr>
          <w:rStyle w:val="textexposedshow"/>
          <w:rFonts w:ascii="Arial" w:hAnsi="Arial" w:cs="Arial"/>
          <w:color w:val="FF0000"/>
          <w:sz w:val="20"/>
          <w:szCs w:val="20"/>
        </w:rPr>
        <w:lastRenderedPageBreak/>
        <w:t>Jumping at a height that is lower than or equal to the dog’s withers promotes longevity in the sport for dogs. It is safer for dogs and enables them to participate in the sport longer. This change would reflect recent changes in international programs such as AKC and UKI.</w:t>
      </w:r>
    </w:p>
    <w:p w14:paraId="479B9CAD" w14:textId="77777777" w:rsidR="003A40B1" w:rsidRPr="009E0329" w:rsidRDefault="003A40B1" w:rsidP="003A40B1">
      <w:pPr>
        <w:rPr>
          <w:rStyle w:val="textexposedshow"/>
          <w:rFonts w:ascii="Arial" w:hAnsi="Arial" w:cs="Arial"/>
          <w:color w:val="FF0000"/>
          <w:sz w:val="20"/>
          <w:szCs w:val="20"/>
        </w:rPr>
      </w:pPr>
    </w:p>
    <w:p w14:paraId="39205262" w14:textId="77777777" w:rsidR="00EB5C97" w:rsidRPr="009E0329" w:rsidRDefault="00EB5C97" w:rsidP="00EB5C97">
      <w:pPr>
        <w:pStyle w:val="NormalWeb"/>
        <w:spacing w:before="0" w:beforeAutospacing="0" w:after="0" w:afterAutospacing="0"/>
        <w:rPr>
          <w:rFonts w:ascii="Calibri" w:hAnsi="Calibri" w:cs="Calibri"/>
          <w:color w:val="0070C0"/>
          <w:sz w:val="22"/>
          <w:szCs w:val="22"/>
          <w:lang w:val="en-AU"/>
        </w:rPr>
      </w:pPr>
    </w:p>
    <w:p w14:paraId="102AABC3" w14:textId="31A1B5F1" w:rsidR="00C46B8A" w:rsidRPr="009E0329" w:rsidRDefault="00850AA6" w:rsidP="00C46B8A">
      <w:pPr>
        <w:rPr>
          <w:rFonts w:ascii="Arial" w:hAnsi="Arial" w:cs="Arial"/>
          <w:b/>
          <w:bCs/>
          <w:color w:val="0070C0"/>
          <w:spacing w:val="6"/>
          <w:sz w:val="20"/>
          <w:szCs w:val="20"/>
        </w:rPr>
      </w:pPr>
      <w:r w:rsidRPr="009E0329">
        <w:rPr>
          <w:rFonts w:ascii="Arial" w:hAnsi="Arial" w:cs="Arial"/>
          <w:b/>
          <w:color w:val="0070C0"/>
          <w:sz w:val="20"/>
          <w:szCs w:val="20"/>
        </w:rPr>
        <w:t>(QLD) Proposed change 4.5 Measuring Dogs</w:t>
      </w:r>
      <w:r w:rsidR="00C46B8A" w:rsidRPr="009E0329">
        <w:rPr>
          <w:rFonts w:ascii="Arial" w:hAnsi="Arial" w:cs="Arial"/>
          <w:b/>
          <w:color w:val="0070C0"/>
          <w:sz w:val="20"/>
          <w:szCs w:val="20"/>
        </w:rPr>
        <w:t xml:space="preserve"> – Option 1</w:t>
      </w:r>
      <w:r w:rsidRPr="009E0329">
        <w:rPr>
          <w:rFonts w:ascii="Arial" w:hAnsi="Arial" w:cs="Arial"/>
          <w:b/>
          <w:sz w:val="20"/>
          <w:szCs w:val="20"/>
        </w:rPr>
        <w:br/>
      </w:r>
    </w:p>
    <w:p w14:paraId="06AE25A3" w14:textId="697387B9" w:rsidR="00850AA6" w:rsidRPr="009E0329" w:rsidRDefault="00850AA6" w:rsidP="00C46B8A">
      <w:pPr>
        <w:rPr>
          <w:rFonts w:ascii="Arial" w:hAnsi="Arial" w:cs="Arial"/>
          <w:b/>
          <w:bCs/>
          <w:color w:val="0070C0"/>
          <w:spacing w:val="6"/>
          <w:sz w:val="20"/>
          <w:szCs w:val="20"/>
        </w:rPr>
      </w:pPr>
      <w:r w:rsidRPr="009E0329">
        <w:rPr>
          <w:rFonts w:ascii="Arial" w:hAnsi="Arial" w:cs="Arial"/>
          <w:b/>
          <w:bCs/>
          <w:color w:val="0070C0"/>
          <w:spacing w:val="6"/>
          <w:sz w:val="20"/>
          <w:szCs w:val="20"/>
        </w:rPr>
        <w:t>4.5</w:t>
      </w:r>
      <w:r w:rsidRPr="009E0329">
        <w:rPr>
          <w:rFonts w:ascii="Arial" w:hAnsi="Arial" w:cs="Arial"/>
          <w:b/>
          <w:bCs/>
          <w:color w:val="0070C0"/>
          <w:spacing w:val="6"/>
          <w:sz w:val="20"/>
          <w:szCs w:val="20"/>
        </w:rPr>
        <w:tab/>
        <w:t>Measuring Dogs</w:t>
      </w:r>
    </w:p>
    <w:p w14:paraId="12E5E8A1" w14:textId="77777777" w:rsidR="00CA0AE2" w:rsidRPr="009E0329" w:rsidRDefault="00850AA6" w:rsidP="00850AA6">
      <w:pPr>
        <w:ind w:left="720"/>
        <w:rPr>
          <w:rFonts w:ascii="Arial" w:hAnsi="Arial" w:cs="Arial"/>
          <w:color w:val="0070C0"/>
          <w:spacing w:val="-7"/>
          <w:sz w:val="20"/>
          <w:szCs w:val="20"/>
        </w:rPr>
      </w:pPr>
      <w:r w:rsidRPr="009E0329">
        <w:rPr>
          <w:rFonts w:ascii="Arial" w:hAnsi="Arial" w:cs="Arial"/>
          <w:color w:val="0070C0"/>
          <w:spacing w:val="-7"/>
          <w:sz w:val="20"/>
          <w:szCs w:val="20"/>
        </w:rPr>
        <w:t xml:space="preserve">The height of the dog at the withers is to be measured as follows: </w:t>
      </w:r>
    </w:p>
    <w:p w14:paraId="18AA102C" w14:textId="77777777" w:rsidR="00CA0AE2" w:rsidRPr="009E0329" w:rsidRDefault="00CA0AE2" w:rsidP="00850AA6">
      <w:pPr>
        <w:ind w:left="720"/>
        <w:rPr>
          <w:rFonts w:ascii="Arial" w:hAnsi="Arial" w:cs="Arial"/>
          <w:color w:val="0070C0"/>
          <w:spacing w:val="-7"/>
          <w:sz w:val="20"/>
          <w:szCs w:val="20"/>
        </w:rPr>
      </w:pPr>
    </w:p>
    <w:p w14:paraId="6511293D" w14:textId="4F3B38C2" w:rsidR="00850AA6" w:rsidRPr="009E0329" w:rsidRDefault="00850AA6" w:rsidP="00850AA6">
      <w:pPr>
        <w:ind w:left="720"/>
        <w:rPr>
          <w:rFonts w:ascii="Arial" w:hAnsi="Arial" w:cs="Arial"/>
          <w:color w:val="0070C0"/>
          <w:spacing w:val="-7"/>
          <w:sz w:val="20"/>
          <w:szCs w:val="20"/>
        </w:rPr>
      </w:pPr>
      <w:r w:rsidRPr="009E0329">
        <w:rPr>
          <w:rFonts w:ascii="Arial" w:hAnsi="Arial" w:cs="Arial"/>
          <w:color w:val="0070C0"/>
          <w:spacing w:val="-7"/>
          <w:sz w:val="20"/>
          <w:szCs w:val="20"/>
        </w:rPr>
        <w:t>Height Category</w:t>
      </w:r>
    </w:p>
    <w:tbl>
      <w:tblPr>
        <w:tblStyle w:val="TableGrid"/>
        <w:tblW w:w="0" w:type="auto"/>
        <w:tblInd w:w="720" w:type="dxa"/>
        <w:tblLook w:val="04A0" w:firstRow="1" w:lastRow="0" w:firstColumn="1" w:lastColumn="0" w:noHBand="0" w:noVBand="1"/>
      </w:tblPr>
      <w:tblGrid>
        <w:gridCol w:w="4125"/>
        <w:gridCol w:w="4171"/>
      </w:tblGrid>
      <w:tr w:rsidR="00850AA6" w:rsidRPr="009E0329" w14:paraId="1E13B407" w14:textId="77777777" w:rsidTr="00480AD5">
        <w:tc>
          <w:tcPr>
            <w:tcW w:w="4508" w:type="dxa"/>
          </w:tcPr>
          <w:p w14:paraId="5E67F774" w14:textId="77777777" w:rsidR="00850AA6" w:rsidRPr="009E0329" w:rsidRDefault="00850AA6"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200</w:t>
            </w:r>
          </w:p>
        </w:tc>
        <w:tc>
          <w:tcPr>
            <w:tcW w:w="4508" w:type="dxa"/>
          </w:tcPr>
          <w:p w14:paraId="558D055D" w14:textId="77777777" w:rsidR="00850AA6" w:rsidRPr="009E0329" w:rsidRDefault="00850AA6" w:rsidP="00480AD5">
            <w:pPr>
              <w:pStyle w:val="Default"/>
              <w:jc w:val="center"/>
              <w:rPr>
                <w:color w:val="0070C0"/>
                <w:sz w:val="20"/>
                <w:szCs w:val="20"/>
              </w:rPr>
            </w:pPr>
            <w:r w:rsidRPr="009E0329">
              <w:rPr>
                <w:color w:val="0070C0"/>
                <w:sz w:val="20"/>
                <w:szCs w:val="20"/>
              </w:rPr>
              <w:t xml:space="preserve">Up to and including </w:t>
            </w:r>
            <w:r w:rsidRPr="009E0329">
              <w:rPr>
                <w:strike/>
                <w:color w:val="0070C0"/>
                <w:sz w:val="20"/>
                <w:szCs w:val="20"/>
              </w:rPr>
              <w:t>270</w:t>
            </w:r>
            <w:r w:rsidRPr="009E0329">
              <w:rPr>
                <w:color w:val="0070C0"/>
                <w:sz w:val="20"/>
                <w:szCs w:val="20"/>
              </w:rPr>
              <w:t xml:space="preserve"> </w:t>
            </w:r>
            <w:r w:rsidRPr="009E0329">
              <w:rPr>
                <w:color w:val="0070C0"/>
                <w:sz w:val="20"/>
                <w:szCs w:val="20"/>
                <w:u w:val="single"/>
              </w:rPr>
              <w:t>299</w:t>
            </w:r>
            <w:r w:rsidRPr="009E0329">
              <w:rPr>
                <w:color w:val="0070C0"/>
                <w:sz w:val="20"/>
                <w:szCs w:val="20"/>
              </w:rPr>
              <w:t xml:space="preserve"> mm</w:t>
            </w:r>
          </w:p>
        </w:tc>
      </w:tr>
      <w:tr w:rsidR="00850AA6" w:rsidRPr="009E0329" w14:paraId="0D4A7577" w14:textId="77777777" w:rsidTr="00480AD5">
        <w:tc>
          <w:tcPr>
            <w:tcW w:w="4508" w:type="dxa"/>
          </w:tcPr>
          <w:p w14:paraId="74EE31F4" w14:textId="77777777" w:rsidR="00850AA6" w:rsidRPr="009E0329" w:rsidRDefault="00850AA6"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300</w:t>
            </w:r>
          </w:p>
        </w:tc>
        <w:tc>
          <w:tcPr>
            <w:tcW w:w="4508" w:type="dxa"/>
          </w:tcPr>
          <w:p w14:paraId="70FF4D6E" w14:textId="77777777" w:rsidR="00850AA6" w:rsidRPr="009E0329" w:rsidRDefault="00850AA6" w:rsidP="00480AD5">
            <w:pPr>
              <w:pStyle w:val="Default"/>
              <w:jc w:val="center"/>
              <w:rPr>
                <w:color w:val="0070C0"/>
                <w:spacing w:val="-10"/>
                <w:sz w:val="20"/>
                <w:szCs w:val="20"/>
              </w:rPr>
            </w:pPr>
            <w:r w:rsidRPr="009E0329">
              <w:rPr>
                <w:strike/>
                <w:color w:val="0070C0"/>
                <w:sz w:val="20"/>
                <w:szCs w:val="20"/>
              </w:rPr>
              <w:t>271</w:t>
            </w:r>
            <w:r w:rsidRPr="009E0329">
              <w:rPr>
                <w:color w:val="0070C0"/>
                <w:sz w:val="20"/>
                <w:szCs w:val="20"/>
              </w:rPr>
              <w:t xml:space="preserve"> </w:t>
            </w:r>
            <w:r w:rsidRPr="009E0329">
              <w:rPr>
                <w:color w:val="0070C0"/>
                <w:sz w:val="20"/>
                <w:szCs w:val="20"/>
                <w:u w:val="single"/>
              </w:rPr>
              <w:t>300</w:t>
            </w:r>
            <w:r w:rsidRPr="009E0329">
              <w:rPr>
                <w:color w:val="0070C0"/>
                <w:sz w:val="20"/>
                <w:szCs w:val="20"/>
              </w:rPr>
              <w:t xml:space="preserve"> mm up to and including </w:t>
            </w:r>
            <w:r w:rsidRPr="009E0329">
              <w:rPr>
                <w:strike/>
                <w:color w:val="0070C0"/>
                <w:sz w:val="20"/>
                <w:szCs w:val="20"/>
              </w:rPr>
              <w:t>365</w:t>
            </w:r>
            <w:r w:rsidRPr="009E0329">
              <w:rPr>
                <w:color w:val="0070C0"/>
                <w:sz w:val="20"/>
                <w:szCs w:val="20"/>
              </w:rPr>
              <w:t xml:space="preserve"> </w:t>
            </w:r>
            <w:r w:rsidRPr="009E0329">
              <w:rPr>
                <w:color w:val="0070C0"/>
                <w:sz w:val="20"/>
                <w:szCs w:val="20"/>
                <w:u w:val="single"/>
              </w:rPr>
              <w:t>399</w:t>
            </w:r>
            <w:r w:rsidRPr="009E0329">
              <w:rPr>
                <w:color w:val="0070C0"/>
                <w:sz w:val="20"/>
                <w:szCs w:val="20"/>
              </w:rPr>
              <w:t xml:space="preserve"> mm</w:t>
            </w:r>
          </w:p>
        </w:tc>
      </w:tr>
      <w:tr w:rsidR="00850AA6" w:rsidRPr="009E0329" w14:paraId="49400046" w14:textId="77777777" w:rsidTr="00480AD5">
        <w:tc>
          <w:tcPr>
            <w:tcW w:w="4508" w:type="dxa"/>
          </w:tcPr>
          <w:p w14:paraId="7C891D7C" w14:textId="77777777" w:rsidR="00850AA6" w:rsidRPr="009E0329" w:rsidRDefault="00850AA6"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400</w:t>
            </w:r>
          </w:p>
        </w:tc>
        <w:tc>
          <w:tcPr>
            <w:tcW w:w="4508" w:type="dxa"/>
          </w:tcPr>
          <w:p w14:paraId="333D1449" w14:textId="77777777" w:rsidR="00850AA6" w:rsidRPr="009E0329" w:rsidRDefault="00850AA6" w:rsidP="00480AD5">
            <w:pPr>
              <w:pStyle w:val="Default"/>
              <w:jc w:val="center"/>
              <w:rPr>
                <w:color w:val="0070C0"/>
                <w:spacing w:val="-10"/>
                <w:sz w:val="20"/>
                <w:szCs w:val="20"/>
              </w:rPr>
            </w:pPr>
            <w:r w:rsidRPr="009E0329">
              <w:rPr>
                <w:strike/>
                <w:color w:val="0070C0"/>
                <w:sz w:val="20"/>
                <w:szCs w:val="20"/>
              </w:rPr>
              <w:t>366</w:t>
            </w:r>
            <w:r w:rsidRPr="009E0329">
              <w:rPr>
                <w:color w:val="0070C0"/>
                <w:sz w:val="20"/>
                <w:szCs w:val="20"/>
              </w:rPr>
              <w:t xml:space="preserve"> </w:t>
            </w:r>
            <w:r w:rsidRPr="009E0329">
              <w:rPr>
                <w:color w:val="0070C0"/>
                <w:sz w:val="20"/>
                <w:szCs w:val="20"/>
                <w:u w:val="single"/>
              </w:rPr>
              <w:t xml:space="preserve">400 </w:t>
            </w:r>
            <w:r w:rsidRPr="009E0329">
              <w:rPr>
                <w:color w:val="0070C0"/>
                <w:sz w:val="20"/>
                <w:szCs w:val="20"/>
              </w:rPr>
              <w:t xml:space="preserve">mm up to and including </w:t>
            </w:r>
            <w:r w:rsidRPr="009E0329">
              <w:rPr>
                <w:strike/>
                <w:color w:val="0070C0"/>
                <w:sz w:val="20"/>
                <w:szCs w:val="20"/>
              </w:rPr>
              <w:t>455</w:t>
            </w:r>
            <w:r w:rsidRPr="009E0329">
              <w:rPr>
                <w:color w:val="0070C0"/>
                <w:sz w:val="20"/>
                <w:szCs w:val="20"/>
              </w:rPr>
              <w:t xml:space="preserve"> </w:t>
            </w:r>
            <w:r w:rsidRPr="009E0329">
              <w:rPr>
                <w:color w:val="0070C0"/>
                <w:sz w:val="20"/>
                <w:szCs w:val="20"/>
                <w:u w:val="single"/>
              </w:rPr>
              <w:t>499</w:t>
            </w:r>
            <w:r w:rsidRPr="009E0329">
              <w:rPr>
                <w:color w:val="0070C0"/>
                <w:sz w:val="20"/>
                <w:szCs w:val="20"/>
              </w:rPr>
              <w:t xml:space="preserve"> mm</w:t>
            </w:r>
          </w:p>
        </w:tc>
      </w:tr>
      <w:tr w:rsidR="00850AA6" w:rsidRPr="009E0329" w14:paraId="096E7D48" w14:textId="77777777" w:rsidTr="00480AD5">
        <w:tc>
          <w:tcPr>
            <w:tcW w:w="4508" w:type="dxa"/>
          </w:tcPr>
          <w:p w14:paraId="37574968" w14:textId="77777777" w:rsidR="00850AA6" w:rsidRPr="009E0329" w:rsidRDefault="00850AA6"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500</w:t>
            </w:r>
          </w:p>
        </w:tc>
        <w:tc>
          <w:tcPr>
            <w:tcW w:w="4508" w:type="dxa"/>
          </w:tcPr>
          <w:p w14:paraId="2AA7FBAA" w14:textId="77777777" w:rsidR="00850AA6" w:rsidRPr="009E0329" w:rsidRDefault="00850AA6" w:rsidP="00480AD5">
            <w:pPr>
              <w:pStyle w:val="Default"/>
              <w:jc w:val="center"/>
              <w:rPr>
                <w:color w:val="0070C0"/>
                <w:spacing w:val="-10"/>
                <w:sz w:val="20"/>
                <w:szCs w:val="20"/>
              </w:rPr>
            </w:pPr>
            <w:r w:rsidRPr="009E0329">
              <w:rPr>
                <w:strike/>
                <w:color w:val="0070C0"/>
                <w:sz w:val="20"/>
                <w:szCs w:val="20"/>
              </w:rPr>
              <w:t>456</w:t>
            </w:r>
            <w:r w:rsidRPr="009E0329">
              <w:rPr>
                <w:color w:val="0070C0"/>
                <w:sz w:val="20"/>
                <w:szCs w:val="20"/>
              </w:rPr>
              <w:t xml:space="preserve"> </w:t>
            </w:r>
            <w:r w:rsidRPr="009E0329">
              <w:rPr>
                <w:color w:val="0070C0"/>
                <w:sz w:val="20"/>
                <w:szCs w:val="20"/>
                <w:u w:val="single"/>
              </w:rPr>
              <w:t>500</w:t>
            </w:r>
            <w:r w:rsidRPr="009E0329">
              <w:rPr>
                <w:color w:val="0070C0"/>
                <w:sz w:val="20"/>
                <w:szCs w:val="20"/>
              </w:rPr>
              <w:t xml:space="preserve"> mm up to and including </w:t>
            </w:r>
            <w:r w:rsidRPr="009E0329">
              <w:rPr>
                <w:strike/>
                <w:color w:val="0070C0"/>
                <w:sz w:val="20"/>
                <w:szCs w:val="20"/>
              </w:rPr>
              <w:t>545</w:t>
            </w:r>
            <w:r w:rsidRPr="009E0329">
              <w:rPr>
                <w:color w:val="0070C0"/>
                <w:sz w:val="20"/>
                <w:szCs w:val="20"/>
              </w:rPr>
              <w:t xml:space="preserve"> </w:t>
            </w:r>
            <w:r w:rsidRPr="009E0329">
              <w:rPr>
                <w:color w:val="0070C0"/>
                <w:sz w:val="20"/>
                <w:szCs w:val="20"/>
                <w:u w:val="single"/>
              </w:rPr>
              <w:t>599</w:t>
            </w:r>
            <w:r w:rsidRPr="009E0329">
              <w:rPr>
                <w:color w:val="0070C0"/>
                <w:sz w:val="20"/>
                <w:szCs w:val="20"/>
              </w:rPr>
              <w:t xml:space="preserve"> mm</w:t>
            </w:r>
          </w:p>
        </w:tc>
      </w:tr>
      <w:tr w:rsidR="00850AA6" w:rsidRPr="009E0329" w14:paraId="414E1258" w14:textId="77777777" w:rsidTr="00480AD5">
        <w:tc>
          <w:tcPr>
            <w:tcW w:w="4508" w:type="dxa"/>
          </w:tcPr>
          <w:p w14:paraId="6EC8E26F" w14:textId="77777777" w:rsidR="00850AA6" w:rsidRPr="009E0329" w:rsidRDefault="00850AA6" w:rsidP="00480AD5">
            <w:pPr>
              <w:jc w:val="center"/>
              <w:rPr>
                <w:rFonts w:ascii="Arial" w:hAnsi="Arial" w:cs="Arial"/>
                <w:color w:val="0070C0"/>
                <w:spacing w:val="-10"/>
                <w:sz w:val="20"/>
                <w:szCs w:val="20"/>
              </w:rPr>
            </w:pPr>
            <w:r w:rsidRPr="009E0329">
              <w:rPr>
                <w:rFonts w:ascii="Arial" w:hAnsi="Arial" w:cs="Arial"/>
                <w:color w:val="0070C0"/>
                <w:spacing w:val="-10"/>
                <w:sz w:val="20"/>
                <w:szCs w:val="20"/>
              </w:rPr>
              <w:t>600</w:t>
            </w:r>
          </w:p>
        </w:tc>
        <w:tc>
          <w:tcPr>
            <w:tcW w:w="4508" w:type="dxa"/>
          </w:tcPr>
          <w:p w14:paraId="2BA3ADC4" w14:textId="77777777" w:rsidR="00850AA6" w:rsidRPr="009E0329" w:rsidRDefault="00850AA6" w:rsidP="00480AD5">
            <w:pPr>
              <w:pStyle w:val="Default"/>
              <w:jc w:val="center"/>
              <w:rPr>
                <w:color w:val="0070C0"/>
                <w:spacing w:val="-10"/>
                <w:sz w:val="20"/>
                <w:szCs w:val="20"/>
              </w:rPr>
            </w:pPr>
            <w:r w:rsidRPr="009E0329">
              <w:rPr>
                <w:strike/>
                <w:color w:val="0070C0"/>
                <w:sz w:val="20"/>
                <w:szCs w:val="20"/>
              </w:rPr>
              <w:t>546</w:t>
            </w:r>
            <w:r w:rsidRPr="009E0329">
              <w:rPr>
                <w:color w:val="0070C0"/>
                <w:sz w:val="20"/>
                <w:szCs w:val="20"/>
              </w:rPr>
              <w:t xml:space="preserve"> </w:t>
            </w:r>
            <w:r w:rsidRPr="009E0329">
              <w:rPr>
                <w:color w:val="0070C0"/>
                <w:sz w:val="20"/>
                <w:szCs w:val="20"/>
                <w:u w:val="single"/>
              </w:rPr>
              <w:t>600</w:t>
            </w:r>
            <w:r w:rsidRPr="009E0329">
              <w:rPr>
                <w:color w:val="0070C0"/>
                <w:sz w:val="20"/>
                <w:szCs w:val="20"/>
              </w:rPr>
              <w:t xml:space="preserve"> mm and over </w:t>
            </w:r>
          </w:p>
        </w:tc>
      </w:tr>
    </w:tbl>
    <w:p w14:paraId="70517076" w14:textId="77777777" w:rsidR="00EB5C97" w:rsidRPr="009E0329" w:rsidRDefault="00EB5C97" w:rsidP="00EB5C97">
      <w:pPr>
        <w:pStyle w:val="NormalWeb"/>
        <w:spacing w:before="0" w:beforeAutospacing="0" w:after="0" w:afterAutospacing="0"/>
        <w:rPr>
          <w:rFonts w:ascii="Calibri" w:hAnsi="Calibri" w:cs="Calibri"/>
          <w:color w:val="0070C0"/>
          <w:sz w:val="22"/>
          <w:szCs w:val="22"/>
          <w:lang w:val="en-AU"/>
        </w:rPr>
      </w:pPr>
    </w:p>
    <w:p w14:paraId="0B0E6EB4" w14:textId="7A54AE22" w:rsidR="00850AA6" w:rsidRPr="009E0329" w:rsidRDefault="00850AA6" w:rsidP="00EB5C97">
      <w:pPr>
        <w:pStyle w:val="NormalWeb"/>
        <w:spacing w:before="0" w:beforeAutospacing="0" w:after="0" w:afterAutospacing="0"/>
        <w:rPr>
          <w:rFonts w:ascii="Calibri" w:hAnsi="Calibri" w:cs="Calibri"/>
          <w:color w:val="0070C0"/>
          <w:sz w:val="22"/>
          <w:szCs w:val="22"/>
          <w:lang w:val="en-AU"/>
        </w:rPr>
      </w:pPr>
      <w:r w:rsidRPr="009E0329">
        <w:rPr>
          <w:rFonts w:ascii="Arial" w:hAnsi="Arial" w:cs="Arial"/>
          <w:b/>
          <w:color w:val="FF0000"/>
          <w:sz w:val="20"/>
          <w:szCs w:val="20"/>
          <w:lang w:val="en-AU"/>
        </w:rPr>
        <w:t>(QLD) Rational 4.5 Measuring Dogs</w:t>
      </w:r>
      <w:r w:rsidR="00C46B8A" w:rsidRPr="009E0329">
        <w:rPr>
          <w:rFonts w:ascii="Arial" w:hAnsi="Arial" w:cs="Arial"/>
          <w:b/>
          <w:color w:val="FF0000"/>
          <w:sz w:val="20"/>
          <w:szCs w:val="20"/>
          <w:lang w:val="en-AU"/>
        </w:rPr>
        <w:t xml:space="preserve"> – Option 1</w:t>
      </w:r>
      <w:r w:rsidRPr="009E0329">
        <w:rPr>
          <w:rFonts w:ascii="Arial" w:hAnsi="Arial" w:cs="Arial"/>
          <w:b/>
          <w:color w:val="FF0000"/>
          <w:sz w:val="20"/>
          <w:szCs w:val="20"/>
          <w:lang w:val="en-AU"/>
        </w:rPr>
        <w:br/>
      </w:r>
    </w:p>
    <w:p w14:paraId="1237E811" w14:textId="77777777" w:rsidR="00E94C4E" w:rsidRPr="009E0329" w:rsidRDefault="00850AA6" w:rsidP="008F4EF4">
      <w:pPr>
        <w:rPr>
          <w:color w:val="FF0000"/>
        </w:rPr>
      </w:pPr>
      <w:r w:rsidRPr="009E0329">
        <w:rPr>
          <w:color w:val="FF0000"/>
        </w:rPr>
        <w:t>The current height specifications are favoured toward dog breeds who have proportioned body/leg lengths.  Dogs that are naturally short limbed and/or deep bodied are at a disadvantage.</w:t>
      </w:r>
      <w:r w:rsidR="008F4EF4" w:rsidRPr="009E0329">
        <w:rPr>
          <w:color w:val="FF0000"/>
        </w:rPr>
        <w:t xml:space="preserve"> </w:t>
      </w:r>
    </w:p>
    <w:p w14:paraId="5F4262D2" w14:textId="77777777" w:rsidR="00E94C4E" w:rsidRPr="009E0329" w:rsidRDefault="00E94C4E" w:rsidP="008F4EF4">
      <w:pPr>
        <w:rPr>
          <w:color w:val="FF0000"/>
        </w:rPr>
      </w:pPr>
    </w:p>
    <w:p w14:paraId="41E69639" w14:textId="2E7B0EC0" w:rsidR="00C46B8A" w:rsidRPr="009E0329" w:rsidRDefault="00C46B8A" w:rsidP="00C46B8A">
      <w:pPr>
        <w:rPr>
          <w:rFonts w:ascii="Arial" w:hAnsi="Arial" w:cs="Arial"/>
          <w:b/>
          <w:bCs/>
          <w:color w:val="0070C0"/>
          <w:spacing w:val="6"/>
          <w:sz w:val="20"/>
          <w:szCs w:val="20"/>
        </w:rPr>
      </w:pPr>
      <w:r w:rsidRPr="009E0329">
        <w:rPr>
          <w:rFonts w:ascii="Arial" w:hAnsi="Arial" w:cs="Arial"/>
          <w:b/>
          <w:color w:val="0070C0"/>
          <w:sz w:val="20"/>
          <w:szCs w:val="20"/>
        </w:rPr>
        <w:t>(QLD) Proposed change 4.5 Measuring Dogs – Option 2</w:t>
      </w:r>
      <w:r w:rsidRPr="009E0329">
        <w:rPr>
          <w:rFonts w:ascii="Arial" w:hAnsi="Arial" w:cs="Arial"/>
          <w:b/>
          <w:sz w:val="20"/>
          <w:szCs w:val="20"/>
        </w:rPr>
        <w:br/>
      </w:r>
    </w:p>
    <w:p w14:paraId="461DCD44" w14:textId="77777777" w:rsidR="00C46B8A" w:rsidRPr="009E0329" w:rsidRDefault="00C46B8A" w:rsidP="00C46B8A">
      <w:pPr>
        <w:rPr>
          <w:rFonts w:ascii="Arial" w:hAnsi="Arial" w:cs="Arial"/>
          <w:b/>
          <w:bCs/>
          <w:color w:val="0070C0"/>
          <w:spacing w:val="6"/>
          <w:sz w:val="20"/>
          <w:szCs w:val="20"/>
        </w:rPr>
      </w:pPr>
      <w:r w:rsidRPr="009E0329">
        <w:rPr>
          <w:rFonts w:ascii="Arial" w:hAnsi="Arial" w:cs="Arial"/>
          <w:b/>
          <w:bCs/>
          <w:color w:val="0070C0"/>
          <w:spacing w:val="6"/>
          <w:sz w:val="20"/>
          <w:szCs w:val="20"/>
        </w:rPr>
        <w:t>4.5</w:t>
      </w:r>
      <w:r w:rsidRPr="009E0329">
        <w:rPr>
          <w:rFonts w:ascii="Arial" w:hAnsi="Arial" w:cs="Arial"/>
          <w:b/>
          <w:bCs/>
          <w:color w:val="0070C0"/>
          <w:spacing w:val="6"/>
          <w:sz w:val="20"/>
          <w:szCs w:val="20"/>
        </w:rPr>
        <w:tab/>
        <w:t>Measuring Dogs</w:t>
      </w:r>
    </w:p>
    <w:p w14:paraId="6718F5C5" w14:textId="77777777" w:rsidR="00CA0AE2" w:rsidRPr="009E0329" w:rsidRDefault="00C46B8A" w:rsidP="00C46B8A">
      <w:pPr>
        <w:ind w:left="720"/>
        <w:rPr>
          <w:rFonts w:ascii="Arial" w:hAnsi="Arial" w:cs="Arial"/>
          <w:color w:val="0070C0"/>
          <w:spacing w:val="-7"/>
          <w:sz w:val="20"/>
          <w:szCs w:val="20"/>
        </w:rPr>
      </w:pPr>
      <w:r w:rsidRPr="009E0329">
        <w:rPr>
          <w:rFonts w:ascii="Arial" w:hAnsi="Arial" w:cs="Arial"/>
          <w:color w:val="0070C0"/>
          <w:spacing w:val="-7"/>
          <w:sz w:val="20"/>
          <w:szCs w:val="20"/>
        </w:rPr>
        <w:t xml:space="preserve">The height of the dog at the withers is to be measured as follows: </w:t>
      </w:r>
    </w:p>
    <w:p w14:paraId="710B254F" w14:textId="77777777" w:rsidR="00CA0AE2" w:rsidRPr="009E0329" w:rsidRDefault="00CA0AE2" w:rsidP="00C46B8A">
      <w:pPr>
        <w:ind w:left="720"/>
        <w:rPr>
          <w:rFonts w:ascii="Arial" w:hAnsi="Arial" w:cs="Arial"/>
          <w:color w:val="0070C0"/>
          <w:spacing w:val="-7"/>
          <w:sz w:val="20"/>
          <w:szCs w:val="20"/>
        </w:rPr>
      </w:pPr>
    </w:p>
    <w:p w14:paraId="7478306C" w14:textId="53A339AA" w:rsidR="00C46B8A" w:rsidRPr="009E0329" w:rsidRDefault="00C46B8A" w:rsidP="00CA0AE2">
      <w:pPr>
        <w:ind w:left="720"/>
        <w:rPr>
          <w:color w:val="FF0000"/>
        </w:rPr>
      </w:pPr>
      <w:r w:rsidRPr="009E0329">
        <w:rPr>
          <w:rFonts w:ascii="Arial" w:hAnsi="Arial" w:cs="Arial"/>
          <w:color w:val="0070C0"/>
          <w:spacing w:val="-7"/>
          <w:sz w:val="20"/>
          <w:szCs w:val="20"/>
        </w:rPr>
        <w:t>Height Category</w:t>
      </w:r>
    </w:p>
    <w:tbl>
      <w:tblPr>
        <w:tblStyle w:val="TableGrid"/>
        <w:tblW w:w="0" w:type="auto"/>
        <w:tblLook w:val="04A0" w:firstRow="1" w:lastRow="0" w:firstColumn="1" w:lastColumn="0" w:noHBand="0" w:noVBand="1"/>
      </w:tblPr>
      <w:tblGrid>
        <w:gridCol w:w="1838"/>
        <w:gridCol w:w="7178"/>
      </w:tblGrid>
      <w:tr w:rsidR="00E94C4E" w:rsidRPr="009E0329" w14:paraId="054ED80C" w14:textId="77777777" w:rsidTr="00480AD5">
        <w:trPr>
          <w:trHeight w:val="340"/>
        </w:trPr>
        <w:tc>
          <w:tcPr>
            <w:tcW w:w="1838" w:type="dxa"/>
            <w:tcBorders>
              <w:top w:val="single" w:sz="4" w:space="0" w:color="auto"/>
              <w:left w:val="single" w:sz="4" w:space="0" w:color="auto"/>
              <w:bottom w:val="single" w:sz="4" w:space="0" w:color="auto"/>
              <w:right w:val="single" w:sz="4" w:space="0" w:color="auto"/>
            </w:tcBorders>
          </w:tcPr>
          <w:p w14:paraId="01689C85" w14:textId="77777777" w:rsidR="00E94C4E" w:rsidRPr="009E0329" w:rsidRDefault="00E94C4E" w:rsidP="00480AD5">
            <w:pPr>
              <w:jc w:val="center"/>
              <w:rPr>
                <w:rFonts w:ascii="Arial" w:hAnsi="Arial" w:cs="Arial"/>
                <w:color w:val="0070C0"/>
                <w:sz w:val="20"/>
                <w:szCs w:val="20"/>
                <w:u w:val="single"/>
              </w:rPr>
            </w:pPr>
            <w:r w:rsidRPr="009E0329">
              <w:rPr>
                <w:rFonts w:ascii="Arial" w:hAnsi="Arial" w:cs="Arial"/>
                <w:color w:val="0070C0"/>
                <w:sz w:val="20"/>
                <w:szCs w:val="20"/>
                <w:u w:val="single"/>
              </w:rPr>
              <w:t>150</w:t>
            </w:r>
          </w:p>
        </w:tc>
        <w:tc>
          <w:tcPr>
            <w:tcW w:w="7178" w:type="dxa"/>
            <w:tcBorders>
              <w:top w:val="single" w:sz="4" w:space="0" w:color="auto"/>
              <w:left w:val="single" w:sz="4" w:space="0" w:color="auto"/>
              <w:bottom w:val="single" w:sz="4" w:space="0" w:color="auto"/>
              <w:right w:val="single" w:sz="4" w:space="0" w:color="auto"/>
            </w:tcBorders>
          </w:tcPr>
          <w:p w14:paraId="25493A50" w14:textId="77777777" w:rsidR="00E94C4E" w:rsidRPr="009E0329" w:rsidRDefault="00E94C4E" w:rsidP="00480AD5">
            <w:pPr>
              <w:jc w:val="center"/>
              <w:rPr>
                <w:rFonts w:ascii="Arial" w:hAnsi="Arial" w:cs="Arial"/>
                <w:color w:val="0070C0"/>
                <w:sz w:val="20"/>
                <w:szCs w:val="20"/>
                <w:u w:val="single"/>
              </w:rPr>
            </w:pPr>
            <w:r w:rsidRPr="009E0329">
              <w:rPr>
                <w:rFonts w:ascii="Arial" w:hAnsi="Arial" w:cs="Arial"/>
                <w:color w:val="0070C0"/>
                <w:sz w:val="20"/>
                <w:szCs w:val="20"/>
                <w:u w:val="single"/>
              </w:rPr>
              <w:t>Up to and including 200mm</w:t>
            </w:r>
          </w:p>
        </w:tc>
      </w:tr>
      <w:tr w:rsidR="00E94C4E" w:rsidRPr="009E0329" w14:paraId="1A3740AC" w14:textId="77777777" w:rsidTr="00480AD5">
        <w:trPr>
          <w:trHeight w:val="340"/>
        </w:trPr>
        <w:tc>
          <w:tcPr>
            <w:tcW w:w="1838" w:type="dxa"/>
            <w:tcBorders>
              <w:top w:val="single" w:sz="4" w:space="0" w:color="auto"/>
              <w:left w:val="single" w:sz="4" w:space="0" w:color="auto"/>
              <w:bottom w:val="single" w:sz="4" w:space="0" w:color="auto"/>
              <w:right w:val="single" w:sz="4" w:space="0" w:color="auto"/>
            </w:tcBorders>
            <w:hideMark/>
          </w:tcPr>
          <w:p w14:paraId="3CC30031" w14:textId="77777777" w:rsidR="00E94C4E" w:rsidRPr="009E0329" w:rsidRDefault="00E94C4E" w:rsidP="00480AD5">
            <w:pPr>
              <w:jc w:val="center"/>
              <w:rPr>
                <w:rFonts w:ascii="Arial" w:hAnsi="Arial" w:cs="Arial"/>
                <w:color w:val="0070C0"/>
                <w:sz w:val="20"/>
                <w:szCs w:val="20"/>
              </w:rPr>
            </w:pPr>
            <w:r w:rsidRPr="009E0329">
              <w:rPr>
                <w:rFonts w:ascii="Arial" w:hAnsi="Arial" w:cs="Arial"/>
                <w:color w:val="0070C0"/>
                <w:sz w:val="20"/>
                <w:szCs w:val="20"/>
              </w:rPr>
              <w:t>200</w:t>
            </w:r>
          </w:p>
        </w:tc>
        <w:tc>
          <w:tcPr>
            <w:tcW w:w="7178" w:type="dxa"/>
            <w:tcBorders>
              <w:top w:val="single" w:sz="4" w:space="0" w:color="auto"/>
              <w:left w:val="single" w:sz="4" w:space="0" w:color="auto"/>
              <w:bottom w:val="single" w:sz="4" w:space="0" w:color="auto"/>
              <w:right w:val="single" w:sz="4" w:space="0" w:color="auto"/>
            </w:tcBorders>
            <w:hideMark/>
          </w:tcPr>
          <w:p w14:paraId="1FEB1FFF" w14:textId="77777777" w:rsidR="00E94C4E" w:rsidRPr="009E0329" w:rsidRDefault="00E94C4E" w:rsidP="00480AD5">
            <w:pPr>
              <w:jc w:val="center"/>
              <w:rPr>
                <w:rFonts w:ascii="Arial" w:hAnsi="Arial" w:cs="Arial"/>
                <w:color w:val="0070C0"/>
                <w:sz w:val="20"/>
                <w:szCs w:val="20"/>
                <w:u w:val="single"/>
              </w:rPr>
            </w:pPr>
            <w:r w:rsidRPr="009E0329">
              <w:rPr>
                <w:rFonts w:ascii="Arial" w:hAnsi="Arial" w:cs="Arial"/>
                <w:color w:val="0070C0"/>
                <w:sz w:val="20"/>
                <w:szCs w:val="20"/>
                <w:u w:val="single"/>
              </w:rPr>
              <w:t>201mm</w:t>
            </w:r>
            <w:r w:rsidRPr="009E0329">
              <w:rPr>
                <w:rFonts w:ascii="Arial" w:hAnsi="Arial" w:cs="Arial"/>
                <w:color w:val="0070C0"/>
                <w:sz w:val="20"/>
                <w:szCs w:val="20"/>
              </w:rPr>
              <w:t xml:space="preserve"> Up to and including </w:t>
            </w:r>
            <w:r w:rsidRPr="009E0329">
              <w:rPr>
                <w:rFonts w:ascii="Arial" w:hAnsi="Arial" w:cs="Arial"/>
                <w:strike/>
                <w:color w:val="0070C0"/>
                <w:sz w:val="20"/>
                <w:szCs w:val="20"/>
              </w:rPr>
              <w:t xml:space="preserve">270 </w:t>
            </w:r>
            <w:proofErr w:type="gramStart"/>
            <w:r w:rsidRPr="009E0329">
              <w:rPr>
                <w:rFonts w:ascii="Arial" w:hAnsi="Arial" w:cs="Arial"/>
                <w:strike/>
                <w:color w:val="0070C0"/>
                <w:sz w:val="20"/>
                <w:szCs w:val="20"/>
              </w:rPr>
              <w:t>mm</w:t>
            </w:r>
            <w:r w:rsidRPr="009E0329">
              <w:rPr>
                <w:rFonts w:ascii="Arial" w:hAnsi="Arial" w:cs="Arial"/>
                <w:color w:val="0070C0"/>
                <w:sz w:val="20"/>
                <w:szCs w:val="20"/>
              </w:rPr>
              <w:t xml:space="preserve">  </w:t>
            </w:r>
            <w:r w:rsidRPr="009E0329">
              <w:rPr>
                <w:rFonts w:ascii="Arial" w:hAnsi="Arial" w:cs="Arial"/>
                <w:color w:val="0070C0"/>
                <w:sz w:val="20"/>
                <w:szCs w:val="20"/>
                <w:u w:val="single"/>
              </w:rPr>
              <w:t>300</w:t>
            </w:r>
            <w:proofErr w:type="gramEnd"/>
            <w:r w:rsidRPr="009E0329">
              <w:rPr>
                <w:rFonts w:ascii="Arial" w:hAnsi="Arial" w:cs="Arial"/>
                <w:color w:val="0070C0"/>
                <w:sz w:val="20"/>
                <w:szCs w:val="20"/>
                <w:u w:val="single"/>
              </w:rPr>
              <w:t>mm</w:t>
            </w:r>
            <w:r w:rsidRPr="009E0329">
              <w:rPr>
                <w:rFonts w:ascii="Arial" w:hAnsi="Arial" w:cs="Arial"/>
                <w:color w:val="0070C0"/>
                <w:sz w:val="20"/>
                <w:szCs w:val="20"/>
              </w:rPr>
              <w:br/>
            </w:r>
          </w:p>
        </w:tc>
      </w:tr>
      <w:tr w:rsidR="00E94C4E" w:rsidRPr="009E0329" w14:paraId="5C348A16" w14:textId="77777777" w:rsidTr="00480AD5">
        <w:trPr>
          <w:trHeight w:val="340"/>
        </w:trPr>
        <w:tc>
          <w:tcPr>
            <w:tcW w:w="1838" w:type="dxa"/>
            <w:tcBorders>
              <w:top w:val="single" w:sz="4" w:space="0" w:color="auto"/>
              <w:left w:val="single" w:sz="4" w:space="0" w:color="auto"/>
              <w:bottom w:val="single" w:sz="4" w:space="0" w:color="auto"/>
              <w:right w:val="single" w:sz="4" w:space="0" w:color="auto"/>
            </w:tcBorders>
            <w:hideMark/>
          </w:tcPr>
          <w:p w14:paraId="54B8C174" w14:textId="77777777" w:rsidR="00E94C4E" w:rsidRPr="009E0329" w:rsidRDefault="00E94C4E" w:rsidP="00480AD5">
            <w:pPr>
              <w:jc w:val="center"/>
              <w:rPr>
                <w:rFonts w:ascii="Arial" w:hAnsi="Arial" w:cs="Arial"/>
                <w:color w:val="0070C0"/>
                <w:sz w:val="20"/>
                <w:szCs w:val="20"/>
              </w:rPr>
            </w:pPr>
            <w:r w:rsidRPr="009E0329">
              <w:rPr>
                <w:rFonts w:ascii="Arial" w:hAnsi="Arial" w:cs="Arial"/>
                <w:color w:val="0070C0"/>
                <w:sz w:val="20"/>
                <w:szCs w:val="20"/>
              </w:rPr>
              <w:t>300</w:t>
            </w:r>
          </w:p>
        </w:tc>
        <w:tc>
          <w:tcPr>
            <w:tcW w:w="7178" w:type="dxa"/>
            <w:tcBorders>
              <w:top w:val="single" w:sz="4" w:space="0" w:color="auto"/>
              <w:left w:val="single" w:sz="4" w:space="0" w:color="auto"/>
              <w:bottom w:val="single" w:sz="4" w:space="0" w:color="auto"/>
              <w:right w:val="single" w:sz="4" w:space="0" w:color="auto"/>
            </w:tcBorders>
            <w:hideMark/>
          </w:tcPr>
          <w:p w14:paraId="4EE2571B" w14:textId="77777777" w:rsidR="00E94C4E" w:rsidRPr="009E0329" w:rsidRDefault="00E94C4E" w:rsidP="00480AD5">
            <w:pPr>
              <w:jc w:val="center"/>
              <w:rPr>
                <w:rFonts w:ascii="Arial" w:hAnsi="Arial" w:cs="Arial"/>
                <w:color w:val="0070C0"/>
                <w:sz w:val="20"/>
                <w:szCs w:val="20"/>
                <w:u w:val="single"/>
              </w:rPr>
            </w:pPr>
            <w:r w:rsidRPr="009E0329">
              <w:rPr>
                <w:rFonts w:ascii="Arial" w:hAnsi="Arial" w:cs="Arial"/>
                <w:strike/>
                <w:color w:val="0070C0"/>
                <w:sz w:val="20"/>
                <w:szCs w:val="20"/>
              </w:rPr>
              <w:t>271mm</w:t>
            </w:r>
            <w:r w:rsidRPr="009E0329">
              <w:rPr>
                <w:rFonts w:ascii="Arial" w:hAnsi="Arial" w:cs="Arial"/>
                <w:color w:val="0070C0"/>
                <w:sz w:val="20"/>
                <w:szCs w:val="20"/>
              </w:rPr>
              <w:t xml:space="preserve"> </w:t>
            </w:r>
            <w:r w:rsidRPr="009E0329">
              <w:rPr>
                <w:rFonts w:ascii="Arial" w:hAnsi="Arial" w:cs="Arial"/>
                <w:color w:val="0070C0"/>
                <w:sz w:val="20"/>
                <w:szCs w:val="20"/>
                <w:u w:val="single"/>
              </w:rPr>
              <w:t>301mm</w:t>
            </w:r>
            <w:r w:rsidRPr="009E0329">
              <w:rPr>
                <w:rFonts w:ascii="Arial" w:hAnsi="Arial" w:cs="Arial"/>
                <w:color w:val="0070C0"/>
                <w:sz w:val="20"/>
                <w:szCs w:val="20"/>
              </w:rPr>
              <w:t xml:space="preserve"> up to and including </w:t>
            </w:r>
            <w:r w:rsidRPr="009E0329">
              <w:rPr>
                <w:rFonts w:ascii="Arial" w:hAnsi="Arial" w:cs="Arial"/>
                <w:strike/>
                <w:color w:val="0070C0"/>
                <w:sz w:val="20"/>
                <w:szCs w:val="20"/>
              </w:rPr>
              <w:t>365</w:t>
            </w:r>
            <w:proofErr w:type="gramStart"/>
            <w:r w:rsidRPr="009E0329">
              <w:rPr>
                <w:rFonts w:ascii="Arial" w:hAnsi="Arial" w:cs="Arial"/>
                <w:strike/>
                <w:color w:val="0070C0"/>
                <w:sz w:val="20"/>
                <w:szCs w:val="20"/>
              </w:rPr>
              <w:t>mm</w:t>
            </w:r>
            <w:r w:rsidRPr="009E0329">
              <w:rPr>
                <w:rFonts w:ascii="Arial" w:hAnsi="Arial" w:cs="Arial"/>
                <w:color w:val="0070C0"/>
                <w:sz w:val="20"/>
                <w:szCs w:val="20"/>
              </w:rPr>
              <w:t xml:space="preserve">  </w:t>
            </w:r>
            <w:r w:rsidRPr="009E0329">
              <w:rPr>
                <w:rFonts w:ascii="Arial" w:hAnsi="Arial" w:cs="Arial"/>
                <w:color w:val="0070C0"/>
                <w:sz w:val="20"/>
                <w:szCs w:val="20"/>
                <w:u w:val="single"/>
              </w:rPr>
              <w:t>400</w:t>
            </w:r>
            <w:proofErr w:type="gramEnd"/>
            <w:r w:rsidRPr="009E0329">
              <w:rPr>
                <w:rFonts w:ascii="Arial" w:hAnsi="Arial" w:cs="Arial"/>
                <w:color w:val="0070C0"/>
                <w:sz w:val="20"/>
                <w:szCs w:val="20"/>
                <w:u w:val="single"/>
              </w:rPr>
              <w:t>mm</w:t>
            </w:r>
          </w:p>
        </w:tc>
      </w:tr>
      <w:tr w:rsidR="00E94C4E" w:rsidRPr="009E0329" w14:paraId="1816E865" w14:textId="77777777" w:rsidTr="00480AD5">
        <w:trPr>
          <w:trHeight w:val="340"/>
        </w:trPr>
        <w:tc>
          <w:tcPr>
            <w:tcW w:w="1838" w:type="dxa"/>
            <w:tcBorders>
              <w:top w:val="single" w:sz="4" w:space="0" w:color="auto"/>
              <w:left w:val="single" w:sz="4" w:space="0" w:color="auto"/>
              <w:bottom w:val="single" w:sz="4" w:space="0" w:color="auto"/>
              <w:right w:val="single" w:sz="4" w:space="0" w:color="auto"/>
            </w:tcBorders>
            <w:hideMark/>
          </w:tcPr>
          <w:p w14:paraId="66A261AE" w14:textId="77777777" w:rsidR="00E94C4E" w:rsidRPr="009E0329" w:rsidRDefault="00E94C4E" w:rsidP="00480AD5">
            <w:pPr>
              <w:jc w:val="center"/>
              <w:rPr>
                <w:rFonts w:ascii="Arial" w:hAnsi="Arial" w:cs="Arial"/>
                <w:color w:val="0070C0"/>
                <w:sz w:val="20"/>
                <w:szCs w:val="20"/>
              </w:rPr>
            </w:pPr>
            <w:r w:rsidRPr="009E0329">
              <w:rPr>
                <w:rFonts w:ascii="Arial" w:hAnsi="Arial" w:cs="Arial"/>
                <w:color w:val="0070C0"/>
                <w:sz w:val="20"/>
                <w:szCs w:val="20"/>
              </w:rPr>
              <w:t>400</w:t>
            </w:r>
          </w:p>
        </w:tc>
        <w:tc>
          <w:tcPr>
            <w:tcW w:w="7178" w:type="dxa"/>
            <w:tcBorders>
              <w:top w:val="single" w:sz="4" w:space="0" w:color="auto"/>
              <w:left w:val="single" w:sz="4" w:space="0" w:color="auto"/>
              <w:bottom w:val="single" w:sz="4" w:space="0" w:color="auto"/>
              <w:right w:val="single" w:sz="4" w:space="0" w:color="auto"/>
            </w:tcBorders>
            <w:hideMark/>
          </w:tcPr>
          <w:p w14:paraId="7E8A3B6E" w14:textId="77777777" w:rsidR="00E94C4E" w:rsidRPr="009E0329" w:rsidRDefault="00E94C4E" w:rsidP="00480AD5">
            <w:pPr>
              <w:jc w:val="center"/>
              <w:rPr>
                <w:rFonts w:ascii="Arial" w:hAnsi="Arial" w:cs="Arial"/>
                <w:color w:val="0070C0"/>
                <w:sz w:val="20"/>
                <w:szCs w:val="20"/>
                <w:u w:val="single"/>
              </w:rPr>
            </w:pPr>
            <w:r w:rsidRPr="009E0329">
              <w:rPr>
                <w:rFonts w:ascii="Arial" w:hAnsi="Arial" w:cs="Arial"/>
                <w:strike/>
                <w:color w:val="0070C0"/>
                <w:sz w:val="20"/>
                <w:szCs w:val="20"/>
              </w:rPr>
              <w:t>366 mm</w:t>
            </w:r>
            <w:r w:rsidRPr="009E0329">
              <w:rPr>
                <w:rFonts w:ascii="Arial" w:hAnsi="Arial" w:cs="Arial"/>
                <w:color w:val="0070C0"/>
                <w:sz w:val="20"/>
                <w:szCs w:val="20"/>
              </w:rPr>
              <w:t xml:space="preserve"> </w:t>
            </w:r>
            <w:r w:rsidRPr="009E0329">
              <w:rPr>
                <w:rFonts w:ascii="Arial" w:hAnsi="Arial" w:cs="Arial"/>
                <w:color w:val="0070C0"/>
                <w:sz w:val="20"/>
                <w:szCs w:val="20"/>
                <w:u w:val="single"/>
              </w:rPr>
              <w:t>401mm</w:t>
            </w:r>
            <w:r w:rsidRPr="009E0329">
              <w:rPr>
                <w:rFonts w:ascii="Arial" w:hAnsi="Arial" w:cs="Arial"/>
                <w:color w:val="0070C0"/>
                <w:sz w:val="20"/>
                <w:szCs w:val="20"/>
              </w:rPr>
              <w:t xml:space="preserve"> up to and including </w:t>
            </w:r>
            <w:r w:rsidRPr="009E0329">
              <w:rPr>
                <w:rFonts w:ascii="Arial" w:hAnsi="Arial" w:cs="Arial"/>
                <w:strike/>
                <w:color w:val="0070C0"/>
                <w:sz w:val="20"/>
                <w:szCs w:val="20"/>
              </w:rPr>
              <w:t>455 mm</w:t>
            </w:r>
            <w:r w:rsidRPr="009E0329">
              <w:rPr>
                <w:rFonts w:ascii="Arial" w:hAnsi="Arial" w:cs="Arial"/>
                <w:color w:val="0070C0"/>
                <w:sz w:val="20"/>
                <w:szCs w:val="20"/>
              </w:rPr>
              <w:t xml:space="preserve"> </w:t>
            </w:r>
            <w:r w:rsidRPr="009E0329">
              <w:rPr>
                <w:rFonts w:ascii="Arial" w:hAnsi="Arial" w:cs="Arial"/>
                <w:color w:val="0070C0"/>
                <w:sz w:val="20"/>
                <w:szCs w:val="20"/>
                <w:u w:val="single"/>
              </w:rPr>
              <w:t>500mm</w:t>
            </w:r>
          </w:p>
        </w:tc>
      </w:tr>
      <w:tr w:rsidR="00E94C4E" w:rsidRPr="009E0329" w14:paraId="647BDFB3" w14:textId="77777777" w:rsidTr="00480AD5">
        <w:trPr>
          <w:trHeight w:val="340"/>
        </w:trPr>
        <w:tc>
          <w:tcPr>
            <w:tcW w:w="1838" w:type="dxa"/>
            <w:tcBorders>
              <w:top w:val="single" w:sz="4" w:space="0" w:color="auto"/>
              <w:left w:val="single" w:sz="4" w:space="0" w:color="auto"/>
              <w:bottom w:val="single" w:sz="4" w:space="0" w:color="auto"/>
              <w:right w:val="single" w:sz="4" w:space="0" w:color="auto"/>
            </w:tcBorders>
            <w:hideMark/>
          </w:tcPr>
          <w:p w14:paraId="41DE20DD" w14:textId="77777777" w:rsidR="00E94C4E" w:rsidRPr="009E0329" w:rsidRDefault="00E94C4E" w:rsidP="00480AD5">
            <w:pPr>
              <w:jc w:val="center"/>
              <w:rPr>
                <w:rFonts w:ascii="Arial" w:hAnsi="Arial" w:cs="Arial"/>
                <w:color w:val="0070C0"/>
                <w:sz w:val="20"/>
                <w:szCs w:val="20"/>
              </w:rPr>
            </w:pPr>
            <w:r w:rsidRPr="009E0329">
              <w:rPr>
                <w:rFonts w:ascii="Arial" w:hAnsi="Arial" w:cs="Arial"/>
                <w:color w:val="0070C0"/>
                <w:sz w:val="20"/>
                <w:szCs w:val="20"/>
              </w:rPr>
              <w:t>500</w:t>
            </w:r>
          </w:p>
        </w:tc>
        <w:tc>
          <w:tcPr>
            <w:tcW w:w="7178" w:type="dxa"/>
            <w:tcBorders>
              <w:top w:val="single" w:sz="4" w:space="0" w:color="auto"/>
              <w:left w:val="single" w:sz="4" w:space="0" w:color="auto"/>
              <w:bottom w:val="single" w:sz="4" w:space="0" w:color="auto"/>
              <w:right w:val="single" w:sz="4" w:space="0" w:color="auto"/>
            </w:tcBorders>
            <w:hideMark/>
          </w:tcPr>
          <w:p w14:paraId="019FA4A4" w14:textId="77777777" w:rsidR="00E94C4E" w:rsidRPr="009E0329" w:rsidRDefault="00E94C4E" w:rsidP="00480AD5">
            <w:pPr>
              <w:jc w:val="center"/>
              <w:rPr>
                <w:rFonts w:ascii="Arial" w:hAnsi="Arial" w:cs="Arial"/>
                <w:color w:val="0070C0"/>
                <w:sz w:val="20"/>
                <w:szCs w:val="20"/>
                <w:u w:val="single"/>
              </w:rPr>
            </w:pPr>
            <w:r w:rsidRPr="009E0329">
              <w:rPr>
                <w:rFonts w:ascii="Arial" w:hAnsi="Arial" w:cs="Arial"/>
                <w:strike/>
                <w:color w:val="0070C0"/>
                <w:sz w:val="20"/>
                <w:szCs w:val="20"/>
              </w:rPr>
              <w:t>456 mm</w:t>
            </w:r>
            <w:r w:rsidRPr="009E0329">
              <w:rPr>
                <w:rFonts w:ascii="Arial" w:hAnsi="Arial" w:cs="Arial"/>
                <w:color w:val="0070C0"/>
                <w:sz w:val="20"/>
                <w:szCs w:val="20"/>
              </w:rPr>
              <w:t xml:space="preserve"> </w:t>
            </w:r>
            <w:r w:rsidRPr="009E0329">
              <w:rPr>
                <w:rFonts w:ascii="Arial" w:hAnsi="Arial" w:cs="Arial"/>
                <w:color w:val="0070C0"/>
                <w:sz w:val="20"/>
                <w:szCs w:val="20"/>
                <w:u w:val="single"/>
              </w:rPr>
              <w:t>501mm</w:t>
            </w:r>
            <w:r w:rsidRPr="009E0329">
              <w:rPr>
                <w:rFonts w:ascii="Arial" w:hAnsi="Arial" w:cs="Arial"/>
                <w:color w:val="0070C0"/>
                <w:sz w:val="20"/>
                <w:szCs w:val="20"/>
              </w:rPr>
              <w:t xml:space="preserve"> up to and including </w:t>
            </w:r>
            <w:r w:rsidRPr="009E0329">
              <w:rPr>
                <w:rFonts w:ascii="Arial" w:hAnsi="Arial" w:cs="Arial"/>
                <w:strike/>
                <w:color w:val="0070C0"/>
                <w:sz w:val="20"/>
                <w:szCs w:val="20"/>
              </w:rPr>
              <w:t>545 mm</w:t>
            </w:r>
            <w:r w:rsidRPr="009E0329">
              <w:rPr>
                <w:rFonts w:ascii="Arial" w:hAnsi="Arial" w:cs="Arial"/>
                <w:color w:val="0070C0"/>
                <w:sz w:val="20"/>
                <w:szCs w:val="20"/>
              </w:rPr>
              <w:t xml:space="preserve"> </w:t>
            </w:r>
            <w:r w:rsidRPr="009E0329">
              <w:rPr>
                <w:rFonts w:ascii="Arial" w:hAnsi="Arial" w:cs="Arial"/>
                <w:color w:val="0070C0"/>
                <w:sz w:val="20"/>
                <w:szCs w:val="20"/>
                <w:u w:val="single"/>
              </w:rPr>
              <w:t>600mm</w:t>
            </w:r>
          </w:p>
        </w:tc>
      </w:tr>
      <w:tr w:rsidR="00E94C4E" w:rsidRPr="009E0329" w14:paraId="1278ABA9" w14:textId="77777777" w:rsidTr="00480AD5">
        <w:trPr>
          <w:trHeight w:val="340"/>
        </w:trPr>
        <w:tc>
          <w:tcPr>
            <w:tcW w:w="1838" w:type="dxa"/>
            <w:tcBorders>
              <w:top w:val="single" w:sz="4" w:space="0" w:color="auto"/>
              <w:left w:val="single" w:sz="4" w:space="0" w:color="auto"/>
              <w:bottom w:val="single" w:sz="4" w:space="0" w:color="auto"/>
              <w:right w:val="single" w:sz="4" w:space="0" w:color="auto"/>
            </w:tcBorders>
            <w:hideMark/>
          </w:tcPr>
          <w:p w14:paraId="7F41B1BD" w14:textId="77777777" w:rsidR="00E94C4E" w:rsidRPr="009E0329" w:rsidRDefault="00E94C4E" w:rsidP="00480AD5">
            <w:pPr>
              <w:jc w:val="center"/>
              <w:rPr>
                <w:rFonts w:ascii="Arial" w:hAnsi="Arial" w:cs="Arial"/>
                <w:color w:val="0070C0"/>
                <w:sz w:val="20"/>
                <w:szCs w:val="20"/>
              </w:rPr>
            </w:pPr>
            <w:r w:rsidRPr="009E0329">
              <w:rPr>
                <w:rFonts w:ascii="Arial" w:hAnsi="Arial" w:cs="Arial"/>
                <w:color w:val="0070C0"/>
                <w:sz w:val="20"/>
                <w:szCs w:val="20"/>
              </w:rPr>
              <w:t>600</w:t>
            </w:r>
          </w:p>
        </w:tc>
        <w:tc>
          <w:tcPr>
            <w:tcW w:w="7178" w:type="dxa"/>
            <w:tcBorders>
              <w:top w:val="single" w:sz="4" w:space="0" w:color="auto"/>
              <w:left w:val="single" w:sz="4" w:space="0" w:color="auto"/>
              <w:bottom w:val="single" w:sz="4" w:space="0" w:color="auto"/>
              <w:right w:val="single" w:sz="4" w:space="0" w:color="auto"/>
            </w:tcBorders>
            <w:hideMark/>
          </w:tcPr>
          <w:p w14:paraId="164C918E" w14:textId="77777777" w:rsidR="00E94C4E" w:rsidRPr="009E0329" w:rsidRDefault="00E94C4E" w:rsidP="00480AD5">
            <w:pPr>
              <w:jc w:val="center"/>
              <w:rPr>
                <w:rFonts w:ascii="Arial" w:hAnsi="Arial" w:cs="Arial"/>
                <w:color w:val="0070C0"/>
                <w:sz w:val="20"/>
                <w:szCs w:val="20"/>
                <w:u w:val="single"/>
              </w:rPr>
            </w:pPr>
            <w:r w:rsidRPr="009E0329">
              <w:rPr>
                <w:rFonts w:ascii="Arial" w:hAnsi="Arial" w:cs="Arial"/>
                <w:strike/>
                <w:color w:val="0070C0"/>
                <w:sz w:val="20"/>
                <w:szCs w:val="20"/>
              </w:rPr>
              <w:t>546 mm</w:t>
            </w:r>
            <w:r w:rsidRPr="009E0329">
              <w:rPr>
                <w:rFonts w:ascii="Arial" w:hAnsi="Arial" w:cs="Arial"/>
                <w:color w:val="0070C0"/>
                <w:sz w:val="20"/>
                <w:szCs w:val="20"/>
              </w:rPr>
              <w:t xml:space="preserve"> </w:t>
            </w:r>
            <w:r w:rsidRPr="009E0329">
              <w:rPr>
                <w:rFonts w:ascii="Arial" w:hAnsi="Arial" w:cs="Arial"/>
                <w:color w:val="0070C0"/>
                <w:sz w:val="20"/>
                <w:szCs w:val="20"/>
                <w:u w:val="single"/>
              </w:rPr>
              <w:t>600mm</w:t>
            </w:r>
            <w:r w:rsidRPr="009E0329">
              <w:rPr>
                <w:rFonts w:ascii="Arial" w:hAnsi="Arial" w:cs="Arial"/>
                <w:color w:val="0070C0"/>
                <w:sz w:val="20"/>
                <w:szCs w:val="20"/>
              </w:rPr>
              <w:t xml:space="preserve"> and over</w:t>
            </w:r>
          </w:p>
        </w:tc>
      </w:tr>
    </w:tbl>
    <w:p w14:paraId="4DE53DD8" w14:textId="77777777" w:rsidR="00CA0AE2" w:rsidRPr="009E0329" w:rsidRDefault="00CA0AE2" w:rsidP="00C46B8A">
      <w:pPr>
        <w:pStyle w:val="NormalWeb"/>
        <w:spacing w:before="0" w:beforeAutospacing="0" w:after="0" w:afterAutospacing="0"/>
        <w:rPr>
          <w:rFonts w:ascii="Arial" w:hAnsi="Arial" w:cs="Arial"/>
          <w:b/>
          <w:color w:val="FF0000"/>
          <w:sz w:val="20"/>
          <w:szCs w:val="20"/>
          <w:lang w:val="en-AU"/>
        </w:rPr>
      </w:pPr>
    </w:p>
    <w:p w14:paraId="7D069AAB" w14:textId="57E38153" w:rsidR="00E94C4E" w:rsidRPr="009E0329" w:rsidRDefault="00C46B8A" w:rsidP="00C46B8A">
      <w:pPr>
        <w:pStyle w:val="NormalWeb"/>
        <w:spacing w:before="0" w:beforeAutospacing="0" w:after="0" w:afterAutospacing="0"/>
        <w:rPr>
          <w:rFonts w:ascii="Calibri" w:hAnsi="Calibri" w:cs="Calibri"/>
          <w:color w:val="0070C0"/>
          <w:sz w:val="22"/>
          <w:szCs w:val="22"/>
          <w:lang w:val="en-AU"/>
        </w:rPr>
      </w:pPr>
      <w:r w:rsidRPr="009E0329">
        <w:rPr>
          <w:rFonts w:ascii="Arial" w:hAnsi="Arial" w:cs="Arial"/>
          <w:b/>
          <w:color w:val="FF0000"/>
          <w:sz w:val="20"/>
          <w:szCs w:val="20"/>
          <w:lang w:val="en-AU"/>
        </w:rPr>
        <w:t>(QLD) Rational 4.5 Measuring Dogs – Option 2</w:t>
      </w:r>
      <w:r w:rsidRPr="009E0329">
        <w:rPr>
          <w:rFonts w:ascii="Arial" w:hAnsi="Arial" w:cs="Arial"/>
          <w:b/>
          <w:color w:val="FF0000"/>
          <w:sz w:val="20"/>
          <w:szCs w:val="20"/>
          <w:lang w:val="en-AU"/>
        </w:rPr>
        <w:br/>
      </w:r>
    </w:p>
    <w:p w14:paraId="61B535DF" w14:textId="10D60190" w:rsidR="008F4EF4" w:rsidRPr="009E0329" w:rsidRDefault="008F4EF4" w:rsidP="008F4EF4">
      <w:pPr>
        <w:rPr>
          <w:color w:val="FF0000"/>
        </w:rPr>
      </w:pPr>
      <w:r w:rsidRPr="009E0329">
        <w:rPr>
          <w:color w:val="FF0000"/>
        </w:rPr>
        <w:t xml:space="preserve">Agility is a sport open to dogs of all breeds, shapes and sizes and all dogs should be able to compete in safety for a long period time.  Some breeds of dogs fall into a height category that is too high and too hard for them to jump safely without risk of injury.  </w:t>
      </w:r>
    </w:p>
    <w:p w14:paraId="03E7882A" w14:textId="77777777" w:rsidR="003A40B1" w:rsidRPr="009E0329" w:rsidRDefault="003A40B1" w:rsidP="003A40B1">
      <w:pPr>
        <w:rPr>
          <w:rStyle w:val="textexposedshow"/>
          <w:rFonts w:ascii="Arial" w:hAnsi="Arial" w:cs="Arial"/>
          <w:color w:val="FF0000"/>
          <w:sz w:val="20"/>
          <w:szCs w:val="20"/>
        </w:rPr>
      </w:pPr>
    </w:p>
    <w:p w14:paraId="1A1D5236" w14:textId="384A8834" w:rsidR="00CA0AE2" w:rsidRPr="009E0329" w:rsidRDefault="00CA0AE2" w:rsidP="00CA0AE2">
      <w:pPr>
        <w:rPr>
          <w:rFonts w:ascii="Arial" w:hAnsi="Arial" w:cs="Arial"/>
          <w:b/>
          <w:bCs/>
          <w:color w:val="0070C0"/>
          <w:spacing w:val="6"/>
          <w:sz w:val="20"/>
          <w:szCs w:val="20"/>
        </w:rPr>
      </w:pPr>
      <w:r w:rsidRPr="009E0329">
        <w:rPr>
          <w:rFonts w:ascii="Arial" w:hAnsi="Arial" w:cs="Arial"/>
          <w:b/>
          <w:color w:val="0070C0"/>
          <w:sz w:val="20"/>
          <w:szCs w:val="20"/>
        </w:rPr>
        <w:t xml:space="preserve">(QLD) Proposed change 4.5 Measuring Dogs – Option </w:t>
      </w:r>
      <w:r w:rsidRPr="009E0329">
        <w:rPr>
          <w:rFonts w:ascii="Arial" w:hAnsi="Arial" w:cs="Arial"/>
          <w:b/>
          <w:color w:val="0070C0"/>
          <w:sz w:val="20"/>
          <w:szCs w:val="20"/>
        </w:rPr>
        <w:t>3</w:t>
      </w:r>
      <w:r w:rsidRPr="009E0329">
        <w:rPr>
          <w:rFonts w:ascii="Arial" w:hAnsi="Arial" w:cs="Arial"/>
          <w:b/>
          <w:sz w:val="20"/>
          <w:szCs w:val="20"/>
        </w:rPr>
        <w:br/>
      </w:r>
    </w:p>
    <w:p w14:paraId="2CB1B5C1" w14:textId="77777777" w:rsidR="00CA0AE2" w:rsidRPr="009E0329" w:rsidRDefault="00CA0AE2" w:rsidP="00CA0AE2">
      <w:pPr>
        <w:rPr>
          <w:rFonts w:ascii="Arial" w:hAnsi="Arial" w:cs="Arial"/>
          <w:b/>
          <w:bCs/>
          <w:color w:val="0070C0"/>
          <w:spacing w:val="6"/>
          <w:sz w:val="20"/>
          <w:szCs w:val="20"/>
        </w:rPr>
      </w:pPr>
      <w:r w:rsidRPr="009E0329">
        <w:rPr>
          <w:rFonts w:ascii="Arial" w:hAnsi="Arial" w:cs="Arial"/>
          <w:b/>
          <w:bCs/>
          <w:color w:val="0070C0"/>
          <w:spacing w:val="6"/>
          <w:sz w:val="20"/>
          <w:szCs w:val="20"/>
        </w:rPr>
        <w:t>4.5</w:t>
      </w:r>
      <w:r w:rsidRPr="009E0329">
        <w:rPr>
          <w:rFonts w:ascii="Arial" w:hAnsi="Arial" w:cs="Arial"/>
          <w:b/>
          <w:bCs/>
          <w:color w:val="0070C0"/>
          <w:spacing w:val="6"/>
          <w:sz w:val="20"/>
          <w:szCs w:val="20"/>
        </w:rPr>
        <w:tab/>
        <w:t>Measuring Dogs</w:t>
      </w:r>
    </w:p>
    <w:p w14:paraId="38967F4F" w14:textId="77777777" w:rsidR="00CA0AE2" w:rsidRPr="009E0329" w:rsidRDefault="00CA0AE2" w:rsidP="00CA0AE2">
      <w:pPr>
        <w:ind w:left="720"/>
        <w:rPr>
          <w:rFonts w:ascii="Arial" w:hAnsi="Arial" w:cs="Arial"/>
          <w:color w:val="0070C0"/>
          <w:spacing w:val="-7"/>
          <w:sz w:val="20"/>
          <w:szCs w:val="20"/>
        </w:rPr>
      </w:pPr>
      <w:r w:rsidRPr="009E0329">
        <w:rPr>
          <w:rFonts w:ascii="Arial" w:hAnsi="Arial" w:cs="Arial"/>
          <w:color w:val="0070C0"/>
          <w:spacing w:val="-7"/>
          <w:sz w:val="20"/>
          <w:szCs w:val="20"/>
        </w:rPr>
        <w:t xml:space="preserve">The height of the dog at the withers is to be measured as follows: </w:t>
      </w:r>
    </w:p>
    <w:p w14:paraId="009EDD82" w14:textId="77777777" w:rsidR="00CA0AE2" w:rsidRPr="009E0329" w:rsidRDefault="00CA0AE2" w:rsidP="00CA0AE2">
      <w:pPr>
        <w:ind w:left="720"/>
        <w:rPr>
          <w:rFonts w:ascii="Arial" w:hAnsi="Arial" w:cs="Arial"/>
          <w:color w:val="0070C0"/>
          <w:spacing w:val="-7"/>
          <w:sz w:val="20"/>
          <w:szCs w:val="20"/>
        </w:rPr>
      </w:pPr>
    </w:p>
    <w:p w14:paraId="69A4759A" w14:textId="77777777" w:rsidR="00CA0AE2" w:rsidRPr="009E0329" w:rsidRDefault="00CA0AE2" w:rsidP="00CA0AE2">
      <w:pPr>
        <w:ind w:left="720"/>
        <w:rPr>
          <w:rFonts w:ascii="Arial" w:hAnsi="Arial" w:cs="Arial"/>
          <w:color w:val="0070C0"/>
          <w:spacing w:val="-7"/>
          <w:sz w:val="20"/>
          <w:szCs w:val="20"/>
        </w:rPr>
      </w:pPr>
      <w:r w:rsidRPr="009E0329">
        <w:rPr>
          <w:rFonts w:ascii="Arial" w:hAnsi="Arial" w:cs="Arial"/>
          <w:color w:val="0070C0"/>
          <w:spacing w:val="-7"/>
          <w:sz w:val="20"/>
          <w:szCs w:val="20"/>
        </w:rPr>
        <w:t>Height Category</w:t>
      </w:r>
    </w:p>
    <w:tbl>
      <w:tblPr>
        <w:tblStyle w:val="TableGrid"/>
        <w:tblW w:w="0" w:type="auto"/>
        <w:tblLook w:val="04A0" w:firstRow="1" w:lastRow="0" w:firstColumn="1" w:lastColumn="0" w:noHBand="0" w:noVBand="1"/>
      </w:tblPr>
      <w:tblGrid>
        <w:gridCol w:w="1512"/>
        <w:gridCol w:w="7504"/>
      </w:tblGrid>
      <w:tr w:rsidR="00CA0AE2" w:rsidRPr="009E0329" w14:paraId="0D826AB9" w14:textId="77777777" w:rsidTr="006240C8">
        <w:tc>
          <w:tcPr>
            <w:tcW w:w="1555" w:type="dxa"/>
            <w:tcBorders>
              <w:top w:val="single" w:sz="4" w:space="0" w:color="auto"/>
              <w:left w:val="single" w:sz="4" w:space="0" w:color="auto"/>
              <w:bottom w:val="single" w:sz="4" w:space="0" w:color="auto"/>
              <w:right w:val="single" w:sz="4" w:space="0" w:color="auto"/>
            </w:tcBorders>
            <w:hideMark/>
          </w:tcPr>
          <w:p w14:paraId="17124A12" w14:textId="77777777" w:rsidR="00CA0AE2" w:rsidRPr="009E0329" w:rsidRDefault="00CA0AE2" w:rsidP="006240C8">
            <w:pPr>
              <w:jc w:val="center"/>
              <w:rPr>
                <w:color w:val="4B07B9"/>
                <w:u w:val="single"/>
                <w:lang w:val="en-US"/>
              </w:rPr>
            </w:pPr>
            <w:r w:rsidRPr="009E0329">
              <w:rPr>
                <w:color w:val="4B07B9"/>
                <w:u w:val="single"/>
              </w:rPr>
              <w:t>150</w:t>
            </w:r>
          </w:p>
        </w:tc>
        <w:tc>
          <w:tcPr>
            <w:tcW w:w="7795" w:type="dxa"/>
            <w:tcBorders>
              <w:top w:val="single" w:sz="4" w:space="0" w:color="auto"/>
              <w:left w:val="single" w:sz="4" w:space="0" w:color="auto"/>
              <w:bottom w:val="single" w:sz="4" w:space="0" w:color="auto"/>
              <w:right w:val="single" w:sz="4" w:space="0" w:color="auto"/>
            </w:tcBorders>
            <w:hideMark/>
          </w:tcPr>
          <w:p w14:paraId="33B04CE3" w14:textId="77777777" w:rsidR="00CA0AE2" w:rsidRPr="009E0329" w:rsidRDefault="00CA0AE2" w:rsidP="006240C8">
            <w:pPr>
              <w:jc w:val="center"/>
              <w:rPr>
                <w:color w:val="4B07B9"/>
                <w:u w:val="single"/>
              </w:rPr>
            </w:pPr>
            <w:r w:rsidRPr="009E0329">
              <w:rPr>
                <w:color w:val="4B07B9"/>
                <w:u w:val="single"/>
              </w:rPr>
              <w:t>Up to and including 199 mm</w:t>
            </w:r>
          </w:p>
        </w:tc>
      </w:tr>
      <w:tr w:rsidR="00CA0AE2" w:rsidRPr="009E0329" w14:paraId="518F64F3" w14:textId="77777777" w:rsidTr="006240C8">
        <w:tc>
          <w:tcPr>
            <w:tcW w:w="1555" w:type="dxa"/>
            <w:tcBorders>
              <w:top w:val="single" w:sz="4" w:space="0" w:color="auto"/>
              <w:left w:val="single" w:sz="4" w:space="0" w:color="auto"/>
              <w:bottom w:val="single" w:sz="4" w:space="0" w:color="auto"/>
              <w:right w:val="single" w:sz="4" w:space="0" w:color="auto"/>
            </w:tcBorders>
            <w:hideMark/>
          </w:tcPr>
          <w:p w14:paraId="5F44EEE8" w14:textId="77777777" w:rsidR="00CA0AE2" w:rsidRPr="009E0329" w:rsidRDefault="00CA0AE2" w:rsidP="006240C8">
            <w:pPr>
              <w:jc w:val="center"/>
              <w:rPr>
                <w:u w:val="single"/>
              </w:rPr>
            </w:pPr>
            <w:r w:rsidRPr="009E0329">
              <w:rPr>
                <w:color w:val="4B07B9"/>
                <w:u w:val="single"/>
              </w:rPr>
              <w:t>200</w:t>
            </w:r>
          </w:p>
        </w:tc>
        <w:tc>
          <w:tcPr>
            <w:tcW w:w="7795" w:type="dxa"/>
            <w:tcBorders>
              <w:top w:val="single" w:sz="4" w:space="0" w:color="auto"/>
              <w:left w:val="single" w:sz="4" w:space="0" w:color="auto"/>
              <w:bottom w:val="single" w:sz="4" w:space="0" w:color="auto"/>
              <w:right w:val="single" w:sz="4" w:space="0" w:color="auto"/>
            </w:tcBorders>
            <w:hideMark/>
          </w:tcPr>
          <w:p w14:paraId="728E20DB" w14:textId="77777777" w:rsidR="00CA0AE2" w:rsidRPr="009E0329" w:rsidRDefault="00CA0AE2" w:rsidP="006240C8">
            <w:pPr>
              <w:jc w:val="center"/>
            </w:pPr>
            <w:r w:rsidRPr="009E0329">
              <w:rPr>
                <w:color w:val="4B07B9"/>
                <w:u w:val="single"/>
              </w:rPr>
              <w:t xml:space="preserve">200 mm up </w:t>
            </w:r>
            <w:r w:rsidRPr="009E0329">
              <w:t>to and including 270 mm</w:t>
            </w:r>
          </w:p>
        </w:tc>
      </w:tr>
      <w:tr w:rsidR="00CA0AE2" w:rsidRPr="009E0329" w14:paraId="329A39BD" w14:textId="77777777" w:rsidTr="006240C8">
        <w:tc>
          <w:tcPr>
            <w:tcW w:w="1555" w:type="dxa"/>
            <w:tcBorders>
              <w:top w:val="single" w:sz="4" w:space="0" w:color="auto"/>
              <w:left w:val="single" w:sz="4" w:space="0" w:color="auto"/>
              <w:bottom w:val="single" w:sz="4" w:space="0" w:color="auto"/>
              <w:right w:val="single" w:sz="4" w:space="0" w:color="auto"/>
            </w:tcBorders>
            <w:hideMark/>
          </w:tcPr>
          <w:p w14:paraId="05208DA1" w14:textId="77777777" w:rsidR="00CA0AE2" w:rsidRPr="009E0329" w:rsidRDefault="00CA0AE2" w:rsidP="006240C8">
            <w:pPr>
              <w:jc w:val="center"/>
            </w:pPr>
            <w:r w:rsidRPr="009E0329">
              <w:t>300</w:t>
            </w:r>
          </w:p>
        </w:tc>
        <w:tc>
          <w:tcPr>
            <w:tcW w:w="7795" w:type="dxa"/>
            <w:tcBorders>
              <w:top w:val="single" w:sz="4" w:space="0" w:color="auto"/>
              <w:left w:val="single" w:sz="4" w:space="0" w:color="auto"/>
              <w:bottom w:val="single" w:sz="4" w:space="0" w:color="auto"/>
              <w:right w:val="single" w:sz="4" w:space="0" w:color="auto"/>
            </w:tcBorders>
            <w:hideMark/>
          </w:tcPr>
          <w:p w14:paraId="4CE61AAD" w14:textId="77777777" w:rsidR="00CA0AE2" w:rsidRPr="009E0329" w:rsidRDefault="00CA0AE2" w:rsidP="006240C8">
            <w:pPr>
              <w:jc w:val="center"/>
            </w:pPr>
            <w:r w:rsidRPr="009E0329">
              <w:t>271 mm up to and including 365 mm</w:t>
            </w:r>
          </w:p>
        </w:tc>
      </w:tr>
      <w:tr w:rsidR="00CA0AE2" w:rsidRPr="009E0329" w14:paraId="76B639E0" w14:textId="77777777" w:rsidTr="006240C8">
        <w:tc>
          <w:tcPr>
            <w:tcW w:w="1555" w:type="dxa"/>
            <w:tcBorders>
              <w:top w:val="single" w:sz="4" w:space="0" w:color="auto"/>
              <w:left w:val="single" w:sz="4" w:space="0" w:color="auto"/>
              <w:bottom w:val="single" w:sz="4" w:space="0" w:color="auto"/>
              <w:right w:val="single" w:sz="4" w:space="0" w:color="auto"/>
            </w:tcBorders>
            <w:hideMark/>
          </w:tcPr>
          <w:p w14:paraId="61A5C7CC" w14:textId="77777777" w:rsidR="00CA0AE2" w:rsidRPr="009E0329" w:rsidRDefault="00CA0AE2" w:rsidP="006240C8">
            <w:pPr>
              <w:jc w:val="center"/>
            </w:pPr>
            <w:r w:rsidRPr="009E0329">
              <w:t>400</w:t>
            </w:r>
          </w:p>
        </w:tc>
        <w:tc>
          <w:tcPr>
            <w:tcW w:w="7795" w:type="dxa"/>
            <w:tcBorders>
              <w:top w:val="single" w:sz="4" w:space="0" w:color="auto"/>
              <w:left w:val="single" w:sz="4" w:space="0" w:color="auto"/>
              <w:bottom w:val="single" w:sz="4" w:space="0" w:color="auto"/>
              <w:right w:val="single" w:sz="4" w:space="0" w:color="auto"/>
            </w:tcBorders>
            <w:hideMark/>
          </w:tcPr>
          <w:p w14:paraId="2FEEC988" w14:textId="77777777" w:rsidR="00CA0AE2" w:rsidRPr="009E0329" w:rsidRDefault="00CA0AE2" w:rsidP="006240C8">
            <w:pPr>
              <w:jc w:val="center"/>
            </w:pPr>
            <w:r w:rsidRPr="009E0329">
              <w:t>366 mm up to and including 455 mm</w:t>
            </w:r>
          </w:p>
        </w:tc>
      </w:tr>
      <w:tr w:rsidR="00CA0AE2" w:rsidRPr="009E0329" w14:paraId="5986F377" w14:textId="77777777" w:rsidTr="006240C8">
        <w:tc>
          <w:tcPr>
            <w:tcW w:w="1555" w:type="dxa"/>
            <w:tcBorders>
              <w:top w:val="single" w:sz="4" w:space="0" w:color="auto"/>
              <w:left w:val="single" w:sz="4" w:space="0" w:color="auto"/>
              <w:bottom w:val="single" w:sz="4" w:space="0" w:color="auto"/>
              <w:right w:val="single" w:sz="4" w:space="0" w:color="auto"/>
            </w:tcBorders>
            <w:hideMark/>
          </w:tcPr>
          <w:p w14:paraId="47D72D8D" w14:textId="77777777" w:rsidR="00CA0AE2" w:rsidRPr="009E0329" w:rsidRDefault="00CA0AE2" w:rsidP="006240C8">
            <w:pPr>
              <w:jc w:val="center"/>
            </w:pPr>
            <w:r w:rsidRPr="009E0329">
              <w:t>500</w:t>
            </w:r>
          </w:p>
        </w:tc>
        <w:tc>
          <w:tcPr>
            <w:tcW w:w="7795" w:type="dxa"/>
            <w:tcBorders>
              <w:top w:val="single" w:sz="4" w:space="0" w:color="auto"/>
              <w:left w:val="single" w:sz="4" w:space="0" w:color="auto"/>
              <w:bottom w:val="single" w:sz="4" w:space="0" w:color="auto"/>
              <w:right w:val="single" w:sz="4" w:space="0" w:color="auto"/>
            </w:tcBorders>
            <w:hideMark/>
          </w:tcPr>
          <w:p w14:paraId="24FB58B6" w14:textId="77777777" w:rsidR="00CA0AE2" w:rsidRPr="009E0329" w:rsidRDefault="00CA0AE2" w:rsidP="006240C8">
            <w:pPr>
              <w:jc w:val="center"/>
            </w:pPr>
            <w:r w:rsidRPr="009E0329">
              <w:t>456 mm up to and including 545 mm</w:t>
            </w:r>
          </w:p>
        </w:tc>
      </w:tr>
      <w:tr w:rsidR="00CA0AE2" w:rsidRPr="009E0329" w14:paraId="154A88A4" w14:textId="77777777" w:rsidTr="006240C8">
        <w:tc>
          <w:tcPr>
            <w:tcW w:w="1555" w:type="dxa"/>
            <w:tcBorders>
              <w:top w:val="single" w:sz="4" w:space="0" w:color="auto"/>
              <w:left w:val="single" w:sz="4" w:space="0" w:color="auto"/>
              <w:bottom w:val="single" w:sz="4" w:space="0" w:color="auto"/>
              <w:right w:val="single" w:sz="4" w:space="0" w:color="auto"/>
            </w:tcBorders>
            <w:hideMark/>
          </w:tcPr>
          <w:p w14:paraId="293702A9" w14:textId="77777777" w:rsidR="00CA0AE2" w:rsidRPr="009E0329" w:rsidRDefault="00CA0AE2" w:rsidP="006240C8">
            <w:pPr>
              <w:jc w:val="center"/>
            </w:pPr>
            <w:r w:rsidRPr="009E0329">
              <w:t>600</w:t>
            </w:r>
          </w:p>
        </w:tc>
        <w:tc>
          <w:tcPr>
            <w:tcW w:w="7795" w:type="dxa"/>
            <w:tcBorders>
              <w:top w:val="single" w:sz="4" w:space="0" w:color="auto"/>
              <w:left w:val="single" w:sz="4" w:space="0" w:color="auto"/>
              <w:bottom w:val="single" w:sz="4" w:space="0" w:color="auto"/>
              <w:right w:val="single" w:sz="4" w:space="0" w:color="auto"/>
            </w:tcBorders>
            <w:hideMark/>
          </w:tcPr>
          <w:p w14:paraId="3E6DCC7C" w14:textId="77777777" w:rsidR="00CA0AE2" w:rsidRPr="009E0329" w:rsidRDefault="00CA0AE2" w:rsidP="006240C8">
            <w:pPr>
              <w:jc w:val="center"/>
            </w:pPr>
            <w:r w:rsidRPr="009E0329">
              <w:t>546 mm and over</w:t>
            </w:r>
          </w:p>
        </w:tc>
      </w:tr>
    </w:tbl>
    <w:p w14:paraId="5D36D4E3" w14:textId="77777777" w:rsidR="00CA0AE2" w:rsidRPr="009E0329" w:rsidRDefault="00CA0AE2" w:rsidP="00CA0AE2">
      <w:pPr>
        <w:rPr>
          <w:rFonts w:ascii="Arial" w:hAnsi="Arial" w:cs="Arial"/>
          <w:b/>
          <w:bCs/>
          <w:color w:val="0070C0"/>
          <w:spacing w:val="6"/>
          <w:sz w:val="20"/>
          <w:szCs w:val="20"/>
        </w:rPr>
      </w:pPr>
    </w:p>
    <w:p w14:paraId="15EF7A45" w14:textId="045445E0" w:rsidR="00CA0AE2" w:rsidRPr="009E0329" w:rsidRDefault="00CA0AE2" w:rsidP="00CA0AE2">
      <w:pPr>
        <w:rPr>
          <w:rFonts w:ascii="Arial" w:hAnsi="Arial" w:cs="Arial"/>
          <w:b/>
          <w:bCs/>
          <w:color w:val="0070C0"/>
          <w:spacing w:val="6"/>
          <w:sz w:val="20"/>
          <w:szCs w:val="20"/>
        </w:rPr>
      </w:pPr>
      <w:r w:rsidRPr="009E0329">
        <w:rPr>
          <w:rFonts w:ascii="Arial" w:hAnsi="Arial" w:cs="Arial"/>
          <w:b/>
          <w:color w:val="FF0000"/>
          <w:sz w:val="20"/>
          <w:szCs w:val="20"/>
        </w:rPr>
        <w:lastRenderedPageBreak/>
        <w:t xml:space="preserve">(QLD) Rational 4.5 Measuring Dogs – Option </w:t>
      </w:r>
      <w:r w:rsidRPr="009E0329">
        <w:rPr>
          <w:rFonts w:ascii="Arial" w:hAnsi="Arial" w:cs="Arial"/>
          <w:b/>
          <w:color w:val="FF0000"/>
          <w:sz w:val="20"/>
          <w:szCs w:val="20"/>
        </w:rPr>
        <w:t>3</w:t>
      </w:r>
    </w:p>
    <w:p w14:paraId="637927D2" w14:textId="77777777" w:rsidR="00CA0AE2" w:rsidRPr="009E0329" w:rsidRDefault="00CA0AE2" w:rsidP="00CA0AE2">
      <w:pPr>
        <w:rPr>
          <w:color w:val="FF0000"/>
        </w:rPr>
      </w:pPr>
    </w:p>
    <w:p w14:paraId="4ADC6B62" w14:textId="4327A887" w:rsidR="00CA0AE2" w:rsidRPr="009E0329" w:rsidRDefault="00CA0AE2" w:rsidP="00CA0AE2">
      <w:pPr>
        <w:rPr>
          <w:rFonts w:ascii="Arial" w:hAnsi="Arial" w:cs="Arial"/>
          <w:b/>
          <w:bCs/>
          <w:color w:val="0070C0"/>
          <w:spacing w:val="6"/>
          <w:sz w:val="20"/>
          <w:szCs w:val="20"/>
        </w:rPr>
      </w:pPr>
      <w:r w:rsidRPr="009E0329">
        <w:rPr>
          <w:color w:val="FF0000"/>
        </w:rPr>
        <w:t xml:space="preserve">To be safer, fairer, and more inclusive of all breeds in this growing sport. More smaller breeds are now joining this sport and we need to accommodate for that. The Rules 1.2 talks about how “the overall objectives of Agility Trials are: To encourage a graded progression through the sport, </w:t>
      </w:r>
      <w:proofErr w:type="gramStart"/>
      <w:r w:rsidRPr="009E0329">
        <w:rPr>
          <w:color w:val="FF0000"/>
        </w:rPr>
        <w:t>To</w:t>
      </w:r>
      <w:proofErr w:type="gramEnd"/>
      <w:r w:rsidRPr="009E0329">
        <w:rPr>
          <w:color w:val="FF0000"/>
        </w:rPr>
        <w:t xml:space="preserve"> encourage new participants and new ideas and the continuance of Agility as a unique canine discipline” and “To encourage safe and pleasant competition for all” to name a few. This rule change will support this.</w:t>
      </w:r>
    </w:p>
    <w:p w14:paraId="5F33635D" w14:textId="77777777" w:rsidR="00CA0AE2" w:rsidRPr="009E0329" w:rsidRDefault="00CA0AE2" w:rsidP="00CA0AE2">
      <w:pPr>
        <w:rPr>
          <w:rFonts w:ascii="Arial" w:hAnsi="Arial" w:cs="Arial"/>
          <w:b/>
          <w:bCs/>
          <w:color w:val="0070C0"/>
          <w:spacing w:val="6"/>
          <w:sz w:val="20"/>
          <w:szCs w:val="20"/>
        </w:rPr>
      </w:pPr>
    </w:p>
    <w:p w14:paraId="343BFAB5" w14:textId="4527FA33" w:rsidR="00191E28" w:rsidRPr="009E0329" w:rsidRDefault="0044460E" w:rsidP="00191E28">
      <w:pPr>
        <w:rPr>
          <w:rFonts w:ascii="Arial" w:hAnsi="Arial" w:cs="Arial"/>
          <w:b/>
          <w:bCs/>
          <w:color w:val="0070C0"/>
          <w:spacing w:val="6"/>
          <w:sz w:val="20"/>
          <w:szCs w:val="20"/>
        </w:rPr>
      </w:pPr>
      <w:r w:rsidRPr="009E0329">
        <w:rPr>
          <w:rFonts w:ascii="Arial" w:hAnsi="Arial" w:cs="Arial"/>
          <w:b/>
          <w:color w:val="0070C0"/>
          <w:sz w:val="20"/>
          <w:szCs w:val="20"/>
        </w:rPr>
        <w:t>(WA) Proposed change 4.</w:t>
      </w:r>
      <w:r w:rsidR="00653E6A" w:rsidRPr="009E0329">
        <w:rPr>
          <w:rFonts w:ascii="Arial" w:hAnsi="Arial" w:cs="Arial"/>
          <w:b/>
          <w:color w:val="0070C0"/>
          <w:sz w:val="20"/>
          <w:szCs w:val="20"/>
        </w:rPr>
        <w:t>5</w:t>
      </w:r>
      <w:r w:rsidR="00191E28" w:rsidRPr="009E0329">
        <w:rPr>
          <w:rFonts w:ascii="Arial" w:hAnsi="Arial" w:cs="Arial"/>
          <w:b/>
          <w:color w:val="0070C0"/>
          <w:sz w:val="20"/>
          <w:szCs w:val="20"/>
        </w:rPr>
        <w:t xml:space="preserve"> Measuring Dogs</w:t>
      </w:r>
      <w:r w:rsidR="00C52393" w:rsidRPr="009E0329">
        <w:rPr>
          <w:rFonts w:ascii="Arial" w:hAnsi="Arial" w:cs="Arial"/>
          <w:b/>
          <w:sz w:val="20"/>
          <w:szCs w:val="20"/>
        </w:rPr>
        <w:br/>
      </w:r>
    </w:p>
    <w:p w14:paraId="7ECD781F" w14:textId="2F463A6C" w:rsidR="00653E6A" w:rsidRPr="009E0329" w:rsidRDefault="005B5453" w:rsidP="00191E28">
      <w:pPr>
        <w:rPr>
          <w:rFonts w:ascii="Arial" w:hAnsi="Arial" w:cs="Arial"/>
          <w:b/>
          <w:bCs/>
          <w:color w:val="0070C0"/>
          <w:spacing w:val="6"/>
          <w:sz w:val="20"/>
          <w:szCs w:val="20"/>
        </w:rPr>
      </w:pPr>
      <w:r w:rsidRPr="009E0329">
        <w:rPr>
          <w:rFonts w:ascii="Arial" w:hAnsi="Arial" w:cs="Arial"/>
          <w:b/>
          <w:bCs/>
          <w:color w:val="0070C0"/>
          <w:spacing w:val="6"/>
          <w:sz w:val="20"/>
          <w:szCs w:val="20"/>
        </w:rPr>
        <w:t>4.</w:t>
      </w:r>
      <w:r w:rsidR="00653E6A" w:rsidRPr="009E0329">
        <w:rPr>
          <w:rFonts w:ascii="Arial" w:hAnsi="Arial" w:cs="Arial"/>
          <w:b/>
          <w:bCs/>
          <w:color w:val="0070C0"/>
          <w:spacing w:val="6"/>
          <w:sz w:val="20"/>
          <w:szCs w:val="20"/>
        </w:rPr>
        <w:t>5</w:t>
      </w:r>
      <w:r w:rsidRPr="009E0329">
        <w:rPr>
          <w:rFonts w:ascii="Arial" w:hAnsi="Arial" w:cs="Arial"/>
          <w:b/>
          <w:bCs/>
          <w:color w:val="0070C0"/>
          <w:spacing w:val="6"/>
          <w:sz w:val="20"/>
          <w:szCs w:val="20"/>
        </w:rPr>
        <w:tab/>
      </w:r>
      <w:r w:rsidR="00653E6A" w:rsidRPr="009E0329">
        <w:rPr>
          <w:rFonts w:ascii="Arial" w:hAnsi="Arial" w:cs="Arial"/>
          <w:b/>
          <w:bCs/>
          <w:color w:val="0070C0"/>
          <w:spacing w:val="6"/>
          <w:sz w:val="20"/>
          <w:szCs w:val="20"/>
        </w:rPr>
        <w:t>Measuring Dogs</w:t>
      </w:r>
    </w:p>
    <w:p w14:paraId="3BA5A835" w14:textId="2B863898" w:rsidR="00C52393" w:rsidRPr="009E0329" w:rsidRDefault="00653E6A" w:rsidP="00653E6A">
      <w:pPr>
        <w:rPr>
          <w:spacing w:val="-6"/>
        </w:rPr>
      </w:pPr>
      <w:r w:rsidRPr="009E0329">
        <w:rPr>
          <w:rFonts w:ascii="Arial" w:hAnsi="Arial" w:cs="Arial"/>
          <w:color w:val="0070C0"/>
          <w:spacing w:val="-6"/>
          <w:sz w:val="20"/>
          <w:szCs w:val="20"/>
        </w:rPr>
        <w:t>The height of the dog at the withers is to be measured as follows: Height Category</w:t>
      </w:r>
      <w:r w:rsidR="00C52393" w:rsidRPr="009E0329">
        <w:rPr>
          <w:rFonts w:ascii="Arial" w:hAnsi="Arial" w:cs="Arial"/>
          <w:color w:val="0070C0"/>
          <w:spacing w:val="-6"/>
          <w:sz w:val="20"/>
          <w:szCs w:val="20"/>
        </w:rPr>
        <w:br/>
      </w:r>
    </w:p>
    <w:tbl>
      <w:tblPr>
        <w:tblStyle w:val="TableGrid"/>
        <w:tblW w:w="0" w:type="auto"/>
        <w:tblInd w:w="720" w:type="dxa"/>
        <w:tblLook w:val="04A0" w:firstRow="1" w:lastRow="0" w:firstColumn="1" w:lastColumn="0" w:noHBand="0" w:noVBand="1"/>
      </w:tblPr>
      <w:tblGrid>
        <w:gridCol w:w="4125"/>
        <w:gridCol w:w="4171"/>
      </w:tblGrid>
      <w:tr w:rsidR="00D54EF1" w:rsidRPr="009E0329" w14:paraId="1494324B" w14:textId="77777777" w:rsidTr="00495FE7">
        <w:tc>
          <w:tcPr>
            <w:tcW w:w="4508" w:type="dxa"/>
          </w:tcPr>
          <w:p w14:paraId="363910B7" w14:textId="77777777" w:rsidR="00653E6A" w:rsidRPr="009E0329" w:rsidRDefault="00653E6A" w:rsidP="00495FE7">
            <w:pPr>
              <w:jc w:val="center"/>
              <w:rPr>
                <w:rFonts w:ascii="Arial" w:hAnsi="Arial" w:cs="Arial"/>
                <w:color w:val="0070C0"/>
                <w:spacing w:val="-10"/>
                <w:sz w:val="20"/>
                <w:szCs w:val="20"/>
              </w:rPr>
            </w:pPr>
            <w:r w:rsidRPr="009E0329">
              <w:rPr>
                <w:rFonts w:ascii="Arial" w:hAnsi="Arial" w:cs="Arial"/>
                <w:color w:val="0070C0"/>
                <w:spacing w:val="-10"/>
                <w:sz w:val="20"/>
                <w:szCs w:val="20"/>
              </w:rPr>
              <w:t>200</w:t>
            </w:r>
          </w:p>
        </w:tc>
        <w:tc>
          <w:tcPr>
            <w:tcW w:w="4508" w:type="dxa"/>
          </w:tcPr>
          <w:p w14:paraId="464307EF" w14:textId="150F2887" w:rsidR="00653E6A" w:rsidRPr="009E0329" w:rsidRDefault="00653E6A" w:rsidP="00495FE7">
            <w:pPr>
              <w:pStyle w:val="Default"/>
              <w:jc w:val="center"/>
              <w:rPr>
                <w:color w:val="0070C0"/>
                <w:sz w:val="20"/>
                <w:szCs w:val="20"/>
              </w:rPr>
            </w:pPr>
            <w:r w:rsidRPr="009E0329">
              <w:rPr>
                <w:color w:val="0070C0"/>
                <w:sz w:val="20"/>
                <w:szCs w:val="20"/>
              </w:rPr>
              <w:t>Up to and including 200 mm</w:t>
            </w:r>
          </w:p>
        </w:tc>
      </w:tr>
      <w:tr w:rsidR="00D54EF1" w:rsidRPr="009E0329" w14:paraId="25B2FECC" w14:textId="77777777" w:rsidTr="00495FE7">
        <w:tc>
          <w:tcPr>
            <w:tcW w:w="4508" w:type="dxa"/>
          </w:tcPr>
          <w:p w14:paraId="145A3241" w14:textId="77777777" w:rsidR="00653E6A" w:rsidRPr="009E0329" w:rsidRDefault="00653E6A" w:rsidP="00495FE7">
            <w:pPr>
              <w:jc w:val="center"/>
              <w:rPr>
                <w:rFonts w:ascii="Arial" w:hAnsi="Arial" w:cs="Arial"/>
                <w:color w:val="0070C0"/>
                <w:spacing w:val="-10"/>
                <w:sz w:val="20"/>
                <w:szCs w:val="20"/>
              </w:rPr>
            </w:pPr>
            <w:r w:rsidRPr="009E0329">
              <w:rPr>
                <w:rFonts w:ascii="Arial" w:hAnsi="Arial" w:cs="Arial"/>
                <w:color w:val="0070C0"/>
                <w:spacing w:val="-10"/>
                <w:sz w:val="20"/>
                <w:szCs w:val="20"/>
              </w:rPr>
              <w:t>300</w:t>
            </w:r>
          </w:p>
        </w:tc>
        <w:tc>
          <w:tcPr>
            <w:tcW w:w="4508" w:type="dxa"/>
          </w:tcPr>
          <w:p w14:paraId="63469445" w14:textId="65531DA6" w:rsidR="00653E6A" w:rsidRPr="009E0329" w:rsidRDefault="00653E6A" w:rsidP="00495FE7">
            <w:pPr>
              <w:pStyle w:val="Default"/>
              <w:jc w:val="center"/>
              <w:rPr>
                <w:color w:val="0070C0"/>
                <w:spacing w:val="-10"/>
                <w:sz w:val="20"/>
                <w:szCs w:val="20"/>
              </w:rPr>
            </w:pPr>
            <w:r w:rsidRPr="009E0329">
              <w:rPr>
                <w:color w:val="0070C0"/>
                <w:sz w:val="20"/>
                <w:szCs w:val="20"/>
              </w:rPr>
              <w:t>201 mm up to and including 300 mm</w:t>
            </w:r>
          </w:p>
        </w:tc>
      </w:tr>
      <w:tr w:rsidR="00D54EF1" w:rsidRPr="009E0329" w14:paraId="50929EE5" w14:textId="77777777" w:rsidTr="00495FE7">
        <w:tc>
          <w:tcPr>
            <w:tcW w:w="4508" w:type="dxa"/>
          </w:tcPr>
          <w:p w14:paraId="5EE5A8E1" w14:textId="77777777" w:rsidR="00653E6A" w:rsidRPr="009E0329" w:rsidRDefault="00653E6A" w:rsidP="00495FE7">
            <w:pPr>
              <w:jc w:val="center"/>
              <w:rPr>
                <w:rFonts w:ascii="Arial" w:hAnsi="Arial" w:cs="Arial"/>
                <w:color w:val="0070C0"/>
                <w:spacing w:val="-10"/>
                <w:sz w:val="20"/>
                <w:szCs w:val="20"/>
              </w:rPr>
            </w:pPr>
            <w:r w:rsidRPr="009E0329">
              <w:rPr>
                <w:rFonts w:ascii="Arial" w:hAnsi="Arial" w:cs="Arial"/>
                <w:color w:val="0070C0"/>
                <w:spacing w:val="-10"/>
                <w:sz w:val="20"/>
                <w:szCs w:val="20"/>
              </w:rPr>
              <w:t>400</w:t>
            </w:r>
          </w:p>
        </w:tc>
        <w:tc>
          <w:tcPr>
            <w:tcW w:w="4508" w:type="dxa"/>
          </w:tcPr>
          <w:p w14:paraId="2B8CB899" w14:textId="6FFEC265" w:rsidR="00653E6A" w:rsidRPr="009E0329" w:rsidRDefault="00653E6A" w:rsidP="00495FE7">
            <w:pPr>
              <w:pStyle w:val="Default"/>
              <w:jc w:val="center"/>
              <w:rPr>
                <w:color w:val="0070C0"/>
                <w:spacing w:val="-10"/>
                <w:sz w:val="20"/>
                <w:szCs w:val="20"/>
              </w:rPr>
            </w:pPr>
            <w:r w:rsidRPr="009E0329">
              <w:rPr>
                <w:color w:val="0070C0"/>
                <w:sz w:val="20"/>
                <w:szCs w:val="20"/>
              </w:rPr>
              <w:t>301 mm up to and including 400 mm</w:t>
            </w:r>
          </w:p>
        </w:tc>
      </w:tr>
      <w:tr w:rsidR="00D54EF1" w:rsidRPr="009E0329" w14:paraId="5484874A" w14:textId="77777777" w:rsidTr="00495FE7">
        <w:tc>
          <w:tcPr>
            <w:tcW w:w="4508" w:type="dxa"/>
          </w:tcPr>
          <w:p w14:paraId="23E6A4D0" w14:textId="77777777" w:rsidR="00653E6A" w:rsidRPr="009E0329" w:rsidRDefault="00653E6A" w:rsidP="00495FE7">
            <w:pPr>
              <w:jc w:val="center"/>
              <w:rPr>
                <w:rFonts w:ascii="Arial" w:hAnsi="Arial" w:cs="Arial"/>
                <w:color w:val="0070C0"/>
                <w:spacing w:val="-10"/>
                <w:sz w:val="20"/>
                <w:szCs w:val="20"/>
              </w:rPr>
            </w:pPr>
            <w:r w:rsidRPr="009E0329">
              <w:rPr>
                <w:rFonts w:ascii="Arial" w:hAnsi="Arial" w:cs="Arial"/>
                <w:color w:val="0070C0"/>
                <w:spacing w:val="-10"/>
                <w:sz w:val="20"/>
                <w:szCs w:val="20"/>
              </w:rPr>
              <w:t>500</w:t>
            </w:r>
          </w:p>
        </w:tc>
        <w:tc>
          <w:tcPr>
            <w:tcW w:w="4508" w:type="dxa"/>
          </w:tcPr>
          <w:p w14:paraId="624D8F6F" w14:textId="62A770A9" w:rsidR="00653E6A" w:rsidRPr="009E0329" w:rsidRDefault="00653E6A" w:rsidP="00495FE7">
            <w:pPr>
              <w:pStyle w:val="Default"/>
              <w:jc w:val="center"/>
              <w:rPr>
                <w:color w:val="0070C0"/>
                <w:spacing w:val="-10"/>
                <w:sz w:val="20"/>
                <w:szCs w:val="20"/>
              </w:rPr>
            </w:pPr>
            <w:r w:rsidRPr="009E0329">
              <w:rPr>
                <w:color w:val="0070C0"/>
                <w:sz w:val="20"/>
                <w:szCs w:val="20"/>
              </w:rPr>
              <w:t>401 mm up to and including 500 mm</w:t>
            </w:r>
          </w:p>
        </w:tc>
      </w:tr>
      <w:tr w:rsidR="00D54EF1" w:rsidRPr="009E0329" w14:paraId="313718CA" w14:textId="77777777" w:rsidTr="00495FE7">
        <w:tc>
          <w:tcPr>
            <w:tcW w:w="4508" w:type="dxa"/>
          </w:tcPr>
          <w:p w14:paraId="7B470649" w14:textId="77777777" w:rsidR="00653E6A" w:rsidRPr="009E0329" w:rsidRDefault="00653E6A" w:rsidP="00495FE7">
            <w:pPr>
              <w:jc w:val="center"/>
              <w:rPr>
                <w:rFonts w:ascii="Arial" w:hAnsi="Arial" w:cs="Arial"/>
                <w:color w:val="0070C0"/>
                <w:spacing w:val="-10"/>
                <w:sz w:val="20"/>
                <w:szCs w:val="20"/>
              </w:rPr>
            </w:pPr>
            <w:r w:rsidRPr="009E0329">
              <w:rPr>
                <w:rFonts w:ascii="Arial" w:hAnsi="Arial" w:cs="Arial"/>
                <w:color w:val="0070C0"/>
                <w:spacing w:val="-10"/>
                <w:sz w:val="20"/>
                <w:szCs w:val="20"/>
              </w:rPr>
              <w:t>600</w:t>
            </w:r>
          </w:p>
        </w:tc>
        <w:tc>
          <w:tcPr>
            <w:tcW w:w="4508" w:type="dxa"/>
          </w:tcPr>
          <w:p w14:paraId="6EC907A4" w14:textId="464730FB" w:rsidR="00653E6A" w:rsidRPr="009E0329" w:rsidRDefault="00653E6A" w:rsidP="00495FE7">
            <w:pPr>
              <w:pStyle w:val="Default"/>
              <w:jc w:val="center"/>
              <w:rPr>
                <w:color w:val="0070C0"/>
                <w:spacing w:val="-10"/>
                <w:sz w:val="20"/>
                <w:szCs w:val="20"/>
              </w:rPr>
            </w:pPr>
            <w:r w:rsidRPr="009E0329">
              <w:rPr>
                <w:color w:val="0070C0"/>
                <w:sz w:val="20"/>
                <w:szCs w:val="20"/>
              </w:rPr>
              <w:t xml:space="preserve">501 mm and over </w:t>
            </w:r>
          </w:p>
        </w:tc>
      </w:tr>
    </w:tbl>
    <w:p w14:paraId="6091D076" w14:textId="77777777" w:rsidR="00EF3A43" w:rsidRPr="009E0329" w:rsidRDefault="00BA18B1" w:rsidP="00EF3A43">
      <w:pPr>
        <w:ind w:left="720"/>
        <w:rPr>
          <w:rFonts w:ascii="Arial" w:hAnsi="Arial" w:cs="Arial"/>
          <w:color w:val="0070C0"/>
          <w:spacing w:val="-10"/>
          <w:sz w:val="20"/>
          <w:szCs w:val="20"/>
        </w:rPr>
      </w:pPr>
      <w:r w:rsidRPr="009E0329">
        <w:rPr>
          <w:rStyle w:val="textexposedshow"/>
          <w:rFonts w:ascii="Arial" w:hAnsi="Arial" w:cs="Arial"/>
          <w:sz w:val="20"/>
          <w:szCs w:val="20"/>
        </w:rPr>
        <w:br/>
      </w:r>
    </w:p>
    <w:p w14:paraId="54F73986" w14:textId="77777777" w:rsidR="00EF3A43" w:rsidRPr="009E0329" w:rsidRDefault="00EF3A43" w:rsidP="00EF3A43">
      <w:pPr>
        <w:pStyle w:val="Default"/>
        <w:rPr>
          <w:color w:val="0070C0"/>
          <w:sz w:val="20"/>
          <w:szCs w:val="20"/>
        </w:rPr>
      </w:pPr>
      <w:r w:rsidRPr="009E0329">
        <w:rPr>
          <w:color w:val="0070C0"/>
          <w:sz w:val="20"/>
          <w:szCs w:val="20"/>
        </w:rPr>
        <w:t xml:space="preserve">The Judge may check at random the height of the dog by requesting to sight the dog's Official </w:t>
      </w:r>
    </w:p>
    <w:p w14:paraId="2B66B0C8" w14:textId="77777777" w:rsidR="00EF3A43" w:rsidRPr="009E0329" w:rsidRDefault="00EF3A43" w:rsidP="00EF3A43">
      <w:pPr>
        <w:pStyle w:val="Default"/>
        <w:rPr>
          <w:color w:val="0070C0"/>
          <w:sz w:val="20"/>
          <w:szCs w:val="20"/>
        </w:rPr>
      </w:pPr>
      <w:r w:rsidRPr="009E0329">
        <w:rPr>
          <w:color w:val="0070C0"/>
          <w:sz w:val="20"/>
          <w:szCs w:val="20"/>
        </w:rPr>
        <w:t xml:space="preserve">Height Card and/or utilise an ANKC approved measuring device on a hard level surface. </w:t>
      </w:r>
    </w:p>
    <w:p w14:paraId="1D98C01A" w14:textId="77777777" w:rsidR="00EF3A43" w:rsidRPr="009E0329" w:rsidRDefault="00EF3A43" w:rsidP="00EF3A43">
      <w:pPr>
        <w:pStyle w:val="Default"/>
        <w:rPr>
          <w:color w:val="0070C0"/>
          <w:sz w:val="20"/>
          <w:szCs w:val="20"/>
        </w:rPr>
      </w:pPr>
    </w:p>
    <w:p w14:paraId="080E57F3" w14:textId="77777777" w:rsidR="00EF3A43" w:rsidRPr="009E0329" w:rsidRDefault="00EF3A43" w:rsidP="00EF3A43">
      <w:pPr>
        <w:pStyle w:val="Default"/>
        <w:rPr>
          <w:color w:val="0070C0"/>
          <w:sz w:val="20"/>
          <w:szCs w:val="20"/>
        </w:rPr>
      </w:pPr>
      <w:r w:rsidRPr="009E0329">
        <w:rPr>
          <w:color w:val="0070C0"/>
          <w:sz w:val="20"/>
          <w:szCs w:val="20"/>
        </w:rPr>
        <w:t xml:space="preserve">This includes the use of measuring hoops. </w:t>
      </w:r>
    </w:p>
    <w:p w14:paraId="2950C917" w14:textId="77777777" w:rsidR="00EF3A43" w:rsidRPr="009E0329" w:rsidRDefault="00EF3A43" w:rsidP="00EF3A43">
      <w:pPr>
        <w:pStyle w:val="Default"/>
        <w:rPr>
          <w:color w:val="0070C0"/>
          <w:sz w:val="20"/>
          <w:szCs w:val="20"/>
        </w:rPr>
      </w:pPr>
    </w:p>
    <w:p w14:paraId="1B3F3998" w14:textId="77777777" w:rsidR="00EF3A43" w:rsidRPr="009E0329" w:rsidRDefault="00EF3A43" w:rsidP="00EF3A43">
      <w:pPr>
        <w:pStyle w:val="Default"/>
        <w:rPr>
          <w:color w:val="0070C0"/>
          <w:sz w:val="20"/>
          <w:szCs w:val="20"/>
        </w:rPr>
      </w:pPr>
      <w:r w:rsidRPr="009E0329">
        <w:rPr>
          <w:color w:val="0070C0"/>
          <w:sz w:val="20"/>
          <w:szCs w:val="20"/>
        </w:rPr>
        <w:t xml:space="preserve">The dog will be required to compete under this rule in all classes in which it is entered during the current competition. </w:t>
      </w:r>
    </w:p>
    <w:p w14:paraId="63914592" w14:textId="77777777" w:rsidR="00EF3A43" w:rsidRPr="009E0329" w:rsidRDefault="00EF3A43" w:rsidP="00EF3A43">
      <w:pPr>
        <w:rPr>
          <w:rFonts w:ascii="Arial" w:hAnsi="Arial" w:cs="Arial"/>
          <w:color w:val="0070C0"/>
          <w:sz w:val="20"/>
          <w:szCs w:val="20"/>
        </w:rPr>
      </w:pPr>
    </w:p>
    <w:p w14:paraId="5726EB92" w14:textId="77777777" w:rsidR="00EF3A43" w:rsidRPr="009E0329" w:rsidRDefault="00EF3A43" w:rsidP="00EF3A43">
      <w:pPr>
        <w:rPr>
          <w:rFonts w:ascii="Arial" w:hAnsi="Arial" w:cs="Arial"/>
          <w:color w:val="0070C0"/>
          <w:sz w:val="20"/>
          <w:szCs w:val="20"/>
        </w:rPr>
      </w:pPr>
      <w:r w:rsidRPr="009E0329">
        <w:rPr>
          <w:rFonts w:ascii="Arial" w:hAnsi="Arial" w:cs="Arial"/>
          <w:color w:val="0070C0"/>
          <w:sz w:val="20"/>
          <w:szCs w:val="20"/>
        </w:rPr>
        <w:t>The handler may challenge the measurement for future competitions undertaking the formal measurement process conducted by authorised persons as specified in the ANKC Rules for the conduct of Agility Trials and obtaining an official Height of Shoulder Card duly signed at that measurement.</w:t>
      </w:r>
    </w:p>
    <w:p w14:paraId="62C284C3" w14:textId="77777777" w:rsidR="00EF3A43" w:rsidRPr="009E0329" w:rsidRDefault="00EF3A43" w:rsidP="00EF3A43">
      <w:pPr>
        <w:rPr>
          <w:rFonts w:ascii="Arial" w:hAnsi="Arial" w:cs="Arial"/>
          <w:color w:val="0070C0"/>
          <w:sz w:val="20"/>
          <w:szCs w:val="20"/>
        </w:rPr>
      </w:pPr>
    </w:p>
    <w:p w14:paraId="5D32D650" w14:textId="637E233D" w:rsidR="00C52393" w:rsidRPr="009E0329" w:rsidRDefault="00EF3A43" w:rsidP="00EF3A43">
      <w:pPr>
        <w:rPr>
          <w:color w:val="FF0000"/>
          <w:u w:val="single"/>
        </w:rPr>
      </w:pPr>
      <w:r w:rsidRPr="009E0329">
        <w:rPr>
          <w:rFonts w:ascii="Arial" w:hAnsi="Arial" w:cs="Arial"/>
          <w:color w:val="0070C0"/>
          <w:sz w:val="20"/>
          <w:szCs w:val="20"/>
          <w:u w:val="single"/>
        </w:rPr>
        <w:t xml:space="preserve">The handler may nominate their dog to compete in a height </w:t>
      </w:r>
      <w:r w:rsidR="00FC3501" w:rsidRPr="009E0329">
        <w:rPr>
          <w:rFonts w:ascii="Arial" w:hAnsi="Arial" w:cs="Arial"/>
          <w:color w:val="0070C0"/>
          <w:sz w:val="20"/>
          <w:szCs w:val="20"/>
          <w:u w:val="single"/>
        </w:rPr>
        <w:t xml:space="preserve">one </w:t>
      </w:r>
      <w:r w:rsidRPr="009E0329">
        <w:rPr>
          <w:rFonts w:ascii="Arial" w:hAnsi="Arial" w:cs="Arial"/>
          <w:color w:val="0070C0"/>
          <w:sz w:val="20"/>
          <w:szCs w:val="20"/>
          <w:u w:val="single"/>
        </w:rPr>
        <w:t>above their measured height, once they have nominated the higher height the dog cannot compete in its measured height until t</w:t>
      </w:r>
      <w:r w:rsidR="007975A9" w:rsidRPr="009E0329">
        <w:rPr>
          <w:rFonts w:ascii="Arial" w:hAnsi="Arial" w:cs="Arial"/>
          <w:color w:val="0070C0"/>
          <w:sz w:val="20"/>
          <w:szCs w:val="20"/>
          <w:u w:val="single"/>
        </w:rPr>
        <w:t>he dog</w:t>
      </w:r>
      <w:r w:rsidRPr="009E0329">
        <w:rPr>
          <w:rFonts w:ascii="Arial" w:hAnsi="Arial" w:cs="Arial"/>
          <w:color w:val="0070C0"/>
          <w:sz w:val="20"/>
          <w:szCs w:val="20"/>
          <w:u w:val="single"/>
        </w:rPr>
        <w:t xml:space="preserve"> has attained eight (8) years of age.</w:t>
      </w:r>
      <w:r w:rsidRPr="009E0329">
        <w:rPr>
          <w:rFonts w:ascii="Arial" w:hAnsi="Arial" w:cs="Arial"/>
          <w:color w:val="FF0000"/>
          <w:sz w:val="20"/>
          <w:szCs w:val="20"/>
          <w:u w:val="single"/>
        </w:rPr>
        <w:br/>
      </w:r>
    </w:p>
    <w:p w14:paraId="0254ABD5" w14:textId="0F1826F3" w:rsidR="00C52393" w:rsidRPr="009E0329" w:rsidRDefault="00C52393" w:rsidP="000524C2">
      <w:pPr>
        <w:rPr>
          <w:rStyle w:val="textexposedshow"/>
          <w:rFonts w:ascii="Arial" w:hAnsi="Arial" w:cs="Arial"/>
          <w:b/>
          <w:color w:val="FF0000"/>
          <w:sz w:val="20"/>
          <w:szCs w:val="20"/>
        </w:rPr>
      </w:pPr>
      <w:r w:rsidRPr="009E0329">
        <w:rPr>
          <w:rFonts w:ascii="Arial" w:hAnsi="Arial" w:cs="Arial"/>
          <w:b/>
          <w:color w:val="FF0000"/>
          <w:sz w:val="20"/>
          <w:szCs w:val="20"/>
        </w:rPr>
        <w:t>(WA) Rational 4.5</w:t>
      </w:r>
      <w:r w:rsidR="00191E28" w:rsidRPr="009E0329">
        <w:rPr>
          <w:rFonts w:ascii="Arial" w:hAnsi="Arial" w:cs="Arial"/>
          <w:b/>
          <w:color w:val="FF0000"/>
          <w:sz w:val="20"/>
          <w:szCs w:val="20"/>
        </w:rPr>
        <w:t xml:space="preserve"> Measuring Dogs</w:t>
      </w:r>
      <w:r w:rsidRPr="009E0329">
        <w:rPr>
          <w:rFonts w:ascii="Arial" w:hAnsi="Arial" w:cs="Arial"/>
          <w:b/>
          <w:color w:val="FF0000"/>
          <w:sz w:val="20"/>
          <w:szCs w:val="20"/>
        </w:rPr>
        <w:br/>
      </w:r>
    </w:p>
    <w:p w14:paraId="48E4E89B" w14:textId="2D7504FE" w:rsidR="00653E6A" w:rsidRPr="009E0329" w:rsidRDefault="00653E6A" w:rsidP="000524C2">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The proposal ensures that dogs do not jump a height higher than their own height at shoulder. The sport is now a very fast paced sport with a significant amount of strain being placed on dog’s shoulders and spines by take-off and landing when jumping and tight turns. </w:t>
      </w:r>
    </w:p>
    <w:p w14:paraId="661CFCEB" w14:textId="77777777" w:rsidR="00EF3A43" w:rsidRPr="009E0329" w:rsidRDefault="00C47AC9" w:rsidP="000524C2">
      <w:pPr>
        <w:rPr>
          <w:rStyle w:val="textexposedshow"/>
          <w:rFonts w:ascii="Arial" w:hAnsi="Arial" w:cs="Arial"/>
          <w:color w:val="FF0000"/>
          <w:sz w:val="20"/>
          <w:szCs w:val="20"/>
        </w:rPr>
      </w:pPr>
      <w:r w:rsidRPr="009E0329">
        <w:rPr>
          <w:rStyle w:val="textexposedshow"/>
          <w:rFonts w:ascii="Arial" w:hAnsi="Arial" w:cs="Arial"/>
          <w:color w:val="FF0000"/>
          <w:sz w:val="20"/>
          <w:szCs w:val="20"/>
        </w:rPr>
        <w:t>Dogs compete in the sport for many years and we are keen to reduce risks of injuries and promote longevity in the sport.</w:t>
      </w:r>
    </w:p>
    <w:p w14:paraId="39E99B83" w14:textId="2595B5B8" w:rsidR="00BA18B1" w:rsidRPr="009E0329" w:rsidRDefault="00EF3A43" w:rsidP="000524C2">
      <w:pPr>
        <w:rPr>
          <w:rFonts w:ascii="Arial" w:hAnsi="Arial" w:cs="Arial"/>
          <w:color w:val="FF0000"/>
          <w:sz w:val="20"/>
          <w:szCs w:val="20"/>
        </w:rPr>
      </w:pPr>
      <w:r w:rsidRPr="009E0329">
        <w:rPr>
          <w:rStyle w:val="textexposedshow"/>
          <w:rFonts w:ascii="Arial" w:hAnsi="Arial" w:cs="Arial"/>
          <w:color w:val="FF0000"/>
          <w:sz w:val="20"/>
          <w:szCs w:val="20"/>
        </w:rPr>
        <w:t>The proposal also gives the handler some flexibility to nominate a higher height</w:t>
      </w:r>
      <w:r w:rsidR="00653E6A" w:rsidRPr="009E0329">
        <w:rPr>
          <w:rStyle w:val="textexposedshow"/>
          <w:rFonts w:ascii="Arial" w:hAnsi="Arial" w:cs="Arial"/>
          <w:color w:val="FF0000"/>
          <w:sz w:val="20"/>
          <w:szCs w:val="20"/>
        </w:rPr>
        <w:t xml:space="preserve"> </w:t>
      </w:r>
      <w:r w:rsidRPr="009E0329">
        <w:rPr>
          <w:rStyle w:val="textexposedshow"/>
          <w:rFonts w:ascii="Arial" w:hAnsi="Arial" w:cs="Arial"/>
          <w:color w:val="FF0000"/>
          <w:sz w:val="20"/>
          <w:szCs w:val="20"/>
        </w:rPr>
        <w:t>for the dog to compete in with some restrictions.</w:t>
      </w:r>
    </w:p>
    <w:p w14:paraId="04DAB472" w14:textId="77777777" w:rsidR="00653E6A" w:rsidRPr="009E0329" w:rsidRDefault="00653E6A" w:rsidP="00660BFB">
      <w:pPr>
        <w:pStyle w:val="NormalWeb"/>
        <w:spacing w:before="0" w:beforeAutospacing="0" w:after="0" w:afterAutospacing="0"/>
        <w:rPr>
          <w:rFonts w:ascii="Arial" w:hAnsi="Arial" w:cs="Arial"/>
          <w:b/>
          <w:sz w:val="20"/>
          <w:szCs w:val="20"/>
          <w:lang w:val="en-AU"/>
        </w:rPr>
      </w:pPr>
    </w:p>
    <w:p w14:paraId="6B9BC4EC" w14:textId="138297CA" w:rsidR="00DA187D" w:rsidRPr="009E0329" w:rsidRDefault="00DA187D" w:rsidP="00660BFB">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(ACT) Proposed new Clause (Measuring Dogs) 4.5.1</w:t>
      </w:r>
    </w:p>
    <w:p w14:paraId="3ED12E44" w14:textId="77777777" w:rsidR="00DA187D" w:rsidRPr="009E0329" w:rsidRDefault="00DA187D" w:rsidP="00660BFB">
      <w:pPr>
        <w:pStyle w:val="NormalWeb"/>
        <w:spacing w:before="0" w:beforeAutospacing="0" w:after="0" w:afterAutospacing="0"/>
        <w:rPr>
          <w:rFonts w:ascii="Arial" w:hAnsi="Arial" w:cs="Arial"/>
          <w:b/>
          <w:color w:val="0070C0"/>
          <w:sz w:val="20"/>
          <w:szCs w:val="20"/>
          <w:lang w:val="en-AU"/>
        </w:rPr>
      </w:pPr>
    </w:p>
    <w:p w14:paraId="0308C917" w14:textId="77777777" w:rsidR="00DA187D" w:rsidRPr="009E0329" w:rsidRDefault="00DA187D" w:rsidP="00DA187D">
      <w:pPr>
        <w:spacing w:line="228" w:lineRule="auto"/>
        <w:rPr>
          <w:color w:val="0070C0"/>
        </w:rPr>
      </w:pPr>
      <w:r w:rsidRPr="009E0329">
        <w:rPr>
          <w:rFonts w:eastAsia="Garamond"/>
          <w:color w:val="0070C0"/>
        </w:rPr>
        <w:t xml:space="preserve">4.5.1       </w:t>
      </w:r>
      <w:r w:rsidRPr="009E0329">
        <w:rPr>
          <w:rFonts w:eastAsia="Garamond"/>
          <w:color w:val="0070C0"/>
          <w:u w:val="single" w:color="0066FF"/>
        </w:rPr>
        <w:t>Where a dog measures within 10 mm of a cut off the handler can elect to jump down a</w:t>
      </w:r>
      <w:r w:rsidRPr="009E0329">
        <w:rPr>
          <w:rFonts w:eastAsia="Garamond"/>
          <w:color w:val="0070C0"/>
        </w:rPr>
        <w:t xml:space="preserve"> </w:t>
      </w:r>
      <w:r w:rsidRPr="009E0329">
        <w:rPr>
          <w:rFonts w:eastAsia="Garamond"/>
          <w:color w:val="0070C0"/>
          <w:u w:val="single" w:color="0066FF"/>
        </w:rPr>
        <w:t>height if it is close to the low cut-off for a category, or jump up a height if it is close to the</w:t>
      </w:r>
      <w:r w:rsidRPr="009E0329">
        <w:rPr>
          <w:rFonts w:eastAsia="Garamond"/>
          <w:color w:val="0070C0"/>
        </w:rPr>
        <w:t xml:space="preserve"> </w:t>
      </w:r>
      <w:r w:rsidRPr="009E0329">
        <w:rPr>
          <w:rFonts w:eastAsia="Garamond"/>
          <w:color w:val="0070C0"/>
          <w:u w:val="single" w:color="0066FF"/>
        </w:rPr>
        <w:t>high cut-off for a category.  If the dog is over 2 years old this election applies for the life of the</w:t>
      </w:r>
      <w:r w:rsidRPr="009E0329">
        <w:rPr>
          <w:rFonts w:eastAsia="Garamond"/>
          <w:color w:val="0070C0"/>
        </w:rPr>
        <w:t xml:space="preserve"> </w:t>
      </w:r>
      <w:r w:rsidRPr="009E0329">
        <w:rPr>
          <w:rFonts w:eastAsia="Garamond"/>
          <w:color w:val="0070C0"/>
          <w:u w:val="single" w:color="0066FF"/>
        </w:rPr>
        <w:t>dog.</w:t>
      </w:r>
      <w:r w:rsidRPr="009E0329">
        <w:rPr>
          <w:rFonts w:eastAsia="Garamond"/>
          <w:color w:val="0070C0"/>
        </w:rPr>
        <w:t xml:space="preserve">  </w:t>
      </w:r>
    </w:p>
    <w:p w14:paraId="41A68387" w14:textId="77777777" w:rsidR="00DA187D" w:rsidRPr="009E0329" w:rsidRDefault="00DA187D" w:rsidP="00DA187D">
      <w:pPr>
        <w:pStyle w:val="NormalWeb"/>
        <w:spacing w:before="0" w:beforeAutospacing="0" w:after="0" w:afterAutospacing="0"/>
        <w:rPr>
          <w:rFonts w:ascii="Arial" w:hAnsi="Arial" w:cs="Arial"/>
          <w:b/>
          <w:color w:val="0070C0"/>
          <w:sz w:val="20"/>
          <w:szCs w:val="20"/>
          <w:lang w:val="en-AU" w:eastAsia="ar-SA"/>
        </w:rPr>
      </w:pPr>
    </w:p>
    <w:p w14:paraId="0AF1EB58" w14:textId="6859372C" w:rsidR="00DA187D" w:rsidRPr="009E0329" w:rsidRDefault="00DA187D" w:rsidP="00DA187D">
      <w:pPr>
        <w:pStyle w:val="NormalWeb"/>
        <w:spacing w:before="0" w:beforeAutospacing="0" w:after="0" w:afterAutospacing="0"/>
        <w:rPr>
          <w:rFonts w:ascii="Calibri" w:hAnsi="Calibri" w:cs="Calibri"/>
          <w:b/>
          <w:color w:val="FF0000"/>
          <w:sz w:val="22"/>
          <w:szCs w:val="22"/>
          <w:lang w:val="en-AU" w:eastAsia="ar-SA"/>
        </w:rPr>
      </w:pPr>
      <w:r w:rsidRPr="009E0329">
        <w:rPr>
          <w:rFonts w:ascii="Calibri" w:hAnsi="Calibri" w:cs="Calibri"/>
          <w:b/>
          <w:color w:val="FF0000"/>
          <w:sz w:val="22"/>
          <w:szCs w:val="22"/>
          <w:lang w:val="en-AU" w:eastAsia="ar-SA"/>
        </w:rPr>
        <w:t>(ACT) Rationale Proposed new Clause (Measuring Dogs) 4.5.1</w:t>
      </w:r>
    </w:p>
    <w:p w14:paraId="717FE28B" w14:textId="29ED0967" w:rsidR="00DA187D" w:rsidRPr="009E0329" w:rsidRDefault="00DA187D" w:rsidP="00DA187D">
      <w:pPr>
        <w:pStyle w:val="NormalWeb"/>
        <w:spacing w:before="0" w:beforeAutospacing="0" w:after="0" w:afterAutospacing="0"/>
        <w:rPr>
          <w:rFonts w:ascii="Calibri" w:hAnsi="Calibri" w:cs="Calibri"/>
          <w:b/>
          <w:color w:val="0070C0"/>
          <w:sz w:val="22"/>
          <w:szCs w:val="22"/>
          <w:lang w:val="en-AU"/>
        </w:rPr>
      </w:pPr>
      <w:r w:rsidRPr="009E0329">
        <w:rPr>
          <w:rFonts w:ascii="Calibri" w:eastAsia="Garamond" w:hAnsi="Calibri" w:cs="Calibri"/>
          <w:color w:val="FF0000"/>
          <w:sz w:val="22"/>
          <w:szCs w:val="22"/>
          <w:lang w:val="en-AU"/>
        </w:rPr>
        <w:t xml:space="preserve">Until we can get a way to measure dogs that is accurate and reliable </w:t>
      </w:r>
      <w:r w:rsidRPr="009E0329">
        <w:rPr>
          <w:rFonts w:ascii="Calibri" w:eastAsia="Garamond" w:hAnsi="Calibri" w:cs="Calibri"/>
          <w:color w:val="FF2600"/>
          <w:sz w:val="22"/>
          <w:szCs w:val="22"/>
          <w:lang w:val="en-AU"/>
        </w:rPr>
        <w:t>then there will always be a margin of error in the measurement and dogs right on the cut-off will be disadvantaged</w:t>
      </w:r>
      <w:r w:rsidRPr="009E0329">
        <w:rPr>
          <w:rFonts w:ascii="Calibri" w:eastAsia="Garamond" w:hAnsi="Calibri" w:cs="Calibri"/>
          <w:b/>
          <w:color w:val="932092"/>
          <w:sz w:val="22"/>
          <w:szCs w:val="22"/>
          <w:lang w:val="en-AU"/>
        </w:rPr>
        <w:t xml:space="preserve"> </w:t>
      </w:r>
      <w:r w:rsidRPr="009E0329">
        <w:rPr>
          <w:rFonts w:ascii="Calibri" w:eastAsia="Garamond" w:hAnsi="Calibri" w:cs="Calibri"/>
          <w:color w:val="FF2600"/>
          <w:sz w:val="22"/>
          <w:szCs w:val="22"/>
          <w:lang w:val="en-AU"/>
        </w:rPr>
        <w:t>t</w:t>
      </w:r>
      <w:r w:rsidRPr="009E0329">
        <w:rPr>
          <w:rFonts w:ascii="Calibri" w:eastAsia="Garamond" w:hAnsi="Calibri" w:cs="Calibri"/>
          <w:color w:val="FF0000"/>
          <w:sz w:val="22"/>
          <w:szCs w:val="22"/>
          <w:lang w:val="en-AU"/>
        </w:rPr>
        <w:t>hen we will always have dogs close to a cut-off.  This proposal would allow the handlers of these dogs to have the option to jump up or down but it must be for the life of the dog.  Note that height cards will need to be changed to record the dog’s jump height election (if applicable).</w:t>
      </w:r>
    </w:p>
    <w:p w14:paraId="0B7532F5" w14:textId="669681A3" w:rsidR="00DA187D" w:rsidRPr="009E0329" w:rsidRDefault="00DA187D" w:rsidP="00660BFB">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lastRenderedPageBreak/>
        <w:t>4.6 Bitches in Oestrum</w:t>
      </w:r>
    </w:p>
    <w:p w14:paraId="06A2D011" w14:textId="77777777" w:rsidR="00DA187D" w:rsidRPr="009E0329" w:rsidRDefault="00DA187D" w:rsidP="00DA187D">
      <w:r w:rsidRPr="009E0329">
        <w:t>Bitches in Oestrum or showing a coloured discharge of any sort must not be permitted to compete in trials or to be within the precincts of the trial.</w:t>
      </w:r>
    </w:p>
    <w:p w14:paraId="6B32603C" w14:textId="77777777" w:rsidR="00DA187D" w:rsidRPr="009E0329" w:rsidRDefault="00DA187D" w:rsidP="00660BFB">
      <w:pPr>
        <w:pStyle w:val="NormalWeb"/>
        <w:spacing w:before="0" w:beforeAutospacing="0" w:after="0" w:afterAutospacing="0"/>
        <w:rPr>
          <w:rFonts w:ascii="Arial" w:hAnsi="Arial" w:cs="Arial"/>
          <w:b/>
          <w:sz w:val="20"/>
          <w:szCs w:val="20"/>
          <w:lang w:val="en-AU"/>
        </w:rPr>
      </w:pPr>
    </w:p>
    <w:p w14:paraId="32FAD09E" w14:textId="10A2D039" w:rsidR="00DA187D" w:rsidRPr="009E0329" w:rsidRDefault="00DA187D" w:rsidP="00660BFB">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(NSW) Proposed change 4.6 Bitches in Oestrum</w:t>
      </w:r>
    </w:p>
    <w:p w14:paraId="0E057FFF" w14:textId="77777777" w:rsidR="00DA187D" w:rsidRPr="009E0329" w:rsidRDefault="00DA187D" w:rsidP="00660BFB">
      <w:pPr>
        <w:pStyle w:val="NormalWeb"/>
        <w:spacing w:before="0" w:beforeAutospacing="0" w:after="0" w:afterAutospacing="0"/>
        <w:rPr>
          <w:rFonts w:ascii="Arial" w:hAnsi="Arial" w:cs="Arial"/>
          <w:b/>
          <w:sz w:val="20"/>
          <w:szCs w:val="20"/>
          <w:lang w:val="en-AU"/>
        </w:rPr>
      </w:pPr>
    </w:p>
    <w:p w14:paraId="69248A1C" w14:textId="77777777" w:rsidR="00DA187D" w:rsidRPr="009E0329" w:rsidRDefault="00DA187D" w:rsidP="00DA187D">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4.6 Bitches in Oestrum</w:t>
      </w:r>
    </w:p>
    <w:p w14:paraId="39D340AB" w14:textId="38F27C4C" w:rsidR="00DA187D" w:rsidRPr="009E0329" w:rsidRDefault="00DA187D" w:rsidP="00DA187D">
      <w:pPr>
        <w:rPr>
          <w:color w:val="0070C0"/>
        </w:rPr>
      </w:pPr>
      <w:r w:rsidRPr="009E0329">
        <w:rPr>
          <w:color w:val="0070C0"/>
        </w:rPr>
        <w:t xml:space="preserve">Bitches in Oestrum or showing a coloured discharge of any sort must not be permitted to compete in trials or to be within the precincts of the trial. </w:t>
      </w:r>
      <w:r w:rsidRPr="009E0329">
        <w:rPr>
          <w:color w:val="0070C0"/>
          <w:u w:val="single"/>
        </w:rPr>
        <w:t>Except for National Trials, State Titles and State Dog of the Year events where they may compete. Bitches in oestrum will run at the end of their height class and start on a mat. At these trials an exercise area will be set aside for bitches in oestrum to use, when outside of this area and not actively competing, bitches in oestrum must be wearing pants or crated while within the precincts of the trial.</w:t>
      </w:r>
    </w:p>
    <w:p w14:paraId="71E120FF" w14:textId="77777777" w:rsidR="00DA187D" w:rsidRPr="009E0329" w:rsidRDefault="00DA187D" w:rsidP="00DA187D">
      <w:pPr>
        <w:pStyle w:val="NormalWeb"/>
        <w:spacing w:before="0" w:beforeAutospacing="0" w:after="0" w:afterAutospacing="0"/>
        <w:jc w:val="both"/>
        <w:rPr>
          <w:rFonts w:ascii="Calibri" w:hAnsi="Calibri" w:cs="Calibri"/>
          <w:b/>
          <w:bCs/>
          <w:color w:val="FF0000"/>
          <w:sz w:val="22"/>
          <w:szCs w:val="22"/>
          <w:lang w:val="en-AU"/>
        </w:rPr>
      </w:pPr>
    </w:p>
    <w:p w14:paraId="73E7CCA5" w14:textId="6A7A5378" w:rsidR="00DA187D" w:rsidRPr="009E0329" w:rsidRDefault="00DA187D" w:rsidP="00DA187D">
      <w:pPr>
        <w:pStyle w:val="NormalWeb"/>
        <w:spacing w:before="0" w:beforeAutospacing="0" w:after="0" w:afterAutospacing="0"/>
        <w:jc w:val="both"/>
        <w:rPr>
          <w:sz w:val="22"/>
          <w:szCs w:val="22"/>
          <w:lang w:val="en-AU"/>
        </w:rPr>
      </w:pPr>
      <w:r w:rsidRPr="009E0329">
        <w:rPr>
          <w:rFonts w:ascii="Calibri" w:hAnsi="Calibri" w:cs="Calibri"/>
          <w:b/>
          <w:bCs/>
          <w:color w:val="FF0000"/>
          <w:sz w:val="22"/>
          <w:szCs w:val="22"/>
          <w:lang w:val="en-AU"/>
        </w:rPr>
        <w:t xml:space="preserve">(NSW) Rationale: 4.6. Bitches in Oestrum </w:t>
      </w:r>
    </w:p>
    <w:p w14:paraId="1EA2BBFF" w14:textId="77777777" w:rsidR="00DA187D" w:rsidRPr="009E0329" w:rsidRDefault="00DA187D" w:rsidP="00DA187D">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color w:val="FF0000"/>
          <w:sz w:val="22"/>
          <w:szCs w:val="22"/>
          <w:lang w:val="en-AU"/>
        </w:rPr>
        <w:t>1. To bring Australia more in line with overseas agility competition where Bitches in Oestrum are allowed to compete at big events for example FCI nationals.</w:t>
      </w:r>
    </w:p>
    <w:p w14:paraId="6412E865" w14:textId="77777777" w:rsidR="00DA187D" w:rsidRPr="009E0329" w:rsidRDefault="00DA187D" w:rsidP="00DA187D">
      <w:pPr>
        <w:pStyle w:val="NormalWeb"/>
        <w:spacing w:before="0" w:beforeAutospacing="0" w:after="0" w:afterAutospacing="0"/>
        <w:jc w:val="both"/>
        <w:rPr>
          <w:sz w:val="22"/>
          <w:szCs w:val="22"/>
          <w:lang w:val="en-AU"/>
        </w:rPr>
      </w:pPr>
      <w:r w:rsidRPr="009E0329">
        <w:rPr>
          <w:rFonts w:ascii="Calibri" w:hAnsi="Calibri" w:cs="Calibri"/>
          <w:color w:val="FF0000"/>
          <w:sz w:val="22"/>
          <w:szCs w:val="22"/>
          <w:lang w:val="en-AU"/>
        </w:rPr>
        <w:t xml:space="preserve">2. As agility becomes more competitive there are increasing numbers of bitches kept entire with competitors breeding to produce high quality performance dogs. It is then appropriate to include these in big competitions to prove themselves as superior breeding stock at State and National level. </w:t>
      </w:r>
    </w:p>
    <w:p w14:paraId="446A64D3" w14:textId="77777777" w:rsidR="00DA187D" w:rsidRPr="009E0329" w:rsidRDefault="00DA187D" w:rsidP="00DA187D">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color w:val="FF0000"/>
          <w:sz w:val="22"/>
          <w:szCs w:val="22"/>
          <w:lang w:val="en-AU"/>
        </w:rPr>
        <w:t>3. Large National and State level trials are already very distracting environments, unlike quieter local trials competitors come prepared to run under greater distractions.</w:t>
      </w:r>
    </w:p>
    <w:p w14:paraId="40AACF57" w14:textId="77777777" w:rsidR="00DA187D" w:rsidRPr="009E0329" w:rsidRDefault="00DA187D" w:rsidP="00DA187D">
      <w:pPr>
        <w:pStyle w:val="NormalWeb"/>
        <w:spacing w:before="0" w:beforeAutospacing="0" w:after="0" w:afterAutospacing="0"/>
        <w:jc w:val="both"/>
        <w:rPr>
          <w:sz w:val="22"/>
          <w:szCs w:val="22"/>
          <w:lang w:val="en-AU"/>
        </w:rPr>
      </w:pPr>
      <w:r w:rsidRPr="009E0329">
        <w:rPr>
          <w:rFonts w:ascii="Calibri" w:hAnsi="Calibri" w:cs="Calibri"/>
          <w:color w:val="FF0000"/>
          <w:sz w:val="22"/>
          <w:szCs w:val="22"/>
          <w:lang w:val="en-AU"/>
        </w:rPr>
        <w:t xml:space="preserve">4. Studies are showing health benefits to keeping dogs and bitches entire rather than desexing, the sport should not be discouraging people from making this decision in the best interest to the health of their bitch. </w:t>
      </w:r>
    </w:p>
    <w:p w14:paraId="73E10A87" w14:textId="77777777" w:rsidR="00DA187D" w:rsidRPr="009E0329" w:rsidRDefault="00DA187D" w:rsidP="00DA187D">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color w:val="FF0000"/>
          <w:sz w:val="22"/>
          <w:szCs w:val="22"/>
          <w:lang w:val="en-AU"/>
        </w:rPr>
        <w:t>5. Bitch pants will make any Bitches in Oestrum easily identifiable to other handlers while being moved around the grounds or lining up for their run and keep them from dripping around the rings.</w:t>
      </w:r>
    </w:p>
    <w:p w14:paraId="1B5DD9A7" w14:textId="77777777" w:rsidR="00DA187D" w:rsidRPr="009E0329" w:rsidRDefault="00DA187D" w:rsidP="00DA187D">
      <w:pPr>
        <w:pStyle w:val="NormalWeb"/>
        <w:spacing w:before="0" w:beforeAutospacing="0" w:after="0" w:afterAutospacing="0"/>
        <w:jc w:val="both"/>
        <w:rPr>
          <w:sz w:val="22"/>
          <w:szCs w:val="22"/>
          <w:lang w:val="en-AU"/>
        </w:rPr>
      </w:pPr>
      <w:r w:rsidRPr="009E0329">
        <w:rPr>
          <w:rFonts w:ascii="Calibri" w:hAnsi="Calibri" w:cs="Calibri"/>
          <w:color w:val="FF0000"/>
          <w:sz w:val="22"/>
          <w:szCs w:val="22"/>
          <w:lang w:val="en-AU"/>
        </w:rPr>
        <w:t xml:space="preserve">6. A designated exercise area will allow handlers to toilet, warm up and cool down their bitches. People who have concerns about their dogs being distracted can keep well away from this area. </w:t>
      </w:r>
    </w:p>
    <w:p w14:paraId="1AC43311" w14:textId="7A7391D6" w:rsidR="00DA187D" w:rsidRPr="009E0329" w:rsidRDefault="00DA187D" w:rsidP="00DA187D">
      <w:pPr>
        <w:pStyle w:val="NormalWeb"/>
        <w:spacing w:before="0" w:beforeAutospacing="0" w:after="0" w:afterAutospacing="0"/>
        <w:rPr>
          <w:rFonts w:ascii="Arial" w:hAnsi="Arial" w:cs="Arial"/>
          <w:b/>
          <w:color w:val="0070C0"/>
          <w:sz w:val="22"/>
          <w:szCs w:val="22"/>
          <w:lang w:val="en-AU"/>
        </w:rPr>
      </w:pPr>
      <w:r w:rsidRPr="009E0329">
        <w:rPr>
          <w:rFonts w:ascii="Calibri" w:hAnsi="Calibri" w:cs="Calibri"/>
          <w:color w:val="FF0000"/>
          <w:sz w:val="22"/>
          <w:szCs w:val="22"/>
          <w:lang w:val="en-AU"/>
        </w:rPr>
        <w:t>7. Many agility trials are already held near, in some cases next to a breed show where Bitches in Oestrus are being shown, or on grounds where Bitches in Oestrus have been shown or exercised on within the past few days. Competing in the vicinity to Bitches in Oestrus isn’t a new challenge for many trialling dogs.</w:t>
      </w:r>
    </w:p>
    <w:p w14:paraId="272FA82A" w14:textId="77777777" w:rsidR="00DA187D" w:rsidRPr="009E0329" w:rsidRDefault="00DA187D" w:rsidP="00660BFB">
      <w:pPr>
        <w:pStyle w:val="NormalWeb"/>
        <w:spacing w:before="0" w:beforeAutospacing="0" w:after="0" w:afterAutospacing="0"/>
        <w:rPr>
          <w:rFonts w:ascii="Arial" w:hAnsi="Arial" w:cs="Arial"/>
          <w:b/>
          <w:color w:val="0070C0"/>
          <w:sz w:val="20"/>
          <w:szCs w:val="20"/>
          <w:lang w:val="en-AU"/>
        </w:rPr>
      </w:pPr>
    </w:p>
    <w:p w14:paraId="0B8BE010" w14:textId="6EC8DF12" w:rsidR="00B47BD0" w:rsidRPr="009E0329" w:rsidRDefault="00B47BD0" w:rsidP="00B47BD0">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Section 5. EQUIPMENT</w:t>
      </w:r>
    </w:p>
    <w:p w14:paraId="5D0BA43A" w14:textId="7CA4FBBC" w:rsidR="00B47BD0" w:rsidRPr="009E0329" w:rsidRDefault="00B47BD0" w:rsidP="00660BFB">
      <w:pPr>
        <w:pStyle w:val="NormalWeb"/>
        <w:spacing w:before="0" w:beforeAutospacing="0" w:after="0" w:afterAutospacing="0"/>
        <w:rPr>
          <w:rFonts w:ascii="Arial" w:hAnsi="Arial" w:cs="Arial"/>
          <w:b/>
          <w:sz w:val="20"/>
          <w:szCs w:val="20"/>
          <w:lang w:val="en-AU"/>
        </w:rPr>
      </w:pPr>
    </w:p>
    <w:p w14:paraId="0244B3FB" w14:textId="07F3054E" w:rsidR="00B47BD0" w:rsidRPr="009E0329" w:rsidRDefault="008F4EF4" w:rsidP="00660BFB">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5.3 Suitability of Obstacles</w:t>
      </w:r>
    </w:p>
    <w:p w14:paraId="08FFCBCC" w14:textId="77777777" w:rsidR="008F4EF4" w:rsidRPr="009E0329" w:rsidRDefault="008F4EF4" w:rsidP="008F4EF4">
      <w:r w:rsidRPr="009E0329">
        <w:t>All ring equipment necessary for the proper conduct of a Trial shall be provided by the Affiliate conducting the Trial, and must be approved by the Judge.</w:t>
      </w:r>
    </w:p>
    <w:p w14:paraId="5839FD3E" w14:textId="77777777" w:rsidR="008F4EF4" w:rsidRPr="009E0329" w:rsidRDefault="008F4EF4" w:rsidP="008F4EF4">
      <w:r w:rsidRPr="009E0329">
        <w:t>All equipment shall be made of suitable materials, be of sturdy and safe construction and of light colour unless otherwise specified in the description of that particular piece of equipment. There should be no sharp edges or protrusions that may cause injury.</w:t>
      </w:r>
    </w:p>
    <w:p w14:paraId="43B50CD7" w14:textId="77777777" w:rsidR="008F4EF4" w:rsidRPr="009E0329" w:rsidRDefault="008F4EF4" w:rsidP="008F4EF4">
      <w:r w:rsidRPr="009E0329">
        <w:t>The judge has the option to remove mandatory obstacles which in their opinion may cause a safety concern or are unfit for competition. When a mandatory obstacle is not used it must be reported in writing within 7 (seven) days to the controlling body.</w:t>
      </w:r>
    </w:p>
    <w:p w14:paraId="37928883" w14:textId="13BA5B5E" w:rsidR="00B47BD0" w:rsidRPr="009E0329" w:rsidRDefault="008F4EF4" w:rsidP="008F4EF4">
      <w:pPr>
        <w:pStyle w:val="NormalWeb"/>
        <w:spacing w:before="0" w:beforeAutospacing="0" w:after="0" w:afterAutospacing="0"/>
        <w:rPr>
          <w:rFonts w:ascii="Calibri" w:hAnsi="Calibri" w:cs="Calibri"/>
          <w:sz w:val="22"/>
          <w:szCs w:val="22"/>
          <w:lang w:val="en-AU"/>
        </w:rPr>
      </w:pPr>
      <w:r w:rsidRPr="009E0329">
        <w:rPr>
          <w:rFonts w:ascii="Calibri" w:hAnsi="Calibri" w:cs="Calibri"/>
          <w:sz w:val="22"/>
          <w:szCs w:val="22"/>
          <w:lang w:val="en-AU"/>
        </w:rPr>
        <w:t>Octopus straps are not to be used for tie downs for equipment.</w:t>
      </w:r>
    </w:p>
    <w:p w14:paraId="05F738F9" w14:textId="77777777" w:rsidR="008F4EF4" w:rsidRPr="009E0329" w:rsidRDefault="008F4EF4" w:rsidP="008F4EF4">
      <w:pPr>
        <w:pStyle w:val="NormalWeb"/>
        <w:spacing w:before="0" w:beforeAutospacing="0" w:after="0" w:afterAutospacing="0"/>
        <w:rPr>
          <w:rFonts w:ascii="Calibri" w:hAnsi="Calibri" w:cs="Calibri"/>
          <w:sz w:val="22"/>
          <w:szCs w:val="22"/>
          <w:lang w:val="en-AU"/>
        </w:rPr>
      </w:pPr>
    </w:p>
    <w:p w14:paraId="4D33803B" w14:textId="088F60C6" w:rsidR="008F4EF4" w:rsidRPr="009E0329" w:rsidRDefault="008F4EF4" w:rsidP="008F4EF4">
      <w:pPr>
        <w:pStyle w:val="NormalWeb"/>
        <w:spacing w:before="0" w:beforeAutospacing="0" w:after="0" w:afterAutospacing="0"/>
        <w:rPr>
          <w:rFonts w:ascii="Arial" w:hAnsi="Arial" w:cs="Arial"/>
          <w:sz w:val="20"/>
          <w:szCs w:val="20"/>
          <w:lang w:val="en-AU"/>
        </w:rPr>
      </w:pPr>
      <w:r w:rsidRPr="009E0329">
        <w:rPr>
          <w:rFonts w:ascii="Arial" w:hAnsi="Arial" w:cs="Arial"/>
          <w:b/>
          <w:color w:val="0070C0"/>
          <w:sz w:val="20"/>
          <w:szCs w:val="20"/>
          <w:lang w:val="en-AU"/>
        </w:rPr>
        <w:t>(SA) Proposed change 5.3 Suitability of Obstacles</w:t>
      </w:r>
    </w:p>
    <w:p w14:paraId="33D523AC" w14:textId="77777777" w:rsidR="008F4EF4" w:rsidRPr="009E0329" w:rsidRDefault="008F4EF4" w:rsidP="008F4EF4">
      <w:pPr>
        <w:rPr>
          <w:color w:val="0070C0"/>
        </w:rPr>
      </w:pPr>
      <w:r w:rsidRPr="009E0329">
        <w:rPr>
          <w:color w:val="0070C0"/>
        </w:rPr>
        <w:t>All ring equipment necessary for the proper conduct of a Trial shall be provided by the Affiliate conducting the Trial, and must be approved by the Judge.</w:t>
      </w:r>
    </w:p>
    <w:p w14:paraId="12C639F4" w14:textId="77777777" w:rsidR="008F4EF4" w:rsidRPr="009E0329" w:rsidRDefault="008F4EF4" w:rsidP="008F4EF4">
      <w:pPr>
        <w:rPr>
          <w:color w:val="0070C0"/>
        </w:rPr>
      </w:pPr>
      <w:r w:rsidRPr="009E0329">
        <w:rPr>
          <w:color w:val="0070C0"/>
        </w:rPr>
        <w:t>All equipment shall be made of suitable materials, be of sturdy and safe construction and of light colour unless otherwise specified in the description of that particular piece of equipment. There should be no sharp edges or protrusions that may cause injury.</w:t>
      </w:r>
    </w:p>
    <w:p w14:paraId="59AA0F85" w14:textId="7400B888" w:rsidR="008F4EF4" w:rsidRPr="009E0329" w:rsidRDefault="008F4EF4" w:rsidP="008F4EF4">
      <w:pPr>
        <w:rPr>
          <w:color w:val="0070C0"/>
        </w:rPr>
      </w:pPr>
      <w:r w:rsidRPr="009E0329">
        <w:rPr>
          <w:color w:val="0070C0"/>
        </w:rPr>
        <w:t xml:space="preserve">The judge has the option to remove mandatory obstacles which in their opinion may cause a safety concern or are unfit for competition. When a mandatory obstacle is not used it must be </w:t>
      </w:r>
      <w:r w:rsidRPr="009E0329">
        <w:rPr>
          <w:strike/>
          <w:color w:val="0070C0"/>
        </w:rPr>
        <w:t xml:space="preserve">reported in </w:t>
      </w:r>
      <w:r w:rsidRPr="009E0329">
        <w:rPr>
          <w:strike/>
          <w:color w:val="0070C0"/>
        </w:rPr>
        <w:lastRenderedPageBreak/>
        <w:t>writing within 7 (seven) days to the controlling body</w:t>
      </w:r>
      <w:r w:rsidRPr="009E0329">
        <w:rPr>
          <w:color w:val="0070C0"/>
        </w:rPr>
        <w:t xml:space="preserve"> </w:t>
      </w:r>
      <w:r w:rsidRPr="009E0329">
        <w:rPr>
          <w:color w:val="0070C0"/>
          <w:u w:val="single"/>
        </w:rPr>
        <w:t>Reported to the Control representative on the day.</w:t>
      </w:r>
    </w:p>
    <w:p w14:paraId="6C223EE6" w14:textId="77777777" w:rsidR="008F4EF4" w:rsidRPr="009E0329" w:rsidRDefault="008F4EF4" w:rsidP="008F4EF4">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Octopus straps are not to be used for tie downs for equipment.</w:t>
      </w:r>
    </w:p>
    <w:p w14:paraId="7DC016B1" w14:textId="77777777" w:rsidR="008F4EF4" w:rsidRPr="009E0329" w:rsidRDefault="008F4EF4" w:rsidP="008F4EF4">
      <w:pPr>
        <w:pStyle w:val="NormalWeb"/>
        <w:spacing w:before="0" w:beforeAutospacing="0" w:after="0" w:afterAutospacing="0"/>
        <w:rPr>
          <w:rFonts w:ascii="Calibri" w:hAnsi="Calibri" w:cs="Calibri"/>
          <w:sz w:val="22"/>
          <w:szCs w:val="22"/>
          <w:lang w:val="en-AU"/>
        </w:rPr>
      </w:pPr>
    </w:p>
    <w:p w14:paraId="28210C8A" w14:textId="3E2818A3" w:rsidR="008F4EF4" w:rsidRPr="009E0329" w:rsidRDefault="008F4EF4" w:rsidP="008F4EF4">
      <w:pPr>
        <w:pStyle w:val="NormalWeb"/>
        <w:spacing w:before="0" w:beforeAutospacing="0" w:after="0" w:afterAutospacing="0"/>
        <w:rPr>
          <w:rFonts w:ascii="Arial" w:hAnsi="Arial" w:cs="Arial"/>
          <w:sz w:val="20"/>
          <w:szCs w:val="20"/>
          <w:lang w:val="en-AU"/>
        </w:rPr>
      </w:pPr>
      <w:r w:rsidRPr="009E0329">
        <w:rPr>
          <w:rFonts w:ascii="Arial" w:hAnsi="Arial" w:cs="Arial"/>
          <w:b/>
          <w:color w:val="FF0000"/>
          <w:sz w:val="20"/>
          <w:szCs w:val="20"/>
          <w:lang w:val="en-AU" w:eastAsia="ar-SA"/>
        </w:rPr>
        <w:t>(SA) Rationale change 5.3 Suitability of Obstacles</w:t>
      </w:r>
    </w:p>
    <w:p w14:paraId="64718F4C" w14:textId="77777777" w:rsidR="008F4EF4" w:rsidRPr="009E0329" w:rsidRDefault="008F4EF4" w:rsidP="008F4EF4">
      <w:pPr>
        <w:pStyle w:val="NormalWeb"/>
        <w:spacing w:before="0" w:beforeAutospacing="0" w:after="0" w:afterAutospacing="0"/>
        <w:rPr>
          <w:rFonts w:ascii="Calibri" w:hAnsi="Calibri" w:cs="Calibri"/>
          <w:b/>
          <w:sz w:val="22"/>
          <w:szCs w:val="22"/>
          <w:lang w:val="en-AU"/>
        </w:rPr>
      </w:pPr>
    </w:p>
    <w:p w14:paraId="47FC1294" w14:textId="77777777" w:rsidR="008F4EF4" w:rsidRPr="009E0329" w:rsidRDefault="008F4EF4" w:rsidP="008F4EF4">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The reporting on the day eases the judge’s responsibility and prevents them forgetting to make a report. </w:t>
      </w:r>
    </w:p>
    <w:p w14:paraId="4D5404E8" w14:textId="77777777" w:rsidR="008F4EF4" w:rsidRPr="009E0329" w:rsidRDefault="008F4EF4" w:rsidP="008F4EF4">
      <w:pPr>
        <w:pStyle w:val="NormalWeb"/>
        <w:spacing w:before="0" w:beforeAutospacing="0" w:after="0" w:afterAutospacing="0"/>
        <w:rPr>
          <w:rFonts w:ascii="Calibri" w:hAnsi="Calibri" w:cs="Calibri"/>
          <w:b/>
          <w:sz w:val="22"/>
          <w:szCs w:val="22"/>
          <w:lang w:val="en-AU"/>
        </w:rPr>
      </w:pPr>
    </w:p>
    <w:p w14:paraId="1ED99896" w14:textId="315DF3C5" w:rsidR="008F4EF4" w:rsidRPr="009E0329" w:rsidRDefault="008F4EF4" w:rsidP="008F4EF4">
      <w:pPr>
        <w:pStyle w:val="NormalWeb"/>
        <w:spacing w:before="0" w:beforeAutospacing="0" w:after="0" w:afterAutospacing="0"/>
        <w:rPr>
          <w:rFonts w:ascii="Calibri" w:hAnsi="Calibri" w:cs="Calibri"/>
          <w:b/>
          <w:sz w:val="22"/>
          <w:szCs w:val="22"/>
          <w:lang w:val="en-AU"/>
        </w:rPr>
      </w:pPr>
      <w:r w:rsidRPr="009E0329">
        <w:rPr>
          <w:rFonts w:ascii="Calibri" w:hAnsi="Calibri" w:cs="Calibri"/>
          <w:b/>
          <w:sz w:val="22"/>
          <w:szCs w:val="22"/>
          <w:lang w:val="en-AU"/>
        </w:rPr>
        <w:t>5.</w:t>
      </w:r>
      <w:r w:rsidR="00CA0AE2" w:rsidRPr="009E0329">
        <w:rPr>
          <w:rFonts w:ascii="Calibri" w:hAnsi="Calibri" w:cs="Calibri"/>
          <w:b/>
          <w:sz w:val="22"/>
          <w:szCs w:val="22"/>
          <w:lang w:val="en-AU"/>
        </w:rPr>
        <w:t>3</w:t>
      </w:r>
      <w:r w:rsidRPr="009E0329">
        <w:rPr>
          <w:rFonts w:ascii="Calibri" w:hAnsi="Calibri" w:cs="Calibri"/>
          <w:b/>
          <w:sz w:val="22"/>
          <w:szCs w:val="22"/>
          <w:lang w:val="en-AU"/>
        </w:rPr>
        <w:t xml:space="preserve"> </w:t>
      </w:r>
      <w:r w:rsidR="00CA0AE2" w:rsidRPr="009E0329">
        <w:rPr>
          <w:rFonts w:ascii="Calibri" w:hAnsi="Calibri" w:cs="Calibri"/>
          <w:b/>
          <w:sz w:val="22"/>
          <w:szCs w:val="22"/>
          <w:lang w:val="en-AU"/>
        </w:rPr>
        <w:t>Suitability of Obstacles</w:t>
      </w:r>
    </w:p>
    <w:p w14:paraId="38895735" w14:textId="77777777" w:rsidR="00CA0AE2" w:rsidRPr="009E0329" w:rsidRDefault="00CA0AE2" w:rsidP="00CA0AE2">
      <w:r w:rsidRPr="009E0329">
        <w:t>All ring equipment necessary for the proper conduct of a Trial shall be provided by the Affiliate conducting the Trial, and must be approved by the Judge.</w:t>
      </w:r>
    </w:p>
    <w:p w14:paraId="07E35922" w14:textId="77777777" w:rsidR="00CA0AE2" w:rsidRPr="009E0329" w:rsidRDefault="00CA0AE2" w:rsidP="00CA0AE2">
      <w:r w:rsidRPr="009E0329">
        <w:t>All equipment shall be made of suitable materials, be of sturdy and safe construction and of light colour unless otherwise specified in the description of that particular piece of equipment. There should be no sharp edges or protrusions that may cause injury.</w:t>
      </w:r>
    </w:p>
    <w:p w14:paraId="37DF2EC4" w14:textId="77777777" w:rsidR="00CA0AE2" w:rsidRPr="009E0329" w:rsidRDefault="00CA0AE2" w:rsidP="00CA0AE2">
      <w:r w:rsidRPr="009E0329">
        <w:t>The judge has the option to remove mandatory obstacles which in their opinion may cause a safety concern or are unfit for competition. When a mandatory obstacle is not used it must be reported in writing within 7 (seven) days to the controlling body.</w:t>
      </w:r>
    </w:p>
    <w:p w14:paraId="7A57F77B" w14:textId="0811DEA3" w:rsidR="008F4EF4" w:rsidRPr="009E0329" w:rsidRDefault="00CA0AE2" w:rsidP="00CA0AE2">
      <w:pPr>
        <w:pStyle w:val="NormalWeb"/>
        <w:spacing w:before="0" w:beforeAutospacing="0" w:after="0" w:afterAutospacing="0"/>
        <w:rPr>
          <w:rFonts w:ascii="Calibri" w:hAnsi="Calibri" w:cs="Calibri"/>
          <w:sz w:val="22"/>
          <w:szCs w:val="22"/>
        </w:rPr>
      </w:pPr>
      <w:r w:rsidRPr="009E0329">
        <w:rPr>
          <w:rFonts w:ascii="Calibri" w:hAnsi="Calibri" w:cs="Calibri"/>
          <w:sz w:val="22"/>
          <w:szCs w:val="22"/>
        </w:rPr>
        <w:t>Octopus straps are not to be used for tie downs for equipment</w:t>
      </w:r>
    </w:p>
    <w:p w14:paraId="49090F43" w14:textId="77777777" w:rsidR="00CA0AE2" w:rsidRPr="009E0329" w:rsidRDefault="00CA0AE2" w:rsidP="00CA0AE2">
      <w:pPr>
        <w:pStyle w:val="NormalWeb"/>
        <w:spacing w:before="0" w:beforeAutospacing="0" w:after="0" w:afterAutospacing="0"/>
        <w:rPr>
          <w:rFonts w:ascii="Calibri" w:hAnsi="Calibri" w:cs="Calibri"/>
          <w:b/>
          <w:sz w:val="22"/>
          <w:szCs w:val="22"/>
          <w:lang w:val="en-AU"/>
        </w:rPr>
      </w:pPr>
    </w:p>
    <w:p w14:paraId="3E0F8A64" w14:textId="23F2EE76" w:rsidR="00406E69" w:rsidRPr="009E0329" w:rsidRDefault="00406E69" w:rsidP="00406E69">
      <w:pPr>
        <w:pStyle w:val="NormalWeb"/>
        <w:spacing w:before="0" w:beforeAutospacing="0" w:after="0" w:afterAutospacing="0"/>
        <w:rPr>
          <w:rFonts w:ascii="Arial" w:hAnsi="Arial" w:cs="Arial"/>
          <w:sz w:val="20"/>
          <w:szCs w:val="20"/>
          <w:lang w:val="en-AU"/>
        </w:rPr>
      </w:pPr>
      <w:r w:rsidRPr="009E0329">
        <w:rPr>
          <w:rFonts w:ascii="Arial" w:hAnsi="Arial" w:cs="Arial"/>
          <w:b/>
          <w:color w:val="0070C0"/>
          <w:sz w:val="20"/>
          <w:szCs w:val="20"/>
          <w:lang w:val="en-AU"/>
        </w:rPr>
        <w:t>(VIC) Proposed change 5.3 Suitability of Obstacles</w:t>
      </w:r>
    </w:p>
    <w:p w14:paraId="2784B3E7" w14:textId="77777777" w:rsidR="00406E69" w:rsidRPr="009E0329" w:rsidRDefault="00406E69" w:rsidP="00406E69">
      <w:pPr>
        <w:rPr>
          <w:rFonts w:eastAsia="Calibri"/>
          <w:color w:val="0070C0"/>
        </w:rPr>
      </w:pPr>
      <w:r w:rsidRPr="009E0329">
        <w:rPr>
          <w:rFonts w:eastAsia="Calibri"/>
          <w:color w:val="0070C0"/>
        </w:rPr>
        <w:t xml:space="preserve">All ring equipment necessary for the proper conduct of a Trial shall be provided by the Affiliate conducting the Trial, and must be approved by the Judge. </w:t>
      </w:r>
    </w:p>
    <w:p w14:paraId="28F65A92" w14:textId="77777777" w:rsidR="00406E69" w:rsidRPr="009E0329" w:rsidRDefault="00406E69" w:rsidP="00406E69">
      <w:pPr>
        <w:spacing w:before="120"/>
        <w:rPr>
          <w:rFonts w:eastAsia="Calibri"/>
          <w:color w:val="0070C0"/>
        </w:rPr>
      </w:pPr>
      <w:r w:rsidRPr="009E0329">
        <w:rPr>
          <w:rFonts w:eastAsia="Calibri"/>
          <w:color w:val="0070C0"/>
        </w:rPr>
        <w:t xml:space="preserve">All equipment shall be made of suitable materials, be of sturdy and safe construction and of </w:t>
      </w:r>
      <w:r w:rsidRPr="009E0329">
        <w:rPr>
          <w:rFonts w:eastAsia="Calibri"/>
          <w:strike/>
          <w:color w:val="0070C0"/>
        </w:rPr>
        <w:t>light</w:t>
      </w:r>
      <w:r w:rsidRPr="009E0329">
        <w:rPr>
          <w:rFonts w:eastAsia="Calibri"/>
          <w:color w:val="0070C0"/>
        </w:rPr>
        <w:t xml:space="preserve"> </w:t>
      </w:r>
      <w:r w:rsidRPr="009E0329">
        <w:rPr>
          <w:rFonts w:eastAsia="Calibri"/>
          <w:color w:val="0070C0"/>
          <w:u w:val="single"/>
        </w:rPr>
        <w:t xml:space="preserve">a </w:t>
      </w:r>
      <w:r w:rsidRPr="009E0329">
        <w:rPr>
          <w:rFonts w:eastAsia="Calibri"/>
          <w:color w:val="0070C0"/>
        </w:rPr>
        <w:t xml:space="preserve">colour </w:t>
      </w:r>
      <w:r w:rsidRPr="009E0329">
        <w:rPr>
          <w:rFonts w:eastAsia="Calibri"/>
          <w:color w:val="0070C0"/>
          <w:u w:val="single"/>
        </w:rPr>
        <w:t>suitable for the obstacle and the dog’s vision</w:t>
      </w:r>
      <w:r w:rsidRPr="009E0329">
        <w:rPr>
          <w:rFonts w:eastAsia="Calibri"/>
          <w:color w:val="0070C0"/>
        </w:rPr>
        <w:t xml:space="preserve"> unless otherwise specified in the description of that particular piece of equipment. There should be no sharp edges or protrusions that may cause injury. </w:t>
      </w:r>
    </w:p>
    <w:p w14:paraId="0DFD489E" w14:textId="77777777" w:rsidR="00406E69" w:rsidRPr="009E0329" w:rsidRDefault="00406E69" w:rsidP="00406E69">
      <w:pPr>
        <w:rPr>
          <w:rFonts w:eastAsia="Calibri"/>
          <w:color w:val="0070C0"/>
        </w:rPr>
      </w:pPr>
      <w:r w:rsidRPr="009E0329">
        <w:rPr>
          <w:rFonts w:eastAsia="Calibri"/>
          <w:color w:val="0070C0"/>
        </w:rPr>
        <w:t>The judge has the option to remove mandatory obstacles which in their opinion may cause a safety concern or are unfit for competition. When a mandatory obstacle is not used it must be reported in writing within 7 (seven) days to the controlling body.</w:t>
      </w:r>
    </w:p>
    <w:p w14:paraId="48D78401" w14:textId="77777777" w:rsidR="00406E69" w:rsidRPr="009E0329" w:rsidRDefault="00406E69" w:rsidP="00406E69">
      <w:pPr>
        <w:rPr>
          <w:rFonts w:eastAsia="Calibri"/>
          <w:color w:val="0000FF"/>
          <w:sz w:val="24"/>
          <w:szCs w:val="24"/>
        </w:rPr>
      </w:pPr>
    </w:p>
    <w:p w14:paraId="0EEFF375" w14:textId="77777777" w:rsidR="00406E69" w:rsidRPr="009E0329" w:rsidRDefault="00406E69" w:rsidP="000F6344">
      <w:pPr>
        <w:rPr>
          <w:rFonts w:eastAsia="Calibri"/>
          <w:b/>
          <w:color w:val="FF0000"/>
        </w:rPr>
      </w:pPr>
      <w:r w:rsidRPr="009E0329">
        <w:rPr>
          <w:rFonts w:eastAsia="Calibri"/>
          <w:b/>
          <w:color w:val="FF0000"/>
        </w:rPr>
        <w:t>(VIC) Rationale 5.3</w:t>
      </w:r>
    </w:p>
    <w:p w14:paraId="265B81DC" w14:textId="77777777" w:rsidR="00406E69" w:rsidRPr="009E0329" w:rsidRDefault="00406E69" w:rsidP="000F6344">
      <w:pPr>
        <w:rPr>
          <w:rFonts w:eastAsia="Calibri"/>
        </w:rPr>
      </w:pPr>
      <w:r w:rsidRPr="009E0329">
        <w:rPr>
          <w:rFonts w:eastAsia="Calibri"/>
          <w:color w:val="FF0000"/>
        </w:rPr>
        <w:t>There is now information available that indicates that obstacles being of ‘light’ colour not be advantageous to the dog being able to see it better. Colours such as black and blue are highly visible to the dog and in some circumstances may be easier for the dog to see depending on the grounds, lighting conditions etc.</w:t>
      </w:r>
    </w:p>
    <w:p w14:paraId="2865A6D2" w14:textId="77777777" w:rsidR="00406E69" w:rsidRPr="009E0329" w:rsidRDefault="00406E69" w:rsidP="008F4EF4">
      <w:pPr>
        <w:pStyle w:val="NormalWeb"/>
        <w:spacing w:before="0" w:beforeAutospacing="0" w:after="0" w:afterAutospacing="0"/>
        <w:rPr>
          <w:rFonts w:ascii="Calibri" w:hAnsi="Calibri" w:cs="Calibri"/>
          <w:b/>
          <w:sz w:val="22"/>
          <w:szCs w:val="22"/>
          <w:lang w:val="en-AU"/>
        </w:rPr>
      </w:pPr>
    </w:p>
    <w:p w14:paraId="155E10DF" w14:textId="77777777" w:rsidR="00CA0AE2" w:rsidRPr="009E0329" w:rsidRDefault="00CA0AE2" w:rsidP="00CA0AE2">
      <w:pPr>
        <w:pStyle w:val="NormalWeb"/>
        <w:spacing w:before="0" w:beforeAutospacing="0" w:after="0" w:afterAutospacing="0"/>
        <w:rPr>
          <w:rFonts w:ascii="Calibri" w:hAnsi="Calibri" w:cs="Calibri"/>
          <w:b/>
          <w:sz w:val="22"/>
          <w:szCs w:val="22"/>
          <w:lang w:val="en-AU"/>
        </w:rPr>
      </w:pPr>
      <w:r w:rsidRPr="009E0329">
        <w:rPr>
          <w:rFonts w:ascii="Calibri" w:hAnsi="Calibri" w:cs="Calibri"/>
          <w:b/>
          <w:sz w:val="22"/>
          <w:szCs w:val="22"/>
          <w:lang w:val="en-AU"/>
        </w:rPr>
        <w:t>5.4 Deviation – Max - Min</w:t>
      </w:r>
    </w:p>
    <w:p w14:paraId="54B9E8B8" w14:textId="77777777" w:rsidR="00CA0AE2" w:rsidRPr="009E0329" w:rsidRDefault="00CA0AE2" w:rsidP="00CA0AE2">
      <w:r w:rsidRPr="009E0329">
        <w:t>The maximum deviation from the specified measurement of equipment shall not exceed 10%, however the measurements stated as "minimum to maximum" sizes shall be considered as such with no deviation allowed.</w:t>
      </w:r>
    </w:p>
    <w:p w14:paraId="339FD293" w14:textId="77777777" w:rsidR="00CA0AE2" w:rsidRPr="009E0329" w:rsidRDefault="00CA0AE2" w:rsidP="008F4EF4">
      <w:pPr>
        <w:pStyle w:val="NormalWeb"/>
        <w:spacing w:before="0" w:beforeAutospacing="0" w:after="0" w:afterAutospacing="0"/>
        <w:rPr>
          <w:rFonts w:ascii="Calibri" w:hAnsi="Calibri" w:cs="Calibri"/>
          <w:b/>
          <w:sz w:val="22"/>
          <w:szCs w:val="22"/>
          <w:lang w:val="en-AU"/>
        </w:rPr>
      </w:pPr>
    </w:p>
    <w:p w14:paraId="59916B92" w14:textId="0577A8B3" w:rsidR="008F4EF4" w:rsidRPr="009E0329" w:rsidRDefault="008F4EF4" w:rsidP="008F4EF4">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(QLD) Proposed change 5.4 Deviation – Max – Min</w:t>
      </w:r>
    </w:p>
    <w:p w14:paraId="2682845E" w14:textId="77777777" w:rsidR="008F4EF4" w:rsidRPr="009E0329" w:rsidRDefault="008F4EF4" w:rsidP="008F4EF4">
      <w:pPr>
        <w:pStyle w:val="NormalWeb"/>
        <w:spacing w:before="0" w:beforeAutospacing="0" w:after="0" w:afterAutospacing="0"/>
        <w:rPr>
          <w:rFonts w:ascii="Calibri" w:hAnsi="Calibri" w:cs="Calibri"/>
          <w:b/>
          <w:color w:val="0070C0"/>
          <w:sz w:val="22"/>
          <w:szCs w:val="22"/>
          <w:lang w:val="en-AU"/>
        </w:rPr>
      </w:pPr>
    </w:p>
    <w:p w14:paraId="44DFC159" w14:textId="77777777" w:rsidR="008F4EF4" w:rsidRPr="009E0329" w:rsidRDefault="008F4EF4" w:rsidP="008F4EF4">
      <w:pPr>
        <w:pStyle w:val="NormalWeb"/>
        <w:spacing w:before="0" w:beforeAutospacing="0" w:after="0" w:afterAutospacing="0"/>
        <w:rPr>
          <w:rFonts w:ascii="Calibri" w:hAnsi="Calibri" w:cs="Calibri"/>
          <w:b/>
          <w:color w:val="0070C0"/>
          <w:sz w:val="22"/>
          <w:szCs w:val="22"/>
          <w:lang w:val="en-AU"/>
        </w:rPr>
      </w:pPr>
      <w:r w:rsidRPr="009E0329">
        <w:rPr>
          <w:rFonts w:ascii="Calibri" w:hAnsi="Calibri" w:cs="Calibri"/>
          <w:b/>
          <w:color w:val="0070C0"/>
          <w:sz w:val="22"/>
          <w:szCs w:val="22"/>
          <w:lang w:val="en-AU"/>
        </w:rPr>
        <w:t>5.4 Deviation – Max - Min</w:t>
      </w:r>
    </w:p>
    <w:p w14:paraId="5709490D" w14:textId="7B9B5FA4" w:rsidR="008F4EF4" w:rsidRPr="009E0329" w:rsidRDefault="008F4EF4" w:rsidP="008F4EF4">
      <w:r w:rsidRPr="009E0329">
        <w:rPr>
          <w:color w:val="0070C0"/>
        </w:rPr>
        <w:t>The maximum deviation from the specified measurement of equipment shall not exceed 10%</w:t>
      </w:r>
      <w:r w:rsidRPr="009E0329">
        <w:rPr>
          <w:strike/>
          <w:color w:val="0070C0"/>
        </w:rPr>
        <w:t>,</w:t>
      </w:r>
      <w:r w:rsidRPr="009E0329">
        <w:rPr>
          <w:color w:val="0070C0"/>
        </w:rPr>
        <w:t xml:space="preserve"> </w:t>
      </w:r>
      <w:proofErr w:type="spellStart"/>
      <w:r w:rsidRPr="009E0329">
        <w:rPr>
          <w:strike/>
          <w:color w:val="0070C0"/>
          <w:u w:val="single"/>
        </w:rPr>
        <w:t>h</w:t>
      </w:r>
      <w:r w:rsidR="00CA0AE2" w:rsidRPr="009E0329">
        <w:rPr>
          <w:color w:val="0070C0"/>
          <w:u w:val="single"/>
        </w:rPr>
        <w:t>H</w:t>
      </w:r>
      <w:r w:rsidRPr="009E0329">
        <w:rPr>
          <w:color w:val="0070C0"/>
          <w:u w:val="single"/>
        </w:rPr>
        <w:t>owever</w:t>
      </w:r>
      <w:proofErr w:type="spellEnd"/>
      <w:r w:rsidRPr="009E0329">
        <w:rPr>
          <w:color w:val="0070C0"/>
        </w:rPr>
        <w:t xml:space="preserve"> </w:t>
      </w:r>
      <w:r w:rsidRPr="009E0329">
        <w:rPr>
          <w:color w:val="0070C0"/>
          <w:u w:val="single"/>
        </w:rPr>
        <w:t xml:space="preserve">where size ranges are presented in these Rules, these must be adhered to. </w:t>
      </w:r>
      <w:r w:rsidRPr="009E0329">
        <w:rPr>
          <w:strike/>
          <w:color w:val="0070C0"/>
        </w:rPr>
        <w:t>the measurements stated as "minimum to maximum" sizes shall be considered as such with no deviation allowed</w:t>
      </w:r>
      <w:r w:rsidRPr="009E0329">
        <w:rPr>
          <w:color w:val="0070C0"/>
        </w:rPr>
        <w:t>.</w:t>
      </w:r>
    </w:p>
    <w:p w14:paraId="22CD9BD3" w14:textId="77777777" w:rsidR="008F4EF4" w:rsidRPr="009E0329" w:rsidRDefault="008F4EF4" w:rsidP="008F4EF4">
      <w:pPr>
        <w:pStyle w:val="NormalWeb"/>
        <w:spacing w:before="0" w:beforeAutospacing="0" w:after="0" w:afterAutospacing="0"/>
        <w:rPr>
          <w:rFonts w:ascii="Calibri" w:hAnsi="Calibri" w:cs="Calibri"/>
          <w:b/>
          <w:sz w:val="22"/>
          <w:szCs w:val="22"/>
          <w:lang w:val="en-AU"/>
        </w:rPr>
      </w:pPr>
    </w:p>
    <w:p w14:paraId="741A440B" w14:textId="4FC847D3" w:rsidR="008F4EF4" w:rsidRPr="009E0329" w:rsidRDefault="008F4EF4" w:rsidP="008F4EF4">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FF0000"/>
          <w:sz w:val="20"/>
          <w:szCs w:val="20"/>
          <w:lang w:val="en-AU" w:eastAsia="ar-SA"/>
        </w:rPr>
        <w:t>(QLD) Rationale change 5.4 Deviation – Max – Min</w:t>
      </w:r>
    </w:p>
    <w:p w14:paraId="3210EE98" w14:textId="77777777" w:rsidR="008F4EF4" w:rsidRPr="009E0329" w:rsidRDefault="008F4EF4" w:rsidP="008F4EF4">
      <w:pPr>
        <w:pStyle w:val="NormalWeb"/>
        <w:spacing w:before="0" w:beforeAutospacing="0" w:after="0" w:afterAutospacing="0"/>
        <w:rPr>
          <w:rFonts w:ascii="Calibri" w:hAnsi="Calibri" w:cs="Calibri"/>
          <w:b/>
          <w:sz w:val="22"/>
          <w:szCs w:val="22"/>
          <w:lang w:val="en-AU"/>
        </w:rPr>
      </w:pPr>
    </w:p>
    <w:p w14:paraId="0FD76E8A" w14:textId="77777777" w:rsidR="008F4EF4" w:rsidRPr="009E0329" w:rsidRDefault="008F4EF4" w:rsidP="009E0329">
      <w:pPr>
        <w:widowControl w:val="0"/>
        <w:spacing w:line="244" w:lineRule="auto"/>
        <w:ind w:right="-46" w:hanging="5"/>
        <w:rPr>
          <w:rFonts w:eastAsia="Quattrocento Sans"/>
          <w:color w:val="FF0000"/>
        </w:rPr>
      </w:pPr>
      <w:r w:rsidRPr="009E0329">
        <w:rPr>
          <w:rFonts w:eastAsia="Quattrocento Sans"/>
          <w:color w:val="FF0000"/>
        </w:rPr>
        <w:t xml:space="preserve">Having to write minimum to maximum for each size range throughout the document seems redundant and overly wordy. The suggested edits should reduce the unnecessary repetition in the </w:t>
      </w:r>
      <w:r w:rsidRPr="009E0329">
        <w:rPr>
          <w:rFonts w:eastAsia="Quattrocento Sans"/>
          <w:color w:val="FF0000"/>
        </w:rPr>
        <w:lastRenderedPageBreak/>
        <w:t>document.</w:t>
      </w:r>
    </w:p>
    <w:p w14:paraId="1E10585A" w14:textId="77777777" w:rsidR="008F4EF4" w:rsidRPr="009E0329" w:rsidRDefault="008F4EF4" w:rsidP="008F4EF4">
      <w:pPr>
        <w:pStyle w:val="NormalWeb"/>
        <w:spacing w:before="0" w:beforeAutospacing="0" w:after="0" w:afterAutospacing="0"/>
        <w:rPr>
          <w:rFonts w:ascii="Calibri" w:hAnsi="Calibri" w:cs="Calibri"/>
          <w:b/>
          <w:sz w:val="22"/>
          <w:szCs w:val="22"/>
          <w:lang w:val="en-AU"/>
        </w:rPr>
      </w:pPr>
    </w:p>
    <w:p w14:paraId="072656FA" w14:textId="1D621E4C" w:rsidR="00935C1D" w:rsidRPr="009E0329" w:rsidRDefault="00935C1D" w:rsidP="008F4EF4">
      <w:pPr>
        <w:pStyle w:val="NormalWeb"/>
        <w:spacing w:before="0" w:beforeAutospacing="0" w:after="0" w:afterAutospacing="0"/>
        <w:rPr>
          <w:rFonts w:ascii="Calibri" w:hAnsi="Calibri" w:cs="Calibri"/>
          <w:b/>
          <w:sz w:val="22"/>
          <w:szCs w:val="22"/>
          <w:lang w:val="en-AU"/>
        </w:rPr>
      </w:pPr>
      <w:r w:rsidRPr="009E0329">
        <w:rPr>
          <w:rFonts w:ascii="Calibri" w:hAnsi="Calibri" w:cs="Calibri"/>
          <w:b/>
          <w:sz w:val="22"/>
          <w:szCs w:val="22"/>
          <w:lang w:val="en-AU"/>
        </w:rPr>
        <w:t>5.5 Judging Chart</w:t>
      </w:r>
    </w:p>
    <w:p w14:paraId="5EE72B9C" w14:textId="77777777" w:rsidR="00935C1D" w:rsidRPr="009E0329" w:rsidRDefault="00935C1D" w:rsidP="00935C1D">
      <w:r w:rsidRPr="009E0329">
        <w:t>A properly compiled Judging Chart, as described in these Rules, shall be provided for the Judge officiating at a Trial. The Judge shall sign each chart signifying that in good faith the recorded details are an accurate reflection of the results as compiled by the Scribe and Time Keeper.</w:t>
      </w:r>
    </w:p>
    <w:p w14:paraId="0130D3CA" w14:textId="77777777" w:rsidR="00935C1D" w:rsidRPr="009E0329" w:rsidRDefault="00935C1D" w:rsidP="008F4EF4">
      <w:pPr>
        <w:pStyle w:val="NormalWeb"/>
        <w:spacing w:before="0" w:beforeAutospacing="0" w:after="0" w:afterAutospacing="0"/>
        <w:rPr>
          <w:rFonts w:ascii="Calibri" w:hAnsi="Calibri" w:cs="Calibri"/>
          <w:b/>
          <w:sz w:val="22"/>
          <w:szCs w:val="22"/>
          <w:lang w:val="en-AU"/>
        </w:rPr>
      </w:pPr>
    </w:p>
    <w:p w14:paraId="2CDA9CC3" w14:textId="5785EE29" w:rsidR="00935C1D" w:rsidRPr="009E0329" w:rsidRDefault="00935C1D" w:rsidP="008F4EF4">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(ACT) Proposed change 5.5 Judging Chart</w:t>
      </w:r>
    </w:p>
    <w:p w14:paraId="32FE24CE" w14:textId="77777777" w:rsidR="00935C1D" w:rsidRPr="009E0329" w:rsidRDefault="00935C1D" w:rsidP="00935C1D">
      <w:pPr>
        <w:spacing w:line="228" w:lineRule="auto"/>
        <w:ind w:left="-5" w:hanging="10"/>
        <w:rPr>
          <w:rFonts w:eastAsia="Garamond"/>
          <w:b/>
          <w:color w:val="0070C0"/>
        </w:rPr>
      </w:pPr>
      <w:r w:rsidRPr="009E0329">
        <w:rPr>
          <w:rFonts w:eastAsia="Garamond"/>
          <w:color w:val="0070C0"/>
        </w:rPr>
        <w:t xml:space="preserve">A properly compiled Judging Chart, as described in these Rules, shall be provided for the Judge officiating at a Trial. The judge </w:t>
      </w:r>
      <w:r w:rsidRPr="009E0329">
        <w:rPr>
          <w:rFonts w:eastAsia="Garamond"/>
          <w:strike/>
          <w:color w:val="0070C0"/>
        </w:rPr>
        <w:t>shall sign</w:t>
      </w:r>
      <w:r w:rsidRPr="009E0329">
        <w:rPr>
          <w:rFonts w:eastAsia="Garamond"/>
          <w:color w:val="0070C0"/>
        </w:rPr>
        <w:t xml:space="preserve"> </w:t>
      </w:r>
      <w:r w:rsidRPr="009E0329">
        <w:rPr>
          <w:rFonts w:eastAsia="Garamond"/>
          <w:color w:val="0070C0"/>
          <w:u w:val="single" w:color="0066FF"/>
        </w:rPr>
        <w:t>may request to sight/</w:t>
      </w:r>
      <w:proofErr w:type="gramStart"/>
      <w:r w:rsidRPr="009E0329">
        <w:rPr>
          <w:rFonts w:eastAsia="Garamond"/>
          <w:color w:val="0070C0"/>
          <w:u w:val="single" w:color="0066FF"/>
        </w:rPr>
        <w:t xml:space="preserve">sign </w:t>
      </w:r>
      <w:r w:rsidRPr="009E0329">
        <w:rPr>
          <w:rFonts w:eastAsia="Garamond"/>
          <w:color w:val="0070C0"/>
        </w:rPr>
        <w:t xml:space="preserve"> each</w:t>
      </w:r>
      <w:proofErr w:type="gramEnd"/>
      <w:r w:rsidRPr="009E0329">
        <w:rPr>
          <w:rFonts w:eastAsia="Garamond"/>
          <w:color w:val="0070C0"/>
        </w:rPr>
        <w:t xml:space="preserve"> chart signifying that in good faith the recorded details are an accurate reflection of the results as compiled by the Scribe and Time Keeper. </w:t>
      </w:r>
      <w:r w:rsidRPr="009E0329">
        <w:rPr>
          <w:rFonts w:eastAsia="Garamond"/>
          <w:color w:val="0070C0"/>
          <w:u w:val="single" w:color="0066FF"/>
        </w:rPr>
        <w:t>Where electronic scribing is used, the judge may view a downloaded results report.</w:t>
      </w:r>
      <w:r w:rsidRPr="009E0329">
        <w:rPr>
          <w:rFonts w:eastAsia="Garamond"/>
          <w:b/>
          <w:color w:val="0070C0"/>
        </w:rPr>
        <w:t xml:space="preserve"> </w:t>
      </w:r>
    </w:p>
    <w:p w14:paraId="15BD402F" w14:textId="77777777" w:rsidR="00935C1D" w:rsidRPr="009E0329" w:rsidRDefault="00935C1D" w:rsidP="00935C1D">
      <w:pPr>
        <w:spacing w:line="228" w:lineRule="auto"/>
        <w:ind w:left="-5" w:hanging="10"/>
      </w:pPr>
    </w:p>
    <w:p w14:paraId="5AD6C747" w14:textId="009D8FC2" w:rsidR="00935C1D" w:rsidRPr="009E0329" w:rsidRDefault="00935C1D" w:rsidP="00935C1D">
      <w:pPr>
        <w:pStyle w:val="Heading3"/>
        <w:numPr>
          <w:ilvl w:val="0"/>
          <w:numId w:val="0"/>
        </w:numPr>
      </w:pPr>
      <w:r w:rsidRPr="009E0329">
        <w:rPr>
          <w:rFonts w:cs="Arial"/>
          <w:b/>
          <w:color w:val="FF0000"/>
          <w:sz w:val="20"/>
          <w:szCs w:val="20"/>
        </w:rPr>
        <w:t>(ACT) Rational 5.5 Judging Chart</w:t>
      </w:r>
    </w:p>
    <w:p w14:paraId="7CA7E3D4" w14:textId="77777777" w:rsidR="00935C1D" w:rsidRPr="009E0329" w:rsidRDefault="00935C1D" w:rsidP="00935C1D">
      <w:pPr>
        <w:spacing w:line="237" w:lineRule="auto"/>
        <w:ind w:left="-5" w:hanging="10"/>
      </w:pPr>
      <w:r w:rsidRPr="009E0329">
        <w:rPr>
          <w:rFonts w:eastAsia="Garamond"/>
          <w:color w:val="FF0000"/>
        </w:rPr>
        <w:t xml:space="preserve">Many clubs use online platforms to print catalogue/entry numbers, record results and print qualification cards. This means paper score/judging charts are not often used. The Regulations need to be updated to include current practices. </w:t>
      </w:r>
    </w:p>
    <w:p w14:paraId="70644227" w14:textId="77777777" w:rsidR="00935C1D" w:rsidRPr="009E0329" w:rsidRDefault="00935C1D" w:rsidP="008F4EF4">
      <w:pPr>
        <w:pStyle w:val="NormalWeb"/>
        <w:spacing w:before="0" w:beforeAutospacing="0" w:after="0" w:afterAutospacing="0"/>
        <w:rPr>
          <w:rFonts w:ascii="Calibri" w:hAnsi="Calibri" w:cs="Calibri"/>
          <w:b/>
          <w:sz w:val="22"/>
          <w:szCs w:val="22"/>
          <w:lang w:val="en-AU"/>
        </w:rPr>
      </w:pPr>
    </w:p>
    <w:p w14:paraId="44EBAF80" w14:textId="5CB12B6A" w:rsidR="00935C1D" w:rsidRPr="009E0329" w:rsidRDefault="00935C1D" w:rsidP="00935C1D">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(SA) Proposed change 5.5 Judging Chart</w:t>
      </w:r>
    </w:p>
    <w:p w14:paraId="47B4C2E1" w14:textId="7B94C59F" w:rsidR="00935C1D" w:rsidRPr="009E0329" w:rsidRDefault="00935C1D" w:rsidP="00935C1D">
      <w:pPr>
        <w:rPr>
          <w:color w:val="0070C0"/>
        </w:rPr>
      </w:pPr>
      <w:r w:rsidRPr="009E0329">
        <w:rPr>
          <w:color w:val="0070C0"/>
        </w:rPr>
        <w:t xml:space="preserve">A properly compiled Judging Chart, as described in these Rules, shall be provided for the Judge officiating at a Trial. The Judge </w:t>
      </w:r>
      <w:r w:rsidRPr="009E0329">
        <w:rPr>
          <w:color w:val="0070C0"/>
          <w:u w:val="single"/>
        </w:rPr>
        <w:t xml:space="preserve">and the scribe </w:t>
      </w:r>
      <w:r w:rsidRPr="009E0329">
        <w:rPr>
          <w:color w:val="0070C0"/>
        </w:rPr>
        <w:t>shall sign each chart signifying that in good faith the recorded details are an accurate reflection of the results as compiled by the Scribe and Time Keeper.</w:t>
      </w:r>
    </w:p>
    <w:p w14:paraId="7CA51AEF" w14:textId="77777777" w:rsidR="00935C1D" w:rsidRPr="009E0329" w:rsidRDefault="00935C1D" w:rsidP="00935C1D">
      <w:pPr>
        <w:pStyle w:val="NormalWeb"/>
        <w:spacing w:before="0" w:beforeAutospacing="0" w:after="0" w:afterAutospacing="0"/>
        <w:rPr>
          <w:rFonts w:ascii="Calibri" w:hAnsi="Calibri" w:cs="Calibri"/>
          <w:b/>
          <w:color w:val="0070C0"/>
          <w:sz w:val="22"/>
          <w:szCs w:val="22"/>
          <w:lang w:val="en-AU"/>
        </w:rPr>
      </w:pPr>
    </w:p>
    <w:p w14:paraId="48E77519" w14:textId="27F6D682" w:rsidR="00935C1D" w:rsidRPr="009E0329" w:rsidRDefault="00935C1D" w:rsidP="00935C1D">
      <w:pPr>
        <w:pStyle w:val="Heading3"/>
        <w:numPr>
          <w:ilvl w:val="0"/>
          <w:numId w:val="0"/>
        </w:numPr>
      </w:pPr>
      <w:r w:rsidRPr="009E0329">
        <w:rPr>
          <w:rFonts w:cs="Arial"/>
          <w:b/>
          <w:color w:val="FF0000"/>
          <w:sz w:val="20"/>
          <w:szCs w:val="20"/>
        </w:rPr>
        <w:t>(SA) Rational 5.5 Judging Chart</w:t>
      </w:r>
    </w:p>
    <w:p w14:paraId="08217165" w14:textId="77777777" w:rsidR="00935C1D" w:rsidRPr="009E0329" w:rsidRDefault="00935C1D" w:rsidP="00935C1D">
      <w:pPr>
        <w:rPr>
          <w:rFonts w:eastAsia="Garamond"/>
          <w:color w:val="FF0000"/>
        </w:rPr>
      </w:pPr>
      <w:r w:rsidRPr="009E0329">
        <w:rPr>
          <w:rFonts w:eastAsia="Garamond"/>
          <w:color w:val="FF0000"/>
        </w:rPr>
        <w:t xml:space="preserve">The inclusion of the Scribe would assist if there are any queries about the score sheet. It would also be able to assist if there were any mistakes recorded on the sheet. </w:t>
      </w:r>
    </w:p>
    <w:p w14:paraId="6A55E791" w14:textId="77777777" w:rsidR="00935C1D" w:rsidRPr="009E0329" w:rsidRDefault="00935C1D" w:rsidP="008F4EF4">
      <w:pPr>
        <w:pStyle w:val="NormalWeb"/>
        <w:spacing w:before="0" w:beforeAutospacing="0" w:after="0" w:afterAutospacing="0"/>
        <w:rPr>
          <w:rFonts w:ascii="Calibri" w:hAnsi="Calibri" w:cs="Calibri"/>
          <w:b/>
          <w:sz w:val="22"/>
          <w:szCs w:val="22"/>
          <w:lang w:val="en-AU"/>
        </w:rPr>
      </w:pPr>
    </w:p>
    <w:p w14:paraId="5E2DC250" w14:textId="754C1834" w:rsidR="00660BFB" w:rsidRPr="009E0329" w:rsidRDefault="00660BFB" w:rsidP="00660BFB">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Section 6. O</w:t>
      </w:r>
      <w:r w:rsidR="00B47BD0" w:rsidRPr="009E0329">
        <w:rPr>
          <w:rFonts w:ascii="Arial" w:hAnsi="Arial" w:cs="Arial"/>
          <w:b/>
          <w:sz w:val="20"/>
          <w:szCs w:val="20"/>
          <w:lang w:val="en-AU"/>
        </w:rPr>
        <w:t>BSTACLES</w:t>
      </w:r>
    </w:p>
    <w:p w14:paraId="56B65407" w14:textId="77777777" w:rsidR="00F75CA9" w:rsidRPr="009E0329" w:rsidRDefault="00F75CA9" w:rsidP="00F75CA9">
      <w:pPr>
        <w:rPr>
          <w:b/>
          <w:color w:val="0070C0"/>
        </w:rPr>
      </w:pPr>
    </w:p>
    <w:p w14:paraId="19C487D5" w14:textId="7E9D8CF7" w:rsidR="00F75CA9" w:rsidRPr="009E0329" w:rsidRDefault="00F75CA9" w:rsidP="00F75CA9">
      <w:r w:rsidRPr="009E0329">
        <w:rPr>
          <w:b/>
          <w:color w:val="0070C0"/>
        </w:rPr>
        <w:t xml:space="preserve">(QLD) Proposed change to </w:t>
      </w:r>
      <w:r w:rsidR="009E0329" w:rsidRPr="009E0329">
        <w:rPr>
          <w:b/>
          <w:color w:val="0070C0"/>
        </w:rPr>
        <w:t xml:space="preserve">reorder / </w:t>
      </w:r>
      <w:r w:rsidRPr="009E0329">
        <w:rPr>
          <w:b/>
          <w:color w:val="0070C0"/>
        </w:rPr>
        <w:t>renumber Obstacles</w:t>
      </w:r>
    </w:p>
    <w:p w14:paraId="239BB65F" w14:textId="77777777" w:rsidR="00F75CA9" w:rsidRPr="009E0329" w:rsidRDefault="00F75CA9" w:rsidP="00F75CA9">
      <w:pPr>
        <w:rPr>
          <w:color w:val="0070C0"/>
        </w:rPr>
      </w:pPr>
      <w:r w:rsidRPr="009E0329">
        <w:rPr>
          <w:color w:val="0070C0"/>
        </w:rPr>
        <w:t>6.1 Hurdles</w:t>
      </w:r>
    </w:p>
    <w:p w14:paraId="27B012A3" w14:textId="77777777" w:rsidR="00F75CA9" w:rsidRPr="009E0329" w:rsidRDefault="00F75CA9" w:rsidP="00F75CA9">
      <w:pPr>
        <w:rPr>
          <w:color w:val="0070C0"/>
        </w:rPr>
      </w:pPr>
      <w:r w:rsidRPr="009E0329">
        <w:rPr>
          <w:color w:val="0070C0"/>
        </w:rPr>
        <w:t>6.2 Spread Hurdle</w:t>
      </w:r>
    </w:p>
    <w:p w14:paraId="28C7AC91" w14:textId="77777777" w:rsidR="00F75CA9" w:rsidRPr="009E0329" w:rsidRDefault="00F75CA9" w:rsidP="00F75CA9">
      <w:pPr>
        <w:rPr>
          <w:color w:val="0070C0"/>
        </w:rPr>
      </w:pPr>
      <w:r w:rsidRPr="009E0329">
        <w:rPr>
          <w:color w:val="0070C0"/>
        </w:rPr>
        <w:t>6.3 Broad Jump</w:t>
      </w:r>
    </w:p>
    <w:p w14:paraId="0F33F6BE" w14:textId="77777777" w:rsidR="00F75CA9" w:rsidRPr="009E0329" w:rsidRDefault="00F75CA9" w:rsidP="00F75CA9">
      <w:pPr>
        <w:rPr>
          <w:color w:val="0070C0"/>
        </w:rPr>
      </w:pPr>
      <w:r w:rsidRPr="009E0329">
        <w:rPr>
          <w:color w:val="0070C0"/>
        </w:rPr>
        <w:t>6.4 Hoop</w:t>
      </w:r>
    </w:p>
    <w:p w14:paraId="578D961D" w14:textId="77777777" w:rsidR="00F75CA9" w:rsidRPr="009E0329" w:rsidRDefault="00F75CA9" w:rsidP="00F75CA9">
      <w:pPr>
        <w:rPr>
          <w:color w:val="0070C0"/>
        </w:rPr>
      </w:pPr>
      <w:r w:rsidRPr="009E0329">
        <w:rPr>
          <w:color w:val="0070C0"/>
        </w:rPr>
        <w:t>6.5 Dog Walk</w:t>
      </w:r>
    </w:p>
    <w:p w14:paraId="6DC4AE20" w14:textId="77777777" w:rsidR="00F75CA9" w:rsidRPr="009E0329" w:rsidRDefault="00F75CA9" w:rsidP="00F75CA9">
      <w:pPr>
        <w:rPr>
          <w:color w:val="0070C0"/>
        </w:rPr>
      </w:pPr>
      <w:r w:rsidRPr="009E0329">
        <w:rPr>
          <w:color w:val="0070C0"/>
        </w:rPr>
        <w:tab/>
        <w:t>6.5.1 Contact Area</w:t>
      </w:r>
    </w:p>
    <w:p w14:paraId="2D58E86E" w14:textId="77777777" w:rsidR="00F75CA9" w:rsidRPr="009E0329" w:rsidRDefault="00F75CA9" w:rsidP="00F75CA9">
      <w:pPr>
        <w:rPr>
          <w:color w:val="0070C0"/>
        </w:rPr>
      </w:pPr>
      <w:r w:rsidRPr="009E0329">
        <w:rPr>
          <w:color w:val="0070C0"/>
        </w:rPr>
        <w:tab/>
        <w:t xml:space="preserve">6.5.2 </w:t>
      </w:r>
      <w:r w:rsidRPr="009E0329">
        <w:rPr>
          <w:color w:val="0070C0"/>
          <w:u w:val="single"/>
        </w:rPr>
        <w:t>Contact</w:t>
      </w:r>
      <w:r w:rsidRPr="009E0329">
        <w:rPr>
          <w:color w:val="0070C0"/>
        </w:rPr>
        <w:t xml:space="preserve"> Surface</w:t>
      </w:r>
    </w:p>
    <w:p w14:paraId="46D97F87" w14:textId="77777777" w:rsidR="00F75CA9" w:rsidRPr="009E0329" w:rsidRDefault="00F75CA9" w:rsidP="00F75CA9">
      <w:pPr>
        <w:rPr>
          <w:color w:val="0070C0"/>
          <w:u w:val="single"/>
        </w:rPr>
      </w:pPr>
      <w:r w:rsidRPr="009E0329">
        <w:rPr>
          <w:color w:val="0070C0"/>
        </w:rPr>
        <w:t xml:space="preserve">6.6 Scramble </w:t>
      </w:r>
      <w:r w:rsidRPr="009E0329">
        <w:rPr>
          <w:color w:val="0070C0"/>
          <w:u w:val="single"/>
        </w:rPr>
        <w:t>(A-frame)</w:t>
      </w:r>
    </w:p>
    <w:p w14:paraId="20FE4765" w14:textId="77777777" w:rsidR="00F75CA9" w:rsidRPr="009E0329" w:rsidRDefault="00F75CA9" w:rsidP="00F75CA9">
      <w:pPr>
        <w:rPr>
          <w:color w:val="0070C0"/>
        </w:rPr>
      </w:pPr>
      <w:r w:rsidRPr="009E0329">
        <w:rPr>
          <w:color w:val="0070C0"/>
        </w:rPr>
        <w:t>6.7 Seesaw</w:t>
      </w:r>
    </w:p>
    <w:p w14:paraId="5605B000" w14:textId="77777777" w:rsidR="00F75CA9" w:rsidRPr="009E0329" w:rsidRDefault="00F75CA9" w:rsidP="00F75CA9">
      <w:pPr>
        <w:rPr>
          <w:color w:val="0070C0"/>
        </w:rPr>
      </w:pPr>
      <w:r w:rsidRPr="009E0329">
        <w:rPr>
          <w:color w:val="0070C0"/>
        </w:rPr>
        <w:t>6.8 Flexible Tunnel</w:t>
      </w:r>
    </w:p>
    <w:p w14:paraId="333DE6B0" w14:textId="77777777" w:rsidR="00F75CA9" w:rsidRPr="009E0329" w:rsidRDefault="00F75CA9" w:rsidP="00F75CA9">
      <w:pPr>
        <w:rPr>
          <w:color w:val="0070C0"/>
        </w:rPr>
      </w:pPr>
      <w:r w:rsidRPr="009E0329">
        <w:rPr>
          <w:color w:val="0070C0"/>
        </w:rPr>
        <w:t>6.9 Weaving Poles</w:t>
      </w:r>
    </w:p>
    <w:p w14:paraId="68C7BCFC" w14:textId="77777777" w:rsidR="00F75CA9" w:rsidRPr="009E0329" w:rsidRDefault="00F75CA9" w:rsidP="00F75CA9"/>
    <w:p w14:paraId="51AA0196" w14:textId="77777777" w:rsidR="00F75CA9" w:rsidRPr="009E0329" w:rsidRDefault="00F75CA9" w:rsidP="00F75CA9">
      <w:r w:rsidRPr="009E0329">
        <w:rPr>
          <w:rFonts w:ascii="Arial" w:hAnsi="Arial" w:cs="Arial"/>
          <w:b/>
          <w:color w:val="FF0000"/>
          <w:sz w:val="20"/>
          <w:szCs w:val="20"/>
        </w:rPr>
        <w:t>(QLD) Rational to renumber Obstacles</w:t>
      </w:r>
    </w:p>
    <w:p w14:paraId="3291ADC7" w14:textId="020BC2DE" w:rsidR="00F75CA9" w:rsidRPr="009E0329" w:rsidRDefault="00F75CA9" w:rsidP="00F75CA9">
      <w:pPr>
        <w:spacing w:before="144"/>
        <w:rPr>
          <w:rFonts w:ascii="Arial" w:hAnsi="Arial" w:cs="Arial"/>
          <w:b/>
          <w:bCs/>
          <w:color w:val="000000"/>
          <w:spacing w:val="6"/>
          <w:sz w:val="20"/>
          <w:szCs w:val="20"/>
        </w:rPr>
      </w:pPr>
      <w:r w:rsidRPr="009E0329">
        <w:rPr>
          <w:color w:val="FF0000"/>
        </w:rPr>
        <w:t>It looks like obstacles are currently listed roughly in alphabetical order but it easier to follow if they are listed in groups of related things in this order: Hurdle, Spread Hurdle, Broad Jump, Hoop, Dog Walk, Scramble, See-Saw, Tunnel and Weaves</w:t>
      </w:r>
    </w:p>
    <w:p w14:paraId="72738D54" w14:textId="2DC67C0C" w:rsidR="006A3334" w:rsidRPr="009E0329" w:rsidRDefault="006A3334" w:rsidP="00CF6CE0">
      <w:pPr>
        <w:spacing w:before="144"/>
        <w:rPr>
          <w:rFonts w:ascii="Arial" w:hAnsi="Arial" w:cs="Arial"/>
          <w:b/>
          <w:bCs/>
          <w:color w:val="000000"/>
          <w:spacing w:val="6"/>
          <w:sz w:val="20"/>
          <w:szCs w:val="20"/>
        </w:rPr>
      </w:pPr>
      <w:r w:rsidRPr="009E0329">
        <w:rPr>
          <w:rFonts w:ascii="Arial" w:hAnsi="Arial" w:cs="Arial"/>
          <w:b/>
          <w:bCs/>
          <w:color w:val="000000"/>
          <w:spacing w:val="6"/>
          <w:sz w:val="20"/>
          <w:szCs w:val="20"/>
        </w:rPr>
        <w:t>6.1 Surface</w:t>
      </w:r>
    </w:p>
    <w:p w14:paraId="0165D6E4" w14:textId="451E804A" w:rsidR="006A3334" w:rsidRPr="009E0329" w:rsidRDefault="006A3334" w:rsidP="006A3334">
      <w:r w:rsidRPr="009E0329">
        <w:t>All contact equipment shall have an effective all weather non slip surface– these include Scramble, Dog Walk and Seesaw.</w:t>
      </w:r>
    </w:p>
    <w:p w14:paraId="160CD233" w14:textId="77777777" w:rsidR="00F75CA9" w:rsidRPr="009E0329" w:rsidRDefault="00F75CA9" w:rsidP="006A3334">
      <w:pPr>
        <w:rPr>
          <w:b/>
          <w:color w:val="0070C0"/>
        </w:rPr>
      </w:pPr>
    </w:p>
    <w:p w14:paraId="74F8E922" w14:textId="77777777" w:rsidR="009E0329" w:rsidRDefault="009E0329">
      <w:pPr>
        <w:suppressAutoHyphens w:val="0"/>
        <w:spacing w:after="200" w:line="276" w:lineRule="auto"/>
        <w:rPr>
          <w:b/>
          <w:color w:val="0070C0"/>
        </w:rPr>
      </w:pPr>
      <w:r>
        <w:rPr>
          <w:b/>
          <w:color w:val="0070C0"/>
        </w:rPr>
        <w:br w:type="page"/>
      </w:r>
    </w:p>
    <w:p w14:paraId="3F61B11C" w14:textId="4DBD5F2C" w:rsidR="006A3334" w:rsidRPr="009E0329" w:rsidRDefault="006A3334" w:rsidP="006A3334">
      <w:pPr>
        <w:widowControl w:val="0"/>
        <w:rPr>
          <w:b/>
          <w:color w:val="0070C0"/>
        </w:rPr>
      </w:pPr>
      <w:r w:rsidRPr="009E0329">
        <w:rPr>
          <w:b/>
          <w:color w:val="0070C0"/>
        </w:rPr>
        <w:lastRenderedPageBreak/>
        <w:t>(QLD) Proposed changes 6.1 Surface</w:t>
      </w:r>
    </w:p>
    <w:p w14:paraId="78457EC1" w14:textId="77777777" w:rsidR="006A3334" w:rsidRPr="009E0329" w:rsidRDefault="006A3334" w:rsidP="006A3334">
      <w:pPr>
        <w:widowControl w:val="0"/>
        <w:rPr>
          <w:b/>
          <w:color w:val="0070C0"/>
        </w:rPr>
      </w:pPr>
    </w:p>
    <w:p w14:paraId="21D4598A" w14:textId="77777777" w:rsidR="006A3334" w:rsidRPr="009E0329" w:rsidRDefault="006A3334" w:rsidP="006A3334">
      <w:pPr>
        <w:widowControl w:val="0"/>
        <w:rPr>
          <w:b/>
          <w:color w:val="0070C0"/>
        </w:rPr>
      </w:pPr>
      <w:r w:rsidRPr="009E0329">
        <w:rPr>
          <w:b/>
          <w:color w:val="0070C0"/>
        </w:rPr>
        <w:t xml:space="preserve">6. </w:t>
      </w:r>
      <w:r w:rsidRPr="009E0329">
        <w:rPr>
          <w:b/>
          <w:color w:val="0070C0"/>
          <w:u w:val="single"/>
        </w:rPr>
        <w:t>OBSTACLES</w:t>
      </w:r>
      <w:r w:rsidRPr="009E0329">
        <w:rPr>
          <w:b/>
          <w:color w:val="0070C0"/>
        </w:rPr>
        <w:t xml:space="preserve"> </w:t>
      </w:r>
    </w:p>
    <w:p w14:paraId="6A7BB8DB" w14:textId="77777777" w:rsidR="006A3334" w:rsidRPr="009E0329" w:rsidRDefault="006A3334" w:rsidP="006A3334">
      <w:pPr>
        <w:widowControl w:val="0"/>
        <w:rPr>
          <w:b/>
          <w:strike/>
          <w:color w:val="0070C0"/>
        </w:rPr>
      </w:pPr>
      <w:r w:rsidRPr="009E0329">
        <w:rPr>
          <w:b/>
          <w:strike/>
          <w:color w:val="0070C0"/>
        </w:rPr>
        <w:t xml:space="preserve">6.1. Surface </w:t>
      </w:r>
    </w:p>
    <w:p w14:paraId="276F8C77" w14:textId="77777777" w:rsidR="006A3334" w:rsidRPr="009E0329" w:rsidRDefault="006A3334" w:rsidP="00CA0AE2">
      <w:pPr>
        <w:widowControl w:val="0"/>
        <w:spacing w:line="244" w:lineRule="auto"/>
        <w:ind w:right="-46" w:hanging="10"/>
        <w:rPr>
          <w:strike/>
          <w:color w:val="0070C0"/>
        </w:rPr>
      </w:pPr>
      <w:r w:rsidRPr="009E0329">
        <w:rPr>
          <w:strike/>
          <w:color w:val="0070C0"/>
        </w:rPr>
        <w:t xml:space="preserve">All contact equipment shall have an effective all weather non slip surface– </w:t>
      </w:r>
      <w:proofErr w:type="gramStart"/>
      <w:r w:rsidRPr="009E0329">
        <w:rPr>
          <w:strike/>
          <w:color w:val="0070C0"/>
        </w:rPr>
        <w:t>these  include</w:t>
      </w:r>
      <w:proofErr w:type="gramEnd"/>
      <w:r w:rsidRPr="009E0329">
        <w:rPr>
          <w:strike/>
          <w:color w:val="0070C0"/>
        </w:rPr>
        <w:t xml:space="preserve"> Scramble, Dog Walk and Seesaw. </w:t>
      </w:r>
    </w:p>
    <w:p w14:paraId="25701BED" w14:textId="77777777" w:rsidR="006A3334" w:rsidRPr="009E0329" w:rsidRDefault="006A3334" w:rsidP="006A3334">
      <w:pPr>
        <w:rPr>
          <w:color w:val="FF0000"/>
        </w:rPr>
      </w:pPr>
    </w:p>
    <w:p w14:paraId="18BD990C" w14:textId="20AEDCF1" w:rsidR="006A3334" w:rsidRPr="009E0329" w:rsidRDefault="006A3334" w:rsidP="006A3334">
      <w:pPr>
        <w:rPr>
          <w:color w:val="FF0000"/>
        </w:rPr>
      </w:pPr>
      <w:r w:rsidRPr="009E0329">
        <w:rPr>
          <w:b/>
          <w:color w:val="FF0000"/>
        </w:rPr>
        <w:t>(QLD) Rational 6.1 Surface</w:t>
      </w:r>
    </w:p>
    <w:p w14:paraId="73CA6FCB" w14:textId="77777777" w:rsidR="006A3334" w:rsidRPr="009E0329" w:rsidRDefault="006A3334" w:rsidP="006A3334">
      <w:pPr>
        <w:rPr>
          <w:color w:val="FF0000"/>
        </w:rPr>
      </w:pPr>
    </w:p>
    <w:p w14:paraId="7D6C8213" w14:textId="3385FE73" w:rsidR="006A3334" w:rsidRPr="009E0329" w:rsidRDefault="006A3334" w:rsidP="006A3334">
      <w:pPr>
        <w:rPr>
          <w:color w:val="FF0000"/>
        </w:rPr>
      </w:pPr>
      <w:r w:rsidRPr="009E0329">
        <w:rPr>
          <w:color w:val="FF0000"/>
        </w:rPr>
        <w:t>Move to description of first contact (Dog Walk – new 6.5.2). It is disjointed having it in its current location by itself and is better located in the description of the contact.  It is unnecessary to have the sentence about nails and spikes given there is also a point about no sharp edges. It sounds like it was put in the Rules because of a specific situation in the past.</w:t>
      </w:r>
    </w:p>
    <w:p w14:paraId="04AEC254" w14:textId="5939C755" w:rsidR="006A3334" w:rsidRPr="009E0329" w:rsidRDefault="006A3334" w:rsidP="00CF6CE0">
      <w:pPr>
        <w:spacing w:before="144"/>
        <w:rPr>
          <w:rFonts w:ascii="Arial" w:hAnsi="Arial" w:cs="Arial"/>
          <w:b/>
          <w:bCs/>
          <w:color w:val="000000"/>
          <w:spacing w:val="6"/>
          <w:sz w:val="20"/>
          <w:szCs w:val="20"/>
        </w:rPr>
      </w:pPr>
      <w:r w:rsidRPr="009E0329">
        <w:rPr>
          <w:rFonts w:ascii="Arial" w:hAnsi="Arial" w:cs="Arial"/>
          <w:b/>
          <w:bCs/>
          <w:color w:val="000000"/>
          <w:spacing w:val="6"/>
          <w:sz w:val="20"/>
          <w:szCs w:val="20"/>
        </w:rPr>
        <w:t>6.2 Broad Jump</w:t>
      </w:r>
    </w:p>
    <w:p w14:paraId="600078F4" w14:textId="77777777" w:rsidR="006A3334" w:rsidRPr="009E0329" w:rsidRDefault="006A3334" w:rsidP="006A3334">
      <w:r w:rsidRPr="009E0329">
        <w:t>The Broad Jump consists of two (2) to four (4) separate boards. All boards of the broad jump must be the same colour unless otherwise approved.</w:t>
      </w:r>
    </w:p>
    <w:p w14:paraId="0D2D039B" w14:textId="77777777" w:rsidR="006A3334" w:rsidRPr="009E0329" w:rsidRDefault="006A3334" w:rsidP="006A3334">
      <w:r w:rsidRPr="009E0329">
        <w:t>Each board is to have length of between 1200 mm and 1500 mm and be of a height and width as described in the table below with the front of each board being lower than the back. For convenience the four (4) boards may be built to telescope. There must be four (4) corner posts, which are to be a minimum of 1200 mm high and have a diameter of 20 mm. This applies to equipment made or purchased after 1 January 2021.</w:t>
      </w:r>
    </w:p>
    <w:p w14:paraId="12F0186B" w14:textId="77777777" w:rsidR="006A3334" w:rsidRPr="009E0329" w:rsidRDefault="006A3334" w:rsidP="006A3334">
      <w:r w:rsidRPr="009E0329">
        <w:t>The distance that a dog must jump and the number of boards to be used in the Broad Jump will be as follows:</w:t>
      </w:r>
    </w:p>
    <w:p w14:paraId="1FE582CF" w14:textId="77777777" w:rsidR="006A3334" w:rsidRPr="009E0329" w:rsidRDefault="006A3334" w:rsidP="006A3334"/>
    <w:tbl>
      <w:tblPr>
        <w:tblStyle w:val="TableGrid"/>
        <w:tblW w:w="0" w:type="auto"/>
        <w:tblInd w:w="567" w:type="dxa"/>
        <w:tblLook w:val="04A0" w:firstRow="1" w:lastRow="0" w:firstColumn="1" w:lastColumn="0" w:noHBand="0" w:noVBand="1"/>
      </w:tblPr>
      <w:tblGrid>
        <w:gridCol w:w="1271"/>
        <w:gridCol w:w="1276"/>
        <w:gridCol w:w="1276"/>
        <w:gridCol w:w="2944"/>
        <w:gridCol w:w="1682"/>
      </w:tblGrid>
      <w:tr w:rsidR="006A3334" w:rsidRPr="009E0329" w14:paraId="4EEBFCA3" w14:textId="77777777" w:rsidTr="00480AD5">
        <w:tc>
          <w:tcPr>
            <w:tcW w:w="1271" w:type="dxa"/>
            <w:vAlign w:val="center"/>
          </w:tcPr>
          <w:p w14:paraId="42D8130B" w14:textId="77777777" w:rsidR="006A3334" w:rsidRPr="009E0329" w:rsidRDefault="006A3334" w:rsidP="006A3334">
            <w:pPr>
              <w:jc w:val="center"/>
              <w:rPr>
                <w:b/>
                <w:sz w:val="20"/>
              </w:rPr>
            </w:pPr>
            <w:r w:rsidRPr="009E0329">
              <w:rPr>
                <w:b/>
                <w:sz w:val="20"/>
              </w:rPr>
              <w:t>Height Category</w:t>
            </w:r>
          </w:p>
        </w:tc>
        <w:tc>
          <w:tcPr>
            <w:tcW w:w="1276" w:type="dxa"/>
            <w:vAlign w:val="center"/>
          </w:tcPr>
          <w:p w14:paraId="765F70A6" w14:textId="77777777" w:rsidR="006A3334" w:rsidRPr="009E0329" w:rsidRDefault="006A3334" w:rsidP="006A3334">
            <w:pPr>
              <w:jc w:val="center"/>
              <w:rPr>
                <w:b/>
                <w:sz w:val="20"/>
              </w:rPr>
            </w:pPr>
            <w:r w:rsidRPr="009E0329">
              <w:rPr>
                <w:b/>
                <w:sz w:val="20"/>
              </w:rPr>
              <w:t>Jump Distance</w:t>
            </w:r>
          </w:p>
        </w:tc>
        <w:tc>
          <w:tcPr>
            <w:tcW w:w="1276" w:type="dxa"/>
            <w:vAlign w:val="center"/>
          </w:tcPr>
          <w:p w14:paraId="46718079" w14:textId="77777777" w:rsidR="006A3334" w:rsidRPr="009E0329" w:rsidRDefault="006A3334" w:rsidP="006A3334">
            <w:pPr>
              <w:jc w:val="center"/>
              <w:rPr>
                <w:b/>
                <w:sz w:val="20"/>
              </w:rPr>
            </w:pPr>
            <w:r w:rsidRPr="009E0329">
              <w:rPr>
                <w:b/>
                <w:sz w:val="20"/>
              </w:rPr>
              <w:t>Number of Boards</w:t>
            </w:r>
          </w:p>
        </w:tc>
        <w:tc>
          <w:tcPr>
            <w:tcW w:w="2944" w:type="dxa"/>
            <w:vAlign w:val="center"/>
          </w:tcPr>
          <w:p w14:paraId="0B5A78A7" w14:textId="77777777" w:rsidR="006A3334" w:rsidRPr="009E0329" w:rsidRDefault="006A3334" w:rsidP="006A3334">
            <w:pPr>
              <w:jc w:val="center"/>
              <w:rPr>
                <w:b/>
                <w:sz w:val="20"/>
              </w:rPr>
            </w:pPr>
            <w:r w:rsidRPr="009E0329">
              <w:rPr>
                <w:b/>
                <w:sz w:val="20"/>
              </w:rPr>
              <w:t>Board Heights</w:t>
            </w:r>
          </w:p>
        </w:tc>
        <w:tc>
          <w:tcPr>
            <w:tcW w:w="1682" w:type="dxa"/>
            <w:vAlign w:val="center"/>
          </w:tcPr>
          <w:p w14:paraId="28D35837" w14:textId="77777777" w:rsidR="006A3334" w:rsidRPr="009E0329" w:rsidRDefault="006A3334" w:rsidP="006A3334">
            <w:pPr>
              <w:jc w:val="center"/>
              <w:rPr>
                <w:b/>
                <w:sz w:val="20"/>
              </w:rPr>
            </w:pPr>
            <w:r w:rsidRPr="009E0329">
              <w:rPr>
                <w:b/>
                <w:sz w:val="20"/>
              </w:rPr>
              <w:t>Width of Boards</w:t>
            </w:r>
          </w:p>
        </w:tc>
      </w:tr>
      <w:tr w:rsidR="006A3334" w:rsidRPr="009E0329" w14:paraId="29150C5D" w14:textId="77777777" w:rsidTr="00480AD5">
        <w:tc>
          <w:tcPr>
            <w:tcW w:w="1271" w:type="dxa"/>
            <w:vAlign w:val="center"/>
          </w:tcPr>
          <w:p w14:paraId="4E47DE11" w14:textId="77777777" w:rsidR="006A3334" w:rsidRPr="009E0329" w:rsidRDefault="006A3334" w:rsidP="006A3334">
            <w:pPr>
              <w:jc w:val="center"/>
              <w:rPr>
                <w:sz w:val="20"/>
              </w:rPr>
            </w:pPr>
            <w:r w:rsidRPr="009E0329">
              <w:rPr>
                <w:sz w:val="20"/>
              </w:rPr>
              <w:t>200</w:t>
            </w:r>
          </w:p>
        </w:tc>
        <w:tc>
          <w:tcPr>
            <w:tcW w:w="1276" w:type="dxa"/>
            <w:vAlign w:val="center"/>
          </w:tcPr>
          <w:p w14:paraId="361F1EBF" w14:textId="77777777" w:rsidR="006A3334" w:rsidRPr="009E0329" w:rsidRDefault="006A3334" w:rsidP="006A3334">
            <w:pPr>
              <w:jc w:val="center"/>
              <w:rPr>
                <w:sz w:val="20"/>
              </w:rPr>
            </w:pPr>
            <w:r w:rsidRPr="009E0329">
              <w:rPr>
                <w:sz w:val="20"/>
              </w:rPr>
              <w:t>400mm</w:t>
            </w:r>
          </w:p>
        </w:tc>
        <w:tc>
          <w:tcPr>
            <w:tcW w:w="1276" w:type="dxa"/>
            <w:vAlign w:val="center"/>
          </w:tcPr>
          <w:p w14:paraId="62EB66CB" w14:textId="77777777" w:rsidR="006A3334" w:rsidRPr="009E0329" w:rsidRDefault="006A3334" w:rsidP="006A3334">
            <w:pPr>
              <w:jc w:val="center"/>
              <w:rPr>
                <w:sz w:val="20"/>
              </w:rPr>
            </w:pPr>
            <w:r w:rsidRPr="009E0329">
              <w:rPr>
                <w:sz w:val="20"/>
              </w:rPr>
              <w:t>2</w:t>
            </w:r>
          </w:p>
        </w:tc>
        <w:tc>
          <w:tcPr>
            <w:tcW w:w="2944" w:type="dxa"/>
            <w:vAlign w:val="center"/>
          </w:tcPr>
          <w:p w14:paraId="7BD358AD" w14:textId="77777777" w:rsidR="006A3334" w:rsidRPr="009E0329" w:rsidRDefault="006A3334" w:rsidP="006A3334">
            <w:pPr>
              <w:jc w:val="center"/>
              <w:rPr>
                <w:sz w:val="20"/>
              </w:rPr>
            </w:pPr>
            <w:r w:rsidRPr="009E0329">
              <w:rPr>
                <w:sz w:val="20"/>
              </w:rPr>
              <w:t>100 and 150mm</w:t>
            </w:r>
          </w:p>
        </w:tc>
        <w:tc>
          <w:tcPr>
            <w:tcW w:w="1682" w:type="dxa"/>
            <w:vAlign w:val="center"/>
          </w:tcPr>
          <w:p w14:paraId="75FDEA5E" w14:textId="77777777" w:rsidR="006A3334" w:rsidRPr="009E0329" w:rsidRDefault="006A3334" w:rsidP="006A3334">
            <w:pPr>
              <w:jc w:val="center"/>
              <w:rPr>
                <w:sz w:val="20"/>
              </w:rPr>
            </w:pPr>
            <w:r w:rsidRPr="009E0329">
              <w:rPr>
                <w:sz w:val="20"/>
              </w:rPr>
              <w:t>100 – 150mm</w:t>
            </w:r>
          </w:p>
        </w:tc>
      </w:tr>
      <w:tr w:rsidR="006A3334" w:rsidRPr="009E0329" w14:paraId="0CDBB33B" w14:textId="77777777" w:rsidTr="00480AD5">
        <w:tc>
          <w:tcPr>
            <w:tcW w:w="1271" w:type="dxa"/>
            <w:vAlign w:val="center"/>
          </w:tcPr>
          <w:p w14:paraId="27881B23" w14:textId="77777777" w:rsidR="006A3334" w:rsidRPr="009E0329" w:rsidRDefault="006A3334" w:rsidP="006A3334">
            <w:pPr>
              <w:jc w:val="center"/>
              <w:rPr>
                <w:sz w:val="20"/>
              </w:rPr>
            </w:pPr>
            <w:r w:rsidRPr="009E0329">
              <w:rPr>
                <w:sz w:val="20"/>
              </w:rPr>
              <w:t>300</w:t>
            </w:r>
          </w:p>
        </w:tc>
        <w:tc>
          <w:tcPr>
            <w:tcW w:w="1276" w:type="dxa"/>
            <w:vAlign w:val="center"/>
          </w:tcPr>
          <w:p w14:paraId="2B85CEE7" w14:textId="77777777" w:rsidR="006A3334" w:rsidRPr="009E0329" w:rsidRDefault="006A3334" w:rsidP="006A3334">
            <w:pPr>
              <w:jc w:val="center"/>
              <w:rPr>
                <w:sz w:val="20"/>
              </w:rPr>
            </w:pPr>
            <w:r w:rsidRPr="009E0329">
              <w:rPr>
                <w:sz w:val="20"/>
              </w:rPr>
              <w:t>600mm</w:t>
            </w:r>
          </w:p>
        </w:tc>
        <w:tc>
          <w:tcPr>
            <w:tcW w:w="1276" w:type="dxa"/>
            <w:vAlign w:val="center"/>
          </w:tcPr>
          <w:p w14:paraId="475F4ECE" w14:textId="77777777" w:rsidR="006A3334" w:rsidRPr="009E0329" w:rsidRDefault="006A3334" w:rsidP="006A3334">
            <w:pPr>
              <w:jc w:val="center"/>
              <w:rPr>
                <w:sz w:val="20"/>
              </w:rPr>
            </w:pPr>
            <w:r w:rsidRPr="009E0329">
              <w:rPr>
                <w:sz w:val="20"/>
              </w:rPr>
              <w:t>2</w:t>
            </w:r>
          </w:p>
        </w:tc>
        <w:tc>
          <w:tcPr>
            <w:tcW w:w="2944" w:type="dxa"/>
            <w:vAlign w:val="center"/>
          </w:tcPr>
          <w:p w14:paraId="2E5F1B57" w14:textId="77777777" w:rsidR="006A3334" w:rsidRPr="009E0329" w:rsidRDefault="006A3334" w:rsidP="006A3334">
            <w:pPr>
              <w:jc w:val="center"/>
              <w:rPr>
                <w:sz w:val="20"/>
              </w:rPr>
            </w:pPr>
            <w:r w:rsidRPr="009E0329">
              <w:rPr>
                <w:sz w:val="20"/>
              </w:rPr>
              <w:t>100 and 150mm</w:t>
            </w:r>
          </w:p>
        </w:tc>
        <w:tc>
          <w:tcPr>
            <w:tcW w:w="1682" w:type="dxa"/>
            <w:vAlign w:val="center"/>
          </w:tcPr>
          <w:p w14:paraId="11A89EAB" w14:textId="77777777" w:rsidR="006A3334" w:rsidRPr="009E0329" w:rsidRDefault="006A3334" w:rsidP="006A3334">
            <w:pPr>
              <w:jc w:val="center"/>
              <w:rPr>
                <w:sz w:val="20"/>
              </w:rPr>
            </w:pPr>
            <w:r w:rsidRPr="009E0329">
              <w:rPr>
                <w:sz w:val="20"/>
              </w:rPr>
              <w:t>100 – 150mm</w:t>
            </w:r>
          </w:p>
        </w:tc>
      </w:tr>
      <w:tr w:rsidR="006A3334" w:rsidRPr="009E0329" w14:paraId="5CF414F3" w14:textId="77777777" w:rsidTr="00480AD5">
        <w:tc>
          <w:tcPr>
            <w:tcW w:w="1271" w:type="dxa"/>
            <w:vAlign w:val="center"/>
          </w:tcPr>
          <w:p w14:paraId="63779F3F" w14:textId="77777777" w:rsidR="006A3334" w:rsidRPr="009E0329" w:rsidRDefault="006A3334" w:rsidP="006A3334">
            <w:pPr>
              <w:jc w:val="center"/>
              <w:rPr>
                <w:sz w:val="20"/>
              </w:rPr>
            </w:pPr>
            <w:r w:rsidRPr="009E0329">
              <w:rPr>
                <w:sz w:val="20"/>
              </w:rPr>
              <w:t>400</w:t>
            </w:r>
          </w:p>
        </w:tc>
        <w:tc>
          <w:tcPr>
            <w:tcW w:w="1276" w:type="dxa"/>
            <w:vAlign w:val="center"/>
          </w:tcPr>
          <w:p w14:paraId="7F25124B" w14:textId="77777777" w:rsidR="006A3334" w:rsidRPr="009E0329" w:rsidRDefault="006A3334" w:rsidP="006A3334">
            <w:pPr>
              <w:jc w:val="center"/>
              <w:rPr>
                <w:sz w:val="20"/>
              </w:rPr>
            </w:pPr>
            <w:r w:rsidRPr="009E0329">
              <w:rPr>
                <w:sz w:val="20"/>
              </w:rPr>
              <w:t>800mm</w:t>
            </w:r>
          </w:p>
        </w:tc>
        <w:tc>
          <w:tcPr>
            <w:tcW w:w="1276" w:type="dxa"/>
            <w:vAlign w:val="center"/>
          </w:tcPr>
          <w:p w14:paraId="4C3BC25A" w14:textId="77777777" w:rsidR="006A3334" w:rsidRPr="009E0329" w:rsidRDefault="006A3334" w:rsidP="006A3334">
            <w:pPr>
              <w:jc w:val="center"/>
              <w:rPr>
                <w:sz w:val="20"/>
              </w:rPr>
            </w:pPr>
            <w:r w:rsidRPr="009E0329">
              <w:rPr>
                <w:sz w:val="20"/>
              </w:rPr>
              <w:t>3</w:t>
            </w:r>
          </w:p>
        </w:tc>
        <w:tc>
          <w:tcPr>
            <w:tcW w:w="2944" w:type="dxa"/>
            <w:vAlign w:val="center"/>
          </w:tcPr>
          <w:p w14:paraId="2B9BE152" w14:textId="77777777" w:rsidR="006A3334" w:rsidRPr="009E0329" w:rsidRDefault="006A3334" w:rsidP="006A3334">
            <w:pPr>
              <w:jc w:val="center"/>
              <w:rPr>
                <w:sz w:val="20"/>
              </w:rPr>
            </w:pPr>
            <w:r w:rsidRPr="009E0329">
              <w:rPr>
                <w:sz w:val="20"/>
              </w:rPr>
              <w:t>100, 150 and 200mm</w:t>
            </w:r>
          </w:p>
        </w:tc>
        <w:tc>
          <w:tcPr>
            <w:tcW w:w="1682" w:type="dxa"/>
            <w:vAlign w:val="center"/>
          </w:tcPr>
          <w:p w14:paraId="161FCC7A" w14:textId="77777777" w:rsidR="006A3334" w:rsidRPr="009E0329" w:rsidRDefault="006A3334" w:rsidP="006A3334">
            <w:pPr>
              <w:jc w:val="center"/>
              <w:rPr>
                <w:sz w:val="20"/>
              </w:rPr>
            </w:pPr>
            <w:r w:rsidRPr="009E0329">
              <w:rPr>
                <w:sz w:val="20"/>
              </w:rPr>
              <w:t>100 – 200mm</w:t>
            </w:r>
          </w:p>
        </w:tc>
      </w:tr>
      <w:tr w:rsidR="006A3334" w:rsidRPr="009E0329" w14:paraId="3AE6954C" w14:textId="77777777" w:rsidTr="00480AD5">
        <w:tc>
          <w:tcPr>
            <w:tcW w:w="1271" w:type="dxa"/>
            <w:vAlign w:val="center"/>
          </w:tcPr>
          <w:p w14:paraId="1AD483B3" w14:textId="77777777" w:rsidR="006A3334" w:rsidRPr="009E0329" w:rsidRDefault="006A3334" w:rsidP="006A3334">
            <w:pPr>
              <w:jc w:val="center"/>
              <w:rPr>
                <w:sz w:val="20"/>
              </w:rPr>
            </w:pPr>
            <w:r w:rsidRPr="009E0329">
              <w:rPr>
                <w:sz w:val="20"/>
              </w:rPr>
              <w:t>500</w:t>
            </w:r>
          </w:p>
        </w:tc>
        <w:tc>
          <w:tcPr>
            <w:tcW w:w="1276" w:type="dxa"/>
            <w:vAlign w:val="center"/>
          </w:tcPr>
          <w:p w14:paraId="65CD2033" w14:textId="77777777" w:rsidR="006A3334" w:rsidRPr="009E0329" w:rsidRDefault="006A3334" w:rsidP="006A3334">
            <w:pPr>
              <w:jc w:val="center"/>
              <w:rPr>
                <w:sz w:val="20"/>
              </w:rPr>
            </w:pPr>
            <w:r w:rsidRPr="009E0329">
              <w:rPr>
                <w:sz w:val="20"/>
              </w:rPr>
              <w:t>1000mm</w:t>
            </w:r>
          </w:p>
        </w:tc>
        <w:tc>
          <w:tcPr>
            <w:tcW w:w="1276" w:type="dxa"/>
            <w:vAlign w:val="center"/>
          </w:tcPr>
          <w:p w14:paraId="09592AE2" w14:textId="77777777" w:rsidR="006A3334" w:rsidRPr="009E0329" w:rsidRDefault="006A3334" w:rsidP="006A3334">
            <w:pPr>
              <w:jc w:val="center"/>
              <w:rPr>
                <w:sz w:val="20"/>
              </w:rPr>
            </w:pPr>
            <w:r w:rsidRPr="009E0329">
              <w:rPr>
                <w:sz w:val="20"/>
              </w:rPr>
              <w:t>4</w:t>
            </w:r>
          </w:p>
        </w:tc>
        <w:tc>
          <w:tcPr>
            <w:tcW w:w="2944" w:type="dxa"/>
            <w:vAlign w:val="center"/>
          </w:tcPr>
          <w:p w14:paraId="3CCED839" w14:textId="77777777" w:rsidR="006A3334" w:rsidRPr="009E0329" w:rsidRDefault="006A3334" w:rsidP="006A3334">
            <w:pPr>
              <w:jc w:val="center"/>
              <w:rPr>
                <w:sz w:val="20"/>
              </w:rPr>
            </w:pPr>
            <w:r w:rsidRPr="009E0329">
              <w:rPr>
                <w:sz w:val="20"/>
              </w:rPr>
              <w:t>100, 150, 200 and 250mm</w:t>
            </w:r>
          </w:p>
        </w:tc>
        <w:tc>
          <w:tcPr>
            <w:tcW w:w="1682" w:type="dxa"/>
            <w:vAlign w:val="center"/>
          </w:tcPr>
          <w:p w14:paraId="6649DE6B" w14:textId="77777777" w:rsidR="006A3334" w:rsidRPr="009E0329" w:rsidRDefault="006A3334" w:rsidP="006A3334">
            <w:pPr>
              <w:jc w:val="center"/>
              <w:rPr>
                <w:sz w:val="20"/>
              </w:rPr>
            </w:pPr>
            <w:r w:rsidRPr="009E0329">
              <w:rPr>
                <w:sz w:val="20"/>
              </w:rPr>
              <w:t>100 – 200mm</w:t>
            </w:r>
          </w:p>
        </w:tc>
      </w:tr>
      <w:tr w:rsidR="006A3334" w:rsidRPr="009E0329" w14:paraId="0F993BD7" w14:textId="77777777" w:rsidTr="00480AD5">
        <w:tc>
          <w:tcPr>
            <w:tcW w:w="1271" w:type="dxa"/>
            <w:vAlign w:val="center"/>
          </w:tcPr>
          <w:p w14:paraId="3AFA6A10" w14:textId="77777777" w:rsidR="006A3334" w:rsidRPr="009E0329" w:rsidRDefault="006A3334" w:rsidP="006A3334">
            <w:pPr>
              <w:jc w:val="center"/>
              <w:rPr>
                <w:sz w:val="20"/>
              </w:rPr>
            </w:pPr>
            <w:r w:rsidRPr="009E0329">
              <w:rPr>
                <w:sz w:val="20"/>
              </w:rPr>
              <w:t>600</w:t>
            </w:r>
          </w:p>
        </w:tc>
        <w:tc>
          <w:tcPr>
            <w:tcW w:w="1276" w:type="dxa"/>
            <w:vAlign w:val="center"/>
          </w:tcPr>
          <w:p w14:paraId="33C3BF68" w14:textId="77777777" w:rsidR="006A3334" w:rsidRPr="009E0329" w:rsidRDefault="006A3334" w:rsidP="006A3334">
            <w:pPr>
              <w:jc w:val="center"/>
              <w:rPr>
                <w:sz w:val="20"/>
              </w:rPr>
            </w:pPr>
            <w:r w:rsidRPr="009E0329">
              <w:rPr>
                <w:sz w:val="20"/>
              </w:rPr>
              <w:t>1200mm</w:t>
            </w:r>
          </w:p>
        </w:tc>
        <w:tc>
          <w:tcPr>
            <w:tcW w:w="1276" w:type="dxa"/>
            <w:vAlign w:val="center"/>
          </w:tcPr>
          <w:p w14:paraId="7792B937" w14:textId="77777777" w:rsidR="006A3334" w:rsidRPr="009E0329" w:rsidRDefault="006A3334" w:rsidP="006A3334">
            <w:pPr>
              <w:jc w:val="center"/>
              <w:rPr>
                <w:sz w:val="20"/>
              </w:rPr>
            </w:pPr>
            <w:r w:rsidRPr="009E0329">
              <w:rPr>
                <w:sz w:val="20"/>
              </w:rPr>
              <w:t>4</w:t>
            </w:r>
          </w:p>
        </w:tc>
        <w:tc>
          <w:tcPr>
            <w:tcW w:w="2944" w:type="dxa"/>
            <w:vAlign w:val="center"/>
          </w:tcPr>
          <w:p w14:paraId="52D87B46" w14:textId="77777777" w:rsidR="006A3334" w:rsidRPr="009E0329" w:rsidRDefault="006A3334" w:rsidP="006A3334">
            <w:pPr>
              <w:jc w:val="center"/>
              <w:rPr>
                <w:sz w:val="20"/>
              </w:rPr>
            </w:pPr>
            <w:r w:rsidRPr="009E0329">
              <w:rPr>
                <w:sz w:val="20"/>
              </w:rPr>
              <w:t>100, 150, 200 and 250mm</w:t>
            </w:r>
          </w:p>
        </w:tc>
        <w:tc>
          <w:tcPr>
            <w:tcW w:w="1682" w:type="dxa"/>
            <w:vAlign w:val="center"/>
          </w:tcPr>
          <w:p w14:paraId="55FE15DA" w14:textId="77777777" w:rsidR="006A3334" w:rsidRPr="009E0329" w:rsidRDefault="006A3334" w:rsidP="006A3334">
            <w:pPr>
              <w:jc w:val="center"/>
              <w:rPr>
                <w:sz w:val="20"/>
              </w:rPr>
            </w:pPr>
            <w:r w:rsidRPr="009E0329">
              <w:rPr>
                <w:sz w:val="20"/>
              </w:rPr>
              <w:t>100 – 200mm</w:t>
            </w:r>
          </w:p>
        </w:tc>
      </w:tr>
    </w:tbl>
    <w:p w14:paraId="71E2E047" w14:textId="77777777" w:rsidR="006A3334" w:rsidRPr="009E0329" w:rsidRDefault="006A3334" w:rsidP="006A3334">
      <w:pPr>
        <w:spacing w:before="144"/>
        <w:rPr>
          <w:rFonts w:ascii="Arial" w:hAnsi="Arial" w:cs="Arial"/>
          <w:b/>
          <w:bCs/>
          <w:color w:val="000000"/>
          <w:spacing w:val="6"/>
          <w:sz w:val="20"/>
          <w:szCs w:val="20"/>
        </w:rPr>
      </w:pPr>
    </w:p>
    <w:p w14:paraId="7C61F4D9" w14:textId="6E74CCBB" w:rsidR="006A3334" w:rsidRPr="009E0329" w:rsidRDefault="006A3334" w:rsidP="006A3334">
      <w:pPr>
        <w:pStyle w:val="NormalWeb"/>
        <w:spacing w:before="0" w:beforeAutospacing="0" w:after="0" w:afterAutospacing="0"/>
        <w:rPr>
          <w:rFonts w:ascii="Arial" w:hAnsi="Arial" w:cs="Arial"/>
          <w:sz w:val="20"/>
          <w:szCs w:val="20"/>
          <w:lang w:val="en-AU"/>
        </w:rPr>
      </w:pPr>
      <w:r w:rsidRPr="009E0329">
        <w:rPr>
          <w:rFonts w:ascii="Arial" w:hAnsi="Arial" w:cs="Arial"/>
          <w:b/>
          <w:color w:val="0070C0"/>
          <w:sz w:val="20"/>
          <w:szCs w:val="20"/>
          <w:lang w:val="en-AU"/>
        </w:rPr>
        <w:t>(ACT) Proposed change 6.2 Broad Jump</w:t>
      </w:r>
    </w:p>
    <w:p w14:paraId="54FB3579" w14:textId="77777777" w:rsidR="006A3334" w:rsidRPr="009E0329" w:rsidRDefault="006A3334" w:rsidP="006A3334">
      <w:pPr>
        <w:pStyle w:val="NormalWeb"/>
        <w:spacing w:before="0" w:beforeAutospacing="0" w:after="0" w:afterAutospacing="0"/>
        <w:rPr>
          <w:rFonts w:ascii="Arial" w:hAnsi="Arial" w:cs="Arial"/>
          <w:sz w:val="20"/>
          <w:szCs w:val="20"/>
          <w:lang w:val="en-AU"/>
        </w:rPr>
      </w:pPr>
    </w:p>
    <w:p w14:paraId="5D6AC19B" w14:textId="77777777" w:rsidR="006A3334" w:rsidRPr="009E0329" w:rsidRDefault="006A3334" w:rsidP="006A3334">
      <w:pPr>
        <w:spacing w:after="4" w:line="253" w:lineRule="auto"/>
        <w:ind w:left="-5" w:hanging="10"/>
        <w:rPr>
          <w:rFonts w:ascii="Arial" w:eastAsiaTheme="minorHAnsi" w:hAnsi="Arial" w:cs="Arial"/>
          <w:color w:val="0070C0"/>
          <w:sz w:val="20"/>
          <w:szCs w:val="20"/>
          <w:lang w:eastAsia="en-US"/>
        </w:rPr>
      </w:pPr>
      <w:r w:rsidRPr="009E0329">
        <w:rPr>
          <w:rFonts w:ascii="Arial" w:eastAsiaTheme="minorHAnsi" w:hAnsi="Arial" w:cs="Arial"/>
          <w:color w:val="0070C0"/>
          <w:sz w:val="20"/>
          <w:szCs w:val="20"/>
          <w:lang w:eastAsia="en-US"/>
        </w:rPr>
        <w:t xml:space="preserve">The Broad Jump consists of two (2) to four (4) separate boards. All boards of the broad jump must be the same colour unless otherwise approved. </w:t>
      </w:r>
    </w:p>
    <w:p w14:paraId="63924CF2" w14:textId="77777777" w:rsidR="006A3334" w:rsidRPr="009E0329" w:rsidRDefault="006A3334" w:rsidP="006A3334">
      <w:pPr>
        <w:spacing w:after="4" w:line="253" w:lineRule="auto"/>
        <w:ind w:left="-5" w:hanging="10"/>
        <w:rPr>
          <w:rFonts w:ascii="Arial" w:eastAsiaTheme="minorHAnsi" w:hAnsi="Arial" w:cs="Arial"/>
          <w:color w:val="0070C0"/>
          <w:sz w:val="20"/>
          <w:szCs w:val="20"/>
          <w:lang w:eastAsia="en-US"/>
        </w:rPr>
      </w:pPr>
      <w:r w:rsidRPr="009E0329">
        <w:rPr>
          <w:rFonts w:ascii="Arial" w:eastAsiaTheme="minorHAnsi" w:hAnsi="Arial" w:cs="Arial"/>
          <w:color w:val="0070C0"/>
          <w:sz w:val="20"/>
          <w:szCs w:val="20"/>
          <w:lang w:eastAsia="en-US"/>
        </w:rPr>
        <w:t xml:space="preserve">Each board is to have length of between 1200 mm and 1500 mm and be of a height and width as described in the table below with the front of each board being lower than the back. For convenience the four (4) boards may be built to telescope. There must be four (4) corner posts, which are to be a minimum of 1200 mm high and have a diameter of 20 mm. </w:t>
      </w:r>
      <w:r w:rsidRPr="009E0329">
        <w:rPr>
          <w:rFonts w:ascii="Arial" w:eastAsiaTheme="minorHAnsi" w:hAnsi="Arial" w:cs="Arial"/>
          <w:strike/>
          <w:color w:val="0070C0"/>
          <w:sz w:val="20"/>
          <w:szCs w:val="20"/>
          <w:lang w:eastAsia="en-US"/>
        </w:rPr>
        <w:t>This applies to equipment made or purchased after 1 January 2021</w:t>
      </w:r>
      <w:r w:rsidRPr="009E0329">
        <w:rPr>
          <w:rFonts w:ascii="Arial" w:eastAsiaTheme="minorHAnsi" w:hAnsi="Arial" w:cs="Arial"/>
          <w:color w:val="0070C0"/>
          <w:sz w:val="20"/>
          <w:szCs w:val="20"/>
          <w:lang w:eastAsia="en-US"/>
        </w:rPr>
        <w:t xml:space="preserve">. </w:t>
      </w:r>
    </w:p>
    <w:p w14:paraId="7E9EC07E" w14:textId="77777777" w:rsidR="006A3334" w:rsidRPr="009E0329" w:rsidRDefault="006A3334" w:rsidP="006A3334">
      <w:pPr>
        <w:spacing w:after="38" w:line="253" w:lineRule="auto"/>
        <w:ind w:left="-5" w:hanging="10"/>
        <w:rPr>
          <w:rFonts w:ascii="Arial" w:eastAsiaTheme="minorHAnsi" w:hAnsi="Arial" w:cs="Arial"/>
          <w:color w:val="0070C0"/>
          <w:sz w:val="20"/>
          <w:szCs w:val="20"/>
          <w:lang w:eastAsia="en-US"/>
        </w:rPr>
      </w:pPr>
      <w:r w:rsidRPr="009E0329">
        <w:rPr>
          <w:rFonts w:ascii="Arial" w:eastAsiaTheme="minorHAnsi" w:hAnsi="Arial" w:cs="Arial"/>
          <w:color w:val="0070C0"/>
          <w:sz w:val="20"/>
          <w:szCs w:val="20"/>
          <w:lang w:eastAsia="en-US"/>
        </w:rPr>
        <w:t xml:space="preserve">The distance that a dog must jump and the number of boards to be used in the Broad Jump will be as follows: </w:t>
      </w:r>
    </w:p>
    <w:p w14:paraId="42DAC2AA" w14:textId="77777777" w:rsidR="006A3334" w:rsidRPr="009E0329" w:rsidRDefault="006A3334" w:rsidP="006A3334">
      <w:pPr>
        <w:pStyle w:val="NormalWeb"/>
        <w:spacing w:before="0" w:beforeAutospacing="0" w:after="0" w:afterAutospacing="0"/>
        <w:rPr>
          <w:rFonts w:ascii="Arial" w:eastAsiaTheme="minorHAnsi" w:hAnsi="Arial" w:cs="Arial"/>
          <w:color w:val="0070C0"/>
          <w:sz w:val="20"/>
          <w:szCs w:val="20"/>
          <w:lang w:val="en-AU"/>
        </w:rPr>
      </w:pPr>
    </w:p>
    <w:p w14:paraId="2FBD8E9C" w14:textId="4A16701C" w:rsidR="006A3334" w:rsidRPr="009E0329" w:rsidRDefault="006A3334" w:rsidP="006A3334">
      <w:pPr>
        <w:pStyle w:val="NormalWeb"/>
        <w:spacing w:before="0" w:beforeAutospacing="0" w:after="0" w:afterAutospacing="0"/>
        <w:rPr>
          <w:rFonts w:ascii="Arial" w:eastAsiaTheme="minorHAnsi" w:hAnsi="Arial" w:cs="Arial"/>
          <w:color w:val="0070C0"/>
          <w:sz w:val="20"/>
          <w:szCs w:val="20"/>
          <w:lang w:val="en-AU"/>
        </w:rPr>
      </w:pPr>
      <w:r w:rsidRPr="009E0329">
        <w:rPr>
          <w:rFonts w:ascii="Arial" w:hAnsi="Arial" w:cs="Arial"/>
          <w:b/>
          <w:color w:val="FF0000"/>
          <w:sz w:val="20"/>
          <w:szCs w:val="20"/>
          <w:lang w:val="en-AU"/>
        </w:rPr>
        <w:t>(ACT) Rational 6.2 Broad Jump</w:t>
      </w:r>
    </w:p>
    <w:p w14:paraId="2CB6ADE4" w14:textId="77777777" w:rsidR="006A3334" w:rsidRPr="009E0329" w:rsidRDefault="006A3334" w:rsidP="006A3334">
      <w:pPr>
        <w:pStyle w:val="NormalWeb"/>
        <w:spacing w:before="0" w:beforeAutospacing="0" w:after="0" w:afterAutospacing="0"/>
        <w:rPr>
          <w:rFonts w:ascii="Arial" w:hAnsi="Arial" w:cs="Arial"/>
          <w:color w:val="FF0000"/>
          <w:sz w:val="20"/>
          <w:szCs w:val="20"/>
          <w:lang w:val="en-AU"/>
        </w:rPr>
      </w:pPr>
      <w:r w:rsidRPr="009E0329">
        <w:rPr>
          <w:rFonts w:ascii="Arial" w:hAnsi="Arial" w:cs="Arial"/>
          <w:color w:val="FF0000"/>
          <w:sz w:val="20"/>
          <w:szCs w:val="20"/>
          <w:lang w:val="en-AU"/>
        </w:rPr>
        <w:t xml:space="preserve">The above provisions </w:t>
      </w:r>
      <w:proofErr w:type="gramStart"/>
      <w:r w:rsidRPr="009E0329">
        <w:rPr>
          <w:rFonts w:ascii="Arial" w:hAnsi="Arial" w:cs="Arial"/>
          <w:color w:val="FF0000"/>
          <w:sz w:val="20"/>
          <w:szCs w:val="20"/>
          <w:lang w:val="en-AU"/>
        </w:rPr>
        <w:t>where</w:t>
      </w:r>
      <w:proofErr w:type="gramEnd"/>
      <w:r w:rsidRPr="009E0329">
        <w:rPr>
          <w:rFonts w:ascii="Arial" w:hAnsi="Arial" w:cs="Arial"/>
          <w:color w:val="FF0000"/>
          <w:sz w:val="20"/>
          <w:szCs w:val="20"/>
          <w:lang w:val="en-AU"/>
        </w:rPr>
        <w:t xml:space="preserve"> included in the last Rule change and probably no longer apply to current competing dogs in Agility classes. </w:t>
      </w:r>
    </w:p>
    <w:p w14:paraId="7739D246" w14:textId="77777777" w:rsidR="006A3334" w:rsidRPr="009E0329" w:rsidRDefault="006A3334" w:rsidP="006A3334">
      <w:pPr>
        <w:pStyle w:val="NormalWeb"/>
        <w:spacing w:before="0" w:beforeAutospacing="0" w:after="0" w:afterAutospacing="0"/>
        <w:rPr>
          <w:rFonts w:ascii="Arial" w:hAnsi="Arial" w:cs="Arial"/>
          <w:color w:val="FF0000"/>
          <w:sz w:val="20"/>
          <w:szCs w:val="20"/>
          <w:lang w:val="en-AU"/>
        </w:rPr>
      </w:pPr>
      <w:r w:rsidRPr="009E0329">
        <w:rPr>
          <w:rFonts w:ascii="Arial" w:hAnsi="Arial" w:cs="Arial"/>
          <w:color w:val="FF0000"/>
          <w:sz w:val="20"/>
          <w:szCs w:val="20"/>
          <w:lang w:val="en-AU"/>
        </w:rPr>
        <w:t xml:space="preserve">Clubs have had plenty of time to update equipment to comply with these rules </w:t>
      </w:r>
    </w:p>
    <w:p w14:paraId="1B754197" w14:textId="77777777" w:rsidR="006A3334" w:rsidRPr="009E0329" w:rsidRDefault="006A3334" w:rsidP="006A3334">
      <w:pPr>
        <w:spacing w:before="144"/>
        <w:rPr>
          <w:rFonts w:ascii="Arial" w:eastAsiaTheme="minorHAnsi" w:hAnsi="Arial" w:cs="Arial"/>
          <w:color w:val="0070C0"/>
          <w:sz w:val="20"/>
          <w:szCs w:val="20"/>
          <w:lang w:eastAsia="en-US"/>
        </w:rPr>
      </w:pPr>
    </w:p>
    <w:p w14:paraId="397F51E3" w14:textId="2B37D977" w:rsidR="006A3334" w:rsidRPr="009E0329" w:rsidRDefault="006A3334" w:rsidP="006A3334">
      <w:pPr>
        <w:pStyle w:val="NormalWeb"/>
        <w:spacing w:before="0" w:beforeAutospacing="0" w:after="0" w:afterAutospacing="0"/>
        <w:rPr>
          <w:rFonts w:ascii="Arial" w:hAnsi="Arial" w:cs="Arial"/>
          <w:sz w:val="20"/>
          <w:szCs w:val="20"/>
          <w:lang w:val="en-AU"/>
        </w:rPr>
      </w:pPr>
      <w:r w:rsidRPr="009E0329">
        <w:rPr>
          <w:rFonts w:ascii="Arial" w:hAnsi="Arial" w:cs="Arial"/>
          <w:b/>
          <w:color w:val="0070C0"/>
          <w:sz w:val="20"/>
          <w:szCs w:val="20"/>
          <w:lang w:val="en-AU"/>
        </w:rPr>
        <w:t>(NSW) Proposed change 6.2 Broad Jump</w:t>
      </w:r>
    </w:p>
    <w:p w14:paraId="2B558EC9" w14:textId="77777777" w:rsidR="006A3334" w:rsidRPr="009E0329" w:rsidRDefault="006A3334" w:rsidP="006A3334">
      <w:pPr>
        <w:spacing w:before="144"/>
        <w:rPr>
          <w:rFonts w:ascii="Arial" w:hAnsi="Arial" w:cs="Arial"/>
          <w:b/>
          <w:bCs/>
          <w:color w:val="0070C0"/>
          <w:spacing w:val="6"/>
          <w:sz w:val="20"/>
          <w:szCs w:val="20"/>
        </w:rPr>
      </w:pPr>
      <w:r w:rsidRPr="009E0329">
        <w:rPr>
          <w:rFonts w:ascii="Arial" w:hAnsi="Arial" w:cs="Arial"/>
          <w:b/>
          <w:bCs/>
          <w:color w:val="0070C0"/>
          <w:spacing w:val="6"/>
          <w:sz w:val="20"/>
          <w:szCs w:val="20"/>
        </w:rPr>
        <w:t>6.2 Broad Jump</w:t>
      </w:r>
    </w:p>
    <w:p w14:paraId="0C537AC8" w14:textId="77777777" w:rsidR="006A3334" w:rsidRPr="009E0329" w:rsidRDefault="006A3334" w:rsidP="006A3334">
      <w:pPr>
        <w:rPr>
          <w:color w:val="0070C0"/>
        </w:rPr>
      </w:pPr>
      <w:r w:rsidRPr="009E0329">
        <w:rPr>
          <w:color w:val="0070C0"/>
        </w:rPr>
        <w:t>The Broad Jump consists of two (2) to four (4) separate boards. All boards of the broad jump must be the same colour unless otherwise approved.</w:t>
      </w:r>
    </w:p>
    <w:p w14:paraId="1101E5CE" w14:textId="77777777" w:rsidR="00352F0F" w:rsidRPr="009E0329" w:rsidRDefault="006A3334" w:rsidP="006A3334">
      <w:pPr>
        <w:rPr>
          <w:color w:val="0070C0"/>
        </w:rPr>
      </w:pPr>
      <w:r w:rsidRPr="009E0329">
        <w:rPr>
          <w:color w:val="0070C0"/>
        </w:rPr>
        <w:t xml:space="preserve">Each board is to have length of between 1200 mm and 1500 mm and be of a height and width as described in the table below with the front of each board being lower than the back. </w:t>
      </w:r>
    </w:p>
    <w:p w14:paraId="799A0DC0" w14:textId="704137AD" w:rsidR="006A3334" w:rsidRPr="009E0329" w:rsidRDefault="006A3334" w:rsidP="006A3334">
      <w:pPr>
        <w:rPr>
          <w:color w:val="0070C0"/>
        </w:rPr>
      </w:pPr>
      <w:r w:rsidRPr="009E0329">
        <w:rPr>
          <w:strike/>
          <w:color w:val="0070C0"/>
        </w:rPr>
        <w:lastRenderedPageBreak/>
        <w:t>For convenience the four (4) boards may be built to telescope.</w:t>
      </w:r>
      <w:r w:rsidRPr="009E0329">
        <w:rPr>
          <w:color w:val="0070C0"/>
        </w:rPr>
        <w:t xml:space="preserve"> There must be four (4) corner posts, which are to be a minimum of 1200 mm high and have a diameter of 20 mm. This applies to equipment made or purchased after 1 January 2021.</w:t>
      </w:r>
    </w:p>
    <w:p w14:paraId="260E8510" w14:textId="77777777" w:rsidR="006A3334" w:rsidRPr="009E0329" w:rsidRDefault="006A3334" w:rsidP="006A3334">
      <w:pPr>
        <w:rPr>
          <w:color w:val="0070C0"/>
        </w:rPr>
      </w:pPr>
      <w:r w:rsidRPr="009E0329">
        <w:rPr>
          <w:color w:val="0070C0"/>
        </w:rPr>
        <w:t xml:space="preserve">The distance that a dog must jump and the number of boards to be used in the Broad Jump </w:t>
      </w:r>
      <w:r w:rsidRPr="009E0329">
        <w:rPr>
          <w:color w:val="0070C0"/>
          <w:u w:val="single"/>
        </w:rPr>
        <w:t>will be as follows:</w:t>
      </w:r>
    </w:p>
    <w:p w14:paraId="16136DE3" w14:textId="77777777" w:rsidR="006A3334" w:rsidRPr="009E0329" w:rsidRDefault="006A3334" w:rsidP="006A3334">
      <w:pPr>
        <w:rPr>
          <w:color w:val="0070C0"/>
        </w:rPr>
      </w:pPr>
    </w:p>
    <w:tbl>
      <w:tblPr>
        <w:tblStyle w:val="TableGrid"/>
        <w:tblW w:w="0" w:type="auto"/>
        <w:tblInd w:w="567" w:type="dxa"/>
        <w:tblLook w:val="04A0" w:firstRow="1" w:lastRow="0" w:firstColumn="1" w:lastColumn="0" w:noHBand="0" w:noVBand="1"/>
      </w:tblPr>
      <w:tblGrid>
        <w:gridCol w:w="1271"/>
        <w:gridCol w:w="1276"/>
        <w:gridCol w:w="1276"/>
        <w:gridCol w:w="2944"/>
        <w:gridCol w:w="1682"/>
      </w:tblGrid>
      <w:tr w:rsidR="006A3334" w:rsidRPr="009E0329" w14:paraId="0B21F737" w14:textId="77777777" w:rsidTr="00480AD5">
        <w:tc>
          <w:tcPr>
            <w:tcW w:w="1271" w:type="dxa"/>
            <w:vAlign w:val="center"/>
          </w:tcPr>
          <w:p w14:paraId="026B645A" w14:textId="77777777" w:rsidR="006A3334" w:rsidRPr="009E0329" w:rsidRDefault="006A3334" w:rsidP="00480AD5">
            <w:pPr>
              <w:jc w:val="center"/>
              <w:rPr>
                <w:b/>
                <w:color w:val="0070C0"/>
                <w:sz w:val="20"/>
              </w:rPr>
            </w:pPr>
            <w:r w:rsidRPr="009E0329">
              <w:rPr>
                <w:b/>
                <w:color w:val="0070C0"/>
                <w:sz w:val="20"/>
              </w:rPr>
              <w:t>Height Category</w:t>
            </w:r>
          </w:p>
        </w:tc>
        <w:tc>
          <w:tcPr>
            <w:tcW w:w="1276" w:type="dxa"/>
            <w:vAlign w:val="center"/>
          </w:tcPr>
          <w:p w14:paraId="6CF57DBA" w14:textId="77777777" w:rsidR="006A3334" w:rsidRPr="009E0329" w:rsidRDefault="006A3334" w:rsidP="00480AD5">
            <w:pPr>
              <w:jc w:val="center"/>
              <w:rPr>
                <w:b/>
                <w:color w:val="0070C0"/>
                <w:sz w:val="20"/>
              </w:rPr>
            </w:pPr>
            <w:r w:rsidRPr="009E0329">
              <w:rPr>
                <w:b/>
                <w:color w:val="0070C0"/>
                <w:sz w:val="20"/>
              </w:rPr>
              <w:t>Jump Distance</w:t>
            </w:r>
          </w:p>
        </w:tc>
        <w:tc>
          <w:tcPr>
            <w:tcW w:w="1276" w:type="dxa"/>
            <w:vAlign w:val="center"/>
          </w:tcPr>
          <w:p w14:paraId="20E528C8" w14:textId="77777777" w:rsidR="006A3334" w:rsidRPr="009E0329" w:rsidRDefault="006A3334" w:rsidP="00480AD5">
            <w:pPr>
              <w:jc w:val="center"/>
              <w:rPr>
                <w:b/>
                <w:color w:val="0070C0"/>
                <w:sz w:val="20"/>
              </w:rPr>
            </w:pPr>
            <w:r w:rsidRPr="009E0329">
              <w:rPr>
                <w:b/>
                <w:color w:val="0070C0"/>
                <w:sz w:val="20"/>
              </w:rPr>
              <w:t>Number of Boards</w:t>
            </w:r>
          </w:p>
        </w:tc>
        <w:tc>
          <w:tcPr>
            <w:tcW w:w="2944" w:type="dxa"/>
            <w:vAlign w:val="center"/>
          </w:tcPr>
          <w:p w14:paraId="125A53E8" w14:textId="77777777" w:rsidR="006A3334" w:rsidRPr="009E0329" w:rsidRDefault="006A3334" w:rsidP="00480AD5">
            <w:pPr>
              <w:jc w:val="center"/>
              <w:rPr>
                <w:b/>
                <w:color w:val="0070C0"/>
                <w:sz w:val="20"/>
              </w:rPr>
            </w:pPr>
            <w:r w:rsidRPr="009E0329">
              <w:rPr>
                <w:b/>
                <w:color w:val="0070C0"/>
                <w:sz w:val="20"/>
              </w:rPr>
              <w:t>Board Heights</w:t>
            </w:r>
          </w:p>
        </w:tc>
        <w:tc>
          <w:tcPr>
            <w:tcW w:w="1682" w:type="dxa"/>
            <w:vAlign w:val="center"/>
          </w:tcPr>
          <w:p w14:paraId="2E519731" w14:textId="77777777" w:rsidR="006A3334" w:rsidRPr="009E0329" w:rsidRDefault="006A3334" w:rsidP="00480AD5">
            <w:pPr>
              <w:jc w:val="center"/>
              <w:rPr>
                <w:b/>
                <w:color w:val="0070C0"/>
                <w:sz w:val="20"/>
              </w:rPr>
            </w:pPr>
            <w:r w:rsidRPr="009E0329">
              <w:rPr>
                <w:b/>
                <w:color w:val="0070C0"/>
                <w:sz w:val="20"/>
              </w:rPr>
              <w:t>Width of Boards</w:t>
            </w:r>
          </w:p>
        </w:tc>
      </w:tr>
      <w:tr w:rsidR="006A3334" w:rsidRPr="009E0329" w14:paraId="2C70D817" w14:textId="77777777" w:rsidTr="00480AD5">
        <w:tc>
          <w:tcPr>
            <w:tcW w:w="1271" w:type="dxa"/>
            <w:vAlign w:val="center"/>
          </w:tcPr>
          <w:p w14:paraId="3115A63D" w14:textId="77777777" w:rsidR="006A3334" w:rsidRPr="009E0329" w:rsidRDefault="006A3334" w:rsidP="00480AD5">
            <w:pPr>
              <w:jc w:val="center"/>
              <w:rPr>
                <w:color w:val="0070C0"/>
                <w:sz w:val="20"/>
              </w:rPr>
            </w:pPr>
            <w:r w:rsidRPr="009E0329">
              <w:rPr>
                <w:color w:val="0070C0"/>
                <w:sz w:val="20"/>
              </w:rPr>
              <w:t>200</w:t>
            </w:r>
          </w:p>
        </w:tc>
        <w:tc>
          <w:tcPr>
            <w:tcW w:w="1276" w:type="dxa"/>
            <w:vAlign w:val="center"/>
          </w:tcPr>
          <w:p w14:paraId="269740E9" w14:textId="2CA87DDF" w:rsidR="006A3334" w:rsidRPr="009E0329" w:rsidRDefault="006A3334" w:rsidP="00480AD5">
            <w:pPr>
              <w:jc w:val="center"/>
              <w:rPr>
                <w:color w:val="0070C0"/>
                <w:sz w:val="20"/>
              </w:rPr>
            </w:pPr>
            <w:r w:rsidRPr="009E0329">
              <w:rPr>
                <w:strike/>
                <w:color w:val="0070C0"/>
                <w:sz w:val="20"/>
              </w:rPr>
              <w:t xml:space="preserve">400 </w:t>
            </w:r>
            <w:r w:rsidRPr="009E0329">
              <w:rPr>
                <w:color w:val="0070C0"/>
                <w:sz w:val="20"/>
                <w:u w:val="single"/>
              </w:rPr>
              <w:t>350</w:t>
            </w:r>
            <w:r w:rsidRPr="009E0329">
              <w:rPr>
                <w:color w:val="0070C0"/>
                <w:sz w:val="20"/>
              </w:rPr>
              <w:t>mm</w:t>
            </w:r>
          </w:p>
        </w:tc>
        <w:tc>
          <w:tcPr>
            <w:tcW w:w="1276" w:type="dxa"/>
            <w:vAlign w:val="center"/>
          </w:tcPr>
          <w:p w14:paraId="13A200D1" w14:textId="77777777" w:rsidR="006A3334" w:rsidRPr="009E0329" w:rsidRDefault="006A3334" w:rsidP="00480AD5">
            <w:pPr>
              <w:jc w:val="center"/>
              <w:rPr>
                <w:color w:val="0070C0"/>
                <w:sz w:val="20"/>
              </w:rPr>
            </w:pPr>
            <w:r w:rsidRPr="009E0329">
              <w:rPr>
                <w:color w:val="0070C0"/>
                <w:sz w:val="20"/>
              </w:rPr>
              <w:t>2</w:t>
            </w:r>
          </w:p>
        </w:tc>
        <w:tc>
          <w:tcPr>
            <w:tcW w:w="2944" w:type="dxa"/>
            <w:vAlign w:val="center"/>
          </w:tcPr>
          <w:p w14:paraId="4906010E" w14:textId="77777777" w:rsidR="006A3334" w:rsidRPr="009E0329" w:rsidRDefault="006A3334" w:rsidP="00480AD5">
            <w:pPr>
              <w:jc w:val="center"/>
              <w:rPr>
                <w:color w:val="0070C0"/>
                <w:sz w:val="20"/>
              </w:rPr>
            </w:pPr>
            <w:r w:rsidRPr="009E0329">
              <w:rPr>
                <w:color w:val="0070C0"/>
                <w:sz w:val="20"/>
              </w:rPr>
              <w:t>100 and 150mm</w:t>
            </w:r>
          </w:p>
        </w:tc>
        <w:tc>
          <w:tcPr>
            <w:tcW w:w="1682" w:type="dxa"/>
            <w:vAlign w:val="center"/>
          </w:tcPr>
          <w:p w14:paraId="06635998" w14:textId="77777777" w:rsidR="006A3334" w:rsidRPr="009E0329" w:rsidRDefault="006A3334" w:rsidP="00480AD5">
            <w:pPr>
              <w:jc w:val="center"/>
              <w:rPr>
                <w:color w:val="0070C0"/>
                <w:sz w:val="20"/>
              </w:rPr>
            </w:pPr>
            <w:r w:rsidRPr="009E0329">
              <w:rPr>
                <w:color w:val="0070C0"/>
                <w:sz w:val="20"/>
              </w:rPr>
              <w:t>100 – 150mm</w:t>
            </w:r>
          </w:p>
        </w:tc>
      </w:tr>
      <w:tr w:rsidR="006A3334" w:rsidRPr="009E0329" w14:paraId="78F56CEF" w14:textId="77777777" w:rsidTr="00480AD5">
        <w:tc>
          <w:tcPr>
            <w:tcW w:w="1271" w:type="dxa"/>
            <w:vAlign w:val="center"/>
          </w:tcPr>
          <w:p w14:paraId="001EA2DB" w14:textId="77777777" w:rsidR="006A3334" w:rsidRPr="009E0329" w:rsidRDefault="006A3334" w:rsidP="00480AD5">
            <w:pPr>
              <w:jc w:val="center"/>
              <w:rPr>
                <w:color w:val="0070C0"/>
                <w:sz w:val="20"/>
              </w:rPr>
            </w:pPr>
            <w:r w:rsidRPr="009E0329">
              <w:rPr>
                <w:color w:val="0070C0"/>
                <w:sz w:val="20"/>
              </w:rPr>
              <w:t>300</w:t>
            </w:r>
          </w:p>
        </w:tc>
        <w:tc>
          <w:tcPr>
            <w:tcW w:w="1276" w:type="dxa"/>
            <w:vAlign w:val="center"/>
          </w:tcPr>
          <w:p w14:paraId="325A5D63" w14:textId="4892B8E0" w:rsidR="006A3334" w:rsidRPr="009E0329" w:rsidRDefault="006A3334" w:rsidP="00480AD5">
            <w:pPr>
              <w:jc w:val="center"/>
              <w:rPr>
                <w:color w:val="0070C0"/>
                <w:sz w:val="20"/>
              </w:rPr>
            </w:pPr>
            <w:r w:rsidRPr="009E0329">
              <w:rPr>
                <w:color w:val="0070C0"/>
                <w:sz w:val="20"/>
              </w:rPr>
              <w:t xml:space="preserve">600 </w:t>
            </w:r>
            <w:r w:rsidRPr="009E0329">
              <w:rPr>
                <w:color w:val="0070C0"/>
                <w:sz w:val="20"/>
                <w:u w:val="single"/>
              </w:rPr>
              <w:t>500</w:t>
            </w:r>
            <w:r w:rsidRPr="009E0329">
              <w:rPr>
                <w:color w:val="0070C0"/>
                <w:sz w:val="20"/>
              </w:rPr>
              <w:t>mm</w:t>
            </w:r>
          </w:p>
        </w:tc>
        <w:tc>
          <w:tcPr>
            <w:tcW w:w="1276" w:type="dxa"/>
            <w:vAlign w:val="center"/>
          </w:tcPr>
          <w:p w14:paraId="4FBD70CA" w14:textId="77777777" w:rsidR="006A3334" w:rsidRPr="009E0329" w:rsidRDefault="006A3334" w:rsidP="00480AD5">
            <w:pPr>
              <w:jc w:val="center"/>
              <w:rPr>
                <w:color w:val="0070C0"/>
                <w:sz w:val="20"/>
              </w:rPr>
            </w:pPr>
            <w:r w:rsidRPr="009E0329">
              <w:rPr>
                <w:color w:val="0070C0"/>
                <w:sz w:val="20"/>
              </w:rPr>
              <w:t>2</w:t>
            </w:r>
          </w:p>
        </w:tc>
        <w:tc>
          <w:tcPr>
            <w:tcW w:w="2944" w:type="dxa"/>
            <w:vAlign w:val="center"/>
          </w:tcPr>
          <w:p w14:paraId="319CC4BC" w14:textId="77777777" w:rsidR="006A3334" w:rsidRPr="009E0329" w:rsidRDefault="006A3334" w:rsidP="00480AD5">
            <w:pPr>
              <w:jc w:val="center"/>
              <w:rPr>
                <w:color w:val="0070C0"/>
                <w:sz w:val="20"/>
              </w:rPr>
            </w:pPr>
            <w:r w:rsidRPr="009E0329">
              <w:rPr>
                <w:color w:val="0070C0"/>
                <w:sz w:val="20"/>
              </w:rPr>
              <w:t>100 and 150mm</w:t>
            </w:r>
          </w:p>
        </w:tc>
        <w:tc>
          <w:tcPr>
            <w:tcW w:w="1682" w:type="dxa"/>
            <w:vAlign w:val="center"/>
          </w:tcPr>
          <w:p w14:paraId="6634217C" w14:textId="77777777" w:rsidR="006A3334" w:rsidRPr="009E0329" w:rsidRDefault="006A3334" w:rsidP="00480AD5">
            <w:pPr>
              <w:jc w:val="center"/>
              <w:rPr>
                <w:color w:val="0070C0"/>
                <w:sz w:val="20"/>
              </w:rPr>
            </w:pPr>
            <w:r w:rsidRPr="009E0329">
              <w:rPr>
                <w:color w:val="0070C0"/>
                <w:sz w:val="20"/>
              </w:rPr>
              <w:t>100 – 150mm</w:t>
            </w:r>
          </w:p>
        </w:tc>
      </w:tr>
      <w:tr w:rsidR="006A3334" w:rsidRPr="009E0329" w14:paraId="01173DAC" w14:textId="77777777" w:rsidTr="00480AD5">
        <w:tc>
          <w:tcPr>
            <w:tcW w:w="1271" w:type="dxa"/>
            <w:vAlign w:val="center"/>
          </w:tcPr>
          <w:p w14:paraId="7A60F353" w14:textId="77777777" w:rsidR="006A3334" w:rsidRPr="009E0329" w:rsidRDefault="006A3334" w:rsidP="00480AD5">
            <w:pPr>
              <w:jc w:val="center"/>
              <w:rPr>
                <w:color w:val="0070C0"/>
                <w:sz w:val="20"/>
              </w:rPr>
            </w:pPr>
            <w:r w:rsidRPr="009E0329">
              <w:rPr>
                <w:color w:val="0070C0"/>
                <w:sz w:val="20"/>
              </w:rPr>
              <w:t>400</w:t>
            </w:r>
          </w:p>
        </w:tc>
        <w:tc>
          <w:tcPr>
            <w:tcW w:w="1276" w:type="dxa"/>
            <w:vAlign w:val="center"/>
          </w:tcPr>
          <w:p w14:paraId="7463A392" w14:textId="77777777" w:rsidR="006A3334" w:rsidRPr="009E0329" w:rsidRDefault="006A3334" w:rsidP="00480AD5">
            <w:pPr>
              <w:jc w:val="center"/>
              <w:rPr>
                <w:color w:val="0070C0"/>
                <w:sz w:val="20"/>
              </w:rPr>
            </w:pPr>
            <w:r w:rsidRPr="009E0329">
              <w:rPr>
                <w:color w:val="0070C0"/>
                <w:sz w:val="20"/>
              </w:rPr>
              <w:t>800mm</w:t>
            </w:r>
          </w:p>
        </w:tc>
        <w:tc>
          <w:tcPr>
            <w:tcW w:w="1276" w:type="dxa"/>
            <w:vAlign w:val="center"/>
          </w:tcPr>
          <w:p w14:paraId="2D8711F3" w14:textId="77777777" w:rsidR="006A3334" w:rsidRPr="009E0329" w:rsidRDefault="006A3334" w:rsidP="00480AD5">
            <w:pPr>
              <w:jc w:val="center"/>
              <w:rPr>
                <w:color w:val="0070C0"/>
                <w:sz w:val="20"/>
              </w:rPr>
            </w:pPr>
            <w:r w:rsidRPr="009E0329">
              <w:rPr>
                <w:color w:val="0070C0"/>
                <w:sz w:val="20"/>
              </w:rPr>
              <w:t>3</w:t>
            </w:r>
          </w:p>
        </w:tc>
        <w:tc>
          <w:tcPr>
            <w:tcW w:w="2944" w:type="dxa"/>
            <w:vAlign w:val="center"/>
          </w:tcPr>
          <w:p w14:paraId="31C85F23" w14:textId="77777777" w:rsidR="006A3334" w:rsidRPr="009E0329" w:rsidRDefault="006A3334" w:rsidP="00480AD5">
            <w:pPr>
              <w:jc w:val="center"/>
              <w:rPr>
                <w:color w:val="0070C0"/>
                <w:sz w:val="20"/>
              </w:rPr>
            </w:pPr>
            <w:r w:rsidRPr="009E0329">
              <w:rPr>
                <w:color w:val="0070C0"/>
                <w:sz w:val="20"/>
              </w:rPr>
              <w:t>100, 150 and 200mm</w:t>
            </w:r>
          </w:p>
        </w:tc>
        <w:tc>
          <w:tcPr>
            <w:tcW w:w="1682" w:type="dxa"/>
            <w:vAlign w:val="center"/>
          </w:tcPr>
          <w:p w14:paraId="6EF67C9B" w14:textId="77777777" w:rsidR="006A3334" w:rsidRPr="009E0329" w:rsidRDefault="006A3334" w:rsidP="00480AD5">
            <w:pPr>
              <w:jc w:val="center"/>
              <w:rPr>
                <w:color w:val="0070C0"/>
                <w:sz w:val="20"/>
              </w:rPr>
            </w:pPr>
            <w:r w:rsidRPr="009E0329">
              <w:rPr>
                <w:color w:val="0070C0"/>
                <w:sz w:val="20"/>
              </w:rPr>
              <w:t>100 – 200mm</w:t>
            </w:r>
          </w:p>
        </w:tc>
      </w:tr>
      <w:tr w:rsidR="006A3334" w:rsidRPr="009E0329" w14:paraId="3F304AF2" w14:textId="77777777" w:rsidTr="00480AD5">
        <w:tc>
          <w:tcPr>
            <w:tcW w:w="1271" w:type="dxa"/>
            <w:vAlign w:val="center"/>
          </w:tcPr>
          <w:p w14:paraId="73A5B098" w14:textId="77777777" w:rsidR="006A3334" w:rsidRPr="009E0329" w:rsidRDefault="006A3334" w:rsidP="00480AD5">
            <w:pPr>
              <w:jc w:val="center"/>
              <w:rPr>
                <w:color w:val="0070C0"/>
                <w:sz w:val="20"/>
              </w:rPr>
            </w:pPr>
            <w:r w:rsidRPr="009E0329">
              <w:rPr>
                <w:color w:val="0070C0"/>
                <w:sz w:val="20"/>
              </w:rPr>
              <w:t>500</w:t>
            </w:r>
          </w:p>
        </w:tc>
        <w:tc>
          <w:tcPr>
            <w:tcW w:w="1276" w:type="dxa"/>
            <w:vAlign w:val="center"/>
          </w:tcPr>
          <w:p w14:paraId="3674B181" w14:textId="77777777" w:rsidR="006A3334" w:rsidRPr="009E0329" w:rsidRDefault="006A3334" w:rsidP="00480AD5">
            <w:pPr>
              <w:jc w:val="center"/>
              <w:rPr>
                <w:color w:val="0070C0"/>
                <w:sz w:val="20"/>
              </w:rPr>
            </w:pPr>
            <w:r w:rsidRPr="009E0329">
              <w:rPr>
                <w:color w:val="0070C0"/>
                <w:sz w:val="20"/>
              </w:rPr>
              <w:t>1000mm</w:t>
            </w:r>
          </w:p>
        </w:tc>
        <w:tc>
          <w:tcPr>
            <w:tcW w:w="1276" w:type="dxa"/>
            <w:vAlign w:val="center"/>
          </w:tcPr>
          <w:p w14:paraId="35CA71AA" w14:textId="77777777" w:rsidR="006A3334" w:rsidRPr="009E0329" w:rsidRDefault="006A3334" w:rsidP="00480AD5">
            <w:pPr>
              <w:jc w:val="center"/>
              <w:rPr>
                <w:color w:val="0070C0"/>
                <w:sz w:val="20"/>
              </w:rPr>
            </w:pPr>
            <w:r w:rsidRPr="009E0329">
              <w:rPr>
                <w:color w:val="0070C0"/>
                <w:sz w:val="20"/>
              </w:rPr>
              <w:t>4</w:t>
            </w:r>
          </w:p>
        </w:tc>
        <w:tc>
          <w:tcPr>
            <w:tcW w:w="2944" w:type="dxa"/>
            <w:vAlign w:val="center"/>
          </w:tcPr>
          <w:p w14:paraId="32774B65" w14:textId="77777777" w:rsidR="006A3334" w:rsidRPr="009E0329" w:rsidRDefault="006A3334" w:rsidP="00480AD5">
            <w:pPr>
              <w:jc w:val="center"/>
              <w:rPr>
                <w:color w:val="0070C0"/>
                <w:sz w:val="20"/>
              </w:rPr>
            </w:pPr>
            <w:r w:rsidRPr="009E0329">
              <w:rPr>
                <w:color w:val="0070C0"/>
                <w:sz w:val="20"/>
              </w:rPr>
              <w:t>100, 150, 200 and 250mm</w:t>
            </w:r>
          </w:p>
        </w:tc>
        <w:tc>
          <w:tcPr>
            <w:tcW w:w="1682" w:type="dxa"/>
            <w:vAlign w:val="center"/>
          </w:tcPr>
          <w:p w14:paraId="259423DB" w14:textId="77777777" w:rsidR="006A3334" w:rsidRPr="009E0329" w:rsidRDefault="006A3334" w:rsidP="00480AD5">
            <w:pPr>
              <w:jc w:val="center"/>
              <w:rPr>
                <w:color w:val="0070C0"/>
                <w:sz w:val="20"/>
              </w:rPr>
            </w:pPr>
            <w:r w:rsidRPr="009E0329">
              <w:rPr>
                <w:color w:val="0070C0"/>
                <w:sz w:val="20"/>
              </w:rPr>
              <w:t>100 – 200mm</w:t>
            </w:r>
          </w:p>
        </w:tc>
      </w:tr>
      <w:tr w:rsidR="006A3334" w:rsidRPr="009E0329" w14:paraId="121E93DD" w14:textId="77777777" w:rsidTr="00480AD5">
        <w:tc>
          <w:tcPr>
            <w:tcW w:w="1271" w:type="dxa"/>
            <w:vAlign w:val="center"/>
          </w:tcPr>
          <w:p w14:paraId="3AB7FD35" w14:textId="77777777" w:rsidR="006A3334" w:rsidRPr="009E0329" w:rsidRDefault="006A3334" w:rsidP="00480AD5">
            <w:pPr>
              <w:jc w:val="center"/>
              <w:rPr>
                <w:color w:val="0070C0"/>
                <w:sz w:val="20"/>
              </w:rPr>
            </w:pPr>
            <w:r w:rsidRPr="009E0329">
              <w:rPr>
                <w:color w:val="0070C0"/>
                <w:sz w:val="20"/>
              </w:rPr>
              <w:t>600</w:t>
            </w:r>
          </w:p>
        </w:tc>
        <w:tc>
          <w:tcPr>
            <w:tcW w:w="1276" w:type="dxa"/>
            <w:vAlign w:val="center"/>
          </w:tcPr>
          <w:p w14:paraId="3F79A52F" w14:textId="77777777" w:rsidR="006A3334" w:rsidRPr="009E0329" w:rsidRDefault="006A3334" w:rsidP="00480AD5">
            <w:pPr>
              <w:jc w:val="center"/>
              <w:rPr>
                <w:color w:val="0070C0"/>
                <w:sz w:val="20"/>
              </w:rPr>
            </w:pPr>
            <w:r w:rsidRPr="009E0329">
              <w:rPr>
                <w:color w:val="0070C0"/>
                <w:sz w:val="20"/>
              </w:rPr>
              <w:t>1200mm</w:t>
            </w:r>
          </w:p>
        </w:tc>
        <w:tc>
          <w:tcPr>
            <w:tcW w:w="1276" w:type="dxa"/>
            <w:vAlign w:val="center"/>
          </w:tcPr>
          <w:p w14:paraId="38C2C821" w14:textId="77777777" w:rsidR="006A3334" w:rsidRPr="009E0329" w:rsidRDefault="006A3334" w:rsidP="00480AD5">
            <w:pPr>
              <w:jc w:val="center"/>
              <w:rPr>
                <w:color w:val="0070C0"/>
                <w:sz w:val="20"/>
              </w:rPr>
            </w:pPr>
            <w:r w:rsidRPr="009E0329">
              <w:rPr>
                <w:color w:val="0070C0"/>
                <w:sz w:val="20"/>
              </w:rPr>
              <w:t>4</w:t>
            </w:r>
          </w:p>
        </w:tc>
        <w:tc>
          <w:tcPr>
            <w:tcW w:w="2944" w:type="dxa"/>
            <w:vAlign w:val="center"/>
          </w:tcPr>
          <w:p w14:paraId="23845B7A" w14:textId="77777777" w:rsidR="006A3334" w:rsidRPr="009E0329" w:rsidRDefault="006A3334" w:rsidP="00480AD5">
            <w:pPr>
              <w:jc w:val="center"/>
              <w:rPr>
                <w:color w:val="0070C0"/>
                <w:sz w:val="20"/>
              </w:rPr>
            </w:pPr>
            <w:r w:rsidRPr="009E0329">
              <w:rPr>
                <w:color w:val="0070C0"/>
                <w:sz w:val="20"/>
              </w:rPr>
              <w:t>100, 150, 200 and 250mm</w:t>
            </w:r>
          </w:p>
        </w:tc>
        <w:tc>
          <w:tcPr>
            <w:tcW w:w="1682" w:type="dxa"/>
            <w:vAlign w:val="center"/>
          </w:tcPr>
          <w:p w14:paraId="27B627B8" w14:textId="77777777" w:rsidR="006A3334" w:rsidRPr="009E0329" w:rsidRDefault="006A3334" w:rsidP="00480AD5">
            <w:pPr>
              <w:jc w:val="center"/>
              <w:rPr>
                <w:color w:val="0070C0"/>
                <w:sz w:val="20"/>
              </w:rPr>
            </w:pPr>
            <w:r w:rsidRPr="009E0329">
              <w:rPr>
                <w:color w:val="0070C0"/>
                <w:sz w:val="20"/>
              </w:rPr>
              <w:t>100 – 200mm</w:t>
            </w:r>
          </w:p>
        </w:tc>
      </w:tr>
    </w:tbl>
    <w:p w14:paraId="369BBAE1" w14:textId="77777777" w:rsidR="00406E69" w:rsidRPr="009E0329" w:rsidRDefault="00406E69" w:rsidP="00406E69">
      <w:pPr>
        <w:pStyle w:val="NormalWeb"/>
        <w:spacing w:before="0" w:beforeAutospacing="0" w:after="0" w:afterAutospacing="0"/>
        <w:rPr>
          <w:rFonts w:ascii="Arial" w:hAnsi="Arial" w:cs="Arial"/>
          <w:b/>
          <w:color w:val="FF0000"/>
          <w:sz w:val="20"/>
          <w:szCs w:val="20"/>
          <w:lang w:val="en-AU"/>
        </w:rPr>
      </w:pPr>
    </w:p>
    <w:p w14:paraId="65073D80" w14:textId="77777777" w:rsidR="00406E69" w:rsidRPr="009E0329" w:rsidRDefault="00406E69" w:rsidP="00406E69">
      <w:pPr>
        <w:pStyle w:val="NormalWeb"/>
        <w:spacing w:before="0" w:beforeAutospacing="0" w:after="0" w:afterAutospacing="0"/>
        <w:rPr>
          <w:rFonts w:ascii="Calibri" w:hAnsi="Calibri" w:cs="Calibri"/>
          <w:color w:val="0070C0"/>
          <w:sz w:val="22"/>
          <w:szCs w:val="22"/>
          <w:u w:val="single"/>
          <w:lang w:val="en-AU"/>
        </w:rPr>
      </w:pPr>
      <w:r w:rsidRPr="009E0329">
        <w:rPr>
          <w:rFonts w:ascii="Calibri" w:hAnsi="Calibri" w:cs="Calibri"/>
          <w:color w:val="0070C0"/>
          <w:sz w:val="22"/>
          <w:szCs w:val="22"/>
          <w:u w:val="single"/>
          <w:lang w:val="en-AU"/>
        </w:rPr>
        <w:t xml:space="preserve">Dogs should be able to see the boards correctly without a large gap between the boards. Boards should not be fixed nor have any construction such as a bar underneath each segment that might pose a safety risk to any dog if the piece is toppled over. Broad segments should not be fixed to the ground. </w:t>
      </w:r>
    </w:p>
    <w:p w14:paraId="693693A4" w14:textId="77777777" w:rsidR="00406E69" w:rsidRPr="009E0329" w:rsidRDefault="00406E69" w:rsidP="00406E69">
      <w:pPr>
        <w:pStyle w:val="NormalWeb"/>
        <w:spacing w:before="0" w:beforeAutospacing="0" w:after="0" w:afterAutospacing="0"/>
        <w:rPr>
          <w:rFonts w:ascii="Calibri" w:hAnsi="Calibri" w:cs="Calibri"/>
          <w:color w:val="0432FF"/>
          <w:u w:val="single"/>
          <w:lang w:val="en-AU"/>
        </w:rPr>
      </w:pPr>
    </w:p>
    <w:p w14:paraId="4D79E192" w14:textId="61CF4FD5" w:rsidR="00406E69" w:rsidRPr="009E0329" w:rsidRDefault="00406E69" w:rsidP="00406E69">
      <w:pPr>
        <w:pStyle w:val="NormalWeb"/>
        <w:spacing w:before="0" w:beforeAutospacing="0" w:after="0" w:afterAutospacing="0"/>
        <w:rPr>
          <w:rFonts w:ascii="Arial" w:eastAsiaTheme="minorHAnsi" w:hAnsi="Arial" w:cs="Arial"/>
          <w:color w:val="0070C0"/>
          <w:sz w:val="20"/>
          <w:szCs w:val="20"/>
          <w:lang w:val="en-AU"/>
        </w:rPr>
      </w:pPr>
      <w:r w:rsidRPr="009E0329">
        <w:rPr>
          <w:rFonts w:ascii="Arial" w:hAnsi="Arial" w:cs="Arial"/>
          <w:b/>
          <w:color w:val="FF0000"/>
          <w:sz w:val="20"/>
          <w:szCs w:val="20"/>
          <w:lang w:val="en-AU"/>
        </w:rPr>
        <w:t>(NSW) Rational 6.2 Broad Jump</w:t>
      </w:r>
    </w:p>
    <w:p w14:paraId="016F712D" w14:textId="4B850361" w:rsidR="006A3334" w:rsidRPr="009E0329" w:rsidRDefault="00406E69" w:rsidP="00406E69">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color w:val="FF0000"/>
          <w:sz w:val="22"/>
          <w:szCs w:val="22"/>
          <w:lang w:val="en-AU"/>
        </w:rPr>
        <w:t xml:space="preserve">The broad is a piece of equipment that gives inconsistent skill test across the heights. There is a gap that is present for the 300 height dogs which is not consistent across any of the other heights. This is an unfair application of the equipment, and should be addressed. </w:t>
      </w:r>
    </w:p>
    <w:p w14:paraId="4AFED099" w14:textId="77777777" w:rsidR="00406E69" w:rsidRPr="009E0329" w:rsidRDefault="00406E69" w:rsidP="00406E69">
      <w:pPr>
        <w:pStyle w:val="NormalWeb"/>
        <w:spacing w:before="0" w:beforeAutospacing="0" w:after="0" w:afterAutospacing="0"/>
        <w:jc w:val="both"/>
        <w:rPr>
          <w:sz w:val="22"/>
          <w:szCs w:val="22"/>
          <w:lang w:val="en-AU"/>
        </w:rPr>
      </w:pPr>
    </w:p>
    <w:p w14:paraId="0B57DB2B" w14:textId="44665788" w:rsidR="00406E69" w:rsidRPr="009E0329" w:rsidRDefault="00406E69" w:rsidP="00406E69">
      <w:pPr>
        <w:pStyle w:val="NormalWeb"/>
        <w:spacing w:before="0" w:beforeAutospacing="0" w:after="0" w:afterAutospacing="0"/>
        <w:jc w:val="both"/>
        <w:rPr>
          <w:rFonts w:ascii="Calibri" w:hAnsi="Calibri" w:cs="Calibri"/>
          <w:b/>
          <w:color w:val="0070C0"/>
          <w:sz w:val="22"/>
          <w:szCs w:val="22"/>
          <w:lang w:val="en-AU"/>
        </w:rPr>
      </w:pPr>
      <w:r w:rsidRPr="009E0329">
        <w:rPr>
          <w:rFonts w:ascii="Calibri" w:hAnsi="Calibri" w:cs="Calibri"/>
          <w:b/>
          <w:color w:val="0070C0"/>
          <w:sz w:val="22"/>
          <w:szCs w:val="22"/>
          <w:lang w:val="en-AU"/>
        </w:rPr>
        <w:t>(QLD) Proposed change 6.2 Broad Jump</w:t>
      </w:r>
      <w:r w:rsidR="00945488" w:rsidRPr="009E0329">
        <w:rPr>
          <w:rFonts w:ascii="Calibri" w:hAnsi="Calibri" w:cs="Calibri"/>
          <w:b/>
          <w:color w:val="0070C0"/>
          <w:sz w:val="22"/>
          <w:szCs w:val="22"/>
          <w:lang w:val="en-AU"/>
        </w:rPr>
        <w:t xml:space="preserve"> </w:t>
      </w:r>
      <w:r w:rsidR="001929BE" w:rsidRPr="009E0329">
        <w:rPr>
          <w:rFonts w:ascii="Calibri" w:hAnsi="Calibri" w:cs="Calibri"/>
          <w:b/>
          <w:color w:val="0070C0"/>
          <w:sz w:val="22"/>
          <w:szCs w:val="22"/>
          <w:lang w:val="en-AU"/>
        </w:rPr>
        <w:t>–</w:t>
      </w:r>
      <w:r w:rsidR="00945488" w:rsidRPr="009E0329">
        <w:rPr>
          <w:rFonts w:ascii="Calibri" w:hAnsi="Calibri" w:cs="Calibri"/>
          <w:b/>
          <w:color w:val="0070C0"/>
          <w:sz w:val="22"/>
          <w:szCs w:val="22"/>
          <w:lang w:val="en-AU"/>
        </w:rPr>
        <w:t xml:space="preserve"> </w:t>
      </w:r>
      <w:r w:rsidR="001929BE" w:rsidRPr="009E0329">
        <w:rPr>
          <w:rFonts w:ascii="Calibri" w:hAnsi="Calibri" w:cs="Calibri"/>
          <w:b/>
          <w:color w:val="0070C0"/>
          <w:sz w:val="22"/>
          <w:szCs w:val="22"/>
          <w:lang w:val="en-AU"/>
        </w:rPr>
        <w:t xml:space="preserve">Proposal </w:t>
      </w:r>
      <w:r w:rsidR="00945488" w:rsidRPr="009E0329">
        <w:rPr>
          <w:rFonts w:ascii="Calibri" w:hAnsi="Calibri" w:cs="Calibri"/>
          <w:b/>
          <w:color w:val="0070C0"/>
          <w:sz w:val="22"/>
          <w:szCs w:val="22"/>
          <w:lang w:val="en-AU"/>
        </w:rPr>
        <w:t>1</w:t>
      </w:r>
    </w:p>
    <w:p w14:paraId="2C1E1995" w14:textId="77777777" w:rsidR="00406E69" w:rsidRPr="009E0329" w:rsidRDefault="00406E69" w:rsidP="00406E69">
      <w:pPr>
        <w:rPr>
          <w:color w:val="500050"/>
          <w:lang w:eastAsia="en-GB"/>
        </w:rPr>
      </w:pPr>
      <w:r w:rsidRPr="009E0329">
        <w:rPr>
          <w:color w:val="3071C3" w:themeColor="text2" w:themeTint="BF"/>
          <w:lang w:eastAsia="en-GB"/>
        </w:rPr>
        <w:t>The Broad Jump consists of two (2) to four (4) separate boards. All boards of the broad jump must be the same colour, </w:t>
      </w:r>
      <w:r w:rsidRPr="009E0329">
        <w:rPr>
          <w:color w:val="3071C3" w:themeColor="text2" w:themeTint="BF"/>
          <w:u w:val="single"/>
          <w:lang w:eastAsia="en-GB"/>
        </w:rPr>
        <w:t>a separate colour band on the top edge of each board is permissible.</w:t>
      </w:r>
      <w:r w:rsidRPr="009E0329">
        <w:rPr>
          <w:color w:val="3071C3" w:themeColor="text2" w:themeTint="BF"/>
          <w:lang w:eastAsia="en-GB"/>
        </w:rPr>
        <w:t xml:space="preserve"> Each board is to have length of between 1200 mm and 1500 mm and be of a height and width as described in the table below. For convenience the four (4) boards may be built to telescope. There must be four (4) corner posts, which are to be a minimum of </w:t>
      </w:r>
      <w:r w:rsidRPr="009E0329">
        <w:rPr>
          <w:color w:val="3071C3" w:themeColor="text2" w:themeTint="BF"/>
          <w:u w:val="single"/>
          <w:lang w:eastAsia="en-GB"/>
        </w:rPr>
        <w:t>1000 mm to a maximum of</w:t>
      </w:r>
      <w:r w:rsidRPr="009E0329">
        <w:rPr>
          <w:color w:val="3071C3" w:themeColor="text2" w:themeTint="BF"/>
          <w:lang w:eastAsia="en-GB"/>
        </w:rPr>
        <w:t xml:space="preserve"> 1200 mm high and have a diameter of 20 mm </w:t>
      </w:r>
      <w:r w:rsidRPr="009E0329">
        <w:rPr>
          <w:color w:val="3071C3" w:themeColor="text2" w:themeTint="BF"/>
          <w:u w:val="single"/>
          <w:lang w:eastAsia="en-GB"/>
        </w:rPr>
        <w:t xml:space="preserve">minimum to a maximum of 30 mm and must be made of a lightweight and flexible material, e.g. similar to PVC, the base of the pole may be rigid to a maximum height from the ground of 200 mm. If free standing posts are used a maximum base size of 300mm diameter and 30mm height is </w:t>
      </w:r>
      <w:r w:rsidRPr="009E0329">
        <w:rPr>
          <w:color w:val="0070C0"/>
          <w:u w:val="single"/>
          <w:lang w:eastAsia="en-GB"/>
        </w:rPr>
        <w:t xml:space="preserve">permitted.  </w:t>
      </w:r>
      <w:r w:rsidRPr="009E0329">
        <w:rPr>
          <w:color w:val="0070C0"/>
          <w:lang w:eastAsia="en-GB"/>
        </w:rPr>
        <w:t>This applies to equipment made or purchased after 1 January 2016.</w:t>
      </w:r>
    </w:p>
    <w:p w14:paraId="4F4ADF73" w14:textId="77777777" w:rsidR="00406E69" w:rsidRPr="009E0329" w:rsidRDefault="00406E69" w:rsidP="00406E69">
      <w:pPr>
        <w:pStyle w:val="NormalWeb"/>
        <w:spacing w:before="0" w:beforeAutospacing="0" w:after="0" w:afterAutospacing="0"/>
        <w:jc w:val="both"/>
        <w:rPr>
          <w:rFonts w:ascii="Calibri" w:hAnsi="Calibri" w:cs="Calibri"/>
          <w:sz w:val="22"/>
          <w:szCs w:val="22"/>
          <w:lang w:val="en-AU"/>
        </w:rPr>
      </w:pPr>
    </w:p>
    <w:tbl>
      <w:tblPr>
        <w:tblStyle w:val="TableGrid"/>
        <w:tblW w:w="0" w:type="auto"/>
        <w:tblInd w:w="567" w:type="dxa"/>
        <w:tblLook w:val="04A0" w:firstRow="1" w:lastRow="0" w:firstColumn="1" w:lastColumn="0" w:noHBand="0" w:noVBand="1"/>
      </w:tblPr>
      <w:tblGrid>
        <w:gridCol w:w="1271"/>
        <w:gridCol w:w="1276"/>
        <w:gridCol w:w="1276"/>
        <w:gridCol w:w="2944"/>
        <w:gridCol w:w="1682"/>
      </w:tblGrid>
      <w:tr w:rsidR="000F6344" w:rsidRPr="009E0329" w14:paraId="205AFF54" w14:textId="77777777" w:rsidTr="00480AD5">
        <w:tc>
          <w:tcPr>
            <w:tcW w:w="1271" w:type="dxa"/>
            <w:vAlign w:val="center"/>
          </w:tcPr>
          <w:p w14:paraId="2EC36EC2" w14:textId="77777777" w:rsidR="000F6344" w:rsidRPr="009E0329" w:rsidRDefault="000F6344" w:rsidP="00480AD5">
            <w:pPr>
              <w:jc w:val="center"/>
              <w:rPr>
                <w:b/>
                <w:color w:val="0070C0"/>
                <w:sz w:val="20"/>
              </w:rPr>
            </w:pPr>
            <w:r w:rsidRPr="009E0329">
              <w:rPr>
                <w:b/>
                <w:color w:val="0070C0"/>
                <w:sz w:val="20"/>
              </w:rPr>
              <w:t>Height Category</w:t>
            </w:r>
          </w:p>
        </w:tc>
        <w:tc>
          <w:tcPr>
            <w:tcW w:w="1276" w:type="dxa"/>
            <w:vAlign w:val="center"/>
          </w:tcPr>
          <w:p w14:paraId="1A7CE577" w14:textId="77777777" w:rsidR="000F6344" w:rsidRPr="009E0329" w:rsidRDefault="000F6344" w:rsidP="00480AD5">
            <w:pPr>
              <w:jc w:val="center"/>
              <w:rPr>
                <w:b/>
                <w:color w:val="0070C0"/>
                <w:sz w:val="20"/>
              </w:rPr>
            </w:pPr>
            <w:r w:rsidRPr="009E0329">
              <w:rPr>
                <w:b/>
                <w:color w:val="0070C0"/>
                <w:sz w:val="20"/>
              </w:rPr>
              <w:t>Jump Distance</w:t>
            </w:r>
          </w:p>
        </w:tc>
        <w:tc>
          <w:tcPr>
            <w:tcW w:w="1276" w:type="dxa"/>
            <w:vAlign w:val="center"/>
          </w:tcPr>
          <w:p w14:paraId="447BC9AA" w14:textId="77777777" w:rsidR="000F6344" w:rsidRPr="009E0329" w:rsidRDefault="000F6344" w:rsidP="00480AD5">
            <w:pPr>
              <w:jc w:val="center"/>
              <w:rPr>
                <w:b/>
                <w:color w:val="0070C0"/>
                <w:sz w:val="20"/>
              </w:rPr>
            </w:pPr>
            <w:r w:rsidRPr="009E0329">
              <w:rPr>
                <w:b/>
                <w:color w:val="0070C0"/>
                <w:sz w:val="20"/>
              </w:rPr>
              <w:t>Number of Boards</w:t>
            </w:r>
          </w:p>
        </w:tc>
        <w:tc>
          <w:tcPr>
            <w:tcW w:w="2944" w:type="dxa"/>
            <w:vAlign w:val="center"/>
          </w:tcPr>
          <w:p w14:paraId="5BF46AE1" w14:textId="77777777" w:rsidR="000F6344" w:rsidRPr="009E0329" w:rsidRDefault="000F6344" w:rsidP="00480AD5">
            <w:pPr>
              <w:jc w:val="center"/>
              <w:rPr>
                <w:b/>
                <w:color w:val="0070C0"/>
                <w:sz w:val="20"/>
              </w:rPr>
            </w:pPr>
            <w:r w:rsidRPr="009E0329">
              <w:rPr>
                <w:b/>
                <w:color w:val="0070C0"/>
                <w:sz w:val="20"/>
              </w:rPr>
              <w:t>Board Heights</w:t>
            </w:r>
          </w:p>
        </w:tc>
        <w:tc>
          <w:tcPr>
            <w:tcW w:w="1682" w:type="dxa"/>
            <w:vAlign w:val="center"/>
          </w:tcPr>
          <w:p w14:paraId="4AB517B3" w14:textId="77777777" w:rsidR="000F6344" w:rsidRPr="009E0329" w:rsidRDefault="000F6344" w:rsidP="00480AD5">
            <w:pPr>
              <w:jc w:val="center"/>
              <w:rPr>
                <w:b/>
                <w:color w:val="0070C0"/>
                <w:sz w:val="20"/>
              </w:rPr>
            </w:pPr>
            <w:r w:rsidRPr="009E0329">
              <w:rPr>
                <w:b/>
                <w:color w:val="0070C0"/>
                <w:sz w:val="20"/>
              </w:rPr>
              <w:t>Width of Boards</w:t>
            </w:r>
          </w:p>
        </w:tc>
      </w:tr>
      <w:tr w:rsidR="000F6344" w:rsidRPr="009E0329" w14:paraId="0E5A3F06" w14:textId="77777777" w:rsidTr="00480AD5">
        <w:tc>
          <w:tcPr>
            <w:tcW w:w="1271" w:type="dxa"/>
            <w:vAlign w:val="center"/>
          </w:tcPr>
          <w:p w14:paraId="56C5455C" w14:textId="74F6C2AD" w:rsidR="000F6344" w:rsidRPr="009E0329" w:rsidRDefault="000F6344" w:rsidP="00480AD5">
            <w:pPr>
              <w:jc w:val="center"/>
              <w:rPr>
                <w:color w:val="0070C0"/>
                <w:sz w:val="20"/>
                <w:u w:val="single"/>
              </w:rPr>
            </w:pPr>
            <w:r w:rsidRPr="009E0329">
              <w:rPr>
                <w:color w:val="0070C0"/>
                <w:sz w:val="20"/>
                <w:u w:val="single"/>
              </w:rPr>
              <w:t>150</w:t>
            </w:r>
          </w:p>
        </w:tc>
        <w:tc>
          <w:tcPr>
            <w:tcW w:w="1276" w:type="dxa"/>
            <w:vAlign w:val="center"/>
          </w:tcPr>
          <w:p w14:paraId="6902CEC9" w14:textId="716B3420" w:rsidR="000F6344" w:rsidRPr="009E0329" w:rsidRDefault="000F6344" w:rsidP="00480AD5">
            <w:pPr>
              <w:jc w:val="center"/>
              <w:rPr>
                <w:color w:val="0070C0"/>
                <w:sz w:val="20"/>
                <w:u w:val="single"/>
              </w:rPr>
            </w:pPr>
            <w:r w:rsidRPr="009E0329">
              <w:rPr>
                <w:color w:val="0070C0"/>
                <w:sz w:val="20"/>
                <w:u w:val="single"/>
              </w:rPr>
              <w:t>300mm</w:t>
            </w:r>
          </w:p>
        </w:tc>
        <w:tc>
          <w:tcPr>
            <w:tcW w:w="1276" w:type="dxa"/>
            <w:vAlign w:val="center"/>
          </w:tcPr>
          <w:p w14:paraId="2BC3D23B" w14:textId="38BBAFA4" w:rsidR="000F6344" w:rsidRPr="009E0329" w:rsidRDefault="000F6344" w:rsidP="00480AD5">
            <w:pPr>
              <w:jc w:val="center"/>
              <w:rPr>
                <w:color w:val="0070C0"/>
                <w:sz w:val="20"/>
                <w:u w:val="single"/>
              </w:rPr>
            </w:pPr>
            <w:r w:rsidRPr="009E0329">
              <w:rPr>
                <w:color w:val="0070C0"/>
                <w:sz w:val="20"/>
                <w:u w:val="single"/>
              </w:rPr>
              <w:t>2</w:t>
            </w:r>
          </w:p>
        </w:tc>
        <w:tc>
          <w:tcPr>
            <w:tcW w:w="2944" w:type="dxa"/>
            <w:vAlign w:val="center"/>
          </w:tcPr>
          <w:p w14:paraId="1264F9C7" w14:textId="06872861" w:rsidR="000F6344" w:rsidRPr="009E0329" w:rsidRDefault="000F6344" w:rsidP="00480AD5">
            <w:pPr>
              <w:jc w:val="center"/>
              <w:rPr>
                <w:color w:val="0070C0"/>
                <w:sz w:val="20"/>
                <w:u w:val="single"/>
              </w:rPr>
            </w:pPr>
            <w:r w:rsidRPr="009E0329">
              <w:rPr>
                <w:color w:val="0070C0"/>
                <w:sz w:val="20"/>
                <w:u w:val="single"/>
              </w:rPr>
              <w:t>100 and 150mm</w:t>
            </w:r>
          </w:p>
        </w:tc>
        <w:tc>
          <w:tcPr>
            <w:tcW w:w="1682" w:type="dxa"/>
            <w:vAlign w:val="center"/>
          </w:tcPr>
          <w:p w14:paraId="2AF41B33" w14:textId="77777777" w:rsidR="000F6344" w:rsidRPr="009E0329" w:rsidRDefault="000F6344" w:rsidP="00480AD5">
            <w:pPr>
              <w:jc w:val="center"/>
              <w:rPr>
                <w:color w:val="0070C0"/>
                <w:sz w:val="20"/>
                <w:u w:val="single"/>
              </w:rPr>
            </w:pPr>
            <w:r w:rsidRPr="009E0329">
              <w:rPr>
                <w:color w:val="0070C0"/>
                <w:sz w:val="20"/>
                <w:u w:val="single"/>
              </w:rPr>
              <w:t>100 – 150mm</w:t>
            </w:r>
          </w:p>
          <w:p w14:paraId="46CF00B0" w14:textId="6F87E88D" w:rsidR="00E94C4E" w:rsidRPr="009E0329" w:rsidRDefault="00E94C4E" w:rsidP="00480AD5">
            <w:pPr>
              <w:jc w:val="center"/>
              <w:rPr>
                <w:color w:val="0070C0"/>
                <w:sz w:val="20"/>
                <w:u w:val="single"/>
              </w:rPr>
            </w:pPr>
          </w:p>
        </w:tc>
      </w:tr>
      <w:tr w:rsidR="000F6344" w:rsidRPr="009E0329" w14:paraId="7A33B264" w14:textId="77777777" w:rsidTr="00480AD5">
        <w:tc>
          <w:tcPr>
            <w:tcW w:w="1271" w:type="dxa"/>
            <w:vAlign w:val="center"/>
          </w:tcPr>
          <w:p w14:paraId="5E01F010" w14:textId="77777777" w:rsidR="000F6344" w:rsidRPr="009E0329" w:rsidRDefault="000F6344" w:rsidP="00480AD5">
            <w:pPr>
              <w:jc w:val="center"/>
              <w:rPr>
                <w:color w:val="0070C0"/>
                <w:sz w:val="20"/>
              </w:rPr>
            </w:pPr>
            <w:r w:rsidRPr="009E0329">
              <w:rPr>
                <w:color w:val="0070C0"/>
                <w:sz w:val="20"/>
              </w:rPr>
              <w:t>200</w:t>
            </w:r>
          </w:p>
        </w:tc>
        <w:tc>
          <w:tcPr>
            <w:tcW w:w="1276" w:type="dxa"/>
            <w:vAlign w:val="center"/>
          </w:tcPr>
          <w:p w14:paraId="0B6378A5" w14:textId="2D5947BA" w:rsidR="000F6344" w:rsidRPr="009E0329" w:rsidRDefault="000F6344" w:rsidP="00480AD5">
            <w:pPr>
              <w:jc w:val="center"/>
              <w:rPr>
                <w:color w:val="0070C0"/>
                <w:sz w:val="20"/>
              </w:rPr>
            </w:pPr>
            <w:r w:rsidRPr="009E0329">
              <w:rPr>
                <w:color w:val="0070C0"/>
                <w:sz w:val="20"/>
              </w:rPr>
              <w:t>400mm</w:t>
            </w:r>
          </w:p>
        </w:tc>
        <w:tc>
          <w:tcPr>
            <w:tcW w:w="1276" w:type="dxa"/>
            <w:vAlign w:val="center"/>
          </w:tcPr>
          <w:p w14:paraId="02181BD3" w14:textId="77777777" w:rsidR="000F6344" w:rsidRPr="009E0329" w:rsidRDefault="000F6344" w:rsidP="00480AD5">
            <w:pPr>
              <w:jc w:val="center"/>
              <w:rPr>
                <w:color w:val="0070C0"/>
                <w:sz w:val="20"/>
              </w:rPr>
            </w:pPr>
            <w:r w:rsidRPr="009E0329">
              <w:rPr>
                <w:color w:val="0070C0"/>
                <w:sz w:val="20"/>
              </w:rPr>
              <w:t>2</w:t>
            </w:r>
          </w:p>
        </w:tc>
        <w:tc>
          <w:tcPr>
            <w:tcW w:w="2944" w:type="dxa"/>
            <w:vAlign w:val="center"/>
          </w:tcPr>
          <w:p w14:paraId="71F024DF" w14:textId="77777777" w:rsidR="000F6344" w:rsidRPr="009E0329" w:rsidRDefault="000F6344" w:rsidP="00480AD5">
            <w:pPr>
              <w:jc w:val="center"/>
              <w:rPr>
                <w:color w:val="0070C0"/>
                <w:sz w:val="20"/>
              </w:rPr>
            </w:pPr>
            <w:r w:rsidRPr="009E0329">
              <w:rPr>
                <w:color w:val="0070C0"/>
                <w:sz w:val="20"/>
              </w:rPr>
              <w:t>100 and 150mm</w:t>
            </w:r>
          </w:p>
        </w:tc>
        <w:tc>
          <w:tcPr>
            <w:tcW w:w="1682" w:type="dxa"/>
            <w:vAlign w:val="center"/>
          </w:tcPr>
          <w:p w14:paraId="24C37A33" w14:textId="77777777" w:rsidR="000F6344" w:rsidRPr="009E0329" w:rsidRDefault="000F6344" w:rsidP="00480AD5">
            <w:pPr>
              <w:jc w:val="center"/>
              <w:rPr>
                <w:color w:val="0070C0"/>
                <w:sz w:val="20"/>
              </w:rPr>
            </w:pPr>
            <w:r w:rsidRPr="009E0329">
              <w:rPr>
                <w:color w:val="0070C0"/>
                <w:sz w:val="20"/>
              </w:rPr>
              <w:t>100 – 150mm</w:t>
            </w:r>
          </w:p>
        </w:tc>
      </w:tr>
      <w:tr w:rsidR="000F6344" w:rsidRPr="009E0329" w14:paraId="19DA3262" w14:textId="77777777" w:rsidTr="00480AD5">
        <w:tc>
          <w:tcPr>
            <w:tcW w:w="1271" w:type="dxa"/>
            <w:vAlign w:val="center"/>
          </w:tcPr>
          <w:p w14:paraId="2C4FAB8D" w14:textId="77777777" w:rsidR="000F6344" w:rsidRPr="009E0329" w:rsidRDefault="000F6344" w:rsidP="00480AD5">
            <w:pPr>
              <w:jc w:val="center"/>
              <w:rPr>
                <w:color w:val="0070C0"/>
                <w:sz w:val="20"/>
              </w:rPr>
            </w:pPr>
            <w:r w:rsidRPr="009E0329">
              <w:rPr>
                <w:color w:val="0070C0"/>
                <w:sz w:val="20"/>
              </w:rPr>
              <w:t>300</w:t>
            </w:r>
          </w:p>
        </w:tc>
        <w:tc>
          <w:tcPr>
            <w:tcW w:w="1276" w:type="dxa"/>
            <w:vAlign w:val="center"/>
          </w:tcPr>
          <w:p w14:paraId="07751891" w14:textId="6CF4E5DF" w:rsidR="000F6344" w:rsidRPr="009E0329" w:rsidRDefault="000F6344" w:rsidP="00480AD5">
            <w:pPr>
              <w:jc w:val="center"/>
              <w:rPr>
                <w:color w:val="0070C0"/>
                <w:sz w:val="20"/>
              </w:rPr>
            </w:pPr>
            <w:r w:rsidRPr="009E0329">
              <w:rPr>
                <w:color w:val="0070C0"/>
                <w:sz w:val="20"/>
              </w:rPr>
              <w:t>600mm</w:t>
            </w:r>
          </w:p>
        </w:tc>
        <w:tc>
          <w:tcPr>
            <w:tcW w:w="1276" w:type="dxa"/>
            <w:vAlign w:val="center"/>
          </w:tcPr>
          <w:p w14:paraId="323C2C12" w14:textId="77777777" w:rsidR="000F6344" w:rsidRPr="009E0329" w:rsidRDefault="000F6344" w:rsidP="00480AD5">
            <w:pPr>
              <w:jc w:val="center"/>
              <w:rPr>
                <w:color w:val="0070C0"/>
                <w:sz w:val="20"/>
              </w:rPr>
            </w:pPr>
            <w:r w:rsidRPr="009E0329">
              <w:rPr>
                <w:color w:val="0070C0"/>
                <w:sz w:val="20"/>
              </w:rPr>
              <w:t>2</w:t>
            </w:r>
          </w:p>
        </w:tc>
        <w:tc>
          <w:tcPr>
            <w:tcW w:w="2944" w:type="dxa"/>
            <w:vAlign w:val="center"/>
          </w:tcPr>
          <w:p w14:paraId="49738D9F" w14:textId="77777777" w:rsidR="000F6344" w:rsidRPr="009E0329" w:rsidRDefault="000F6344" w:rsidP="00480AD5">
            <w:pPr>
              <w:jc w:val="center"/>
              <w:rPr>
                <w:color w:val="0070C0"/>
                <w:sz w:val="20"/>
              </w:rPr>
            </w:pPr>
            <w:r w:rsidRPr="009E0329">
              <w:rPr>
                <w:color w:val="0070C0"/>
                <w:sz w:val="20"/>
              </w:rPr>
              <w:t>100 and 150mm</w:t>
            </w:r>
          </w:p>
        </w:tc>
        <w:tc>
          <w:tcPr>
            <w:tcW w:w="1682" w:type="dxa"/>
            <w:vAlign w:val="center"/>
          </w:tcPr>
          <w:p w14:paraId="710CF9DB" w14:textId="77777777" w:rsidR="000F6344" w:rsidRPr="009E0329" w:rsidRDefault="000F6344" w:rsidP="00480AD5">
            <w:pPr>
              <w:jc w:val="center"/>
              <w:rPr>
                <w:color w:val="0070C0"/>
                <w:sz w:val="20"/>
              </w:rPr>
            </w:pPr>
            <w:r w:rsidRPr="009E0329">
              <w:rPr>
                <w:color w:val="0070C0"/>
                <w:sz w:val="20"/>
              </w:rPr>
              <w:t>100 – 150mm</w:t>
            </w:r>
          </w:p>
        </w:tc>
      </w:tr>
      <w:tr w:rsidR="000F6344" w:rsidRPr="009E0329" w14:paraId="354B7A2F" w14:textId="77777777" w:rsidTr="00480AD5">
        <w:tc>
          <w:tcPr>
            <w:tcW w:w="1271" w:type="dxa"/>
            <w:vAlign w:val="center"/>
          </w:tcPr>
          <w:p w14:paraId="62CB9BC3" w14:textId="77777777" w:rsidR="000F6344" w:rsidRPr="009E0329" w:rsidRDefault="000F6344" w:rsidP="00480AD5">
            <w:pPr>
              <w:jc w:val="center"/>
              <w:rPr>
                <w:color w:val="0070C0"/>
                <w:sz w:val="20"/>
              </w:rPr>
            </w:pPr>
            <w:r w:rsidRPr="009E0329">
              <w:rPr>
                <w:color w:val="0070C0"/>
                <w:sz w:val="20"/>
              </w:rPr>
              <w:t>400</w:t>
            </w:r>
          </w:p>
        </w:tc>
        <w:tc>
          <w:tcPr>
            <w:tcW w:w="1276" w:type="dxa"/>
            <w:vAlign w:val="center"/>
          </w:tcPr>
          <w:p w14:paraId="38237097" w14:textId="77777777" w:rsidR="000F6344" w:rsidRPr="009E0329" w:rsidRDefault="000F6344" w:rsidP="00480AD5">
            <w:pPr>
              <w:jc w:val="center"/>
              <w:rPr>
                <w:color w:val="0070C0"/>
                <w:sz w:val="20"/>
              </w:rPr>
            </w:pPr>
            <w:r w:rsidRPr="009E0329">
              <w:rPr>
                <w:color w:val="0070C0"/>
                <w:sz w:val="20"/>
              </w:rPr>
              <w:t>800mm</w:t>
            </w:r>
          </w:p>
        </w:tc>
        <w:tc>
          <w:tcPr>
            <w:tcW w:w="1276" w:type="dxa"/>
            <w:vAlign w:val="center"/>
          </w:tcPr>
          <w:p w14:paraId="42A32826" w14:textId="77777777" w:rsidR="000F6344" w:rsidRPr="009E0329" w:rsidRDefault="000F6344" w:rsidP="00480AD5">
            <w:pPr>
              <w:jc w:val="center"/>
              <w:rPr>
                <w:color w:val="0070C0"/>
                <w:sz w:val="20"/>
              </w:rPr>
            </w:pPr>
            <w:r w:rsidRPr="009E0329">
              <w:rPr>
                <w:color w:val="0070C0"/>
                <w:sz w:val="20"/>
              </w:rPr>
              <w:t>3</w:t>
            </w:r>
          </w:p>
        </w:tc>
        <w:tc>
          <w:tcPr>
            <w:tcW w:w="2944" w:type="dxa"/>
            <w:vAlign w:val="center"/>
          </w:tcPr>
          <w:p w14:paraId="084804BD" w14:textId="77777777" w:rsidR="000F6344" w:rsidRPr="009E0329" w:rsidRDefault="000F6344" w:rsidP="00480AD5">
            <w:pPr>
              <w:jc w:val="center"/>
              <w:rPr>
                <w:color w:val="0070C0"/>
                <w:sz w:val="20"/>
              </w:rPr>
            </w:pPr>
            <w:r w:rsidRPr="009E0329">
              <w:rPr>
                <w:color w:val="0070C0"/>
                <w:sz w:val="20"/>
              </w:rPr>
              <w:t>100, 150 and 200mm</w:t>
            </w:r>
          </w:p>
        </w:tc>
        <w:tc>
          <w:tcPr>
            <w:tcW w:w="1682" w:type="dxa"/>
            <w:vAlign w:val="center"/>
          </w:tcPr>
          <w:p w14:paraId="4DEA6C59" w14:textId="77777777" w:rsidR="000F6344" w:rsidRPr="009E0329" w:rsidRDefault="000F6344" w:rsidP="00480AD5">
            <w:pPr>
              <w:jc w:val="center"/>
              <w:rPr>
                <w:color w:val="0070C0"/>
                <w:sz w:val="20"/>
              </w:rPr>
            </w:pPr>
            <w:r w:rsidRPr="009E0329">
              <w:rPr>
                <w:color w:val="0070C0"/>
                <w:sz w:val="20"/>
              </w:rPr>
              <w:t>100 – 200mm</w:t>
            </w:r>
          </w:p>
        </w:tc>
      </w:tr>
      <w:tr w:rsidR="000F6344" w:rsidRPr="009E0329" w14:paraId="4161FF30" w14:textId="77777777" w:rsidTr="00480AD5">
        <w:tc>
          <w:tcPr>
            <w:tcW w:w="1271" w:type="dxa"/>
            <w:vAlign w:val="center"/>
          </w:tcPr>
          <w:p w14:paraId="2B9B2D79" w14:textId="77777777" w:rsidR="000F6344" w:rsidRPr="009E0329" w:rsidRDefault="000F6344" w:rsidP="00480AD5">
            <w:pPr>
              <w:jc w:val="center"/>
              <w:rPr>
                <w:color w:val="0070C0"/>
                <w:sz w:val="20"/>
              </w:rPr>
            </w:pPr>
            <w:r w:rsidRPr="009E0329">
              <w:rPr>
                <w:color w:val="0070C0"/>
                <w:sz w:val="20"/>
              </w:rPr>
              <w:t>500</w:t>
            </w:r>
          </w:p>
        </w:tc>
        <w:tc>
          <w:tcPr>
            <w:tcW w:w="1276" w:type="dxa"/>
            <w:vAlign w:val="center"/>
          </w:tcPr>
          <w:p w14:paraId="7B2C50F9" w14:textId="77777777" w:rsidR="000F6344" w:rsidRPr="009E0329" w:rsidRDefault="000F6344" w:rsidP="00480AD5">
            <w:pPr>
              <w:jc w:val="center"/>
              <w:rPr>
                <w:color w:val="0070C0"/>
                <w:sz w:val="20"/>
              </w:rPr>
            </w:pPr>
            <w:r w:rsidRPr="009E0329">
              <w:rPr>
                <w:color w:val="0070C0"/>
                <w:sz w:val="20"/>
              </w:rPr>
              <w:t>1000mm</w:t>
            </w:r>
          </w:p>
        </w:tc>
        <w:tc>
          <w:tcPr>
            <w:tcW w:w="1276" w:type="dxa"/>
            <w:vAlign w:val="center"/>
          </w:tcPr>
          <w:p w14:paraId="6E2B4E60" w14:textId="77777777" w:rsidR="000F6344" w:rsidRPr="009E0329" w:rsidRDefault="000F6344" w:rsidP="00480AD5">
            <w:pPr>
              <w:jc w:val="center"/>
              <w:rPr>
                <w:color w:val="0070C0"/>
                <w:sz w:val="20"/>
              </w:rPr>
            </w:pPr>
            <w:r w:rsidRPr="009E0329">
              <w:rPr>
                <w:color w:val="0070C0"/>
                <w:sz w:val="20"/>
              </w:rPr>
              <w:t>4</w:t>
            </w:r>
          </w:p>
        </w:tc>
        <w:tc>
          <w:tcPr>
            <w:tcW w:w="2944" w:type="dxa"/>
            <w:vAlign w:val="center"/>
          </w:tcPr>
          <w:p w14:paraId="0E6AA4B3" w14:textId="77777777" w:rsidR="000F6344" w:rsidRPr="009E0329" w:rsidRDefault="000F6344" w:rsidP="00480AD5">
            <w:pPr>
              <w:jc w:val="center"/>
              <w:rPr>
                <w:color w:val="0070C0"/>
                <w:sz w:val="20"/>
              </w:rPr>
            </w:pPr>
            <w:r w:rsidRPr="009E0329">
              <w:rPr>
                <w:color w:val="0070C0"/>
                <w:sz w:val="20"/>
              </w:rPr>
              <w:t>100, 150, 200 and 250mm</w:t>
            </w:r>
          </w:p>
        </w:tc>
        <w:tc>
          <w:tcPr>
            <w:tcW w:w="1682" w:type="dxa"/>
            <w:vAlign w:val="center"/>
          </w:tcPr>
          <w:p w14:paraId="2C3D2931" w14:textId="77777777" w:rsidR="000F6344" w:rsidRPr="009E0329" w:rsidRDefault="000F6344" w:rsidP="00480AD5">
            <w:pPr>
              <w:jc w:val="center"/>
              <w:rPr>
                <w:color w:val="0070C0"/>
                <w:sz w:val="20"/>
              </w:rPr>
            </w:pPr>
            <w:r w:rsidRPr="009E0329">
              <w:rPr>
                <w:color w:val="0070C0"/>
                <w:sz w:val="20"/>
              </w:rPr>
              <w:t>100 – 200mm</w:t>
            </w:r>
          </w:p>
        </w:tc>
      </w:tr>
      <w:tr w:rsidR="000F6344" w:rsidRPr="009E0329" w14:paraId="37A18DEB" w14:textId="77777777" w:rsidTr="00480AD5">
        <w:tc>
          <w:tcPr>
            <w:tcW w:w="1271" w:type="dxa"/>
            <w:vAlign w:val="center"/>
          </w:tcPr>
          <w:p w14:paraId="6787ABBA" w14:textId="77777777" w:rsidR="000F6344" w:rsidRPr="009E0329" w:rsidRDefault="000F6344" w:rsidP="00480AD5">
            <w:pPr>
              <w:jc w:val="center"/>
              <w:rPr>
                <w:color w:val="0070C0"/>
                <w:sz w:val="20"/>
              </w:rPr>
            </w:pPr>
            <w:r w:rsidRPr="009E0329">
              <w:rPr>
                <w:color w:val="0070C0"/>
                <w:sz w:val="20"/>
              </w:rPr>
              <w:t>600</w:t>
            </w:r>
          </w:p>
        </w:tc>
        <w:tc>
          <w:tcPr>
            <w:tcW w:w="1276" w:type="dxa"/>
            <w:vAlign w:val="center"/>
          </w:tcPr>
          <w:p w14:paraId="5AD3EFDC" w14:textId="77777777" w:rsidR="000F6344" w:rsidRPr="009E0329" w:rsidRDefault="000F6344" w:rsidP="00480AD5">
            <w:pPr>
              <w:jc w:val="center"/>
              <w:rPr>
                <w:color w:val="0070C0"/>
                <w:sz w:val="20"/>
              </w:rPr>
            </w:pPr>
            <w:r w:rsidRPr="009E0329">
              <w:rPr>
                <w:color w:val="0070C0"/>
                <w:sz w:val="20"/>
              </w:rPr>
              <w:t>1200mm</w:t>
            </w:r>
          </w:p>
        </w:tc>
        <w:tc>
          <w:tcPr>
            <w:tcW w:w="1276" w:type="dxa"/>
            <w:vAlign w:val="center"/>
          </w:tcPr>
          <w:p w14:paraId="0FA5BD57" w14:textId="77777777" w:rsidR="000F6344" w:rsidRPr="009E0329" w:rsidRDefault="000F6344" w:rsidP="00480AD5">
            <w:pPr>
              <w:jc w:val="center"/>
              <w:rPr>
                <w:color w:val="0070C0"/>
                <w:sz w:val="20"/>
              </w:rPr>
            </w:pPr>
            <w:r w:rsidRPr="009E0329">
              <w:rPr>
                <w:color w:val="0070C0"/>
                <w:sz w:val="20"/>
              </w:rPr>
              <w:t>4</w:t>
            </w:r>
          </w:p>
        </w:tc>
        <w:tc>
          <w:tcPr>
            <w:tcW w:w="2944" w:type="dxa"/>
            <w:vAlign w:val="center"/>
          </w:tcPr>
          <w:p w14:paraId="645D7417" w14:textId="77777777" w:rsidR="000F6344" w:rsidRPr="009E0329" w:rsidRDefault="000F6344" w:rsidP="00480AD5">
            <w:pPr>
              <w:jc w:val="center"/>
              <w:rPr>
                <w:color w:val="0070C0"/>
                <w:sz w:val="20"/>
              </w:rPr>
            </w:pPr>
            <w:r w:rsidRPr="009E0329">
              <w:rPr>
                <w:color w:val="0070C0"/>
                <w:sz w:val="20"/>
              </w:rPr>
              <w:t>100, 150, 200 and 250mm</w:t>
            </w:r>
          </w:p>
        </w:tc>
        <w:tc>
          <w:tcPr>
            <w:tcW w:w="1682" w:type="dxa"/>
            <w:vAlign w:val="center"/>
          </w:tcPr>
          <w:p w14:paraId="703B8D1D" w14:textId="77777777" w:rsidR="000F6344" w:rsidRPr="009E0329" w:rsidRDefault="000F6344" w:rsidP="00480AD5">
            <w:pPr>
              <w:jc w:val="center"/>
              <w:rPr>
                <w:color w:val="0070C0"/>
                <w:sz w:val="20"/>
              </w:rPr>
            </w:pPr>
            <w:r w:rsidRPr="009E0329">
              <w:rPr>
                <w:color w:val="0070C0"/>
                <w:sz w:val="20"/>
              </w:rPr>
              <w:t>100 – 200mm</w:t>
            </w:r>
          </w:p>
        </w:tc>
      </w:tr>
    </w:tbl>
    <w:p w14:paraId="4D9380DD" w14:textId="77777777" w:rsidR="000F6344" w:rsidRPr="009E0329" w:rsidRDefault="000F6344" w:rsidP="00406E69">
      <w:pPr>
        <w:pStyle w:val="NormalWeb"/>
        <w:spacing w:before="0" w:beforeAutospacing="0" w:after="0" w:afterAutospacing="0"/>
        <w:jc w:val="both"/>
        <w:rPr>
          <w:rFonts w:ascii="Calibri" w:hAnsi="Calibri" w:cs="Calibri"/>
          <w:sz w:val="22"/>
          <w:szCs w:val="22"/>
          <w:lang w:val="en-AU"/>
        </w:rPr>
      </w:pPr>
    </w:p>
    <w:p w14:paraId="4139992F" w14:textId="377C0546" w:rsidR="00406E69" w:rsidRPr="009E0329" w:rsidRDefault="00406E69" w:rsidP="00406E69">
      <w:pPr>
        <w:pStyle w:val="NormalWeb"/>
        <w:spacing w:before="0" w:beforeAutospacing="0" w:after="0" w:afterAutospacing="0"/>
        <w:jc w:val="both"/>
        <w:rPr>
          <w:rFonts w:ascii="Calibri" w:hAnsi="Calibri" w:cs="Calibri"/>
          <w:sz w:val="22"/>
          <w:szCs w:val="22"/>
          <w:lang w:val="en-AU"/>
        </w:rPr>
      </w:pPr>
      <w:r w:rsidRPr="009E0329">
        <w:rPr>
          <w:rFonts w:ascii="Calibri" w:hAnsi="Calibri" w:cs="Calibri"/>
          <w:b/>
          <w:color w:val="FF0000"/>
          <w:sz w:val="22"/>
          <w:szCs w:val="22"/>
          <w:lang w:val="en-AU"/>
        </w:rPr>
        <w:t>(QLD) Rational 6.2 Broad Jump</w:t>
      </w:r>
      <w:r w:rsidR="00945488" w:rsidRPr="009E0329">
        <w:rPr>
          <w:rFonts w:ascii="Calibri" w:hAnsi="Calibri" w:cs="Calibri"/>
          <w:b/>
          <w:color w:val="FF0000"/>
          <w:sz w:val="22"/>
          <w:szCs w:val="22"/>
          <w:lang w:val="en-AU"/>
        </w:rPr>
        <w:t xml:space="preserve"> </w:t>
      </w:r>
      <w:r w:rsidR="001929BE" w:rsidRPr="009E0329">
        <w:rPr>
          <w:rFonts w:ascii="Calibri" w:hAnsi="Calibri" w:cs="Calibri"/>
          <w:b/>
          <w:color w:val="FF0000"/>
          <w:sz w:val="22"/>
          <w:szCs w:val="22"/>
          <w:lang w:val="en-AU"/>
        </w:rPr>
        <w:t>–</w:t>
      </w:r>
      <w:r w:rsidR="00945488" w:rsidRPr="009E0329">
        <w:rPr>
          <w:rFonts w:ascii="Calibri" w:hAnsi="Calibri" w:cs="Calibri"/>
          <w:b/>
          <w:color w:val="FF0000"/>
          <w:sz w:val="22"/>
          <w:szCs w:val="22"/>
          <w:lang w:val="en-AU"/>
        </w:rPr>
        <w:t xml:space="preserve"> </w:t>
      </w:r>
      <w:r w:rsidR="001929BE" w:rsidRPr="009E0329">
        <w:rPr>
          <w:rFonts w:ascii="Calibri" w:hAnsi="Calibri" w:cs="Calibri"/>
          <w:b/>
          <w:color w:val="FF0000"/>
          <w:sz w:val="22"/>
          <w:szCs w:val="22"/>
          <w:lang w:val="en-AU"/>
        </w:rPr>
        <w:t xml:space="preserve">Proposal </w:t>
      </w:r>
      <w:r w:rsidR="00945488" w:rsidRPr="009E0329">
        <w:rPr>
          <w:rFonts w:ascii="Calibri" w:hAnsi="Calibri" w:cs="Calibri"/>
          <w:b/>
          <w:color w:val="FF0000"/>
          <w:sz w:val="22"/>
          <w:szCs w:val="22"/>
          <w:lang w:val="en-AU"/>
        </w:rPr>
        <w:t>1</w:t>
      </w:r>
    </w:p>
    <w:p w14:paraId="6E69E1FB" w14:textId="77777777" w:rsidR="00406E69" w:rsidRPr="009E0329" w:rsidRDefault="00406E69" w:rsidP="00501F80">
      <w:pPr>
        <w:numPr>
          <w:ilvl w:val="0"/>
          <w:numId w:val="14"/>
        </w:numPr>
        <w:shd w:val="clear" w:color="auto" w:fill="FFFFFF"/>
        <w:suppressAutoHyphens w:val="0"/>
        <w:ind w:left="426"/>
        <w:rPr>
          <w:color w:val="FF0000"/>
          <w:lang w:eastAsia="en-GB"/>
        </w:rPr>
      </w:pPr>
      <w:r w:rsidRPr="009E0329">
        <w:rPr>
          <w:color w:val="FF0000"/>
          <w:lang w:eastAsia="en-GB"/>
        </w:rPr>
        <w:t>This is similar to the flexibility in size given to weave poles.</w:t>
      </w:r>
    </w:p>
    <w:p w14:paraId="6F0F5776" w14:textId="77777777" w:rsidR="00406E69" w:rsidRPr="009E0329" w:rsidRDefault="00406E69" w:rsidP="00501F80">
      <w:pPr>
        <w:numPr>
          <w:ilvl w:val="0"/>
          <w:numId w:val="14"/>
        </w:numPr>
        <w:shd w:val="clear" w:color="auto" w:fill="FFFFFF"/>
        <w:suppressAutoHyphens w:val="0"/>
        <w:ind w:left="426"/>
        <w:rPr>
          <w:color w:val="FF0000"/>
          <w:lang w:eastAsia="en-GB"/>
        </w:rPr>
      </w:pPr>
      <w:r w:rsidRPr="009E0329">
        <w:rPr>
          <w:color w:val="FF0000"/>
          <w:lang w:eastAsia="en-GB"/>
        </w:rPr>
        <w:t>Some clubs drive spikes into the ground and slide the posts over the spikes therefore the same safety requirements as per weave poles should apply, i.e. the spikes are not excessively large thereby making the posts effectively rigid.</w:t>
      </w:r>
    </w:p>
    <w:p w14:paraId="3A9B3EAE" w14:textId="77777777" w:rsidR="00406E69" w:rsidRPr="009E0329" w:rsidRDefault="00406E69" w:rsidP="00501F80">
      <w:pPr>
        <w:numPr>
          <w:ilvl w:val="0"/>
          <w:numId w:val="14"/>
        </w:numPr>
        <w:shd w:val="clear" w:color="auto" w:fill="FFFFFF"/>
        <w:suppressAutoHyphens w:val="0"/>
        <w:ind w:left="426"/>
        <w:rPr>
          <w:color w:val="FF0000"/>
          <w:lang w:eastAsia="en-GB"/>
        </w:rPr>
      </w:pPr>
      <w:r w:rsidRPr="009E0329">
        <w:rPr>
          <w:color w:val="FF0000"/>
          <w:lang w:eastAsia="en-GB"/>
        </w:rPr>
        <w:t xml:space="preserve">If using magnetic </w:t>
      </w:r>
      <w:proofErr w:type="gramStart"/>
      <w:r w:rsidRPr="009E0329">
        <w:rPr>
          <w:color w:val="FF0000"/>
          <w:lang w:eastAsia="en-GB"/>
        </w:rPr>
        <w:t>bases</w:t>
      </w:r>
      <w:proofErr w:type="gramEnd"/>
      <w:r w:rsidRPr="009E0329">
        <w:rPr>
          <w:color w:val="FF0000"/>
          <w:lang w:eastAsia="en-GB"/>
        </w:rPr>
        <w:t xml:space="preserve"> the flexibility on size allows a slightly larger base of the post to secure the magnet while still keeping the pole within the required size as around a 15kg pull magnet is required and these are greater than 20mm diameter.</w:t>
      </w:r>
    </w:p>
    <w:p w14:paraId="70C079F1" w14:textId="77777777" w:rsidR="00406E69" w:rsidRPr="009E0329" w:rsidRDefault="00406E69" w:rsidP="00501F80">
      <w:pPr>
        <w:numPr>
          <w:ilvl w:val="0"/>
          <w:numId w:val="14"/>
        </w:numPr>
        <w:shd w:val="clear" w:color="auto" w:fill="FFFFFF"/>
        <w:suppressAutoHyphens w:val="0"/>
        <w:ind w:left="426"/>
        <w:rPr>
          <w:color w:val="FF0000"/>
          <w:lang w:eastAsia="en-GB"/>
        </w:rPr>
      </w:pPr>
      <w:r w:rsidRPr="009E0329">
        <w:rPr>
          <w:color w:val="FF0000"/>
          <w:lang w:eastAsia="en-GB"/>
        </w:rPr>
        <w:t>Adding the separate colour strip on the top of the boards makes distinguishing the boards easier.</w:t>
      </w:r>
    </w:p>
    <w:p w14:paraId="2312FF80" w14:textId="77777777" w:rsidR="00406E69" w:rsidRPr="009E0329" w:rsidRDefault="00406E69" w:rsidP="00501F80">
      <w:pPr>
        <w:numPr>
          <w:ilvl w:val="0"/>
          <w:numId w:val="14"/>
        </w:numPr>
        <w:shd w:val="clear" w:color="auto" w:fill="FFFFFF"/>
        <w:suppressAutoHyphens w:val="0"/>
        <w:ind w:left="426"/>
        <w:rPr>
          <w:color w:val="FF0000"/>
          <w:lang w:eastAsia="en-GB"/>
        </w:rPr>
      </w:pPr>
      <w:r w:rsidRPr="009E0329">
        <w:rPr>
          <w:color w:val="FF0000"/>
          <w:lang w:eastAsia="en-GB"/>
        </w:rPr>
        <w:lastRenderedPageBreak/>
        <w:t>Some suppliers are now building free standing posts which do not confirm with the rule as it stands.</w:t>
      </w:r>
    </w:p>
    <w:p w14:paraId="0F186C1D" w14:textId="77777777" w:rsidR="00E94C4E" w:rsidRPr="009E0329" w:rsidRDefault="00E94C4E" w:rsidP="00E94C4E">
      <w:pPr>
        <w:pStyle w:val="NormalWeb"/>
        <w:spacing w:before="0" w:beforeAutospacing="0" w:after="0" w:afterAutospacing="0"/>
        <w:rPr>
          <w:rFonts w:ascii="Calibri" w:eastAsia="Garamond" w:hAnsi="Calibri" w:cs="Calibri"/>
          <w:color w:val="FF2600"/>
          <w:sz w:val="22"/>
          <w:szCs w:val="22"/>
          <w:lang w:val="en-AU" w:eastAsia="ar-SA"/>
        </w:rPr>
      </w:pPr>
      <w:r w:rsidRPr="009E0329">
        <w:rPr>
          <w:rFonts w:ascii="Calibri" w:eastAsia="Garamond" w:hAnsi="Calibri" w:cs="Calibri"/>
          <w:color w:val="FF2600"/>
          <w:sz w:val="22"/>
          <w:szCs w:val="22"/>
          <w:lang w:val="en-AU" w:eastAsia="ar-SA"/>
        </w:rPr>
        <w:t>Rationale as stated previously – amended her for consistency. 150 heights are suggested based on standard equipment configuration.</w:t>
      </w:r>
    </w:p>
    <w:p w14:paraId="6BD742EE" w14:textId="77777777" w:rsidR="00406E69" w:rsidRPr="009E0329" w:rsidRDefault="00406E69" w:rsidP="00406E69">
      <w:pPr>
        <w:pStyle w:val="NormalWeb"/>
        <w:spacing w:before="0" w:beforeAutospacing="0" w:after="0" w:afterAutospacing="0"/>
        <w:jc w:val="both"/>
        <w:rPr>
          <w:rFonts w:ascii="Arial" w:hAnsi="Arial" w:cs="Arial"/>
          <w:b/>
          <w:color w:val="0070C0"/>
          <w:sz w:val="20"/>
          <w:szCs w:val="20"/>
          <w:lang w:val="en-AU"/>
        </w:rPr>
      </w:pPr>
    </w:p>
    <w:p w14:paraId="35B1F063" w14:textId="1F2B7300" w:rsidR="00945488" w:rsidRPr="009E0329" w:rsidRDefault="00945488" w:rsidP="00945488">
      <w:pPr>
        <w:pStyle w:val="NormalWeb"/>
        <w:spacing w:before="0" w:beforeAutospacing="0" w:after="0" w:afterAutospacing="0"/>
        <w:jc w:val="both"/>
        <w:rPr>
          <w:rFonts w:ascii="Calibri" w:hAnsi="Calibri" w:cs="Calibri"/>
          <w:b/>
          <w:color w:val="0070C0"/>
          <w:sz w:val="22"/>
          <w:szCs w:val="22"/>
          <w:lang w:val="en-AU"/>
        </w:rPr>
      </w:pPr>
      <w:r w:rsidRPr="009E0329">
        <w:rPr>
          <w:rFonts w:ascii="Calibri" w:hAnsi="Calibri" w:cs="Calibri"/>
          <w:b/>
          <w:color w:val="0070C0"/>
          <w:sz w:val="22"/>
          <w:szCs w:val="22"/>
          <w:lang w:val="en-AU"/>
        </w:rPr>
        <w:t xml:space="preserve">(QLD) Proposed change 6.2 Broad Jump </w:t>
      </w:r>
      <w:r w:rsidR="00D836AC" w:rsidRPr="009E0329">
        <w:rPr>
          <w:rFonts w:ascii="Calibri" w:hAnsi="Calibri" w:cs="Calibri"/>
          <w:b/>
          <w:color w:val="0070C0"/>
          <w:sz w:val="22"/>
          <w:szCs w:val="22"/>
          <w:lang w:val="en-AU"/>
        </w:rPr>
        <w:t>–</w:t>
      </w:r>
      <w:r w:rsidRPr="009E0329">
        <w:rPr>
          <w:rFonts w:ascii="Calibri" w:hAnsi="Calibri" w:cs="Calibri"/>
          <w:b/>
          <w:color w:val="0070C0"/>
          <w:sz w:val="22"/>
          <w:szCs w:val="22"/>
          <w:lang w:val="en-AU"/>
        </w:rPr>
        <w:t xml:space="preserve"> </w:t>
      </w:r>
      <w:r w:rsidR="00D836AC" w:rsidRPr="009E0329">
        <w:rPr>
          <w:rFonts w:ascii="Calibri" w:hAnsi="Calibri" w:cs="Calibri"/>
          <w:b/>
          <w:color w:val="0070C0"/>
          <w:sz w:val="22"/>
          <w:szCs w:val="22"/>
          <w:lang w:val="en-AU"/>
        </w:rPr>
        <w:t xml:space="preserve">Proposal </w:t>
      </w:r>
      <w:r w:rsidRPr="009E0329">
        <w:rPr>
          <w:rFonts w:ascii="Calibri" w:hAnsi="Calibri" w:cs="Calibri"/>
          <w:b/>
          <w:color w:val="0070C0"/>
          <w:sz w:val="22"/>
          <w:szCs w:val="22"/>
          <w:lang w:val="en-AU"/>
        </w:rPr>
        <w:t>2</w:t>
      </w:r>
    </w:p>
    <w:p w14:paraId="2819F1AF" w14:textId="77777777" w:rsidR="00945488" w:rsidRPr="009E0329" w:rsidRDefault="00945488" w:rsidP="001929BE">
      <w:pPr>
        <w:widowControl w:val="0"/>
        <w:ind w:right="-46" w:hanging="9"/>
        <w:rPr>
          <w:color w:val="0070C0"/>
        </w:rPr>
      </w:pPr>
      <w:r w:rsidRPr="009E0329">
        <w:rPr>
          <w:color w:val="0070C0"/>
        </w:rPr>
        <w:t xml:space="preserve">The Broad Jump consists of two (2) to four (4) separate boards. All boards of </w:t>
      </w:r>
      <w:proofErr w:type="gramStart"/>
      <w:r w:rsidRPr="009E0329">
        <w:rPr>
          <w:color w:val="0070C0"/>
        </w:rPr>
        <w:t>the  broad</w:t>
      </w:r>
      <w:proofErr w:type="gramEnd"/>
      <w:r w:rsidRPr="009E0329">
        <w:rPr>
          <w:color w:val="0070C0"/>
        </w:rPr>
        <w:t xml:space="preserve"> jump must be the same colour unless otherwise approved. </w:t>
      </w:r>
    </w:p>
    <w:p w14:paraId="0659801F" w14:textId="77777777" w:rsidR="00945488" w:rsidRPr="009E0329" w:rsidRDefault="00945488" w:rsidP="001929BE">
      <w:pPr>
        <w:widowControl w:val="0"/>
        <w:ind w:right="-46" w:firstLine="15"/>
        <w:rPr>
          <w:color w:val="0070C0"/>
        </w:rPr>
      </w:pPr>
      <w:r w:rsidRPr="009E0329">
        <w:rPr>
          <w:color w:val="0070C0"/>
        </w:rPr>
        <w:t xml:space="preserve">Each board </w:t>
      </w:r>
      <w:r w:rsidRPr="009E0329">
        <w:rPr>
          <w:strike/>
          <w:color w:val="0070C0"/>
        </w:rPr>
        <w:t>is to have length of</w:t>
      </w:r>
      <w:r w:rsidRPr="009E0329">
        <w:rPr>
          <w:color w:val="0070C0"/>
        </w:rPr>
        <w:t xml:space="preserve"> </w:t>
      </w:r>
      <w:r w:rsidRPr="009E0329">
        <w:rPr>
          <w:color w:val="0070C0"/>
          <w:u w:val="single"/>
        </w:rPr>
        <w:t>must be</w:t>
      </w:r>
      <w:r w:rsidRPr="009E0329">
        <w:rPr>
          <w:color w:val="0070C0"/>
        </w:rPr>
        <w:t xml:space="preserve"> between 1200 mm and 1500 mm </w:t>
      </w:r>
      <w:r w:rsidRPr="009E0329">
        <w:rPr>
          <w:color w:val="0070C0"/>
          <w:u w:val="single"/>
        </w:rPr>
        <w:t>in length with</w:t>
      </w:r>
      <w:r w:rsidRPr="009E0329">
        <w:rPr>
          <w:color w:val="0070C0"/>
        </w:rPr>
        <w:t xml:space="preserve"> </w:t>
      </w:r>
      <w:r w:rsidRPr="009E0329">
        <w:rPr>
          <w:strike/>
          <w:color w:val="0070C0"/>
        </w:rPr>
        <w:t>and be of a</w:t>
      </w:r>
      <w:r w:rsidRPr="009E0329">
        <w:rPr>
          <w:color w:val="0070C0"/>
        </w:rPr>
        <w:t xml:space="preserve"> height and width as described in the table below</w:t>
      </w:r>
      <w:r w:rsidRPr="009E0329">
        <w:rPr>
          <w:color w:val="0070C0"/>
          <w:u w:val="single"/>
        </w:rPr>
        <w:t>.</w:t>
      </w:r>
      <w:r w:rsidRPr="009E0329">
        <w:rPr>
          <w:color w:val="0070C0"/>
        </w:rPr>
        <w:t xml:space="preserve"> </w:t>
      </w:r>
      <w:r w:rsidRPr="009E0329">
        <w:rPr>
          <w:strike/>
          <w:color w:val="0070C0"/>
        </w:rPr>
        <w:t xml:space="preserve">with t </w:t>
      </w:r>
      <w:proofErr w:type="gramStart"/>
      <w:r w:rsidRPr="009E0329">
        <w:rPr>
          <w:color w:val="0070C0"/>
          <w:u w:val="single"/>
        </w:rPr>
        <w:t>T</w:t>
      </w:r>
      <w:r w:rsidRPr="009E0329">
        <w:rPr>
          <w:color w:val="0070C0"/>
        </w:rPr>
        <w:t>he</w:t>
      </w:r>
      <w:proofErr w:type="gramEnd"/>
      <w:r w:rsidRPr="009E0329">
        <w:rPr>
          <w:color w:val="0070C0"/>
        </w:rPr>
        <w:t xml:space="preserve"> front of each board </w:t>
      </w:r>
      <w:r w:rsidRPr="009E0329">
        <w:rPr>
          <w:color w:val="0070C0"/>
          <w:u w:val="single"/>
        </w:rPr>
        <w:t>must be</w:t>
      </w:r>
      <w:r w:rsidRPr="009E0329">
        <w:rPr>
          <w:color w:val="0070C0"/>
        </w:rPr>
        <w:t xml:space="preserve"> </w:t>
      </w:r>
      <w:r w:rsidRPr="009E0329">
        <w:rPr>
          <w:strike/>
          <w:color w:val="0070C0"/>
        </w:rPr>
        <w:t>being</w:t>
      </w:r>
      <w:r w:rsidRPr="009E0329">
        <w:rPr>
          <w:color w:val="0070C0"/>
        </w:rPr>
        <w:t xml:space="preserve"> lower than the back. </w:t>
      </w:r>
      <w:r w:rsidRPr="009E0329">
        <w:rPr>
          <w:strike/>
          <w:color w:val="0070C0"/>
        </w:rPr>
        <w:t xml:space="preserve">For convenience t </w:t>
      </w:r>
      <w:r w:rsidRPr="009E0329">
        <w:rPr>
          <w:color w:val="0070C0"/>
          <w:u w:val="single"/>
        </w:rPr>
        <w:t>T</w:t>
      </w:r>
      <w:r w:rsidRPr="009E0329">
        <w:rPr>
          <w:color w:val="0070C0"/>
        </w:rPr>
        <w:t xml:space="preserve">he four </w:t>
      </w:r>
      <w:r w:rsidRPr="009E0329">
        <w:rPr>
          <w:strike/>
          <w:color w:val="0070C0"/>
        </w:rPr>
        <w:t xml:space="preserve">(4) </w:t>
      </w:r>
      <w:r w:rsidRPr="009E0329">
        <w:rPr>
          <w:color w:val="0070C0"/>
        </w:rPr>
        <w:t xml:space="preserve">boards may be built to </w:t>
      </w:r>
      <w:r w:rsidRPr="009E0329">
        <w:rPr>
          <w:color w:val="0070C0"/>
          <w:u w:val="single"/>
        </w:rPr>
        <w:t xml:space="preserve">fit within each other for ease of </w:t>
      </w:r>
      <w:proofErr w:type="spellStart"/>
      <w:proofErr w:type="gramStart"/>
      <w:r w:rsidRPr="009E0329">
        <w:rPr>
          <w:color w:val="0070C0"/>
          <w:u w:val="single"/>
        </w:rPr>
        <w:t>storage.</w:t>
      </w:r>
      <w:r w:rsidRPr="009E0329">
        <w:rPr>
          <w:strike/>
          <w:color w:val="0070C0"/>
        </w:rPr>
        <w:t>telescope</w:t>
      </w:r>
      <w:proofErr w:type="spellEnd"/>
      <w:proofErr w:type="gramEnd"/>
      <w:r w:rsidRPr="009E0329">
        <w:rPr>
          <w:color w:val="0070C0"/>
        </w:rPr>
        <w:t xml:space="preserve">. There must be four </w:t>
      </w:r>
      <w:r w:rsidRPr="009E0329">
        <w:rPr>
          <w:strike/>
          <w:color w:val="0070C0"/>
        </w:rPr>
        <w:t xml:space="preserve">(4) </w:t>
      </w:r>
      <w:r w:rsidRPr="009E0329">
        <w:rPr>
          <w:color w:val="0070C0"/>
        </w:rPr>
        <w:t>corner posts</w:t>
      </w:r>
      <w:r w:rsidRPr="009E0329">
        <w:rPr>
          <w:strike/>
          <w:color w:val="0070C0"/>
        </w:rPr>
        <w:t>, which are to be a minimum of</w:t>
      </w:r>
      <w:r w:rsidRPr="009E0329">
        <w:rPr>
          <w:color w:val="0070C0"/>
        </w:rPr>
        <w:t xml:space="preserve"> </w:t>
      </w:r>
      <w:r w:rsidRPr="009E0329">
        <w:rPr>
          <w:color w:val="0070C0"/>
          <w:u w:val="single"/>
        </w:rPr>
        <w:t>between</w:t>
      </w:r>
      <w:r w:rsidRPr="009E0329">
        <w:rPr>
          <w:color w:val="0070C0"/>
        </w:rPr>
        <w:t xml:space="preserve"> 1200 </w:t>
      </w:r>
      <w:r w:rsidRPr="009E0329">
        <w:rPr>
          <w:color w:val="0070C0"/>
          <w:u w:val="single"/>
        </w:rPr>
        <w:t>and 1300</w:t>
      </w:r>
      <w:r w:rsidRPr="009E0329">
        <w:rPr>
          <w:color w:val="0070C0"/>
        </w:rPr>
        <w:t xml:space="preserve"> mm </w:t>
      </w:r>
      <w:r w:rsidRPr="009E0329">
        <w:rPr>
          <w:color w:val="0070C0"/>
          <w:u w:val="single"/>
        </w:rPr>
        <w:t>in height and</w:t>
      </w:r>
      <w:r w:rsidRPr="009E0329">
        <w:rPr>
          <w:color w:val="0070C0"/>
        </w:rPr>
        <w:t xml:space="preserve"> </w:t>
      </w:r>
      <w:r w:rsidRPr="009E0329">
        <w:rPr>
          <w:strike/>
          <w:color w:val="0070C0"/>
        </w:rPr>
        <w:t>high and have</w:t>
      </w:r>
      <w:r w:rsidRPr="009E0329">
        <w:rPr>
          <w:color w:val="0070C0"/>
        </w:rPr>
        <w:t xml:space="preserve"> a diameter of 20 mm. This applies to equipment made or purchased after 1 January 2021. </w:t>
      </w:r>
      <w:r w:rsidRPr="009E0329">
        <w:rPr>
          <w:color w:val="0070C0"/>
          <w:u w:val="single"/>
        </w:rPr>
        <w:t>Refer to Agility Rules 2018 for requirements for Broad Jumps made or purchased prior to 1 January 2021.</w:t>
      </w:r>
    </w:p>
    <w:p w14:paraId="3294EBEC" w14:textId="77777777" w:rsidR="00945488" w:rsidRPr="009E0329" w:rsidRDefault="00945488" w:rsidP="00945488">
      <w:pPr>
        <w:widowControl w:val="0"/>
        <w:ind w:right="917"/>
        <w:rPr>
          <w:color w:val="0070C0"/>
        </w:rPr>
      </w:pPr>
      <w:r w:rsidRPr="009E0329">
        <w:rPr>
          <w:color w:val="0070C0"/>
        </w:rPr>
        <w:t xml:space="preserve">The distance </w:t>
      </w:r>
      <w:r w:rsidRPr="009E0329">
        <w:rPr>
          <w:strike/>
          <w:color w:val="0070C0"/>
        </w:rPr>
        <w:t>that</w:t>
      </w:r>
      <w:r w:rsidRPr="009E0329">
        <w:rPr>
          <w:color w:val="0070C0"/>
        </w:rPr>
        <w:t xml:space="preserve"> a dog must jump and the number of boards to be used in the </w:t>
      </w:r>
      <w:proofErr w:type="gramStart"/>
      <w:r w:rsidRPr="009E0329">
        <w:rPr>
          <w:color w:val="0070C0"/>
        </w:rPr>
        <w:t>Broad  Jump</w:t>
      </w:r>
      <w:proofErr w:type="gramEnd"/>
      <w:r w:rsidRPr="009E0329">
        <w:rPr>
          <w:color w:val="0070C0"/>
        </w:rPr>
        <w:t xml:space="preserve"> </w:t>
      </w:r>
      <w:r w:rsidRPr="009E0329">
        <w:rPr>
          <w:color w:val="0070C0"/>
          <w:u w:val="single"/>
        </w:rPr>
        <w:t>is</w:t>
      </w:r>
      <w:r w:rsidRPr="009E0329">
        <w:rPr>
          <w:color w:val="0070C0"/>
        </w:rPr>
        <w:t xml:space="preserve"> </w:t>
      </w:r>
      <w:r w:rsidRPr="009E0329">
        <w:rPr>
          <w:strike/>
          <w:color w:val="0070C0"/>
        </w:rPr>
        <w:t>will be</w:t>
      </w:r>
      <w:r w:rsidRPr="009E0329">
        <w:rPr>
          <w:color w:val="0070C0"/>
        </w:rPr>
        <w:t xml:space="preserve"> as follows: </w:t>
      </w:r>
    </w:p>
    <w:p w14:paraId="4FEC4222" w14:textId="77777777" w:rsidR="00945488" w:rsidRPr="009E0329" w:rsidRDefault="00945488" w:rsidP="00406E69">
      <w:pPr>
        <w:pStyle w:val="NormalWeb"/>
        <w:spacing w:before="0" w:beforeAutospacing="0" w:after="0" w:afterAutospacing="0"/>
        <w:jc w:val="both"/>
        <w:rPr>
          <w:rFonts w:ascii="Arial" w:hAnsi="Arial" w:cs="Arial"/>
          <w:b/>
          <w:color w:val="0070C0"/>
          <w:sz w:val="20"/>
          <w:szCs w:val="20"/>
          <w:lang w:val="en-AU"/>
        </w:rPr>
      </w:pPr>
    </w:p>
    <w:p w14:paraId="04C81955" w14:textId="48562DAA" w:rsidR="00945488" w:rsidRPr="009E0329" w:rsidRDefault="00945488" w:rsidP="00945488">
      <w:pPr>
        <w:pStyle w:val="NormalWeb"/>
        <w:spacing w:before="0" w:beforeAutospacing="0" w:after="0" w:afterAutospacing="0"/>
        <w:jc w:val="both"/>
        <w:rPr>
          <w:rFonts w:ascii="Calibri" w:hAnsi="Calibri" w:cs="Calibri"/>
          <w:sz w:val="22"/>
          <w:szCs w:val="22"/>
          <w:lang w:val="en-AU"/>
        </w:rPr>
      </w:pPr>
      <w:r w:rsidRPr="009E0329">
        <w:rPr>
          <w:rFonts w:ascii="Calibri" w:hAnsi="Calibri" w:cs="Calibri"/>
          <w:b/>
          <w:color w:val="FF0000"/>
          <w:sz w:val="22"/>
          <w:szCs w:val="22"/>
          <w:lang w:val="en-AU"/>
        </w:rPr>
        <w:t xml:space="preserve">(QLD) Rational 6.2 Broad Jump </w:t>
      </w:r>
      <w:r w:rsidR="00D836AC" w:rsidRPr="009E0329">
        <w:rPr>
          <w:rFonts w:ascii="Calibri" w:hAnsi="Calibri" w:cs="Calibri"/>
          <w:b/>
          <w:color w:val="FF0000"/>
          <w:sz w:val="22"/>
          <w:szCs w:val="22"/>
          <w:lang w:val="en-AU"/>
        </w:rPr>
        <w:t>–</w:t>
      </w:r>
      <w:r w:rsidRPr="009E0329">
        <w:rPr>
          <w:rFonts w:ascii="Calibri" w:hAnsi="Calibri" w:cs="Calibri"/>
          <w:b/>
          <w:color w:val="FF0000"/>
          <w:sz w:val="22"/>
          <w:szCs w:val="22"/>
          <w:lang w:val="en-AU"/>
        </w:rPr>
        <w:t xml:space="preserve"> </w:t>
      </w:r>
      <w:r w:rsidR="00D836AC" w:rsidRPr="009E0329">
        <w:rPr>
          <w:rFonts w:ascii="Calibri" w:hAnsi="Calibri" w:cs="Calibri"/>
          <w:b/>
          <w:color w:val="FF0000"/>
          <w:sz w:val="22"/>
          <w:szCs w:val="22"/>
          <w:lang w:val="en-AU"/>
        </w:rPr>
        <w:t xml:space="preserve">Proposal </w:t>
      </w:r>
      <w:r w:rsidRPr="009E0329">
        <w:rPr>
          <w:rFonts w:ascii="Calibri" w:hAnsi="Calibri" w:cs="Calibri"/>
          <w:b/>
          <w:color w:val="FF0000"/>
          <w:sz w:val="22"/>
          <w:szCs w:val="22"/>
          <w:lang w:val="en-AU"/>
        </w:rPr>
        <w:t>2</w:t>
      </w:r>
    </w:p>
    <w:p w14:paraId="79F69BE8" w14:textId="77777777" w:rsidR="00945488" w:rsidRPr="009E0329" w:rsidRDefault="00945488" w:rsidP="00406E69">
      <w:pPr>
        <w:pStyle w:val="NormalWeb"/>
        <w:spacing w:before="0" w:beforeAutospacing="0" w:after="0" w:afterAutospacing="0"/>
        <w:jc w:val="both"/>
        <w:rPr>
          <w:rFonts w:ascii="Arial" w:hAnsi="Arial" w:cs="Arial"/>
          <w:b/>
          <w:color w:val="0070C0"/>
          <w:sz w:val="20"/>
          <w:szCs w:val="20"/>
          <w:lang w:val="en-AU"/>
        </w:rPr>
      </w:pPr>
    </w:p>
    <w:p w14:paraId="056F25C6" w14:textId="77777777" w:rsidR="00945488" w:rsidRPr="009E0329" w:rsidRDefault="00945488" w:rsidP="00945488">
      <w:pPr>
        <w:rPr>
          <w:color w:val="FF0000"/>
        </w:rPr>
      </w:pPr>
      <w:r w:rsidRPr="009E0329">
        <w:rPr>
          <w:color w:val="FF0000"/>
        </w:rPr>
        <w:t>what guidelines apply to equipment made or purchased before 1 Jan 2021? None? Something should be put here for older equipment.</w:t>
      </w:r>
    </w:p>
    <w:p w14:paraId="6D197A21" w14:textId="77777777" w:rsidR="00945488" w:rsidRPr="009E0329" w:rsidRDefault="00945488" w:rsidP="00406E69">
      <w:pPr>
        <w:pStyle w:val="NormalWeb"/>
        <w:spacing w:before="0" w:beforeAutospacing="0" w:after="0" w:afterAutospacing="0"/>
        <w:jc w:val="both"/>
        <w:rPr>
          <w:rFonts w:ascii="Arial" w:hAnsi="Arial" w:cs="Arial"/>
          <w:b/>
          <w:color w:val="0070C0"/>
          <w:sz w:val="20"/>
          <w:szCs w:val="20"/>
          <w:lang w:val="en-AU"/>
        </w:rPr>
      </w:pPr>
    </w:p>
    <w:p w14:paraId="13FB3C90" w14:textId="04BC6B39" w:rsidR="00406E69" w:rsidRPr="009E0329" w:rsidRDefault="00406E69" w:rsidP="00406E69">
      <w:pPr>
        <w:pStyle w:val="NormalWeb"/>
        <w:spacing w:before="0" w:beforeAutospacing="0" w:after="0" w:afterAutospacing="0"/>
        <w:jc w:val="both"/>
        <w:rPr>
          <w:rFonts w:ascii="Arial" w:hAnsi="Arial" w:cs="Arial"/>
          <w:b/>
          <w:color w:val="0070C0"/>
          <w:sz w:val="20"/>
          <w:szCs w:val="20"/>
          <w:lang w:val="en-AU"/>
        </w:rPr>
      </w:pPr>
      <w:r w:rsidRPr="009E0329">
        <w:rPr>
          <w:rFonts w:ascii="Arial" w:hAnsi="Arial" w:cs="Arial"/>
          <w:b/>
          <w:color w:val="0070C0"/>
          <w:sz w:val="20"/>
          <w:szCs w:val="20"/>
          <w:lang w:val="en-AU"/>
        </w:rPr>
        <w:t>(SA) Proposed change 6.2 Broad Jump</w:t>
      </w:r>
    </w:p>
    <w:p w14:paraId="3B2B720E" w14:textId="77777777" w:rsidR="00406E69" w:rsidRPr="009E0329" w:rsidRDefault="00406E69" w:rsidP="00406E69">
      <w:pPr>
        <w:spacing w:after="4" w:line="253" w:lineRule="auto"/>
        <w:ind w:left="-5" w:hanging="10"/>
        <w:rPr>
          <w:rFonts w:ascii="Arial" w:eastAsiaTheme="minorHAnsi" w:hAnsi="Arial" w:cs="Arial"/>
          <w:color w:val="0070C0"/>
          <w:sz w:val="20"/>
          <w:szCs w:val="20"/>
          <w:lang w:eastAsia="en-US"/>
        </w:rPr>
      </w:pPr>
      <w:r w:rsidRPr="009E0329">
        <w:rPr>
          <w:rFonts w:ascii="Arial" w:eastAsiaTheme="minorHAnsi" w:hAnsi="Arial" w:cs="Arial"/>
          <w:color w:val="0070C0"/>
          <w:sz w:val="20"/>
          <w:szCs w:val="20"/>
          <w:lang w:eastAsia="en-US"/>
        </w:rPr>
        <w:t xml:space="preserve">The Broad Jump consists of two (2) to four (4) separate boards. All boards of the broad jump must be the same colour unless otherwise approved. </w:t>
      </w:r>
    </w:p>
    <w:p w14:paraId="0CC347A6" w14:textId="399628E2" w:rsidR="00406E69" w:rsidRPr="009E0329" w:rsidRDefault="00406E69" w:rsidP="00406E69">
      <w:pPr>
        <w:spacing w:after="4" w:line="253" w:lineRule="auto"/>
        <w:ind w:left="-5" w:hanging="10"/>
        <w:rPr>
          <w:rFonts w:ascii="Arial" w:eastAsiaTheme="minorHAnsi" w:hAnsi="Arial" w:cs="Arial"/>
          <w:color w:val="0070C0"/>
          <w:sz w:val="20"/>
          <w:szCs w:val="20"/>
          <w:lang w:eastAsia="en-US"/>
        </w:rPr>
      </w:pPr>
      <w:r w:rsidRPr="009E0329">
        <w:rPr>
          <w:rFonts w:ascii="Arial" w:eastAsiaTheme="minorHAnsi" w:hAnsi="Arial" w:cs="Arial"/>
          <w:color w:val="0070C0"/>
          <w:sz w:val="20"/>
          <w:szCs w:val="20"/>
          <w:lang w:eastAsia="en-US"/>
        </w:rPr>
        <w:t xml:space="preserve">Each board is to have length of between 1200 mm and 1500 mm and be of a height and width as described in the table below with the front of each board being lower than the back. </w:t>
      </w:r>
      <w:r w:rsidRPr="009E0329">
        <w:rPr>
          <w:rFonts w:ascii="Arial" w:eastAsiaTheme="minorHAnsi" w:hAnsi="Arial" w:cs="Arial"/>
          <w:strike/>
          <w:color w:val="0070C0"/>
          <w:sz w:val="20"/>
          <w:szCs w:val="20"/>
          <w:lang w:eastAsia="en-US"/>
        </w:rPr>
        <w:t>For convenience</w:t>
      </w:r>
      <w:r w:rsidRPr="009E0329">
        <w:rPr>
          <w:rFonts w:ascii="Arial" w:eastAsiaTheme="minorHAnsi" w:hAnsi="Arial" w:cs="Arial"/>
          <w:color w:val="0070C0"/>
          <w:sz w:val="20"/>
          <w:szCs w:val="20"/>
          <w:lang w:eastAsia="en-US"/>
        </w:rPr>
        <w:t xml:space="preserve"> the four (4) boards </w:t>
      </w:r>
      <w:r w:rsidRPr="009E0329">
        <w:rPr>
          <w:rFonts w:ascii="Arial" w:eastAsiaTheme="minorHAnsi" w:hAnsi="Arial" w:cs="Arial"/>
          <w:strike/>
          <w:color w:val="0070C0"/>
          <w:sz w:val="20"/>
          <w:szCs w:val="20"/>
          <w:lang w:eastAsia="en-US"/>
        </w:rPr>
        <w:t>may</w:t>
      </w:r>
      <w:r w:rsidRPr="009E0329">
        <w:rPr>
          <w:rFonts w:ascii="Arial" w:eastAsiaTheme="minorHAnsi" w:hAnsi="Arial" w:cs="Arial"/>
          <w:color w:val="0070C0"/>
          <w:sz w:val="20"/>
          <w:szCs w:val="20"/>
          <w:lang w:eastAsia="en-US"/>
        </w:rPr>
        <w:t xml:space="preserve"> </w:t>
      </w:r>
      <w:r w:rsidRPr="009E0329">
        <w:rPr>
          <w:rFonts w:ascii="Arial" w:eastAsiaTheme="minorHAnsi" w:hAnsi="Arial" w:cs="Arial"/>
          <w:color w:val="0070C0"/>
          <w:sz w:val="20"/>
          <w:szCs w:val="20"/>
          <w:u w:val="single"/>
          <w:lang w:eastAsia="en-US"/>
        </w:rPr>
        <w:t xml:space="preserve">must </w:t>
      </w:r>
      <w:r w:rsidRPr="009E0329">
        <w:rPr>
          <w:rFonts w:ascii="Arial" w:eastAsiaTheme="minorHAnsi" w:hAnsi="Arial" w:cs="Arial"/>
          <w:color w:val="0070C0"/>
          <w:sz w:val="20"/>
          <w:szCs w:val="20"/>
          <w:lang w:eastAsia="en-US"/>
        </w:rPr>
        <w:t>be built to telescope</w:t>
      </w:r>
      <w:r w:rsidRPr="009E0329">
        <w:rPr>
          <w:rFonts w:ascii="Arial" w:eastAsiaTheme="minorHAnsi" w:hAnsi="Arial" w:cs="Arial"/>
          <w:color w:val="0070C0"/>
          <w:sz w:val="20"/>
          <w:szCs w:val="20"/>
          <w:u w:val="single"/>
          <w:lang w:eastAsia="en-US"/>
        </w:rPr>
        <w:t xml:space="preserve">. </w:t>
      </w:r>
      <w:r w:rsidRPr="009E0329">
        <w:rPr>
          <w:color w:val="0070C0"/>
          <w:u w:val="single"/>
        </w:rPr>
        <w:t>Broad jumps can only be completed in one direction.</w:t>
      </w:r>
      <w:r w:rsidRPr="009E0329">
        <w:rPr>
          <w:rFonts w:ascii="Arial" w:eastAsiaTheme="minorHAnsi" w:hAnsi="Arial" w:cs="Arial"/>
          <w:color w:val="0070C0"/>
          <w:sz w:val="20"/>
          <w:szCs w:val="20"/>
          <w:lang w:eastAsia="en-US"/>
        </w:rPr>
        <w:t xml:space="preserve"> There must be four (4) corner posts, which are to be a minimum of 1200 mm high and have a diameter of 20 mm. </w:t>
      </w:r>
      <w:r w:rsidRPr="009E0329">
        <w:rPr>
          <w:rFonts w:ascii="Arial" w:eastAsiaTheme="minorHAnsi" w:hAnsi="Arial" w:cs="Arial"/>
          <w:strike/>
          <w:color w:val="0070C0"/>
          <w:sz w:val="20"/>
          <w:szCs w:val="20"/>
          <w:lang w:eastAsia="en-US"/>
        </w:rPr>
        <w:t>This applies to equipment made or purchased after 1 January 2021</w:t>
      </w:r>
      <w:r w:rsidRPr="009E0329">
        <w:rPr>
          <w:rFonts w:ascii="Arial" w:eastAsiaTheme="minorHAnsi" w:hAnsi="Arial" w:cs="Arial"/>
          <w:color w:val="0070C0"/>
          <w:sz w:val="20"/>
          <w:szCs w:val="20"/>
          <w:lang w:eastAsia="en-US"/>
        </w:rPr>
        <w:t xml:space="preserve">. </w:t>
      </w:r>
    </w:p>
    <w:p w14:paraId="3AA06680" w14:textId="77777777" w:rsidR="00406E69" w:rsidRPr="009E0329" w:rsidRDefault="00406E69" w:rsidP="00406E69">
      <w:pPr>
        <w:spacing w:after="38" w:line="253" w:lineRule="auto"/>
        <w:ind w:left="-5" w:hanging="10"/>
        <w:rPr>
          <w:rFonts w:ascii="Arial" w:eastAsiaTheme="minorHAnsi" w:hAnsi="Arial" w:cs="Arial"/>
          <w:color w:val="0070C0"/>
          <w:sz w:val="20"/>
          <w:szCs w:val="20"/>
          <w:lang w:eastAsia="en-US"/>
        </w:rPr>
      </w:pPr>
      <w:r w:rsidRPr="009E0329">
        <w:rPr>
          <w:rFonts w:ascii="Arial" w:eastAsiaTheme="minorHAnsi" w:hAnsi="Arial" w:cs="Arial"/>
          <w:color w:val="0070C0"/>
          <w:sz w:val="20"/>
          <w:szCs w:val="20"/>
          <w:lang w:eastAsia="en-US"/>
        </w:rPr>
        <w:t xml:space="preserve">The distance that a dog must jump and the number of boards to be used in the Broad Jump will be as follows: </w:t>
      </w:r>
    </w:p>
    <w:p w14:paraId="6B297876" w14:textId="77777777" w:rsidR="00406E69" w:rsidRPr="009E0329" w:rsidRDefault="00406E69" w:rsidP="00406E69">
      <w:pPr>
        <w:pStyle w:val="NormalWeb"/>
        <w:spacing w:before="0" w:beforeAutospacing="0" w:after="0" w:afterAutospacing="0"/>
        <w:jc w:val="both"/>
        <w:rPr>
          <w:rFonts w:ascii="Arial" w:hAnsi="Arial" w:cs="Arial"/>
          <w:b/>
          <w:color w:val="FF0000"/>
          <w:sz w:val="20"/>
          <w:szCs w:val="20"/>
          <w:lang w:val="en-AU"/>
        </w:rPr>
      </w:pPr>
    </w:p>
    <w:p w14:paraId="76FD71A5" w14:textId="5A5E8532" w:rsidR="00406E69" w:rsidRPr="009E0329" w:rsidRDefault="00406E69" w:rsidP="00406E69">
      <w:pPr>
        <w:pStyle w:val="NormalWeb"/>
        <w:spacing w:before="0" w:beforeAutospacing="0" w:after="0" w:afterAutospacing="0"/>
        <w:jc w:val="both"/>
        <w:rPr>
          <w:rFonts w:ascii="Calibri" w:hAnsi="Calibri" w:cs="Calibri"/>
          <w:sz w:val="22"/>
          <w:szCs w:val="22"/>
          <w:lang w:val="en-AU"/>
        </w:rPr>
      </w:pPr>
      <w:r w:rsidRPr="009E0329">
        <w:rPr>
          <w:rFonts w:ascii="Arial" w:hAnsi="Arial" w:cs="Arial"/>
          <w:b/>
          <w:color w:val="FF0000"/>
          <w:sz w:val="20"/>
          <w:szCs w:val="20"/>
          <w:lang w:val="en-AU"/>
        </w:rPr>
        <w:t>(SA) Rational 6.2 Broad Jump</w:t>
      </w:r>
    </w:p>
    <w:p w14:paraId="464ADE9E" w14:textId="6D33452E" w:rsidR="00406E69" w:rsidRPr="009E0329" w:rsidRDefault="00406E69" w:rsidP="00406E69">
      <w:pPr>
        <w:rPr>
          <w:rFonts w:ascii="Arial" w:hAnsi="Arial" w:cs="Arial"/>
          <w:color w:val="FF0000"/>
          <w:sz w:val="20"/>
          <w:szCs w:val="20"/>
          <w:lang w:eastAsia="en-US"/>
        </w:rPr>
      </w:pPr>
      <w:r w:rsidRPr="009E0329">
        <w:rPr>
          <w:rFonts w:ascii="Arial" w:hAnsi="Arial" w:cs="Arial"/>
          <w:color w:val="FF0000"/>
          <w:sz w:val="20"/>
          <w:szCs w:val="20"/>
          <w:lang w:eastAsia="en-US"/>
        </w:rPr>
        <w:t xml:space="preserve">This will allow the dog better sight of the boards if they are being jumped from either direction. Standardising of equipment to ensure dogs are able to view and extend a jump with safety. Larger dogs (500/600) have the maximum length and if a </w:t>
      </w:r>
      <w:proofErr w:type="spellStart"/>
      <w:r w:rsidRPr="009E0329">
        <w:rPr>
          <w:rFonts w:ascii="Arial" w:hAnsi="Arial" w:cs="Arial"/>
          <w:color w:val="FF0000"/>
          <w:sz w:val="20"/>
          <w:szCs w:val="20"/>
          <w:lang w:eastAsia="en-US"/>
        </w:rPr>
        <w:t>non telescopic</w:t>
      </w:r>
      <w:proofErr w:type="spellEnd"/>
      <w:r w:rsidRPr="009E0329">
        <w:rPr>
          <w:rFonts w:ascii="Arial" w:hAnsi="Arial" w:cs="Arial"/>
          <w:color w:val="FF0000"/>
          <w:sz w:val="20"/>
          <w:szCs w:val="20"/>
          <w:lang w:eastAsia="en-US"/>
        </w:rPr>
        <w:t xml:space="preserve"> broad jump is </w:t>
      </w:r>
      <w:proofErr w:type="gramStart"/>
      <w:r w:rsidRPr="009E0329">
        <w:rPr>
          <w:rFonts w:ascii="Arial" w:hAnsi="Arial" w:cs="Arial"/>
          <w:color w:val="FF0000"/>
          <w:sz w:val="20"/>
          <w:szCs w:val="20"/>
          <w:lang w:eastAsia="en-US"/>
        </w:rPr>
        <w:t>used</w:t>
      </w:r>
      <w:proofErr w:type="gramEnd"/>
      <w:r w:rsidRPr="009E0329">
        <w:rPr>
          <w:rFonts w:ascii="Arial" w:hAnsi="Arial" w:cs="Arial"/>
          <w:color w:val="FF0000"/>
          <w:sz w:val="20"/>
          <w:szCs w:val="20"/>
          <w:lang w:eastAsia="en-US"/>
        </w:rPr>
        <w:t xml:space="preserve"> they are not able to determine the length and therefore are not able to jump with extension resulting in faults.</w:t>
      </w:r>
    </w:p>
    <w:p w14:paraId="608A6B6E" w14:textId="77777777" w:rsidR="000F6344" w:rsidRPr="009E0329" w:rsidRDefault="000F6344" w:rsidP="000F6344">
      <w:pPr>
        <w:rPr>
          <w:rFonts w:eastAsia="Calibri"/>
          <w:b/>
          <w:color w:val="0070C0"/>
        </w:rPr>
      </w:pPr>
    </w:p>
    <w:p w14:paraId="13F92F5C" w14:textId="331C5234" w:rsidR="000F6344" w:rsidRPr="009E0329" w:rsidRDefault="000F6344" w:rsidP="000F6344">
      <w:pPr>
        <w:rPr>
          <w:rFonts w:eastAsia="Calibri"/>
          <w:b/>
          <w:color w:val="0070C0"/>
        </w:rPr>
      </w:pPr>
      <w:r w:rsidRPr="009E0329">
        <w:rPr>
          <w:rFonts w:eastAsia="Calibri"/>
          <w:b/>
          <w:color w:val="0070C0"/>
        </w:rPr>
        <w:t>(VIC) Proposed Change 6.2</w:t>
      </w:r>
    </w:p>
    <w:p w14:paraId="599A9A9C" w14:textId="77777777" w:rsidR="000F6344" w:rsidRPr="009E0329" w:rsidRDefault="000F6344" w:rsidP="000F6344">
      <w:pPr>
        <w:rPr>
          <w:rFonts w:eastAsia="Calibri"/>
          <w:color w:val="0070C0"/>
        </w:rPr>
      </w:pPr>
      <w:r w:rsidRPr="009E0329">
        <w:rPr>
          <w:rFonts w:eastAsia="Calibri"/>
          <w:b/>
          <w:color w:val="0070C0"/>
        </w:rPr>
        <w:t xml:space="preserve">6.2 Broad Jump </w:t>
      </w:r>
    </w:p>
    <w:p w14:paraId="1B2A49BC" w14:textId="77777777" w:rsidR="000F6344" w:rsidRPr="009E0329" w:rsidRDefault="000F6344" w:rsidP="000F6344">
      <w:pPr>
        <w:rPr>
          <w:rFonts w:eastAsia="Calibri"/>
          <w:color w:val="0070C0"/>
        </w:rPr>
      </w:pPr>
      <w:r w:rsidRPr="009E0329">
        <w:rPr>
          <w:rFonts w:eastAsia="Calibri"/>
          <w:color w:val="0070C0"/>
        </w:rPr>
        <w:t xml:space="preserve">The Broad Jump consists of two (2) to four (4) separate sections. </w:t>
      </w:r>
      <w:r w:rsidRPr="009E0329">
        <w:rPr>
          <w:rFonts w:eastAsia="Calibri"/>
          <w:strike/>
          <w:color w:val="0070C0"/>
        </w:rPr>
        <w:t>All boards of the broad jump must be the same colour unless otherwise approved.</w:t>
      </w:r>
      <w:r w:rsidRPr="009E0329">
        <w:rPr>
          <w:rFonts w:eastAsia="Calibri"/>
          <w:color w:val="0070C0"/>
        </w:rPr>
        <w:t xml:space="preserve"> </w:t>
      </w:r>
    </w:p>
    <w:p w14:paraId="405B7CD3" w14:textId="77777777" w:rsidR="000F6344" w:rsidRPr="009E0329" w:rsidRDefault="000F6344" w:rsidP="000F6344">
      <w:pPr>
        <w:rPr>
          <w:rFonts w:eastAsia="Calibri"/>
          <w:color w:val="0070C0"/>
        </w:rPr>
      </w:pPr>
    </w:p>
    <w:p w14:paraId="10D08817" w14:textId="77777777" w:rsidR="000F6344" w:rsidRPr="009E0329" w:rsidRDefault="000F6344" w:rsidP="000F6344">
      <w:pPr>
        <w:rPr>
          <w:rFonts w:eastAsia="Calibri"/>
          <w:color w:val="0070C0"/>
        </w:rPr>
      </w:pPr>
      <w:r w:rsidRPr="009E0329">
        <w:rPr>
          <w:rFonts w:eastAsia="Calibri"/>
          <w:color w:val="0070C0"/>
        </w:rPr>
        <w:t xml:space="preserve">Each section is to have length of between 1200 mm and 1500 mm and be of a height and width as described in the table below with the front of each board being lower than the back. For convenience the four (4) sections may be built to telescope. There must be four (4) corner posts, which are to be a minimum of 1200 mm high and have a diameter of 20 mm. This applies to equipment made or purchased after 1 January 2021. </w:t>
      </w:r>
    </w:p>
    <w:p w14:paraId="2B01A13D" w14:textId="77777777" w:rsidR="000F6344" w:rsidRPr="009E0329" w:rsidRDefault="000F6344" w:rsidP="000F6344">
      <w:pPr>
        <w:rPr>
          <w:rFonts w:eastAsia="Calibri"/>
          <w:color w:val="0070C0"/>
        </w:rPr>
      </w:pPr>
    </w:p>
    <w:p w14:paraId="7893748D" w14:textId="77777777" w:rsidR="000F6344" w:rsidRPr="009E0329" w:rsidRDefault="000F6344" w:rsidP="000F6344">
      <w:pPr>
        <w:rPr>
          <w:rFonts w:eastAsia="Calibri"/>
          <w:color w:val="0070C0"/>
        </w:rPr>
      </w:pPr>
      <w:r w:rsidRPr="009E0329">
        <w:rPr>
          <w:rFonts w:eastAsia="Calibri"/>
          <w:color w:val="0070C0"/>
        </w:rPr>
        <w:t>The distance that a dog must jump and the number of boards to be used in the Broad Jump will be as follows:</w:t>
      </w:r>
    </w:p>
    <w:p w14:paraId="509DB102" w14:textId="77777777" w:rsidR="000F6344" w:rsidRPr="009E0329" w:rsidRDefault="000F6344" w:rsidP="000F6344">
      <w:pPr>
        <w:rPr>
          <w:rFonts w:eastAsia="Calibri"/>
          <w:color w:val="0070C0"/>
        </w:rPr>
      </w:pPr>
    </w:p>
    <w:p w14:paraId="0F9106C0" w14:textId="77777777" w:rsidR="009E0329" w:rsidRDefault="009E0329">
      <w:pPr>
        <w:suppressAutoHyphens w:val="0"/>
        <w:spacing w:after="200" w:line="276" w:lineRule="auto"/>
        <w:rPr>
          <w:rFonts w:eastAsia="Calibri"/>
          <w:b/>
          <w:color w:val="FF0000"/>
        </w:rPr>
      </w:pPr>
      <w:r>
        <w:rPr>
          <w:rFonts w:eastAsia="Calibri"/>
          <w:b/>
          <w:color w:val="FF0000"/>
        </w:rPr>
        <w:br w:type="page"/>
      </w:r>
    </w:p>
    <w:p w14:paraId="5666B454" w14:textId="0C14A881" w:rsidR="000F6344" w:rsidRPr="009E0329" w:rsidRDefault="000F6344" w:rsidP="000F6344">
      <w:pPr>
        <w:spacing w:after="200"/>
        <w:rPr>
          <w:rFonts w:eastAsia="Calibri"/>
          <w:b/>
          <w:color w:val="FF0000"/>
        </w:rPr>
      </w:pPr>
      <w:r w:rsidRPr="009E0329">
        <w:rPr>
          <w:rFonts w:eastAsia="Calibri"/>
          <w:b/>
          <w:color w:val="FF0000"/>
        </w:rPr>
        <w:lastRenderedPageBreak/>
        <w:t>(VIC) Rationale 6.2</w:t>
      </w:r>
    </w:p>
    <w:p w14:paraId="3D20EE21" w14:textId="77777777" w:rsidR="000F6344" w:rsidRPr="009E0329" w:rsidRDefault="000F6344" w:rsidP="000F6344">
      <w:pPr>
        <w:rPr>
          <w:rFonts w:eastAsia="Calibri"/>
          <w:color w:val="FF0000"/>
        </w:rPr>
      </w:pPr>
      <w:r w:rsidRPr="009E0329">
        <w:rPr>
          <w:rFonts w:eastAsia="Calibri"/>
          <w:color w:val="FF0000"/>
        </w:rPr>
        <w:t xml:space="preserve">It may be easier for the dog (particularly smaller dogs) to see this obstacle as separate pieces (rather than one flat </w:t>
      </w:r>
      <w:proofErr w:type="gramStart"/>
      <w:r w:rsidRPr="009E0329">
        <w:rPr>
          <w:rFonts w:eastAsia="Calibri"/>
          <w:color w:val="FF0000"/>
        </w:rPr>
        <w:t>board)  if</w:t>
      </w:r>
      <w:proofErr w:type="gramEnd"/>
      <w:r w:rsidRPr="009E0329">
        <w:rPr>
          <w:rFonts w:eastAsia="Calibri"/>
          <w:color w:val="FF0000"/>
        </w:rPr>
        <w:t xml:space="preserve"> the boards could be painted different colours. OR if sections of the broad could contain different colours which could assist the dog seeing the direction the obstacle should be negotiated. </w:t>
      </w:r>
      <w:proofErr w:type="spellStart"/>
      <w:r w:rsidRPr="009E0329">
        <w:rPr>
          <w:rFonts w:eastAsia="Calibri"/>
          <w:color w:val="FF0000"/>
        </w:rPr>
        <w:t>Ie</w:t>
      </w:r>
      <w:proofErr w:type="spellEnd"/>
      <w:r w:rsidRPr="009E0329">
        <w:rPr>
          <w:rFonts w:eastAsia="Calibri"/>
          <w:color w:val="FF0000"/>
        </w:rPr>
        <w:t xml:space="preserve"> painted with a V or vertical strips.</w:t>
      </w:r>
    </w:p>
    <w:p w14:paraId="1AB064A3" w14:textId="414B1FAD" w:rsidR="00CF6CE0" w:rsidRPr="009E0329" w:rsidRDefault="00CF6CE0" w:rsidP="00CF6CE0">
      <w:pPr>
        <w:spacing w:before="144"/>
        <w:rPr>
          <w:rFonts w:ascii="Arial" w:hAnsi="Arial" w:cs="Arial"/>
          <w:b/>
          <w:bCs/>
          <w:color w:val="000000"/>
          <w:spacing w:val="6"/>
          <w:sz w:val="20"/>
          <w:szCs w:val="20"/>
        </w:rPr>
      </w:pPr>
      <w:r w:rsidRPr="009E0329">
        <w:rPr>
          <w:rFonts w:ascii="Arial" w:hAnsi="Arial" w:cs="Arial"/>
          <w:b/>
          <w:bCs/>
          <w:color w:val="000000"/>
          <w:spacing w:val="6"/>
          <w:sz w:val="20"/>
          <w:szCs w:val="20"/>
        </w:rPr>
        <w:t>6.</w:t>
      </w:r>
      <w:r w:rsidR="00EF3A43" w:rsidRPr="009E0329">
        <w:rPr>
          <w:rFonts w:ascii="Arial" w:hAnsi="Arial" w:cs="Arial"/>
          <w:b/>
          <w:bCs/>
          <w:color w:val="000000"/>
          <w:spacing w:val="6"/>
          <w:sz w:val="20"/>
          <w:szCs w:val="20"/>
        </w:rPr>
        <w:t>3</w:t>
      </w:r>
      <w:r w:rsidRPr="009E0329">
        <w:rPr>
          <w:rFonts w:ascii="Arial" w:hAnsi="Arial" w:cs="Arial"/>
          <w:b/>
          <w:bCs/>
          <w:color w:val="000000"/>
          <w:spacing w:val="6"/>
          <w:sz w:val="20"/>
          <w:szCs w:val="20"/>
        </w:rPr>
        <w:t xml:space="preserve"> </w:t>
      </w:r>
      <w:r w:rsidR="00EF3A43" w:rsidRPr="009E0329">
        <w:rPr>
          <w:rFonts w:ascii="Arial" w:hAnsi="Arial" w:cs="Arial"/>
          <w:b/>
          <w:bCs/>
          <w:color w:val="000000"/>
          <w:spacing w:val="6"/>
          <w:sz w:val="20"/>
          <w:szCs w:val="20"/>
        </w:rPr>
        <w:t>Dog Walk</w:t>
      </w:r>
    </w:p>
    <w:p w14:paraId="68DC3B7F" w14:textId="77777777" w:rsidR="00EF3A43" w:rsidRPr="009E0329" w:rsidRDefault="00EF3A43" w:rsidP="00EF3A43">
      <w:pPr>
        <w:pStyle w:val="Default"/>
        <w:rPr>
          <w:sz w:val="20"/>
          <w:szCs w:val="20"/>
        </w:rPr>
      </w:pPr>
      <w:r w:rsidRPr="009E0329">
        <w:rPr>
          <w:sz w:val="20"/>
          <w:szCs w:val="20"/>
        </w:rPr>
        <w:t xml:space="preserve">The Dog Walk consists of three (3) connected planks; one plank angled up from the ground to the end of an elevated horizontal plank and the other angled from the other end, down to the ground and must be a light and visible colour i.e. white or a pale colour. This obstacle must not have cleats fitted to the planks. </w:t>
      </w:r>
    </w:p>
    <w:p w14:paraId="7965218F" w14:textId="77777777" w:rsidR="00EF3A43" w:rsidRPr="009E0329" w:rsidRDefault="00EF3A43" w:rsidP="00EF3A43">
      <w:pPr>
        <w:ind w:right="144"/>
        <w:rPr>
          <w:rFonts w:ascii="Arial" w:hAnsi="Arial" w:cs="Arial"/>
          <w:sz w:val="20"/>
          <w:szCs w:val="20"/>
        </w:rPr>
      </w:pPr>
    </w:p>
    <w:p w14:paraId="5AC67CF8" w14:textId="78874B6A" w:rsidR="00CF6CE0" w:rsidRPr="009E0329" w:rsidRDefault="00EF3A43" w:rsidP="00EF3A43">
      <w:pPr>
        <w:ind w:right="144"/>
        <w:rPr>
          <w:rFonts w:ascii="Arial" w:hAnsi="Arial" w:cs="Arial"/>
          <w:color w:val="000000"/>
          <w:spacing w:val="-6"/>
          <w:sz w:val="20"/>
          <w:szCs w:val="20"/>
        </w:rPr>
      </w:pPr>
      <w:r w:rsidRPr="009E0329">
        <w:rPr>
          <w:rFonts w:ascii="Arial" w:hAnsi="Arial" w:cs="Arial"/>
          <w:sz w:val="20"/>
          <w:szCs w:val="20"/>
        </w:rPr>
        <w:t>The length of each plank shall be 3500 mm. The width shall be a minimum of 300 mm to a maximum of 330 mm. The horizontal plank is to be set 1200 mm off the ground. From the grounded end of the planks, there will be a contact area of 1100 mm a different colour to the remainder of the obstacle. This contact area is to be coloured on all visible sides.</w:t>
      </w:r>
      <w:r w:rsidR="00CF6CE0" w:rsidRPr="009E0329">
        <w:rPr>
          <w:rFonts w:ascii="Arial" w:hAnsi="Arial" w:cs="Arial"/>
          <w:color w:val="000000"/>
          <w:spacing w:val="-6"/>
          <w:sz w:val="20"/>
          <w:szCs w:val="20"/>
        </w:rPr>
        <w:t xml:space="preserve">: </w:t>
      </w:r>
    </w:p>
    <w:p w14:paraId="27EF08DC" w14:textId="77777777" w:rsidR="000F6344" w:rsidRPr="009E0329" w:rsidRDefault="000F6344" w:rsidP="00EF3A43">
      <w:pPr>
        <w:ind w:right="144"/>
        <w:rPr>
          <w:rFonts w:ascii="Arial" w:hAnsi="Arial" w:cs="Arial"/>
          <w:color w:val="000000"/>
          <w:spacing w:val="-6"/>
          <w:sz w:val="20"/>
          <w:szCs w:val="20"/>
        </w:rPr>
      </w:pPr>
    </w:p>
    <w:p w14:paraId="02B4484B" w14:textId="13CB3E2D" w:rsidR="005C1871" w:rsidRPr="009E0329" w:rsidRDefault="005C1871" w:rsidP="005C1871">
      <w:pPr>
        <w:pStyle w:val="NormalWeb"/>
        <w:spacing w:before="0" w:beforeAutospacing="0" w:after="0" w:afterAutospacing="0"/>
        <w:rPr>
          <w:rFonts w:ascii="Arial" w:hAnsi="Arial" w:cs="Arial"/>
          <w:sz w:val="20"/>
          <w:szCs w:val="20"/>
          <w:lang w:val="en-AU"/>
        </w:rPr>
      </w:pPr>
      <w:r w:rsidRPr="009E0329">
        <w:rPr>
          <w:rFonts w:ascii="Arial" w:hAnsi="Arial" w:cs="Arial"/>
          <w:b/>
          <w:color w:val="0070C0"/>
          <w:sz w:val="20"/>
          <w:szCs w:val="20"/>
          <w:lang w:val="en-AU"/>
        </w:rPr>
        <w:t>(QLD) Proposed change 6.3 Dog Walk</w:t>
      </w:r>
    </w:p>
    <w:p w14:paraId="7D4ECA51" w14:textId="77777777" w:rsidR="005C1871" w:rsidRPr="009E0329" w:rsidRDefault="005C1871" w:rsidP="005C1871">
      <w:pPr>
        <w:widowControl w:val="0"/>
        <w:spacing w:line="244" w:lineRule="auto"/>
        <w:ind w:right="928" w:hanging="5"/>
        <w:rPr>
          <w:color w:val="0070C0"/>
        </w:rPr>
      </w:pPr>
      <w:r w:rsidRPr="009E0329">
        <w:rPr>
          <w:color w:val="0070C0"/>
        </w:rPr>
        <w:t xml:space="preserve">The Dog Walk consists of three (3) connected planks; </w:t>
      </w:r>
      <w:r w:rsidRPr="009E0329">
        <w:rPr>
          <w:color w:val="0070C0"/>
          <w:u w:val="single"/>
        </w:rPr>
        <w:t>the first is</w:t>
      </w:r>
      <w:r w:rsidRPr="009E0329">
        <w:rPr>
          <w:color w:val="0070C0"/>
        </w:rPr>
        <w:t xml:space="preserve"> </w:t>
      </w:r>
      <w:r w:rsidRPr="009E0329">
        <w:rPr>
          <w:strike/>
          <w:color w:val="0070C0"/>
        </w:rPr>
        <w:t>one plank</w:t>
      </w:r>
      <w:r w:rsidRPr="009E0329">
        <w:rPr>
          <w:color w:val="0070C0"/>
        </w:rPr>
        <w:t xml:space="preserve"> angled up from the ground to the end of </w:t>
      </w:r>
      <w:r w:rsidRPr="009E0329">
        <w:rPr>
          <w:color w:val="0070C0"/>
          <w:u w:val="single"/>
        </w:rPr>
        <w:t xml:space="preserve">the elevated, horizontal second plank, and the third plank is angled from the other end of </w:t>
      </w:r>
      <w:proofErr w:type="gramStart"/>
      <w:r w:rsidRPr="009E0329">
        <w:rPr>
          <w:color w:val="0070C0"/>
          <w:u w:val="single"/>
        </w:rPr>
        <w:t>the</w:t>
      </w:r>
      <w:r w:rsidRPr="009E0329">
        <w:rPr>
          <w:color w:val="0070C0"/>
        </w:rPr>
        <w:t xml:space="preserve"> </w:t>
      </w:r>
      <w:r w:rsidRPr="009E0329">
        <w:rPr>
          <w:strike/>
          <w:color w:val="0070C0"/>
        </w:rPr>
        <w:t>an</w:t>
      </w:r>
      <w:proofErr w:type="gramEnd"/>
      <w:r w:rsidRPr="009E0329">
        <w:rPr>
          <w:color w:val="0070C0"/>
        </w:rPr>
        <w:t xml:space="preserve"> elevated horizontal plank </w:t>
      </w:r>
      <w:r w:rsidRPr="009E0329">
        <w:rPr>
          <w:color w:val="0070C0"/>
          <w:u w:val="single"/>
        </w:rPr>
        <w:t>back down to the ground.</w:t>
      </w:r>
      <w:r w:rsidRPr="009E0329">
        <w:rPr>
          <w:color w:val="0070C0"/>
        </w:rPr>
        <w:t xml:space="preserve"> </w:t>
      </w:r>
      <w:r w:rsidRPr="009E0329">
        <w:rPr>
          <w:strike/>
          <w:color w:val="0070C0"/>
        </w:rPr>
        <w:t>and the other angled from the other end, down to the ground and</w:t>
      </w:r>
      <w:r w:rsidRPr="009E0329">
        <w:rPr>
          <w:color w:val="0070C0"/>
        </w:rPr>
        <w:t xml:space="preserve"> </w:t>
      </w:r>
      <w:r w:rsidRPr="009E0329">
        <w:rPr>
          <w:color w:val="0070C0"/>
          <w:u w:val="single"/>
        </w:rPr>
        <w:t>Each plank</w:t>
      </w:r>
      <w:r w:rsidRPr="009E0329">
        <w:rPr>
          <w:color w:val="0070C0"/>
        </w:rPr>
        <w:t xml:space="preserve"> must be a </w:t>
      </w:r>
      <w:r w:rsidRPr="009E0329">
        <w:rPr>
          <w:color w:val="0070C0"/>
          <w:u w:val="single"/>
        </w:rPr>
        <w:t>single colour that is contrasting to the contact area at the end of the ascending and descending planks.</w:t>
      </w:r>
      <w:r w:rsidRPr="009E0329">
        <w:rPr>
          <w:color w:val="0070C0"/>
        </w:rPr>
        <w:t xml:space="preserve"> </w:t>
      </w:r>
      <w:r w:rsidRPr="009E0329">
        <w:rPr>
          <w:strike/>
          <w:color w:val="0070C0"/>
        </w:rPr>
        <w:t>light and visible colour i.e. white or a pale colour.</w:t>
      </w:r>
      <w:r w:rsidRPr="009E0329">
        <w:rPr>
          <w:color w:val="0070C0"/>
        </w:rPr>
        <w:t xml:space="preserve"> This obstacle must not have cleats fitted to the planks. </w:t>
      </w:r>
    </w:p>
    <w:p w14:paraId="52B4712C" w14:textId="77777777" w:rsidR="005C1871" w:rsidRPr="009E0329" w:rsidRDefault="005C1871" w:rsidP="005C1871">
      <w:pPr>
        <w:widowControl w:val="0"/>
        <w:spacing w:line="244" w:lineRule="auto"/>
        <w:ind w:right="808"/>
        <w:rPr>
          <w:color w:val="0070C0"/>
        </w:rPr>
      </w:pPr>
      <w:r w:rsidRPr="009E0329">
        <w:rPr>
          <w:strike/>
          <w:color w:val="0070C0"/>
        </w:rPr>
        <w:t xml:space="preserve">The length of e </w:t>
      </w:r>
      <w:r w:rsidRPr="009E0329">
        <w:rPr>
          <w:color w:val="0070C0"/>
          <w:u w:val="single"/>
        </w:rPr>
        <w:t>E</w:t>
      </w:r>
      <w:r w:rsidRPr="009E0329">
        <w:rPr>
          <w:color w:val="0070C0"/>
        </w:rPr>
        <w:t xml:space="preserve">ach plank </w:t>
      </w:r>
      <w:r w:rsidRPr="009E0329">
        <w:rPr>
          <w:color w:val="0070C0"/>
          <w:u w:val="single"/>
        </w:rPr>
        <w:t>length, when assembled must be between 3450 to 3550 mm long and between</w:t>
      </w:r>
      <w:r w:rsidRPr="009E0329">
        <w:rPr>
          <w:color w:val="0070C0"/>
        </w:rPr>
        <w:t xml:space="preserve"> </w:t>
      </w:r>
      <w:r w:rsidRPr="009E0329">
        <w:rPr>
          <w:strike/>
          <w:color w:val="0070C0"/>
        </w:rPr>
        <w:t>shall be 3500 mm. The width shall be a minimum of</w:t>
      </w:r>
      <w:r w:rsidRPr="009E0329">
        <w:rPr>
          <w:color w:val="0070C0"/>
        </w:rPr>
        <w:t xml:space="preserve"> 300 to </w:t>
      </w:r>
      <w:r w:rsidRPr="009E0329">
        <w:rPr>
          <w:strike/>
          <w:color w:val="0070C0"/>
        </w:rPr>
        <w:t>mm to a maximum of</w:t>
      </w:r>
      <w:r w:rsidRPr="009E0329">
        <w:rPr>
          <w:color w:val="0070C0"/>
        </w:rPr>
        <w:t xml:space="preserve"> 330 mm </w:t>
      </w:r>
      <w:r w:rsidRPr="009E0329">
        <w:rPr>
          <w:color w:val="0070C0"/>
          <w:u w:val="single"/>
        </w:rPr>
        <w:t>wide</w:t>
      </w:r>
      <w:r w:rsidRPr="009E0329">
        <w:rPr>
          <w:color w:val="0070C0"/>
        </w:rPr>
        <w:t xml:space="preserve">. The horizontal plank is to be set 1200 mm off the ground. </w:t>
      </w:r>
    </w:p>
    <w:p w14:paraId="08C18266" w14:textId="77777777" w:rsidR="005C1871" w:rsidRPr="009E0329" w:rsidRDefault="005C1871" w:rsidP="005C1871">
      <w:pPr>
        <w:ind w:right="144"/>
        <w:rPr>
          <w:rFonts w:ascii="Arial" w:hAnsi="Arial" w:cs="Arial"/>
          <w:color w:val="000000"/>
          <w:spacing w:val="-6"/>
          <w:sz w:val="20"/>
          <w:szCs w:val="20"/>
        </w:rPr>
      </w:pPr>
    </w:p>
    <w:p w14:paraId="35467D88" w14:textId="42EE1C83" w:rsidR="00746CFD" w:rsidRPr="009E0329" w:rsidRDefault="00746CFD" w:rsidP="005C1871">
      <w:pPr>
        <w:ind w:right="144"/>
        <w:rPr>
          <w:rFonts w:ascii="Arial" w:hAnsi="Arial" w:cs="Arial"/>
          <w:b/>
          <w:bCs/>
          <w:color w:val="0070C0"/>
          <w:spacing w:val="-6"/>
          <w:sz w:val="20"/>
          <w:szCs w:val="20"/>
        </w:rPr>
      </w:pPr>
      <w:r w:rsidRPr="009E0329">
        <w:rPr>
          <w:rFonts w:ascii="Arial" w:hAnsi="Arial" w:cs="Arial"/>
          <w:b/>
          <w:bCs/>
          <w:color w:val="0070C0"/>
          <w:spacing w:val="-6"/>
          <w:sz w:val="20"/>
          <w:szCs w:val="20"/>
        </w:rPr>
        <w:t>(QLD) Proposed move of Contact Area from 2.3 to a subsection of the DW 6.?.1</w:t>
      </w:r>
    </w:p>
    <w:p w14:paraId="60B6C922" w14:textId="77777777" w:rsidR="00746CFD" w:rsidRPr="009E0329" w:rsidRDefault="00746CFD" w:rsidP="00746CFD">
      <w:pPr>
        <w:widowControl w:val="0"/>
        <w:ind w:right="808"/>
        <w:rPr>
          <w:color w:val="0070C0"/>
        </w:rPr>
      </w:pPr>
      <w:r w:rsidRPr="009E0329">
        <w:rPr>
          <w:color w:val="0070C0"/>
        </w:rPr>
        <w:t xml:space="preserve">From the grounded end of the planks </w:t>
      </w:r>
      <w:r w:rsidRPr="009E0329">
        <w:rPr>
          <w:color w:val="0070C0"/>
          <w:u w:val="single"/>
        </w:rPr>
        <w:t>and extending 1100 mm</w:t>
      </w:r>
      <w:r w:rsidRPr="009E0329">
        <w:rPr>
          <w:color w:val="0070C0"/>
        </w:rPr>
        <w:t xml:space="preserve"> there will be a contact area </w:t>
      </w:r>
      <w:r w:rsidRPr="009E0329">
        <w:rPr>
          <w:color w:val="0070C0"/>
          <w:u w:val="single"/>
        </w:rPr>
        <w:t>which is</w:t>
      </w:r>
      <w:r w:rsidRPr="009E0329">
        <w:rPr>
          <w:color w:val="0070C0"/>
        </w:rPr>
        <w:t xml:space="preserve"> </w:t>
      </w:r>
      <w:r w:rsidRPr="009E0329">
        <w:rPr>
          <w:strike/>
          <w:color w:val="0070C0"/>
        </w:rPr>
        <w:t>of 1100 mm</w:t>
      </w:r>
      <w:r w:rsidRPr="009E0329">
        <w:rPr>
          <w:color w:val="0070C0"/>
        </w:rPr>
        <w:t xml:space="preserve"> a different </w:t>
      </w:r>
      <w:r w:rsidRPr="009E0329">
        <w:rPr>
          <w:color w:val="0070C0"/>
          <w:u w:val="single"/>
        </w:rPr>
        <w:t>and contrasting</w:t>
      </w:r>
      <w:r w:rsidRPr="009E0329">
        <w:rPr>
          <w:color w:val="0070C0"/>
        </w:rPr>
        <w:t xml:space="preserve"> colour to the remainder of the obstacle</w:t>
      </w:r>
      <w:r w:rsidRPr="009E0329">
        <w:rPr>
          <w:color w:val="0070C0"/>
          <w:u w:val="single"/>
        </w:rPr>
        <w:t>, preferably a white or pale colour</w:t>
      </w:r>
      <w:r w:rsidRPr="009E0329">
        <w:rPr>
          <w:color w:val="0070C0"/>
        </w:rPr>
        <w:t xml:space="preserve">. This contact area is to be coloured on all visible sides. </w:t>
      </w:r>
      <w:r w:rsidRPr="009E0329">
        <w:rPr>
          <w:color w:val="0070C0"/>
          <w:u w:val="single"/>
        </w:rPr>
        <w:t>This description of contact area size and colour applies to all contact obstacles.</w:t>
      </w:r>
    </w:p>
    <w:p w14:paraId="65CB2F2E" w14:textId="77777777" w:rsidR="00746CFD" w:rsidRPr="009E0329" w:rsidRDefault="00746CFD" w:rsidP="00746CFD">
      <w:pPr>
        <w:ind w:right="144"/>
        <w:rPr>
          <w:rFonts w:ascii="Arial" w:hAnsi="Arial" w:cs="Arial"/>
          <w:b/>
          <w:bCs/>
          <w:color w:val="0070C0"/>
          <w:spacing w:val="-6"/>
          <w:sz w:val="20"/>
          <w:szCs w:val="20"/>
        </w:rPr>
      </w:pPr>
    </w:p>
    <w:p w14:paraId="3F56CAF4" w14:textId="6FDBB5EB" w:rsidR="00746CFD" w:rsidRPr="009E0329" w:rsidRDefault="00746CFD" w:rsidP="00746CFD">
      <w:pPr>
        <w:ind w:right="144"/>
        <w:rPr>
          <w:rFonts w:ascii="Arial" w:hAnsi="Arial" w:cs="Arial"/>
          <w:b/>
          <w:bCs/>
          <w:color w:val="0070C0"/>
          <w:spacing w:val="-6"/>
          <w:sz w:val="20"/>
          <w:szCs w:val="20"/>
        </w:rPr>
      </w:pPr>
      <w:r w:rsidRPr="009E0329">
        <w:rPr>
          <w:rFonts w:ascii="Arial" w:hAnsi="Arial" w:cs="Arial"/>
          <w:b/>
          <w:bCs/>
          <w:color w:val="0070C0"/>
          <w:spacing w:val="-6"/>
          <w:sz w:val="20"/>
          <w:szCs w:val="20"/>
        </w:rPr>
        <w:t xml:space="preserve">(QLD) Proposed move of Surface from </w:t>
      </w:r>
      <w:r w:rsidR="00F75CA9" w:rsidRPr="009E0329">
        <w:rPr>
          <w:rFonts w:ascii="Arial" w:hAnsi="Arial" w:cs="Arial"/>
          <w:b/>
          <w:bCs/>
          <w:color w:val="0070C0"/>
          <w:spacing w:val="-6"/>
          <w:sz w:val="20"/>
          <w:szCs w:val="20"/>
        </w:rPr>
        <w:t>6.1</w:t>
      </w:r>
      <w:r w:rsidRPr="009E0329">
        <w:rPr>
          <w:rFonts w:ascii="Arial" w:hAnsi="Arial" w:cs="Arial"/>
          <w:b/>
          <w:bCs/>
          <w:color w:val="0070C0"/>
          <w:spacing w:val="-6"/>
          <w:sz w:val="20"/>
          <w:szCs w:val="20"/>
        </w:rPr>
        <w:t xml:space="preserve"> </w:t>
      </w:r>
      <w:proofErr w:type="gramStart"/>
      <w:r w:rsidRPr="009E0329">
        <w:rPr>
          <w:rFonts w:ascii="Arial" w:hAnsi="Arial" w:cs="Arial"/>
          <w:b/>
          <w:bCs/>
          <w:color w:val="0070C0"/>
          <w:spacing w:val="-6"/>
          <w:sz w:val="20"/>
          <w:szCs w:val="20"/>
        </w:rPr>
        <w:t>to</w:t>
      </w:r>
      <w:r w:rsidR="00F75CA9" w:rsidRPr="009E0329">
        <w:rPr>
          <w:rFonts w:ascii="Arial" w:hAnsi="Arial" w:cs="Arial"/>
          <w:b/>
          <w:bCs/>
          <w:color w:val="0070C0"/>
          <w:spacing w:val="-6"/>
          <w:sz w:val="20"/>
          <w:szCs w:val="20"/>
        </w:rPr>
        <w:t xml:space="preserve"> ”Contact</w:t>
      </w:r>
      <w:proofErr w:type="gramEnd"/>
      <w:r w:rsidR="00F75CA9" w:rsidRPr="009E0329">
        <w:rPr>
          <w:rFonts w:ascii="Arial" w:hAnsi="Arial" w:cs="Arial"/>
          <w:b/>
          <w:bCs/>
          <w:color w:val="0070C0"/>
          <w:spacing w:val="-6"/>
          <w:sz w:val="20"/>
          <w:szCs w:val="20"/>
        </w:rPr>
        <w:t xml:space="preserve"> Surface”</w:t>
      </w:r>
      <w:r w:rsidRPr="009E0329">
        <w:rPr>
          <w:rFonts w:ascii="Arial" w:hAnsi="Arial" w:cs="Arial"/>
          <w:b/>
          <w:bCs/>
          <w:color w:val="0070C0"/>
          <w:spacing w:val="-6"/>
          <w:sz w:val="20"/>
          <w:szCs w:val="20"/>
        </w:rPr>
        <w:t xml:space="preserve"> a subsection of the DW 6.?.2</w:t>
      </w:r>
    </w:p>
    <w:p w14:paraId="05EBBA4D" w14:textId="77777777" w:rsidR="00746CFD" w:rsidRPr="009E0329" w:rsidRDefault="00746CFD" w:rsidP="00746CFD">
      <w:pPr>
        <w:ind w:right="144"/>
        <w:rPr>
          <w:rFonts w:ascii="Arial" w:hAnsi="Arial" w:cs="Arial"/>
          <w:b/>
          <w:bCs/>
          <w:color w:val="0070C0"/>
          <w:spacing w:val="-6"/>
          <w:sz w:val="20"/>
          <w:szCs w:val="20"/>
        </w:rPr>
      </w:pPr>
    </w:p>
    <w:p w14:paraId="3535651F" w14:textId="77777777" w:rsidR="00F75CA9" w:rsidRPr="009E0329" w:rsidRDefault="00F75CA9" w:rsidP="00F75CA9">
      <w:pPr>
        <w:widowControl w:val="0"/>
        <w:ind w:right="1412" w:hanging="10"/>
        <w:rPr>
          <w:color w:val="0070C0"/>
        </w:rPr>
      </w:pPr>
      <w:r w:rsidRPr="009E0329">
        <w:rPr>
          <w:color w:val="0070C0"/>
        </w:rPr>
        <w:t xml:space="preserve">All contact equipment shall have an effective all weather non slip surface </w:t>
      </w:r>
      <w:r w:rsidRPr="009E0329">
        <w:rPr>
          <w:color w:val="0070C0"/>
          <w:u w:val="single"/>
        </w:rPr>
        <w:t xml:space="preserve">over the entire length of the contact obstacle. This applies to </w:t>
      </w:r>
      <w:r w:rsidRPr="009E0329">
        <w:rPr>
          <w:strike/>
          <w:color w:val="0070C0"/>
          <w:u w:val="single"/>
        </w:rPr>
        <w:t>- these include</w:t>
      </w:r>
      <w:r w:rsidRPr="009E0329">
        <w:rPr>
          <w:color w:val="0070C0"/>
          <w:u w:val="single"/>
        </w:rPr>
        <w:t xml:space="preserve"> Dog Walk</w:t>
      </w:r>
      <w:r w:rsidRPr="009E0329">
        <w:rPr>
          <w:color w:val="0070C0"/>
        </w:rPr>
        <w:t xml:space="preserve">, Scramble, </w:t>
      </w:r>
      <w:r w:rsidRPr="009E0329">
        <w:rPr>
          <w:strike/>
          <w:color w:val="0070C0"/>
        </w:rPr>
        <w:t>Dog Walk</w:t>
      </w:r>
      <w:r w:rsidRPr="009E0329">
        <w:rPr>
          <w:color w:val="0070C0"/>
        </w:rPr>
        <w:t xml:space="preserve"> and Seesaw. </w:t>
      </w:r>
    </w:p>
    <w:p w14:paraId="0532E615" w14:textId="77777777" w:rsidR="00746CFD" w:rsidRPr="009E0329" w:rsidRDefault="00746CFD" w:rsidP="005C1871">
      <w:pPr>
        <w:ind w:right="144"/>
        <w:rPr>
          <w:rFonts w:ascii="Arial" w:hAnsi="Arial" w:cs="Arial"/>
          <w:color w:val="000000"/>
          <w:spacing w:val="-6"/>
          <w:sz w:val="20"/>
          <w:szCs w:val="20"/>
        </w:rPr>
      </w:pPr>
    </w:p>
    <w:p w14:paraId="70D201E6" w14:textId="7511FFDF" w:rsidR="005C1871" w:rsidRPr="009E0329" w:rsidRDefault="005C1871" w:rsidP="005C1871">
      <w:pPr>
        <w:ind w:right="144"/>
        <w:rPr>
          <w:rFonts w:ascii="Arial" w:hAnsi="Arial" w:cs="Arial"/>
          <w:color w:val="000000"/>
          <w:spacing w:val="-6"/>
          <w:sz w:val="20"/>
          <w:szCs w:val="20"/>
        </w:rPr>
      </w:pPr>
      <w:r w:rsidRPr="009E0329">
        <w:rPr>
          <w:rFonts w:ascii="Arial" w:hAnsi="Arial" w:cs="Arial"/>
          <w:b/>
          <w:color w:val="FF0000"/>
          <w:sz w:val="20"/>
          <w:szCs w:val="20"/>
        </w:rPr>
        <w:t>(QLD) Rational 6.3 Dog Walk</w:t>
      </w:r>
    </w:p>
    <w:p w14:paraId="050DC2B3" w14:textId="77777777" w:rsidR="005C1871" w:rsidRPr="009E0329" w:rsidRDefault="005C1871" w:rsidP="005C1871">
      <w:pPr>
        <w:rPr>
          <w:color w:val="FF0000"/>
        </w:rPr>
      </w:pPr>
      <w:r w:rsidRPr="009E0329">
        <w:rPr>
          <w:color w:val="FF0000"/>
        </w:rPr>
        <w:t xml:space="preserve">In the current description of the Dog Walk there is phrase </w:t>
      </w:r>
      <w:proofErr w:type="gramStart"/>
      <w:r w:rsidRPr="009E0329">
        <w:rPr>
          <w:color w:val="FF0000"/>
        </w:rPr>
        <w:t>“..</w:t>
      </w:r>
      <w:proofErr w:type="gramEnd"/>
      <w:r w:rsidRPr="009E0329">
        <w:rPr>
          <w:color w:val="FF0000"/>
        </w:rPr>
        <w:t>must be a light and visible colour”. All contacts I have seen are mostly a darker colour except for the contact area which is lighter. If this sentence is meant to be about contact areas, then it needs to include that detail. It is confusing as it is currently written. I have re-written the Dog Walk description and separated out the description of the contact area into a separate point (new 6.5.1) so it can be applied to all subsequent contacts and not repeated.  A range should be stated for plank length. Currently, with 10% deviation, the total length of dog walk could vary by almost 2m (9.45 to 11.55 m). Perhaps a survey of clubs to check what current plank length variation exist? Or put in a note that this applies to all dog walks made after set date and all previous dog walks comply with previous Rules.</w:t>
      </w:r>
    </w:p>
    <w:p w14:paraId="523B5CB1" w14:textId="77777777" w:rsidR="005C1871" w:rsidRPr="009E0329" w:rsidRDefault="005C1871" w:rsidP="00CF6CE0">
      <w:pPr>
        <w:pStyle w:val="NormalWeb"/>
        <w:spacing w:before="0" w:beforeAutospacing="0" w:after="0" w:afterAutospacing="0"/>
        <w:rPr>
          <w:rFonts w:ascii="Arial" w:hAnsi="Arial" w:cs="Arial"/>
          <w:b/>
          <w:color w:val="0070C0"/>
          <w:sz w:val="20"/>
          <w:szCs w:val="20"/>
          <w:lang w:val="en-AU"/>
        </w:rPr>
      </w:pPr>
    </w:p>
    <w:p w14:paraId="687EAA2D" w14:textId="77777777" w:rsidR="009E0329" w:rsidRDefault="009E0329">
      <w:pPr>
        <w:suppressAutoHyphens w:val="0"/>
        <w:spacing w:after="200" w:line="276" w:lineRule="auto"/>
        <w:rPr>
          <w:rFonts w:ascii="Arial" w:hAnsi="Arial" w:cs="Arial"/>
          <w:b/>
          <w:color w:val="0070C0"/>
          <w:sz w:val="20"/>
          <w:szCs w:val="20"/>
          <w:lang w:eastAsia="en-US"/>
        </w:rPr>
      </w:pPr>
      <w:r>
        <w:rPr>
          <w:rFonts w:ascii="Arial" w:hAnsi="Arial" w:cs="Arial"/>
          <w:b/>
          <w:color w:val="0070C0"/>
          <w:sz w:val="20"/>
          <w:szCs w:val="20"/>
        </w:rPr>
        <w:br w:type="page"/>
      </w:r>
    </w:p>
    <w:p w14:paraId="44B10640" w14:textId="49BCBBD5" w:rsidR="00CF6CE0" w:rsidRPr="009E0329" w:rsidRDefault="00CF6CE0" w:rsidP="00CF6CE0">
      <w:pPr>
        <w:pStyle w:val="NormalWeb"/>
        <w:spacing w:before="0" w:beforeAutospacing="0" w:after="0" w:afterAutospacing="0"/>
        <w:rPr>
          <w:rFonts w:ascii="Arial" w:hAnsi="Arial" w:cs="Arial"/>
          <w:sz w:val="20"/>
          <w:szCs w:val="20"/>
          <w:lang w:val="en-AU"/>
        </w:rPr>
      </w:pPr>
      <w:r w:rsidRPr="009E0329">
        <w:rPr>
          <w:rFonts w:ascii="Arial" w:hAnsi="Arial" w:cs="Arial"/>
          <w:b/>
          <w:color w:val="0070C0"/>
          <w:sz w:val="20"/>
          <w:szCs w:val="20"/>
          <w:lang w:val="en-AU"/>
        </w:rPr>
        <w:lastRenderedPageBreak/>
        <w:t>(WA) Proposed change 6.</w:t>
      </w:r>
      <w:r w:rsidR="00EF3A43" w:rsidRPr="009E0329">
        <w:rPr>
          <w:rFonts w:ascii="Arial" w:hAnsi="Arial" w:cs="Arial"/>
          <w:b/>
          <w:color w:val="0070C0"/>
          <w:sz w:val="20"/>
          <w:szCs w:val="20"/>
          <w:lang w:val="en-AU"/>
        </w:rPr>
        <w:t>3</w:t>
      </w:r>
      <w:r w:rsidR="00191E28" w:rsidRPr="009E0329">
        <w:rPr>
          <w:rFonts w:ascii="Arial" w:hAnsi="Arial" w:cs="Arial"/>
          <w:b/>
          <w:color w:val="0070C0"/>
          <w:sz w:val="20"/>
          <w:szCs w:val="20"/>
          <w:lang w:val="en-AU"/>
        </w:rPr>
        <w:t xml:space="preserve"> Dog Walk</w:t>
      </w:r>
    </w:p>
    <w:p w14:paraId="61BC6346" w14:textId="77777777" w:rsidR="00CF6CE0" w:rsidRPr="009E0329" w:rsidRDefault="00CF6CE0" w:rsidP="00EF3A43">
      <w:pPr>
        <w:pStyle w:val="NormalWeb"/>
        <w:spacing w:before="0" w:beforeAutospacing="0" w:after="0" w:afterAutospacing="0"/>
        <w:rPr>
          <w:rFonts w:ascii="Arial" w:hAnsi="Arial" w:cs="Arial"/>
          <w:sz w:val="20"/>
          <w:szCs w:val="20"/>
          <w:lang w:val="en-AU"/>
        </w:rPr>
      </w:pPr>
    </w:p>
    <w:p w14:paraId="6777FBE2" w14:textId="77777777" w:rsidR="00EF3A43" w:rsidRPr="009E0329" w:rsidRDefault="00EF3A43" w:rsidP="00EF3A43">
      <w:pPr>
        <w:pStyle w:val="Default"/>
        <w:rPr>
          <w:color w:val="0070C0"/>
          <w:sz w:val="20"/>
          <w:szCs w:val="20"/>
        </w:rPr>
      </w:pPr>
      <w:r w:rsidRPr="009E0329">
        <w:rPr>
          <w:color w:val="0070C0"/>
          <w:sz w:val="20"/>
          <w:szCs w:val="20"/>
        </w:rPr>
        <w:t xml:space="preserve">The Dog Walk consists of three (3) connected planks; one plank angled up from the ground to the end of an elevated horizontal plank and the other angled from the other end, down to the ground and must be a light and visible colour i.e. white or a pale colour. This obstacle must not have cleats fitted to the planks. </w:t>
      </w:r>
    </w:p>
    <w:p w14:paraId="0106FB07" w14:textId="77777777" w:rsidR="00EF3A43" w:rsidRPr="009E0329" w:rsidRDefault="00EF3A43" w:rsidP="00EF3A43">
      <w:pPr>
        <w:ind w:right="144"/>
        <w:rPr>
          <w:rFonts w:ascii="Arial" w:hAnsi="Arial" w:cs="Arial"/>
          <w:color w:val="0070C0"/>
          <w:sz w:val="20"/>
          <w:szCs w:val="20"/>
        </w:rPr>
      </w:pPr>
    </w:p>
    <w:p w14:paraId="6459E375" w14:textId="043C96F7" w:rsidR="00EF3A43" w:rsidRPr="009E0329" w:rsidRDefault="00EF3A43" w:rsidP="00EF3A43">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 xml:space="preserve">The length of each plank shall be 3500 mm. The width shall be a minimum of 300 mm to a maximum of 330 mm. The horizontal plank is to be set </w:t>
      </w:r>
      <w:r w:rsidRPr="009E0329">
        <w:rPr>
          <w:rFonts w:ascii="Arial" w:hAnsi="Arial" w:cs="Arial"/>
          <w:strike/>
          <w:color w:val="0070C0"/>
          <w:sz w:val="20"/>
          <w:szCs w:val="20"/>
          <w:lang w:val="en-AU"/>
        </w:rPr>
        <w:t>1200</w:t>
      </w:r>
      <w:r w:rsidRPr="009E0329">
        <w:rPr>
          <w:rFonts w:ascii="Arial" w:hAnsi="Arial" w:cs="Arial"/>
          <w:color w:val="0070C0"/>
          <w:sz w:val="20"/>
          <w:szCs w:val="20"/>
          <w:lang w:val="en-AU"/>
        </w:rPr>
        <w:t xml:space="preserve"> 1000 mm off the ground. From the grounded end of the planks, there will be a contact area of 1100 mm a different colour to the remainder of the obstacle. This contact area is to be coloured on all visible sides.</w:t>
      </w:r>
      <w:r w:rsidRPr="009E0329">
        <w:rPr>
          <w:rFonts w:ascii="Arial" w:hAnsi="Arial" w:cs="Arial"/>
          <w:color w:val="0070C0"/>
          <w:spacing w:val="-6"/>
          <w:sz w:val="20"/>
          <w:szCs w:val="20"/>
          <w:lang w:val="en-AU"/>
        </w:rPr>
        <w:t>:</w:t>
      </w:r>
    </w:p>
    <w:p w14:paraId="1AF1856C" w14:textId="77777777" w:rsidR="00CF6CE0" w:rsidRPr="009E0329" w:rsidRDefault="00CF6CE0" w:rsidP="00EF3A43">
      <w:pPr>
        <w:pStyle w:val="NormalWeb"/>
        <w:spacing w:before="0" w:beforeAutospacing="0" w:after="0" w:afterAutospacing="0"/>
        <w:rPr>
          <w:rFonts w:ascii="Arial" w:hAnsi="Arial" w:cs="Arial"/>
          <w:color w:val="0070C0"/>
          <w:sz w:val="20"/>
          <w:szCs w:val="20"/>
          <w:lang w:val="en-AU"/>
        </w:rPr>
      </w:pPr>
    </w:p>
    <w:p w14:paraId="3E98458B" w14:textId="5EC83442" w:rsidR="00CF6CE0" w:rsidRPr="009E0329" w:rsidRDefault="00CF6CE0" w:rsidP="00CF6CE0">
      <w:pPr>
        <w:rPr>
          <w:rStyle w:val="textexposedshow"/>
          <w:rFonts w:ascii="Arial" w:hAnsi="Arial" w:cs="Arial"/>
          <w:color w:val="FF0000"/>
          <w:sz w:val="20"/>
          <w:szCs w:val="20"/>
        </w:rPr>
      </w:pPr>
      <w:r w:rsidRPr="009E0329">
        <w:rPr>
          <w:rFonts w:ascii="Arial" w:hAnsi="Arial" w:cs="Arial"/>
          <w:b/>
          <w:color w:val="FF0000"/>
          <w:sz w:val="20"/>
          <w:szCs w:val="20"/>
        </w:rPr>
        <w:t>(WA) Rational 6.</w:t>
      </w:r>
      <w:r w:rsidR="00C83057" w:rsidRPr="009E0329">
        <w:rPr>
          <w:rFonts w:ascii="Arial" w:hAnsi="Arial" w:cs="Arial"/>
          <w:b/>
          <w:color w:val="FF0000"/>
          <w:sz w:val="20"/>
          <w:szCs w:val="20"/>
        </w:rPr>
        <w:t>3</w:t>
      </w:r>
      <w:r w:rsidR="00191E28" w:rsidRPr="009E0329">
        <w:rPr>
          <w:rFonts w:ascii="Arial" w:hAnsi="Arial" w:cs="Arial"/>
          <w:b/>
          <w:color w:val="FF0000"/>
          <w:sz w:val="20"/>
          <w:szCs w:val="20"/>
        </w:rPr>
        <w:t xml:space="preserve"> Dog Walk</w:t>
      </w:r>
      <w:r w:rsidRPr="009E0329">
        <w:rPr>
          <w:rFonts w:ascii="Arial" w:hAnsi="Arial" w:cs="Arial"/>
          <w:b/>
          <w:color w:val="FF0000"/>
          <w:sz w:val="20"/>
          <w:szCs w:val="20"/>
        </w:rPr>
        <w:br/>
      </w:r>
    </w:p>
    <w:p w14:paraId="366A1488" w14:textId="77777777" w:rsidR="00C83057" w:rsidRPr="009E0329" w:rsidRDefault="00C83057" w:rsidP="00CF6CE0">
      <w:pPr>
        <w:rPr>
          <w:rStyle w:val="textexposedshow"/>
          <w:rFonts w:ascii="Arial" w:hAnsi="Arial" w:cs="Arial"/>
          <w:color w:val="FF0000"/>
          <w:sz w:val="20"/>
          <w:szCs w:val="20"/>
        </w:rPr>
      </w:pPr>
      <w:r w:rsidRPr="009E0329">
        <w:rPr>
          <w:rStyle w:val="textexposedshow"/>
          <w:rFonts w:ascii="Arial" w:hAnsi="Arial" w:cs="Arial"/>
          <w:color w:val="FF0000"/>
          <w:sz w:val="20"/>
          <w:szCs w:val="20"/>
        </w:rPr>
        <w:t>The challenge of this obstacle should not be dominated by the height. The challenge should be in the dog being able to balance on a narrow plank whilst moving at speed in a safe manner (that's why we have contact zones - to keep the obstacle performance as safe as possible).</w:t>
      </w:r>
    </w:p>
    <w:p w14:paraId="589FA096" w14:textId="77777777" w:rsidR="00C83057" w:rsidRPr="009E0329" w:rsidRDefault="00C83057" w:rsidP="00CF6CE0">
      <w:pPr>
        <w:rPr>
          <w:rStyle w:val="textexposedshow"/>
          <w:rFonts w:ascii="Arial" w:hAnsi="Arial" w:cs="Arial"/>
          <w:color w:val="FF0000"/>
          <w:sz w:val="20"/>
          <w:szCs w:val="20"/>
        </w:rPr>
      </w:pPr>
    </w:p>
    <w:p w14:paraId="06627575" w14:textId="77777777" w:rsidR="00C83057" w:rsidRPr="009E0329" w:rsidRDefault="00C83057" w:rsidP="00CF6CE0">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With the increasing popularity of training running contacts and in general the increased speed at which dogs are currently moving over this obstacle reducing the height is one way to reduce the impact of errors on this obstacle. </w:t>
      </w:r>
    </w:p>
    <w:p w14:paraId="6F9646C0" w14:textId="77777777" w:rsidR="00C83057" w:rsidRPr="009E0329" w:rsidRDefault="00C83057" w:rsidP="00CF6CE0">
      <w:pPr>
        <w:rPr>
          <w:rStyle w:val="textexposedshow"/>
          <w:rFonts w:ascii="Arial" w:hAnsi="Arial" w:cs="Arial"/>
          <w:color w:val="FF0000"/>
          <w:sz w:val="20"/>
          <w:szCs w:val="20"/>
        </w:rPr>
      </w:pPr>
    </w:p>
    <w:p w14:paraId="72B0C002" w14:textId="14319021" w:rsidR="00CF6CE0" w:rsidRPr="009E0329" w:rsidRDefault="00C83057" w:rsidP="00CF6CE0">
      <w:pPr>
        <w:rPr>
          <w:rStyle w:val="textexposedshow"/>
          <w:rFonts w:ascii="Arial" w:hAnsi="Arial" w:cs="Arial"/>
          <w:color w:val="FF0000"/>
          <w:sz w:val="20"/>
          <w:szCs w:val="20"/>
        </w:rPr>
      </w:pPr>
      <w:r w:rsidRPr="009E0329">
        <w:rPr>
          <w:rStyle w:val="textexposedshow"/>
          <w:rFonts w:ascii="Arial" w:hAnsi="Arial" w:cs="Arial"/>
          <w:color w:val="FF0000"/>
          <w:sz w:val="20"/>
          <w:szCs w:val="20"/>
        </w:rPr>
        <w:t>This change for most modern manufactured dog walks would not be difficult as most dog</w:t>
      </w:r>
      <w:r w:rsidR="00FC3501" w:rsidRPr="009E0329">
        <w:rPr>
          <w:rStyle w:val="textexposedshow"/>
          <w:rFonts w:ascii="Arial" w:hAnsi="Arial" w:cs="Arial"/>
          <w:color w:val="FF0000"/>
          <w:sz w:val="20"/>
          <w:szCs w:val="20"/>
        </w:rPr>
        <w:t xml:space="preserve"> </w:t>
      </w:r>
      <w:r w:rsidRPr="009E0329">
        <w:rPr>
          <w:rStyle w:val="textexposedshow"/>
          <w:rFonts w:ascii="Arial" w:hAnsi="Arial" w:cs="Arial"/>
          <w:color w:val="FF0000"/>
          <w:sz w:val="20"/>
          <w:szCs w:val="20"/>
        </w:rPr>
        <w:t>walks are adjustable these days. Having this obstacle at 1m height is still a significant enough height challenge for dogs and doesn't require a major overhaul of equipment.</w:t>
      </w:r>
    </w:p>
    <w:p w14:paraId="4E4D0E9D" w14:textId="77777777" w:rsidR="00C83057" w:rsidRPr="009E0329" w:rsidRDefault="00C83057" w:rsidP="00CF6CE0">
      <w:pPr>
        <w:rPr>
          <w:rStyle w:val="textexposedshow"/>
          <w:rFonts w:ascii="Arial" w:hAnsi="Arial" w:cs="Arial"/>
          <w:color w:val="FF0000"/>
          <w:sz w:val="20"/>
          <w:szCs w:val="20"/>
        </w:rPr>
      </w:pPr>
    </w:p>
    <w:p w14:paraId="4481BA40" w14:textId="03F7B7EA" w:rsidR="000F6344" w:rsidRPr="009E0329" w:rsidRDefault="000F6344" w:rsidP="00CF6CE0">
      <w:pPr>
        <w:rPr>
          <w:rStyle w:val="textexposedshow"/>
          <w:rFonts w:ascii="Arial" w:hAnsi="Arial" w:cs="Arial"/>
          <w:b/>
          <w:bCs/>
          <w:sz w:val="20"/>
          <w:szCs w:val="20"/>
        </w:rPr>
      </w:pPr>
      <w:r w:rsidRPr="009E0329">
        <w:rPr>
          <w:rStyle w:val="textexposedshow"/>
          <w:rFonts w:ascii="Arial" w:hAnsi="Arial" w:cs="Arial"/>
          <w:b/>
          <w:bCs/>
          <w:sz w:val="20"/>
          <w:szCs w:val="20"/>
        </w:rPr>
        <w:t>6.4 Hoop</w:t>
      </w:r>
    </w:p>
    <w:p w14:paraId="223779D8" w14:textId="77777777" w:rsidR="000F6344" w:rsidRPr="009E0329" w:rsidRDefault="000F6344" w:rsidP="000F6344">
      <w:r w:rsidRPr="009E0329">
        <w:t>The Hoop shall have an inside diameter of 600 mm and a minimum fascia depth of 75 mm and thickness of 75 mm, the base of which must be secured to the ground. All hoops must be of a breakaway design which does not impede the dog’s progress when broken away. Any base supports used on the side must be a maximum of 300mm and no higher than 30mm.</w:t>
      </w:r>
    </w:p>
    <w:p w14:paraId="454A0898" w14:textId="77777777" w:rsidR="000F6344" w:rsidRPr="009E0329" w:rsidRDefault="000F6344" w:rsidP="000F6344">
      <w:r w:rsidRPr="009E0329">
        <w:t>The height of the Hoop from the inside rim to the ground is to be adjustable for each height category. The inside of the Hoop must be closed as a safety measure and padded if it is of a solid material.</w:t>
      </w:r>
    </w:p>
    <w:p w14:paraId="0D4A494B" w14:textId="77777777" w:rsidR="000F6344" w:rsidRPr="009E0329" w:rsidRDefault="000F6344" w:rsidP="000F6344">
      <w:pPr>
        <w:rPr>
          <w:rStyle w:val="textexposedshow"/>
          <w:rFonts w:ascii="Arial" w:hAnsi="Arial" w:cs="Arial"/>
          <w:b/>
          <w:bCs/>
          <w:sz w:val="20"/>
          <w:szCs w:val="20"/>
        </w:rPr>
      </w:pPr>
    </w:p>
    <w:p w14:paraId="2F254846" w14:textId="4F333DDC" w:rsidR="005921A9" w:rsidRPr="009E0329" w:rsidRDefault="005921A9" w:rsidP="000F6344">
      <w:pPr>
        <w:rPr>
          <w:rStyle w:val="textexposedshow"/>
          <w:rFonts w:ascii="Arial" w:hAnsi="Arial" w:cs="Arial"/>
          <w:b/>
          <w:bCs/>
          <w:color w:val="0070C0"/>
          <w:sz w:val="20"/>
          <w:szCs w:val="20"/>
        </w:rPr>
      </w:pPr>
      <w:r w:rsidRPr="009E0329">
        <w:rPr>
          <w:rStyle w:val="textexposedshow"/>
          <w:rFonts w:ascii="Arial" w:hAnsi="Arial" w:cs="Arial"/>
          <w:b/>
          <w:bCs/>
          <w:color w:val="0070C0"/>
          <w:sz w:val="20"/>
          <w:szCs w:val="20"/>
        </w:rPr>
        <w:t>(NSW) Proposed Change 6.4 Hoop</w:t>
      </w:r>
    </w:p>
    <w:p w14:paraId="58D07D7E" w14:textId="77777777" w:rsidR="005921A9" w:rsidRPr="009E0329" w:rsidRDefault="005921A9" w:rsidP="005921A9">
      <w:pPr>
        <w:rPr>
          <w:color w:val="0070C0"/>
        </w:rPr>
      </w:pPr>
      <w:r w:rsidRPr="009E0329">
        <w:rPr>
          <w:color w:val="0070C0"/>
        </w:rPr>
        <w:t>The Hoop shall have an inside diameter of 600 mm and a minimum fascia depth of 75 mm and thickness of 75 mm, the base of which must be secured to the ground. All hoops must be of a breakaway design which does not impede the dog’s progress when broken away. Any base supports used on the side must be a maximum of 300mm and no higher than 30mm.</w:t>
      </w:r>
    </w:p>
    <w:p w14:paraId="0F1ACF3C" w14:textId="77777777" w:rsidR="00352F0F" w:rsidRPr="009E0329" w:rsidRDefault="00352F0F" w:rsidP="005921A9">
      <w:pPr>
        <w:rPr>
          <w:color w:val="0070C0"/>
        </w:rPr>
      </w:pPr>
    </w:p>
    <w:p w14:paraId="516B3984" w14:textId="77777777" w:rsidR="005921A9" w:rsidRPr="009E0329" w:rsidRDefault="005921A9" w:rsidP="005921A9">
      <w:pPr>
        <w:rPr>
          <w:color w:val="0070C0"/>
        </w:rPr>
      </w:pPr>
      <w:r w:rsidRPr="009E0329">
        <w:rPr>
          <w:color w:val="0070C0"/>
        </w:rPr>
        <w:t>The height of the Hoop from the inside rim to the ground is to be adjustable for each height category. The inside of the Hoop must be closed as a safety measure and padded if it is of a solid material.</w:t>
      </w:r>
    </w:p>
    <w:p w14:paraId="43D30F72" w14:textId="77777777" w:rsidR="00352F0F" w:rsidRPr="009E0329" w:rsidRDefault="00352F0F" w:rsidP="005921A9">
      <w:pPr>
        <w:rPr>
          <w:color w:val="0070C0"/>
        </w:rPr>
      </w:pPr>
    </w:p>
    <w:p w14:paraId="07F315E7" w14:textId="77777777" w:rsidR="005921A9" w:rsidRPr="009E0329" w:rsidRDefault="005921A9" w:rsidP="005921A9">
      <w:pPr>
        <w:pStyle w:val="NormalWeb"/>
        <w:spacing w:before="0" w:beforeAutospacing="0" w:after="0" w:afterAutospacing="0"/>
        <w:jc w:val="both"/>
        <w:rPr>
          <w:color w:val="0070C0"/>
          <w:sz w:val="22"/>
          <w:szCs w:val="22"/>
          <w:u w:val="single"/>
          <w:lang w:val="en-AU"/>
        </w:rPr>
      </w:pPr>
      <w:r w:rsidRPr="009E0329">
        <w:rPr>
          <w:rFonts w:ascii="Calibri" w:hAnsi="Calibri" w:cs="Calibri"/>
          <w:color w:val="0070C0"/>
          <w:sz w:val="22"/>
          <w:szCs w:val="22"/>
          <w:u w:val="single"/>
          <w:lang w:val="en-AU"/>
        </w:rPr>
        <w:t xml:space="preserve">The hoop should not hang or move in a swinging motion other than when forced open to break away from the dog. The hoop should not be fully framed and should not have a bar that is above the hoop. </w:t>
      </w:r>
    </w:p>
    <w:p w14:paraId="5C9581B0" w14:textId="77777777" w:rsidR="005921A9" w:rsidRPr="009E0329" w:rsidRDefault="005921A9" w:rsidP="005921A9">
      <w:pPr>
        <w:pStyle w:val="NormalWeb"/>
        <w:jc w:val="both"/>
        <w:rPr>
          <w:sz w:val="22"/>
          <w:szCs w:val="22"/>
          <w:lang w:val="en-AU"/>
        </w:rPr>
      </w:pPr>
      <w:r w:rsidRPr="009E0329">
        <w:rPr>
          <w:rFonts w:ascii="Calibri" w:hAnsi="Calibri" w:cs="Calibri"/>
          <w:b/>
          <w:bCs/>
          <w:color w:val="FF0000"/>
          <w:sz w:val="22"/>
          <w:szCs w:val="22"/>
          <w:lang w:val="en-AU"/>
        </w:rPr>
        <w:t xml:space="preserve">(NSW) Rationale: 6.4. Hoop </w:t>
      </w:r>
    </w:p>
    <w:p w14:paraId="6E9D2B61" w14:textId="77777777" w:rsidR="005921A9" w:rsidRPr="009E0329" w:rsidRDefault="005921A9" w:rsidP="005921A9">
      <w:pPr>
        <w:pStyle w:val="NormalWeb"/>
        <w:jc w:val="both"/>
        <w:rPr>
          <w:sz w:val="22"/>
          <w:szCs w:val="22"/>
          <w:lang w:val="en-AU"/>
        </w:rPr>
      </w:pPr>
      <w:r w:rsidRPr="009E0329">
        <w:rPr>
          <w:rFonts w:ascii="Calibri" w:hAnsi="Calibri" w:cs="Calibri"/>
          <w:color w:val="FF0000"/>
          <w:sz w:val="22"/>
          <w:szCs w:val="22"/>
          <w:lang w:val="en-AU"/>
        </w:rPr>
        <w:t xml:space="preserve">Obstacles should not be designed in a way that is a safety risk for a dog. Hanging and framed hoops present a considerable safety risk to the dog due to the nature of the design, where the hoop is not fixed and can move with the wind. </w:t>
      </w:r>
    </w:p>
    <w:p w14:paraId="55BC355F" w14:textId="77777777" w:rsidR="005921A9" w:rsidRPr="009E0329" w:rsidRDefault="005921A9" w:rsidP="005921A9">
      <w:pPr>
        <w:shd w:val="clear" w:color="auto" w:fill="FFFFFF"/>
        <w:rPr>
          <w:rFonts w:eastAsia="Calibri"/>
          <w:b/>
          <w:bCs/>
          <w:color w:val="242424"/>
        </w:rPr>
      </w:pPr>
      <w:r w:rsidRPr="009E0329">
        <w:rPr>
          <w:rFonts w:eastAsia="Calibri"/>
          <w:b/>
          <w:bCs/>
          <w:color w:val="0C64C0"/>
        </w:rPr>
        <w:t>(Vic) Proposed Change 6.4</w:t>
      </w:r>
    </w:p>
    <w:p w14:paraId="4C631818" w14:textId="77777777" w:rsidR="005921A9" w:rsidRPr="009E0329" w:rsidRDefault="005921A9" w:rsidP="005921A9">
      <w:pPr>
        <w:shd w:val="clear" w:color="auto" w:fill="FFFFFF"/>
        <w:rPr>
          <w:rFonts w:eastAsia="Calibri"/>
          <w:color w:val="242424"/>
        </w:rPr>
      </w:pPr>
      <w:r w:rsidRPr="009E0329">
        <w:rPr>
          <w:rFonts w:eastAsia="Calibri"/>
          <w:color w:val="0C64C0"/>
        </w:rPr>
        <w:t xml:space="preserve">The Hoop shall have an inside diameter of 600 mm and a minimum fascia depth of 75 mm and thickness of 75 mm, the base of which must be secured to the ground. All hoops must be of a </w:t>
      </w:r>
      <w:r w:rsidRPr="009E0329">
        <w:rPr>
          <w:rFonts w:eastAsia="Calibri"/>
          <w:color w:val="0C64C0"/>
        </w:rPr>
        <w:lastRenderedPageBreak/>
        <w:t>breakaway </w:t>
      </w:r>
      <w:r w:rsidRPr="009E0329">
        <w:rPr>
          <w:rFonts w:eastAsia="Calibri"/>
          <w:color w:val="0C64C0"/>
          <w:u w:val="single"/>
        </w:rPr>
        <w:t>barn door</w:t>
      </w:r>
      <w:r w:rsidRPr="009E0329">
        <w:rPr>
          <w:rFonts w:eastAsia="Calibri"/>
          <w:color w:val="0C64C0"/>
        </w:rPr>
        <w:t> design which does not impede the dog’s progress when broken away. Any base supports used on the side must be a maximum of 300mm and no higher than 30mm. </w:t>
      </w:r>
    </w:p>
    <w:p w14:paraId="10A02CE2" w14:textId="77777777" w:rsidR="005921A9" w:rsidRPr="009E0329" w:rsidRDefault="005921A9" w:rsidP="005921A9">
      <w:pPr>
        <w:shd w:val="clear" w:color="auto" w:fill="FFFFFF"/>
        <w:rPr>
          <w:rFonts w:eastAsia="Calibri"/>
          <w:color w:val="242424"/>
        </w:rPr>
      </w:pPr>
      <w:r w:rsidRPr="009E0329">
        <w:rPr>
          <w:rFonts w:eastAsia="Calibri"/>
          <w:color w:val="0C64C0"/>
        </w:rPr>
        <w:t>The height of the Hoop from the inside rim to the ground is to be adjustable for each height category. The inside of the Hoop must be closed as a safety measure and padded if it is of a solid material. </w:t>
      </w:r>
    </w:p>
    <w:p w14:paraId="6BE69D9C" w14:textId="77777777" w:rsidR="005921A9" w:rsidRPr="009E0329" w:rsidRDefault="005921A9" w:rsidP="005921A9">
      <w:pPr>
        <w:shd w:val="clear" w:color="auto" w:fill="FFFFFF"/>
        <w:rPr>
          <w:rFonts w:eastAsia="Calibri"/>
          <w:color w:val="242424"/>
        </w:rPr>
      </w:pPr>
      <w:r w:rsidRPr="009E0329">
        <w:rPr>
          <w:rFonts w:eastAsia="Calibri"/>
          <w:color w:val="0C64C0"/>
          <w:u w:val="single"/>
        </w:rPr>
        <w:t>As of the 1st January 2026, all hoops must comply with this rule.</w:t>
      </w:r>
    </w:p>
    <w:p w14:paraId="09395CC4" w14:textId="4C12A391" w:rsidR="005921A9" w:rsidRPr="009E0329" w:rsidRDefault="005921A9" w:rsidP="005921A9">
      <w:pPr>
        <w:shd w:val="clear" w:color="auto" w:fill="FFFFFF"/>
        <w:rPr>
          <w:rFonts w:eastAsia="Calibri"/>
          <w:color w:val="242424"/>
        </w:rPr>
      </w:pPr>
    </w:p>
    <w:p w14:paraId="78A87EAD" w14:textId="77777777" w:rsidR="005921A9" w:rsidRPr="009E0329" w:rsidRDefault="005921A9" w:rsidP="005921A9">
      <w:pPr>
        <w:shd w:val="clear" w:color="auto" w:fill="FFFFFF"/>
        <w:rPr>
          <w:rFonts w:eastAsia="Calibri"/>
          <w:b/>
          <w:bCs/>
          <w:color w:val="FF0000"/>
        </w:rPr>
      </w:pPr>
      <w:r w:rsidRPr="009E0329">
        <w:rPr>
          <w:rFonts w:eastAsia="Calibri"/>
          <w:b/>
          <w:bCs/>
          <w:color w:val="FF0000"/>
        </w:rPr>
        <w:t>(Vic) Rationale 6.4</w:t>
      </w:r>
    </w:p>
    <w:p w14:paraId="50515E25" w14:textId="7310AAE1" w:rsidR="005921A9" w:rsidRPr="009E0329" w:rsidRDefault="005921A9" w:rsidP="005921A9">
      <w:pPr>
        <w:rPr>
          <w:color w:val="0070C0"/>
        </w:rPr>
      </w:pPr>
      <w:r w:rsidRPr="009E0329">
        <w:rPr>
          <w:rFonts w:eastAsia="Calibri"/>
          <w:color w:val="FF0000"/>
        </w:rPr>
        <w:t>There are still many clubs who are not complying with the above rule and do not have breakaway or padded hoops.</w:t>
      </w:r>
    </w:p>
    <w:p w14:paraId="4EB135A8" w14:textId="77777777" w:rsidR="005921A9" w:rsidRPr="009E0329" w:rsidRDefault="005921A9" w:rsidP="005921A9">
      <w:pPr>
        <w:rPr>
          <w:rStyle w:val="textexposedshow"/>
          <w:rFonts w:ascii="Arial" w:hAnsi="Arial" w:cs="Arial"/>
          <w:b/>
          <w:bCs/>
          <w:color w:val="0070C0"/>
        </w:rPr>
      </w:pPr>
    </w:p>
    <w:p w14:paraId="2F80FE7D" w14:textId="32FE8649" w:rsidR="00660BFB" w:rsidRPr="009E0329" w:rsidRDefault="00660BFB" w:rsidP="00660BFB">
      <w:pPr>
        <w:spacing w:before="144"/>
        <w:rPr>
          <w:rFonts w:ascii="Arial" w:hAnsi="Arial" w:cs="Arial"/>
          <w:b/>
          <w:bCs/>
          <w:color w:val="000000"/>
          <w:spacing w:val="6"/>
          <w:sz w:val="20"/>
          <w:szCs w:val="20"/>
        </w:rPr>
      </w:pPr>
      <w:r w:rsidRPr="009E0329">
        <w:rPr>
          <w:rFonts w:ascii="Arial" w:hAnsi="Arial" w:cs="Arial"/>
          <w:b/>
          <w:bCs/>
          <w:spacing w:val="6"/>
          <w:sz w:val="20"/>
          <w:szCs w:val="20"/>
        </w:rPr>
        <w:t>6.</w:t>
      </w:r>
      <w:r w:rsidR="00C83057" w:rsidRPr="009E0329">
        <w:rPr>
          <w:rFonts w:ascii="Arial" w:hAnsi="Arial" w:cs="Arial"/>
          <w:b/>
          <w:bCs/>
          <w:spacing w:val="6"/>
          <w:sz w:val="20"/>
          <w:szCs w:val="20"/>
        </w:rPr>
        <w:t>5</w:t>
      </w:r>
      <w:r w:rsidRPr="009E0329">
        <w:rPr>
          <w:rFonts w:ascii="Arial" w:hAnsi="Arial" w:cs="Arial"/>
          <w:b/>
          <w:bCs/>
          <w:spacing w:val="6"/>
          <w:sz w:val="20"/>
          <w:szCs w:val="20"/>
        </w:rPr>
        <w:t xml:space="preserve"> </w:t>
      </w:r>
      <w:r w:rsidR="00BB6151" w:rsidRPr="009E0329">
        <w:rPr>
          <w:rFonts w:ascii="Arial" w:hAnsi="Arial" w:cs="Arial"/>
          <w:b/>
          <w:bCs/>
          <w:spacing w:val="6"/>
          <w:sz w:val="20"/>
          <w:szCs w:val="20"/>
        </w:rPr>
        <w:t xml:space="preserve">        </w:t>
      </w:r>
      <w:r w:rsidRPr="009E0329">
        <w:rPr>
          <w:rFonts w:ascii="Arial" w:hAnsi="Arial" w:cs="Arial"/>
          <w:b/>
          <w:bCs/>
          <w:color w:val="000000"/>
          <w:spacing w:val="6"/>
          <w:sz w:val="20"/>
          <w:szCs w:val="20"/>
        </w:rPr>
        <w:t>H</w:t>
      </w:r>
      <w:r w:rsidR="00C83057" w:rsidRPr="009E0329">
        <w:rPr>
          <w:rFonts w:ascii="Arial" w:hAnsi="Arial" w:cs="Arial"/>
          <w:b/>
          <w:bCs/>
          <w:color w:val="000000"/>
          <w:spacing w:val="6"/>
          <w:sz w:val="20"/>
          <w:szCs w:val="20"/>
        </w:rPr>
        <w:t>urdles</w:t>
      </w:r>
    </w:p>
    <w:p w14:paraId="4F3297C2" w14:textId="77777777" w:rsidR="00C83057" w:rsidRPr="009E0329" w:rsidRDefault="00C83057" w:rsidP="000F6344">
      <w:pPr>
        <w:pStyle w:val="Default"/>
        <w:rPr>
          <w:sz w:val="20"/>
          <w:szCs w:val="20"/>
        </w:rPr>
      </w:pPr>
      <w:r w:rsidRPr="009E0329">
        <w:rPr>
          <w:sz w:val="20"/>
          <w:szCs w:val="20"/>
        </w:rPr>
        <w:t xml:space="preserve">Hurdles consist of two (2) uprights, which support a bar or other centre section. The base support projection from the side of the hurdle must be a maximum length of 300 mm. </w:t>
      </w:r>
    </w:p>
    <w:p w14:paraId="56F4B5FD" w14:textId="77777777" w:rsidR="00C83057" w:rsidRPr="009E0329" w:rsidRDefault="00C83057" w:rsidP="000F6344">
      <w:pPr>
        <w:pStyle w:val="Default"/>
        <w:rPr>
          <w:sz w:val="20"/>
          <w:szCs w:val="20"/>
        </w:rPr>
      </w:pPr>
    </w:p>
    <w:p w14:paraId="62F4D121" w14:textId="77777777" w:rsidR="00C83057" w:rsidRPr="009E0329" w:rsidRDefault="00C83057" w:rsidP="000F6344">
      <w:pPr>
        <w:pStyle w:val="Default"/>
        <w:rPr>
          <w:sz w:val="20"/>
          <w:szCs w:val="20"/>
        </w:rPr>
      </w:pPr>
      <w:r w:rsidRPr="009E0329">
        <w:rPr>
          <w:sz w:val="20"/>
          <w:szCs w:val="20"/>
        </w:rPr>
        <w:t xml:space="preserve">Hurdles are to be adjustable for each height category. The uprights, which may be winged, are to be a minimum of 1000 mm and a maximum of 1200mm high. The distance between the uprights is to be between </w:t>
      </w:r>
      <w:proofErr w:type="gramStart"/>
      <w:r w:rsidRPr="009E0329">
        <w:rPr>
          <w:sz w:val="20"/>
          <w:szCs w:val="20"/>
        </w:rPr>
        <w:t>1200 and 1500 mm.</w:t>
      </w:r>
      <w:proofErr w:type="gramEnd"/>
      <w:r w:rsidRPr="009E0329">
        <w:rPr>
          <w:sz w:val="20"/>
          <w:szCs w:val="20"/>
        </w:rPr>
        <w:t xml:space="preserve"> Bars are to be made of any material that is unlikely to injure if they are displaced. The bar is to be a between 30 to 50 mm in diameter, and be in contrasting colours in alternate sections. Nails or spikes are not to be used to support the bars. All centre sections of Hurdles, whether bar or other, must be able to be dislodged if hit hard enough in EITHER direction. </w:t>
      </w:r>
    </w:p>
    <w:p w14:paraId="7F7DB4DC" w14:textId="77777777" w:rsidR="00C83057" w:rsidRPr="009E0329" w:rsidRDefault="00C83057" w:rsidP="000F6344">
      <w:pPr>
        <w:pStyle w:val="Default"/>
        <w:rPr>
          <w:sz w:val="20"/>
          <w:szCs w:val="20"/>
        </w:rPr>
      </w:pPr>
    </w:p>
    <w:p w14:paraId="6507CF27" w14:textId="77777777" w:rsidR="00C83057" w:rsidRPr="009E0329" w:rsidRDefault="00C83057" w:rsidP="000F6344">
      <w:pPr>
        <w:pStyle w:val="Default"/>
        <w:rPr>
          <w:sz w:val="20"/>
          <w:szCs w:val="20"/>
        </w:rPr>
      </w:pPr>
      <w:r w:rsidRPr="009E0329">
        <w:rPr>
          <w:sz w:val="20"/>
          <w:szCs w:val="20"/>
        </w:rPr>
        <w:t xml:space="preserve">Hurdle cups are not to have sharp edges </w:t>
      </w:r>
    </w:p>
    <w:p w14:paraId="0030F48D" w14:textId="77777777" w:rsidR="00C83057" w:rsidRPr="009E0329" w:rsidRDefault="00C83057" w:rsidP="000F6344">
      <w:pPr>
        <w:pStyle w:val="Default"/>
        <w:rPr>
          <w:sz w:val="20"/>
          <w:szCs w:val="20"/>
        </w:rPr>
      </w:pPr>
    </w:p>
    <w:p w14:paraId="4C4B6248" w14:textId="71228582" w:rsidR="00660BFB" w:rsidRPr="009E0329" w:rsidRDefault="00C83057" w:rsidP="000F6344">
      <w:pPr>
        <w:pStyle w:val="Default"/>
        <w:rPr>
          <w:sz w:val="20"/>
          <w:szCs w:val="20"/>
        </w:rPr>
      </w:pPr>
      <w:r w:rsidRPr="009E0329">
        <w:rPr>
          <w:sz w:val="20"/>
          <w:szCs w:val="20"/>
        </w:rPr>
        <w:t>The other centre sections may consist of fill-in bars, crossed bars or a solid section of any construction e.g. brush fence, solid wall, pseudo brick wall etc. but must be able to be dislodged. The total width of the wing including the upright to be a maximum of 600mm.</w:t>
      </w:r>
    </w:p>
    <w:p w14:paraId="288687D2" w14:textId="77777777" w:rsidR="00DC3F44" w:rsidRPr="009E0329" w:rsidRDefault="00DC3F44" w:rsidP="005921A9">
      <w:pPr>
        <w:rPr>
          <w:rFonts w:ascii="Arial" w:hAnsi="Arial" w:cs="Arial"/>
          <w:color w:val="000000"/>
          <w:spacing w:val="-8"/>
          <w:sz w:val="20"/>
          <w:szCs w:val="20"/>
        </w:rPr>
      </w:pPr>
    </w:p>
    <w:p w14:paraId="24CCE73F" w14:textId="1DBD07A0" w:rsidR="005921A9" w:rsidRPr="009E0329" w:rsidRDefault="005921A9" w:rsidP="005921A9">
      <w:pPr>
        <w:rPr>
          <w:color w:val="0070C0"/>
        </w:rPr>
      </w:pPr>
      <w:r w:rsidRPr="009E0329">
        <w:rPr>
          <w:b/>
          <w:bCs/>
          <w:color w:val="0070C0"/>
        </w:rPr>
        <w:t>(QLD) Proposed Change 6.5. Hurdles</w:t>
      </w:r>
      <w:r w:rsidR="00945488" w:rsidRPr="009E0329">
        <w:rPr>
          <w:b/>
          <w:bCs/>
          <w:color w:val="0070C0"/>
        </w:rPr>
        <w:t xml:space="preserve"> </w:t>
      </w:r>
      <w:r w:rsidR="001929BE" w:rsidRPr="009E0329">
        <w:rPr>
          <w:b/>
          <w:bCs/>
          <w:color w:val="0070C0"/>
        </w:rPr>
        <w:t>–</w:t>
      </w:r>
      <w:r w:rsidR="00945488" w:rsidRPr="009E0329">
        <w:rPr>
          <w:b/>
          <w:bCs/>
          <w:color w:val="0070C0"/>
        </w:rPr>
        <w:t xml:space="preserve"> </w:t>
      </w:r>
      <w:r w:rsidR="001929BE" w:rsidRPr="009E0329">
        <w:rPr>
          <w:b/>
          <w:bCs/>
          <w:color w:val="0070C0"/>
        </w:rPr>
        <w:t xml:space="preserve">Proposal </w:t>
      </w:r>
      <w:r w:rsidR="00945488" w:rsidRPr="009E0329">
        <w:rPr>
          <w:b/>
          <w:bCs/>
          <w:color w:val="0070C0"/>
        </w:rPr>
        <w:t>1</w:t>
      </w:r>
    </w:p>
    <w:p w14:paraId="63D00EFC" w14:textId="77777777" w:rsidR="005921A9" w:rsidRPr="009E0329" w:rsidRDefault="005921A9" w:rsidP="005921A9">
      <w:pPr>
        <w:rPr>
          <w:color w:val="0070C0"/>
        </w:rPr>
      </w:pPr>
      <w:r w:rsidRPr="009E0329">
        <w:rPr>
          <w:color w:val="0070C0"/>
        </w:rPr>
        <w:t xml:space="preserve">Hurdles consist of two (2) uprights, which support a bar or other centre section. The base support projection from the side of the hurdle must be a maximum length of 300 mm. </w:t>
      </w:r>
    </w:p>
    <w:p w14:paraId="3FDBD51B" w14:textId="77777777" w:rsidR="005921A9" w:rsidRPr="009E0329" w:rsidRDefault="005921A9" w:rsidP="005921A9">
      <w:pPr>
        <w:rPr>
          <w:color w:val="0070C0"/>
        </w:rPr>
      </w:pPr>
      <w:r w:rsidRPr="009E0329">
        <w:rPr>
          <w:color w:val="0070C0"/>
        </w:rPr>
        <w:t xml:space="preserve">Hurdles are to be adjustable for each height category. The uprights, which may be winged, are to be a minimum of 1000 mm and a maximum of 1200mm high. The distance between the uprights is to be between </w:t>
      </w:r>
      <w:proofErr w:type="gramStart"/>
      <w:r w:rsidRPr="009E0329">
        <w:rPr>
          <w:color w:val="0070C0"/>
        </w:rPr>
        <w:t>1200 and 1500 mm.</w:t>
      </w:r>
      <w:proofErr w:type="gramEnd"/>
      <w:r w:rsidRPr="009E0329">
        <w:rPr>
          <w:color w:val="0070C0"/>
        </w:rPr>
        <w:t xml:space="preserve"> Bars are to be made of any material that is unlikely to injure if they are displaced. The bar is to be a between 30 to 50 mm in diameter, and be in contrasting colours in alternate sections. Nails or spikes are not to be used to support the bars. All centre sections of Hurdles, whether bar or other, must be able to be dislodged if hit hard enough in EITHER direction. </w:t>
      </w:r>
    </w:p>
    <w:p w14:paraId="6F8B3470" w14:textId="77777777" w:rsidR="005921A9" w:rsidRPr="009E0329" w:rsidRDefault="005921A9" w:rsidP="005921A9">
      <w:pPr>
        <w:rPr>
          <w:color w:val="0070C0"/>
          <w:u w:val="single"/>
        </w:rPr>
      </w:pPr>
      <w:r w:rsidRPr="009E0329">
        <w:rPr>
          <w:color w:val="0070C0"/>
        </w:rPr>
        <w:t xml:space="preserve">Hurdle cups are not to have sharp edges. </w:t>
      </w:r>
      <w:r w:rsidRPr="009E0329">
        <w:rPr>
          <w:color w:val="0070C0"/>
          <w:u w:val="single"/>
        </w:rPr>
        <w:t>Hurdle bars must be of a contrasting colour to the ground and fence.</w:t>
      </w:r>
    </w:p>
    <w:p w14:paraId="4A679F67" w14:textId="77777777" w:rsidR="005921A9" w:rsidRPr="009E0329" w:rsidRDefault="005921A9" w:rsidP="005921A9">
      <w:pPr>
        <w:rPr>
          <w:color w:val="0070C0"/>
        </w:rPr>
      </w:pPr>
      <w:r w:rsidRPr="009E0329">
        <w:rPr>
          <w:color w:val="0070C0"/>
        </w:rPr>
        <w:t xml:space="preserve"> The other centre sections may consist of fill-in bars, crossed bars or a solid section of any construction e.g. brush fence, solid wall, pseudo brick wall etc. but must be able to be dislodged.</w:t>
      </w:r>
    </w:p>
    <w:p w14:paraId="045B0FDC" w14:textId="77777777" w:rsidR="005921A9" w:rsidRPr="009E0329" w:rsidRDefault="005921A9" w:rsidP="005921A9">
      <w:pPr>
        <w:rPr>
          <w:color w:val="0070C0"/>
        </w:rPr>
      </w:pPr>
    </w:p>
    <w:p w14:paraId="3A5FB662" w14:textId="424A41D1" w:rsidR="001B1276" w:rsidRPr="009E0329" w:rsidRDefault="001B1276" w:rsidP="001B1276">
      <w:pPr>
        <w:rPr>
          <w:rStyle w:val="textexposedshow"/>
          <w:rFonts w:ascii="Arial" w:hAnsi="Arial" w:cs="Arial"/>
          <w:b/>
          <w:bCs/>
          <w:color w:val="FF0000"/>
          <w:sz w:val="20"/>
          <w:szCs w:val="20"/>
        </w:rPr>
      </w:pPr>
      <w:r w:rsidRPr="009E0329">
        <w:rPr>
          <w:rStyle w:val="textexposedshow"/>
          <w:rFonts w:ascii="Arial" w:hAnsi="Arial" w:cs="Arial"/>
          <w:b/>
          <w:bCs/>
          <w:color w:val="FF0000"/>
          <w:sz w:val="20"/>
          <w:szCs w:val="20"/>
        </w:rPr>
        <w:t>(QLD) Proposed Rationale 6.5 Hurdles</w:t>
      </w:r>
      <w:r w:rsidR="00945488" w:rsidRPr="009E0329">
        <w:rPr>
          <w:rStyle w:val="textexposedshow"/>
          <w:rFonts w:ascii="Arial" w:hAnsi="Arial" w:cs="Arial"/>
          <w:b/>
          <w:bCs/>
          <w:color w:val="FF0000"/>
          <w:sz w:val="20"/>
          <w:szCs w:val="20"/>
        </w:rPr>
        <w:t xml:space="preserve"> </w:t>
      </w:r>
      <w:r w:rsidR="001929BE" w:rsidRPr="009E0329">
        <w:rPr>
          <w:rStyle w:val="textexposedshow"/>
          <w:rFonts w:ascii="Arial" w:hAnsi="Arial" w:cs="Arial"/>
          <w:b/>
          <w:bCs/>
          <w:color w:val="FF0000"/>
          <w:sz w:val="20"/>
          <w:szCs w:val="20"/>
        </w:rPr>
        <w:t>–</w:t>
      </w:r>
      <w:r w:rsidR="00945488" w:rsidRPr="009E0329">
        <w:rPr>
          <w:rStyle w:val="textexposedshow"/>
          <w:rFonts w:ascii="Arial" w:hAnsi="Arial" w:cs="Arial"/>
          <w:b/>
          <w:bCs/>
          <w:color w:val="FF0000"/>
          <w:sz w:val="20"/>
          <w:szCs w:val="20"/>
        </w:rPr>
        <w:t xml:space="preserve"> </w:t>
      </w:r>
      <w:r w:rsidR="001929BE" w:rsidRPr="009E0329">
        <w:rPr>
          <w:rStyle w:val="textexposedshow"/>
          <w:rFonts w:ascii="Arial" w:hAnsi="Arial" w:cs="Arial"/>
          <w:b/>
          <w:bCs/>
          <w:color w:val="FF0000"/>
          <w:sz w:val="20"/>
          <w:szCs w:val="20"/>
        </w:rPr>
        <w:t xml:space="preserve">Proposal </w:t>
      </w:r>
      <w:r w:rsidR="00945488" w:rsidRPr="009E0329">
        <w:rPr>
          <w:rStyle w:val="textexposedshow"/>
          <w:rFonts w:ascii="Arial" w:hAnsi="Arial" w:cs="Arial"/>
          <w:b/>
          <w:bCs/>
          <w:color w:val="FF0000"/>
          <w:sz w:val="20"/>
          <w:szCs w:val="20"/>
        </w:rPr>
        <w:t>1</w:t>
      </w:r>
    </w:p>
    <w:p w14:paraId="04E4B169" w14:textId="77777777" w:rsidR="001B1276" w:rsidRPr="009E0329" w:rsidRDefault="001B1276" w:rsidP="001B1276">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On occasion red and white striped </w:t>
      </w:r>
      <w:proofErr w:type="spellStart"/>
      <w:r w:rsidRPr="009E0329">
        <w:rPr>
          <w:rStyle w:val="textexposedshow"/>
          <w:rFonts w:ascii="Arial" w:hAnsi="Arial" w:cs="Arial"/>
          <w:color w:val="FF0000"/>
          <w:sz w:val="20"/>
          <w:szCs w:val="20"/>
        </w:rPr>
        <w:t>bars</w:t>
      </w:r>
      <w:proofErr w:type="spellEnd"/>
      <w:r w:rsidRPr="009E0329">
        <w:rPr>
          <w:rStyle w:val="textexposedshow"/>
          <w:rFonts w:ascii="Arial" w:hAnsi="Arial" w:cs="Arial"/>
          <w:color w:val="FF0000"/>
          <w:sz w:val="20"/>
          <w:szCs w:val="20"/>
        </w:rPr>
        <w:t xml:space="preserve"> are being used as hurdle bars for dogs. Dogs have only two types of cones in their eyes, which means they can only discern blue and yellow. As a result, dogs are red-green colour blind. Red hurdle bars are not visible to dogs and therefore dogs have difficult seeing the bar, especially on the spread. Requiring jump bars to be a colour dogs can see will promote safety in the sport. If you can’t see something, you can’t jump it accurately. </w:t>
      </w:r>
    </w:p>
    <w:p w14:paraId="2781D1F0" w14:textId="77777777" w:rsidR="001B1276" w:rsidRPr="009E0329" w:rsidRDefault="001B1276" w:rsidP="005921A9">
      <w:pPr>
        <w:rPr>
          <w:color w:val="0070C0"/>
        </w:rPr>
      </w:pPr>
    </w:p>
    <w:p w14:paraId="4AECBE84" w14:textId="63F3F53A" w:rsidR="00945488" w:rsidRPr="009E0329" w:rsidRDefault="00945488" w:rsidP="00945488">
      <w:pPr>
        <w:rPr>
          <w:color w:val="0070C0"/>
        </w:rPr>
      </w:pPr>
      <w:r w:rsidRPr="009E0329">
        <w:rPr>
          <w:b/>
          <w:bCs/>
          <w:color w:val="0070C0"/>
        </w:rPr>
        <w:t xml:space="preserve">(QLD) Proposed Change 6.5. Hurdles </w:t>
      </w:r>
      <w:r w:rsidR="00C400A9" w:rsidRPr="009E0329">
        <w:rPr>
          <w:b/>
          <w:bCs/>
          <w:color w:val="0070C0"/>
        </w:rPr>
        <w:t>–</w:t>
      </w:r>
      <w:r w:rsidRPr="009E0329">
        <w:rPr>
          <w:b/>
          <w:bCs/>
          <w:color w:val="0070C0"/>
        </w:rPr>
        <w:t xml:space="preserve"> </w:t>
      </w:r>
      <w:r w:rsidR="00C400A9" w:rsidRPr="009E0329">
        <w:rPr>
          <w:b/>
          <w:bCs/>
          <w:color w:val="0070C0"/>
        </w:rPr>
        <w:t xml:space="preserve">Proposal </w:t>
      </w:r>
      <w:r w:rsidRPr="009E0329">
        <w:rPr>
          <w:b/>
          <w:bCs/>
          <w:color w:val="0070C0"/>
        </w:rPr>
        <w:t>2</w:t>
      </w:r>
    </w:p>
    <w:p w14:paraId="4F850524" w14:textId="77777777" w:rsidR="00945488" w:rsidRPr="009E0329" w:rsidRDefault="00945488" w:rsidP="00945488">
      <w:pPr>
        <w:widowControl w:val="0"/>
        <w:spacing w:line="244" w:lineRule="auto"/>
        <w:ind w:right="926" w:firstLine="4"/>
        <w:rPr>
          <w:color w:val="0070C0"/>
        </w:rPr>
      </w:pPr>
      <w:r w:rsidRPr="009E0329">
        <w:rPr>
          <w:color w:val="0070C0"/>
        </w:rPr>
        <w:t xml:space="preserve">Hurdles consist of two (2) uprights, which support a bar or other centre section. The base support projection from the side of the hurdle must be a maximum length of 300 mm </w:t>
      </w:r>
      <w:r w:rsidRPr="009E0329">
        <w:rPr>
          <w:color w:val="0070C0"/>
          <w:u w:val="single"/>
        </w:rPr>
        <w:t>to the outside of the hurdle</w:t>
      </w:r>
      <w:r w:rsidRPr="009E0329">
        <w:rPr>
          <w:color w:val="0070C0"/>
        </w:rPr>
        <w:t xml:space="preserve">. </w:t>
      </w:r>
    </w:p>
    <w:p w14:paraId="3D230A13" w14:textId="77777777" w:rsidR="00945488" w:rsidRPr="009E0329" w:rsidRDefault="00945488" w:rsidP="00945488">
      <w:pPr>
        <w:widowControl w:val="0"/>
        <w:spacing w:line="244" w:lineRule="auto"/>
        <w:ind w:right="927" w:firstLine="12"/>
        <w:rPr>
          <w:color w:val="000000"/>
        </w:rPr>
      </w:pPr>
      <w:r w:rsidRPr="009E0329">
        <w:rPr>
          <w:color w:val="0070C0"/>
        </w:rPr>
        <w:t xml:space="preserve">Hurdles are to be adjustable for each height category. The uprights, </w:t>
      </w:r>
      <w:r w:rsidRPr="009E0329">
        <w:rPr>
          <w:strike/>
          <w:color w:val="0070C0"/>
        </w:rPr>
        <w:t>which may be winged</w:t>
      </w:r>
      <w:r w:rsidRPr="009E0329">
        <w:rPr>
          <w:color w:val="0070C0"/>
        </w:rPr>
        <w:t xml:space="preserve">, are to be a minimum of 1000 mm and a maximum of 1200mm high. </w:t>
      </w:r>
      <w:r w:rsidRPr="009E0329">
        <w:rPr>
          <w:color w:val="3071C3" w:themeColor="text2" w:themeTint="BF"/>
          <w:u w:val="single"/>
        </w:rPr>
        <w:t>Uprights may be winged and total width of winged uprights must be less than 600 mm.</w:t>
      </w:r>
      <w:r w:rsidRPr="009E0329">
        <w:rPr>
          <w:color w:val="3071C3" w:themeColor="text2" w:themeTint="BF"/>
        </w:rPr>
        <w:t xml:space="preserve"> </w:t>
      </w:r>
    </w:p>
    <w:p w14:paraId="04464622" w14:textId="77777777" w:rsidR="00945488" w:rsidRPr="009E0329" w:rsidRDefault="00945488" w:rsidP="00945488">
      <w:pPr>
        <w:widowControl w:val="0"/>
        <w:spacing w:line="244" w:lineRule="auto"/>
        <w:ind w:right="927" w:firstLine="12"/>
        <w:rPr>
          <w:color w:val="0070C0"/>
        </w:rPr>
      </w:pPr>
      <w:r w:rsidRPr="009E0329">
        <w:rPr>
          <w:color w:val="0070C0"/>
        </w:rPr>
        <w:t xml:space="preserve">The distance between the uprights is to be between </w:t>
      </w:r>
      <w:proofErr w:type="gramStart"/>
      <w:r w:rsidRPr="009E0329">
        <w:rPr>
          <w:color w:val="0070C0"/>
        </w:rPr>
        <w:t>1200 and 1500 mm.</w:t>
      </w:r>
      <w:proofErr w:type="gramEnd"/>
      <w:r w:rsidRPr="009E0329">
        <w:rPr>
          <w:color w:val="0070C0"/>
        </w:rPr>
        <w:t xml:space="preserve"> Bars are to be </w:t>
      </w:r>
      <w:r w:rsidRPr="009E0329">
        <w:rPr>
          <w:color w:val="0070C0"/>
        </w:rPr>
        <w:lastRenderedPageBreak/>
        <w:t xml:space="preserve">made of any material that is unlikely to injure if they are displaced. The bar is to be </w:t>
      </w:r>
      <w:r w:rsidRPr="009E0329">
        <w:rPr>
          <w:strike/>
          <w:color w:val="0070C0"/>
        </w:rPr>
        <w:t xml:space="preserve">a </w:t>
      </w:r>
      <w:r w:rsidRPr="009E0329">
        <w:rPr>
          <w:color w:val="0070C0"/>
        </w:rPr>
        <w:t xml:space="preserve">between 30 to 50 mm in diameter and be in contrasting colours in alternate sections. </w:t>
      </w:r>
      <w:r w:rsidRPr="009E0329">
        <w:rPr>
          <w:strike/>
          <w:color w:val="0070C0"/>
        </w:rPr>
        <w:t>Nails or spikes are not to be used to support the bars.</w:t>
      </w:r>
      <w:r w:rsidRPr="009E0329">
        <w:rPr>
          <w:color w:val="0070C0"/>
        </w:rPr>
        <w:t xml:space="preserve"> All centre sections of Hurdles, whether bar or other, must be able to be dislodged if hit hard enough in </w:t>
      </w:r>
      <w:r w:rsidRPr="009E0329">
        <w:rPr>
          <w:color w:val="0070C0"/>
          <w:u w:val="single"/>
        </w:rPr>
        <w:t>either</w:t>
      </w:r>
      <w:r w:rsidRPr="009E0329">
        <w:rPr>
          <w:color w:val="0070C0"/>
        </w:rPr>
        <w:t xml:space="preserve"> </w:t>
      </w:r>
      <w:proofErr w:type="spellStart"/>
      <w:r w:rsidRPr="009E0329">
        <w:rPr>
          <w:strike/>
          <w:color w:val="0070C0"/>
        </w:rPr>
        <w:t>EITHER</w:t>
      </w:r>
      <w:proofErr w:type="spellEnd"/>
      <w:r w:rsidRPr="009E0329">
        <w:rPr>
          <w:color w:val="0070C0"/>
        </w:rPr>
        <w:t xml:space="preserve"> direction. </w:t>
      </w:r>
    </w:p>
    <w:p w14:paraId="16FD47EB" w14:textId="77777777" w:rsidR="00945488" w:rsidRPr="009E0329" w:rsidRDefault="00945488" w:rsidP="00945488">
      <w:pPr>
        <w:widowControl w:val="0"/>
        <w:rPr>
          <w:color w:val="0070C0"/>
        </w:rPr>
      </w:pPr>
      <w:r w:rsidRPr="009E0329">
        <w:rPr>
          <w:color w:val="0070C0"/>
        </w:rPr>
        <w:t xml:space="preserve">Hurdle cups are not to have sharp edges </w:t>
      </w:r>
    </w:p>
    <w:p w14:paraId="0DBCB361" w14:textId="77777777" w:rsidR="00945488" w:rsidRPr="009E0329" w:rsidRDefault="00945488" w:rsidP="00945488">
      <w:pPr>
        <w:widowControl w:val="0"/>
        <w:spacing w:line="244" w:lineRule="auto"/>
        <w:ind w:right="796" w:hanging="4"/>
        <w:rPr>
          <w:color w:val="0070C0"/>
        </w:rPr>
      </w:pPr>
      <w:r w:rsidRPr="009E0329">
        <w:rPr>
          <w:color w:val="0070C0"/>
        </w:rPr>
        <w:t xml:space="preserve">The other centre sections may consist of fill-in bars, crossed bars or a solid section of any construction e.g. brush fence, solid wall, pseudo brick wall etc. but must be able to be dislodged. </w:t>
      </w:r>
      <w:r w:rsidRPr="009E0329">
        <w:rPr>
          <w:strike/>
          <w:color w:val="0070C0"/>
        </w:rPr>
        <w:t>The total width of the wing including the upright to be a maximum of 600mm.</w:t>
      </w:r>
      <w:r w:rsidRPr="009E0329">
        <w:rPr>
          <w:color w:val="0070C0"/>
        </w:rPr>
        <w:t xml:space="preserve"> </w:t>
      </w:r>
    </w:p>
    <w:p w14:paraId="34C6D52C" w14:textId="77777777" w:rsidR="00945488" w:rsidRPr="009E0329" w:rsidRDefault="00945488" w:rsidP="005921A9">
      <w:pPr>
        <w:rPr>
          <w:color w:val="0070C0"/>
        </w:rPr>
      </w:pPr>
    </w:p>
    <w:p w14:paraId="14673F80" w14:textId="10B08280" w:rsidR="00945488" w:rsidRPr="009E0329" w:rsidRDefault="00945488" w:rsidP="00945488">
      <w:pPr>
        <w:rPr>
          <w:rStyle w:val="textexposedshow"/>
          <w:rFonts w:ascii="Arial" w:hAnsi="Arial" w:cs="Arial"/>
          <w:b/>
          <w:bCs/>
          <w:color w:val="FF0000"/>
          <w:sz w:val="20"/>
          <w:szCs w:val="20"/>
        </w:rPr>
      </w:pPr>
      <w:r w:rsidRPr="009E0329">
        <w:rPr>
          <w:rStyle w:val="textexposedshow"/>
          <w:rFonts w:ascii="Arial" w:hAnsi="Arial" w:cs="Arial"/>
          <w:b/>
          <w:bCs/>
          <w:color w:val="FF0000"/>
          <w:sz w:val="20"/>
          <w:szCs w:val="20"/>
        </w:rPr>
        <w:t xml:space="preserve">(QLD) Proposed Rationale 6.5 Hurdles </w:t>
      </w:r>
      <w:r w:rsidR="00C400A9" w:rsidRPr="009E0329">
        <w:rPr>
          <w:rStyle w:val="textexposedshow"/>
          <w:rFonts w:ascii="Arial" w:hAnsi="Arial" w:cs="Arial"/>
          <w:b/>
          <w:bCs/>
          <w:color w:val="FF0000"/>
          <w:sz w:val="20"/>
          <w:szCs w:val="20"/>
        </w:rPr>
        <w:t>–</w:t>
      </w:r>
      <w:r w:rsidRPr="009E0329">
        <w:rPr>
          <w:rStyle w:val="textexposedshow"/>
          <w:rFonts w:ascii="Arial" w:hAnsi="Arial" w:cs="Arial"/>
          <w:b/>
          <w:bCs/>
          <w:color w:val="FF0000"/>
          <w:sz w:val="20"/>
          <w:szCs w:val="20"/>
        </w:rPr>
        <w:t xml:space="preserve"> </w:t>
      </w:r>
      <w:r w:rsidR="00C400A9" w:rsidRPr="009E0329">
        <w:rPr>
          <w:rStyle w:val="textexposedshow"/>
          <w:rFonts w:ascii="Arial" w:hAnsi="Arial" w:cs="Arial"/>
          <w:b/>
          <w:bCs/>
          <w:color w:val="FF0000"/>
          <w:sz w:val="20"/>
          <w:szCs w:val="20"/>
        </w:rPr>
        <w:t xml:space="preserve">Proposal </w:t>
      </w:r>
      <w:r w:rsidRPr="009E0329">
        <w:rPr>
          <w:rStyle w:val="textexposedshow"/>
          <w:rFonts w:ascii="Arial" w:hAnsi="Arial" w:cs="Arial"/>
          <w:b/>
          <w:bCs/>
          <w:color w:val="FF0000"/>
          <w:sz w:val="20"/>
          <w:szCs w:val="20"/>
        </w:rPr>
        <w:t>2</w:t>
      </w:r>
    </w:p>
    <w:p w14:paraId="40EB9BA3" w14:textId="77777777" w:rsidR="00945488" w:rsidRPr="009E0329" w:rsidRDefault="00945488" w:rsidP="00945488">
      <w:pPr>
        <w:rPr>
          <w:color w:val="FF0000"/>
        </w:rPr>
      </w:pPr>
      <w:r w:rsidRPr="009E0329">
        <w:rPr>
          <w:color w:val="FF0000"/>
        </w:rPr>
        <w:t>To improve safety of older style, non-winged Spread Hurdles, it is good to have the option to add wings and I think this should be described in Rules to improve consistency if used.</w:t>
      </w:r>
    </w:p>
    <w:p w14:paraId="6B937E75" w14:textId="77777777" w:rsidR="00945488" w:rsidRPr="009E0329" w:rsidRDefault="00945488" w:rsidP="005921A9">
      <w:pPr>
        <w:rPr>
          <w:color w:val="0070C0"/>
        </w:rPr>
      </w:pPr>
    </w:p>
    <w:p w14:paraId="56CE21DB" w14:textId="2ECF2FEF" w:rsidR="005921A9" w:rsidRPr="009E0329" w:rsidRDefault="005921A9" w:rsidP="005921A9">
      <w:pPr>
        <w:rPr>
          <w:rFonts w:ascii="Arial" w:hAnsi="Arial" w:cs="Arial"/>
          <w:color w:val="0070C0"/>
          <w:spacing w:val="-8"/>
          <w:sz w:val="20"/>
          <w:szCs w:val="20"/>
        </w:rPr>
      </w:pPr>
      <w:r w:rsidRPr="009E0329">
        <w:rPr>
          <w:b/>
          <w:bCs/>
          <w:color w:val="0070C0"/>
        </w:rPr>
        <w:t>(SA) Proposed Change 6.5. Hurdles</w:t>
      </w:r>
    </w:p>
    <w:p w14:paraId="13A53919" w14:textId="77777777" w:rsidR="005921A9" w:rsidRPr="009E0329" w:rsidRDefault="005921A9" w:rsidP="005921A9">
      <w:pPr>
        <w:rPr>
          <w:color w:val="0070C0"/>
        </w:rPr>
      </w:pPr>
      <w:r w:rsidRPr="009E0329">
        <w:rPr>
          <w:color w:val="0070C0"/>
        </w:rPr>
        <w:t>Hurdles consist of two (2) uprights, which support a bar or other centre section. The</w:t>
      </w:r>
    </w:p>
    <w:p w14:paraId="448C2C21" w14:textId="77777777" w:rsidR="005921A9" w:rsidRPr="009E0329" w:rsidRDefault="005921A9" w:rsidP="005921A9">
      <w:pPr>
        <w:rPr>
          <w:color w:val="0070C0"/>
        </w:rPr>
      </w:pPr>
      <w:r w:rsidRPr="009E0329">
        <w:rPr>
          <w:color w:val="0070C0"/>
        </w:rPr>
        <w:t>base support projection from the side of the hurdle must be a maximum length of 300 mm.</w:t>
      </w:r>
    </w:p>
    <w:p w14:paraId="5085C2BB" w14:textId="77777777" w:rsidR="005921A9" w:rsidRPr="009E0329" w:rsidRDefault="005921A9" w:rsidP="005921A9">
      <w:pPr>
        <w:rPr>
          <w:color w:val="0070C0"/>
        </w:rPr>
      </w:pPr>
      <w:r w:rsidRPr="009E0329">
        <w:rPr>
          <w:color w:val="0070C0"/>
        </w:rPr>
        <w:t xml:space="preserve">Hurdles are to be adjustable for each height category. The uprights, which may be winged, are to be a minimum of 1000 mm and a maximum of 1200mm high. The distance between the uprights is to be between </w:t>
      </w:r>
      <w:proofErr w:type="gramStart"/>
      <w:r w:rsidRPr="009E0329">
        <w:rPr>
          <w:color w:val="0070C0"/>
        </w:rPr>
        <w:t>1200 and 1500 mm.</w:t>
      </w:r>
      <w:proofErr w:type="gramEnd"/>
      <w:r w:rsidRPr="009E0329">
        <w:rPr>
          <w:color w:val="0070C0"/>
        </w:rPr>
        <w:t xml:space="preserve"> </w:t>
      </w:r>
      <w:r w:rsidRPr="009E0329">
        <w:rPr>
          <w:color w:val="0070C0"/>
          <w:u w:val="single"/>
        </w:rPr>
        <w:t>Bars of 1500 mm length are to be used for 500 and 600 dog’s if the expected direction of travel a slice is likely.</w:t>
      </w:r>
      <w:r w:rsidRPr="009E0329">
        <w:rPr>
          <w:color w:val="0070C0"/>
        </w:rPr>
        <w:t xml:space="preserve"> Bars are to be made of any material that is unlikely to injure if they are displaced. The bar is to be a between 30 to 50 mm in diameter, and be in contrasting colours in alternate sections.</w:t>
      </w:r>
    </w:p>
    <w:p w14:paraId="368C6A7C" w14:textId="77777777" w:rsidR="005921A9" w:rsidRPr="009E0329" w:rsidRDefault="005921A9" w:rsidP="005921A9">
      <w:pPr>
        <w:rPr>
          <w:color w:val="0070C0"/>
        </w:rPr>
      </w:pPr>
      <w:r w:rsidRPr="009E0329">
        <w:rPr>
          <w:color w:val="0070C0"/>
        </w:rPr>
        <w:t>Nails or spikes are not to be used to support the bars. All centre sections of Hurdles,</w:t>
      </w:r>
    </w:p>
    <w:p w14:paraId="43DDD5C3" w14:textId="77777777" w:rsidR="005921A9" w:rsidRPr="009E0329" w:rsidRDefault="005921A9" w:rsidP="005921A9">
      <w:pPr>
        <w:rPr>
          <w:color w:val="0070C0"/>
          <w:u w:val="single"/>
        </w:rPr>
      </w:pPr>
      <w:r w:rsidRPr="009E0329">
        <w:rPr>
          <w:color w:val="0070C0"/>
        </w:rPr>
        <w:t xml:space="preserve">whether bar or other, must be able to be dislodged if hit hard enough in EITHER direction. </w:t>
      </w:r>
      <w:r w:rsidRPr="009E0329">
        <w:rPr>
          <w:color w:val="0070C0"/>
          <w:u w:val="single"/>
        </w:rPr>
        <w:t xml:space="preserve">Uprights should have only one cup each for each height level. </w:t>
      </w:r>
    </w:p>
    <w:p w14:paraId="305E74F4" w14:textId="77777777" w:rsidR="005921A9" w:rsidRPr="009E0329" w:rsidRDefault="005921A9" w:rsidP="005921A9">
      <w:pPr>
        <w:rPr>
          <w:color w:val="0070C0"/>
          <w:u w:val="single"/>
        </w:rPr>
      </w:pPr>
      <w:r w:rsidRPr="009E0329">
        <w:rPr>
          <w:color w:val="0070C0"/>
        </w:rPr>
        <w:t xml:space="preserve">Hurdle cups are not to have sharp edges. </w:t>
      </w:r>
      <w:r w:rsidRPr="009E0329">
        <w:rPr>
          <w:color w:val="0070C0"/>
          <w:u w:val="single"/>
        </w:rPr>
        <w:t xml:space="preserve">Stick in the ground hurdles should not be used in any circumstance. Clubs have until 1 January 2027 to upgrade their hurdles to comply with this rule amendment. Any new equipment purchased or made after 1 January 2026 must comply with rule amendment. </w:t>
      </w:r>
    </w:p>
    <w:p w14:paraId="12E3DEA3" w14:textId="77777777" w:rsidR="005921A9" w:rsidRPr="009E0329" w:rsidRDefault="005921A9" w:rsidP="005921A9">
      <w:pPr>
        <w:rPr>
          <w:color w:val="0070C0"/>
        </w:rPr>
      </w:pPr>
      <w:r w:rsidRPr="009E0329">
        <w:rPr>
          <w:color w:val="0070C0"/>
        </w:rPr>
        <w:t>The other centre sections may consist of fill-in bars, crossed bars or a solid section of any construction e.g. brush fence, solid wall, pseudo brick wall etc. but must be able to be dislodged. The total width of the wing including the upright to be a maximum of 600mm.</w:t>
      </w:r>
    </w:p>
    <w:p w14:paraId="4AE0C172" w14:textId="77777777" w:rsidR="005921A9" w:rsidRPr="009E0329" w:rsidRDefault="005921A9" w:rsidP="005921A9"/>
    <w:p w14:paraId="675D2886" w14:textId="77777777" w:rsidR="005921A9" w:rsidRPr="009E0329" w:rsidRDefault="005921A9" w:rsidP="005921A9">
      <w:r w:rsidRPr="009E0329">
        <w:rPr>
          <w:rStyle w:val="textexposedshow"/>
          <w:rFonts w:ascii="Arial" w:hAnsi="Arial" w:cs="Arial"/>
          <w:b/>
          <w:bCs/>
          <w:color w:val="FF0000"/>
          <w:sz w:val="20"/>
          <w:szCs w:val="20"/>
        </w:rPr>
        <w:t>(SA) Proposed Rationale 6.5 Hurdles</w:t>
      </w:r>
      <w:r w:rsidRPr="009E0329">
        <w:t xml:space="preserve"> </w:t>
      </w:r>
    </w:p>
    <w:p w14:paraId="10D076DE" w14:textId="498AA808" w:rsidR="005921A9" w:rsidRPr="009E0329" w:rsidRDefault="005921A9" w:rsidP="005921A9">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The 1200 mm length bar does not give enough room for a large dog to slice safely. Bars which are too large for the cups are easily dislodged. The construction of the stick in the ground hurdles makes them less stable and they often slant outwards or twist, which means that when the bars are placed </w:t>
      </w:r>
      <w:proofErr w:type="gramStart"/>
      <w:r w:rsidRPr="009E0329">
        <w:rPr>
          <w:rStyle w:val="textexposedshow"/>
          <w:rFonts w:ascii="Arial" w:hAnsi="Arial" w:cs="Arial"/>
          <w:color w:val="FF0000"/>
          <w:sz w:val="20"/>
          <w:szCs w:val="20"/>
        </w:rPr>
        <w:t>higher</w:t>
      </w:r>
      <w:proofErr w:type="gramEnd"/>
      <w:r w:rsidRPr="009E0329">
        <w:rPr>
          <w:rStyle w:val="textexposedshow"/>
          <w:rFonts w:ascii="Arial" w:hAnsi="Arial" w:cs="Arial"/>
          <w:color w:val="FF0000"/>
          <w:sz w:val="20"/>
          <w:szCs w:val="20"/>
        </w:rPr>
        <w:t xml:space="preserve"> they are often only just on the cups. Therefore, they are dislodged much more easily than when placed on lower heights. Multiple cups create a hazard for dogs. </w:t>
      </w:r>
    </w:p>
    <w:p w14:paraId="286CD860" w14:textId="77777777" w:rsidR="005921A9" w:rsidRPr="009E0329" w:rsidRDefault="005921A9" w:rsidP="005921A9">
      <w:pPr>
        <w:rPr>
          <w:rStyle w:val="textexposedshow"/>
          <w:rFonts w:ascii="Arial" w:hAnsi="Arial" w:cs="Arial"/>
          <w:color w:val="FF0000"/>
          <w:sz w:val="20"/>
          <w:szCs w:val="20"/>
        </w:rPr>
      </w:pPr>
    </w:p>
    <w:p w14:paraId="72B5976A" w14:textId="77777777" w:rsidR="005921A9" w:rsidRPr="009E0329" w:rsidRDefault="005921A9" w:rsidP="005921A9">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Consistency of equipment, safe approach to hurdles and decreasing the pressure on all dog’s body bending and flexibility. Wing jumps are a safe insurance is dislodged and deem not risk of harm to bar if dislodged. Allowing the extension of bars on difficult approaches such as a slice decreases the stress impact on large dogs’ athletic ability. Hurdles can be clearly viewed by all dogs of all heights. </w:t>
      </w:r>
    </w:p>
    <w:p w14:paraId="65D7A4F3" w14:textId="77777777" w:rsidR="005921A9" w:rsidRPr="009E0329" w:rsidRDefault="005921A9" w:rsidP="005921A9">
      <w:pPr>
        <w:rPr>
          <w:rFonts w:ascii="Arial" w:hAnsi="Arial" w:cs="Arial"/>
          <w:color w:val="0070C0"/>
          <w:spacing w:val="-8"/>
          <w:sz w:val="20"/>
          <w:szCs w:val="20"/>
        </w:rPr>
      </w:pPr>
    </w:p>
    <w:p w14:paraId="22656739" w14:textId="48E54F46" w:rsidR="00660BFB" w:rsidRPr="009E0329" w:rsidRDefault="00660BFB" w:rsidP="000524C2">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(WA) Proposed change 6.</w:t>
      </w:r>
      <w:r w:rsidR="00C83057" w:rsidRPr="009E0329">
        <w:rPr>
          <w:rFonts w:ascii="Arial" w:hAnsi="Arial" w:cs="Arial"/>
          <w:b/>
          <w:color w:val="0070C0"/>
          <w:sz w:val="20"/>
          <w:szCs w:val="20"/>
          <w:lang w:val="en-AU"/>
        </w:rPr>
        <w:t>5</w:t>
      </w:r>
      <w:r w:rsidR="00191E28" w:rsidRPr="009E0329">
        <w:rPr>
          <w:rFonts w:ascii="Arial" w:hAnsi="Arial" w:cs="Arial"/>
          <w:b/>
          <w:color w:val="0070C0"/>
          <w:sz w:val="20"/>
          <w:szCs w:val="20"/>
          <w:lang w:val="en-AU"/>
        </w:rPr>
        <w:t xml:space="preserve"> Hurdles</w:t>
      </w:r>
    </w:p>
    <w:p w14:paraId="28F67F4A" w14:textId="5A3A96B9" w:rsidR="00C83057" w:rsidRPr="009E0329" w:rsidRDefault="00C83057" w:rsidP="00C83057">
      <w:pPr>
        <w:spacing w:before="144"/>
        <w:rPr>
          <w:rFonts w:ascii="Arial" w:hAnsi="Arial" w:cs="Arial"/>
          <w:b/>
          <w:bCs/>
          <w:color w:val="0070C0"/>
          <w:spacing w:val="6"/>
          <w:sz w:val="20"/>
          <w:szCs w:val="20"/>
        </w:rPr>
      </w:pPr>
      <w:r w:rsidRPr="009E0329">
        <w:rPr>
          <w:rFonts w:ascii="Arial" w:hAnsi="Arial" w:cs="Arial"/>
          <w:b/>
          <w:bCs/>
          <w:color w:val="0070C0"/>
          <w:spacing w:val="6"/>
          <w:sz w:val="20"/>
          <w:szCs w:val="20"/>
        </w:rPr>
        <w:t xml:space="preserve">6.5 </w:t>
      </w:r>
      <w:r w:rsidR="00BB6151" w:rsidRPr="009E0329">
        <w:rPr>
          <w:rFonts w:ascii="Arial" w:hAnsi="Arial" w:cs="Arial"/>
          <w:b/>
          <w:bCs/>
          <w:color w:val="0070C0"/>
          <w:spacing w:val="6"/>
          <w:sz w:val="20"/>
          <w:szCs w:val="20"/>
        </w:rPr>
        <w:t xml:space="preserve">        </w:t>
      </w:r>
      <w:r w:rsidRPr="009E0329">
        <w:rPr>
          <w:rFonts w:ascii="Arial" w:hAnsi="Arial" w:cs="Arial"/>
          <w:b/>
          <w:bCs/>
          <w:color w:val="0070C0"/>
          <w:spacing w:val="6"/>
          <w:sz w:val="20"/>
          <w:szCs w:val="20"/>
        </w:rPr>
        <w:t>Hurdles</w:t>
      </w:r>
    </w:p>
    <w:p w14:paraId="137E0F87" w14:textId="77777777" w:rsidR="00C83057" w:rsidRPr="009E0329" w:rsidRDefault="00C83057" w:rsidP="000F6344">
      <w:pPr>
        <w:pStyle w:val="Default"/>
        <w:rPr>
          <w:color w:val="0070C0"/>
          <w:sz w:val="20"/>
          <w:szCs w:val="20"/>
        </w:rPr>
      </w:pPr>
      <w:r w:rsidRPr="009E0329">
        <w:rPr>
          <w:color w:val="0070C0"/>
          <w:sz w:val="20"/>
          <w:szCs w:val="20"/>
        </w:rPr>
        <w:t xml:space="preserve">Hurdles consist of two (2) uprights, which support a bar or other centre section. The base support projection from the side of the hurdle must be a maximum length of 300 mm. </w:t>
      </w:r>
    </w:p>
    <w:p w14:paraId="6626791E" w14:textId="77777777" w:rsidR="00C83057" w:rsidRPr="009E0329" w:rsidRDefault="00C83057" w:rsidP="000F6344">
      <w:pPr>
        <w:pStyle w:val="Default"/>
        <w:rPr>
          <w:color w:val="0070C0"/>
          <w:sz w:val="20"/>
          <w:szCs w:val="20"/>
        </w:rPr>
      </w:pPr>
    </w:p>
    <w:p w14:paraId="6D017440" w14:textId="77777777" w:rsidR="00C83057" w:rsidRPr="009E0329" w:rsidRDefault="00C83057" w:rsidP="000F6344">
      <w:pPr>
        <w:pStyle w:val="Default"/>
        <w:rPr>
          <w:color w:val="0070C0"/>
          <w:sz w:val="20"/>
          <w:szCs w:val="20"/>
        </w:rPr>
      </w:pPr>
      <w:r w:rsidRPr="009E0329">
        <w:rPr>
          <w:color w:val="0070C0"/>
          <w:sz w:val="20"/>
          <w:szCs w:val="20"/>
        </w:rPr>
        <w:t xml:space="preserve">Hurdles are to be adjustable for each height category. The uprights, which may be winged, are to be a minimum of 1000 mm and a maximum of 1200mm high. The distance between the uprights is to be between </w:t>
      </w:r>
      <w:proofErr w:type="gramStart"/>
      <w:r w:rsidRPr="009E0329">
        <w:rPr>
          <w:color w:val="0070C0"/>
          <w:sz w:val="20"/>
          <w:szCs w:val="20"/>
        </w:rPr>
        <w:t>1200 and 1500 mm.</w:t>
      </w:r>
      <w:proofErr w:type="gramEnd"/>
      <w:r w:rsidRPr="009E0329">
        <w:rPr>
          <w:color w:val="0070C0"/>
          <w:sz w:val="20"/>
          <w:szCs w:val="20"/>
        </w:rPr>
        <w:t xml:space="preserve"> Bars are to be made of any material that is unlikely to injure if they are displaced. The bar is to be a between 30 to 50 mm in diameter, and be in contrasting colours in alternate sections. Nails or spikes are not to be used to support the bars. All centre sections of Hurdles, whether bar or other, must be able to be dislodged if hit hard enough in EITHER direction. </w:t>
      </w:r>
    </w:p>
    <w:p w14:paraId="6BD59ADB" w14:textId="77777777" w:rsidR="00C83057" w:rsidRPr="009E0329" w:rsidRDefault="00C83057" w:rsidP="000F6344">
      <w:pPr>
        <w:pStyle w:val="Default"/>
        <w:rPr>
          <w:color w:val="0070C0"/>
          <w:sz w:val="20"/>
          <w:szCs w:val="20"/>
        </w:rPr>
      </w:pPr>
    </w:p>
    <w:p w14:paraId="7CA2BB11" w14:textId="1CEE8C24" w:rsidR="00C83057" w:rsidRPr="009E0329" w:rsidRDefault="00C83057" w:rsidP="000F6344">
      <w:pPr>
        <w:pStyle w:val="Default"/>
        <w:rPr>
          <w:color w:val="0070C0"/>
          <w:sz w:val="20"/>
          <w:szCs w:val="20"/>
        </w:rPr>
      </w:pPr>
      <w:r w:rsidRPr="009E0329">
        <w:rPr>
          <w:color w:val="0070C0"/>
          <w:sz w:val="20"/>
          <w:szCs w:val="20"/>
          <w:u w:val="single"/>
        </w:rPr>
        <w:t xml:space="preserve">The only hurdle cups that are </w:t>
      </w:r>
      <w:r w:rsidR="00FC3501" w:rsidRPr="009E0329">
        <w:rPr>
          <w:color w:val="0070C0"/>
          <w:sz w:val="20"/>
          <w:szCs w:val="20"/>
          <w:u w:val="single"/>
        </w:rPr>
        <w:t xml:space="preserve">to remain </w:t>
      </w:r>
      <w:r w:rsidRPr="009E0329">
        <w:rPr>
          <w:color w:val="0070C0"/>
          <w:sz w:val="20"/>
          <w:szCs w:val="20"/>
          <w:u w:val="single"/>
        </w:rPr>
        <w:t xml:space="preserve">on the jump uprights are the </w:t>
      </w:r>
      <w:r w:rsidR="007975A9" w:rsidRPr="009E0329">
        <w:rPr>
          <w:color w:val="0070C0"/>
          <w:sz w:val="20"/>
          <w:szCs w:val="20"/>
          <w:u w:val="single"/>
        </w:rPr>
        <w:t xml:space="preserve">cups for the </w:t>
      </w:r>
      <w:r w:rsidRPr="009E0329">
        <w:rPr>
          <w:color w:val="0070C0"/>
          <w:sz w:val="20"/>
          <w:szCs w:val="20"/>
          <w:u w:val="single"/>
        </w:rPr>
        <w:t>height being jumped, all other cups must be removed from the uprights.</w:t>
      </w:r>
      <w:r w:rsidRPr="009E0329">
        <w:rPr>
          <w:color w:val="0070C0"/>
          <w:sz w:val="20"/>
          <w:szCs w:val="20"/>
        </w:rPr>
        <w:t xml:space="preserve"> Hurdle cups are not to have sharp edges </w:t>
      </w:r>
    </w:p>
    <w:p w14:paraId="09EF7098" w14:textId="77777777" w:rsidR="00C83057" w:rsidRPr="009E0329" w:rsidRDefault="00C83057" w:rsidP="000F6344">
      <w:pPr>
        <w:pStyle w:val="Default"/>
        <w:rPr>
          <w:color w:val="0070C0"/>
          <w:sz w:val="20"/>
          <w:szCs w:val="20"/>
        </w:rPr>
      </w:pPr>
    </w:p>
    <w:p w14:paraId="41BF1C9C" w14:textId="77777777" w:rsidR="00C83057" w:rsidRPr="009E0329" w:rsidRDefault="00C83057" w:rsidP="000F6344">
      <w:pPr>
        <w:pStyle w:val="Default"/>
        <w:rPr>
          <w:color w:val="0070C0"/>
          <w:sz w:val="20"/>
          <w:szCs w:val="20"/>
        </w:rPr>
      </w:pPr>
      <w:r w:rsidRPr="009E0329">
        <w:rPr>
          <w:color w:val="0070C0"/>
          <w:sz w:val="20"/>
          <w:szCs w:val="20"/>
        </w:rPr>
        <w:t>The other centre sections may consist of fill-in bars, crossed bars or a solid section of any construction e.g. brush fence, solid wall, pseudo brick wall etc. but must be able to be dislodged. The total width of the wing including the upright to be a maximum of 600mm.</w:t>
      </w:r>
    </w:p>
    <w:p w14:paraId="68200071" w14:textId="77777777" w:rsidR="000524C2" w:rsidRPr="009E0329" w:rsidRDefault="000524C2" w:rsidP="000524C2">
      <w:pPr>
        <w:pStyle w:val="NormalWeb"/>
        <w:spacing w:before="0" w:beforeAutospacing="0" w:after="0" w:afterAutospacing="0"/>
        <w:rPr>
          <w:rFonts w:ascii="Arial" w:hAnsi="Arial" w:cs="Arial"/>
          <w:sz w:val="20"/>
          <w:szCs w:val="20"/>
          <w:lang w:val="en-AU"/>
        </w:rPr>
      </w:pPr>
    </w:p>
    <w:p w14:paraId="2EBDEAC2" w14:textId="38B59EA6" w:rsidR="00660BFB" w:rsidRPr="009E0329" w:rsidRDefault="00660BFB" w:rsidP="00660BFB">
      <w:pPr>
        <w:rPr>
          <w:rStyle w:val="textexposedshow"/>
          <w:rFonts w:ascii="Arial" w:hAnsi="Arial" w:cs="Arial"/>
          <w:b/>
          <w:color w:val="FF0000"/>
          <w:sz w:val="20"/>
          <w:szCs w:val="20"/>
        </w:rPr>
      </w:pPr>
      <w:r w:rsidRPr="009E0329">
        <w:rPr>
          <w:rFonts w:ascii="Arial" w:hAnsi="Arial" w:cs="Arial"/>
          <w:b/>
          <w:color w:val="FF0000"/>
          <w:sz w:val="20"/>
          <w:szCs w:val="20"/>
        </w:rPr>
        <w:t>(WA) Rational 6.</w:t>
      </w:r>
      <w:r w:rsidR="00C83057" w:rsidRPr="009E0329">
        <w:rPr>
          <w:rFonts w:ascii="Arial" w:hAnsi="Arial" w:cs="Arial"/>
          <w:b/>
          <w:color w:val="FF0000"/>
          <w:sz w:val="20"/>
          <w:szCs w:val="20"/>
        </w:rPr>
        <w:t>5</w:t>
      </w:r>
      <w:r w:rsidRPr="009E0329">
        <w:rPr>
          <w:rFonts w:ascii="Arial" w:hAnsi="Arial" w:cs="Arial"/>
          <w:b/>
          <w:color w:val="FF0000"/>
          <w:sz w:val="20"/>
          <w:szCs w:val="20"/>
        </w:rPr>
        <w:br/>
      </w:r>
    </w:p>
    <w:p w14:paraId="46E3EA0B" w14:textId="7ACB1FDE" w:rsidR="000524C2" w:rsidRPr="009E0329" w:rsidRDefault="00C83057" w:rsidP="000524C2">
      <w:pPr>
        <w:pStyle w:val="NormalWeb"/>
        <w:spacing w:before="0" w:beforeAutospacing="0" w:after="0" w:afterAutospacing="0"/>
        <w:rPr>
          <w:rFonts w:ascii="Arial" w:hAnsi="Arial" w:cs="Arial"/>
          <w:color w:val="FF0000"/>
          <w:sz w:val="20"/>
          <w:szCs w:val="20"/>
          <w:lang w:val="en-AU"/>
        </w:rPr>
      </w:pPr>
      <w:r w:rsidRPr="009E0329">
        <w:rPr>
          <w:rFonts w:ascii="Arial" w:hAnsi="Arial" w:cs="Arial"/>
          <w:color w:val="FF0000"/>
          <w:sz w:val="20"/>
          <w:szCs w:val="20"/>
          <w:lang w:val="en-AU"/>
        </w:rPr>
        <w:t xml:space="preserve">Hurdle cups have the potential to cause injury to dogs slicing or wrapping </w:t>
      </w:r>
      <w:r w:rsidR="00191E28" w:rsidRPr="009E0329">
        <w:rPr>
          <w:rFonts w:ascii="Arial" w:hAnsi="Arial" w:cs="Arial"/>
          <w:color w:val="FF0000"/>
          <w:sz w:val="20"/>
          <w:szCs w:val="20"/>
          <w:lang w:val="en-AU"/>
        </w:rPr>
        <w:t>the</w:t>
      </w:r>
      <w:r w:rsidRPr="009E0329">
        <w:rPr>
          <w:rFonts w:ascii="Arial" w:hAnsi="Arial" w:cs="Arial"/>
          <w:color w:val="FF0000"/>
          <w:sz w:val="20"/>
          <w:szCs w:val="20"/>
          <w:lang w:val="en-AU"/>
        </w:rPr>
        <w:t xml:space="preserve"> jump</w:t>
      </w:r>
      <w:r w:rsidR="00BB6151" w:rsidRPr="009E0329">
        <w:rPr>
          <w:rFonts w:ascii="Arial" w:hAnsi="Arial" w:cs="Arial"/>
          <w:color w:val="FF0000"/>
          <w:sz w:val="20"/>
          <w:szCs w:val="20"/>
          <w:lang w:val="en-AU"/>
        </w:rPr>
        <w:t>, the proposal is to remove all cups not required for the current height being jumped.</w:t>
      </w:r>
    </w:p>
    <w:p w14:paraId="10C01026" w14:textId="4776DE73" w:rsidR="00BB6151" w:rsidRPr="009E0329" w:rsidRDefault="00BB6151" w:rsidP="000524C2">
      <w:pPr>
        <w:pStyle w:val="NormalWeb"/>
        <w:spacing w:before="0" w:beforeAutospacing="0" w:after="0" w:afterAutospacing="0"/>
        <w:rPr>
          <w:rFonts w:ascii="Arial" w:hAnsi="Arial" w:cs="Arial"/>
          <w:color w:val="FF0000"/>
          <w:sz w:val="20"/>
          <w:szCs w:val="20"/>
          <w:lang w:val="en-AU"/>
        </w:rPr>
      </w:pPr>
      <w:r w:rsidRPr="009E0329">
        <w:rPr>
          <w:rFonts w:ascii="Arial" w:hAnsi="Arial" w:cs="Arial"/>
          <w:color w:val="FF0000"/>
          <w:sz w:val="20"/>
          <w:szCs w:val="20"/>
          <w:lang w:val="en-AU"/>
        </w:rPr>
        <w:t>We acknowledge that this may add some time to height changes but the priority is the safety of the dogs.</w:t>
      </w:r>
    </w:p>
    <w:p w14:paraId="571CA2D7" w14:textId="77777777" w:rsidR="00191E28" w:rsidRPr="009E0329" w:rsidRDefault="00191E28" w:rsidP="000524C2">
      <w:pPr>
        <w:pStyle w:val="NormalWeb"/>
        <w:spacing w:before="0" w:beforeAutospacing="0" w:after="0" w:afterAutospacing="0"/>
        <w:rPr>
          <w:rFonts w:ascii="Arial" w:hAnsi="Arial" w:cs="Arial"/>
          <w:color w:val="FF0000"/>
          <w:sz w:val="20"/>
          <w:szCs w:val="20"/>
          <w:lang w:val="en-AU"/>
        </w:rPr>
      </w:pPr>
    </w:p>
    <w:p w14:paraId="11A2A862" w14:textId="725087D6" w:rsidR="005921A9" w:rsidRPr="009E0329" w:rsidRDefault="005921A9" w:rsidP="000524C2">
      <w:pPr>
        <w:pStyle w:val="NormalWeb"/>
        <w:spacing w:before="0" w:beforeAutospacing="0" w:after="0" w:afterAutospacing="0"/>
        <w:rPr>
          <w:rFonts w:ascii="Arial" w:hAnsi="Arial" w:cs="Arial"/>
          <w:b/>
          <w:bCs/>
          <w:color w:val="000000"/>
          <w:spacing w:val="6"/>
          <w:sz w:val="20"/>
          <w:szCs w:val="20"/>
          <w:lang w:val="en-AU" w:eastAsia="ar-SA"/>
        </w:rPr>
      </w:pPr>
      <w:r w:rsidRPr="009E0329">
        <w:rPr>
          <w:rFonts w:ascii="Arial" w:hAnsi="Arial" w:cs="Arial"/>
          <w:b/>
          <w:bCs/>
          <w:color w:val="000000"/>
          <w:spacing w:val="6"/>
          <w:sz w:val="20"/>
          <w:szCs w:val="20"/>
          <w:lang w:val="en-AU" w:eastAsia="ar-SA"/>
        </w:rPr>
        <w:t>6.6 Spread Hurdle</w:t>
      </w:r>
    </w:p>
    <w:p w14:paraId="5056CBDD" w14:textId="77777777" w:rsidR="005921A9" w:rsidRPr="009E0329" w:rsidRDefault="005921A9" w:rsidP="005921A9">
      <w:r w:rsidRPr="009E0329">
        <w:t xml:space="preserve">A Spread Hurdle consists of a hurdle with or without wings. Each side of the spread hurdle consists of two uprights between </w:t>
      </w:r>
      <w:proofErr w:type="gramStart"/>
      <w:r w:rsidRPr="009E0329">
        <w:t>1000 and 1200 mm</w:t>
      </w:r>
      <w:proofErr w:type="gramEnd"/>
      <w:r w:rsidRPr="009E0329">
        <w:t xml:space="preserve"> high which can be connected and may contain a structure to allow easy adjustment of the various jump heights.  Each side of the spread hurdle will be independent of each other to enable each side to be dislodged or knocked over if struck from any direction without affecting the other side. The base support projection from each of the sides of the hurdle must be a maximum length of 300 mm away from the middle of the hurdle. No projection toward the middle of the hurdle is permitted for the approach upright of the hurdle.</w:t>
      </w:r>
    </w:p>
    <w:p w14:paraId="2CD7B3E7" w14:textId="77777777" w:rsidR="005921A9" w:rsidRPr="009E0329" w:rsidRDefault="005921A9" w:rsidP="005921A9">
      <w:r w:rsidRPr="009E0329">
        <w:t xml:space="preserve">As of the 1st July 2021, all spread hurdles must comply with this rule. </w:t>
      </w:r>
    </w:p>
    <w:p w14:paraId="6A1D7DDB" w14:textId="77777777" w:rsidR="005921A9" w:rsidRPr="009E0329" w:rsidRDefault="005921A9" w:rsidP="005921A9">
      <w:r w:rsidRPr="009E0329">
        <w:t>The Hurdles must be adjustable for each height category as shown below.</w:t>
      </w:r>
    </w:p>
    <w:tbl>
      <w:tblPr>
        <w:tblStyle w:val="TableGrid"/>
        <w:tblW w:w="0" w:type="auto"/>
        <w:tblInd w:w="567" w:type="dxa"/>
        <w:tblLook w:val="04A0" w:firstRow="1" w:lastRow="0" w:firstColumn="1" w:lastColumn="0" w:noHBand="0" w:noVBand="1"/>
      </w:tblPr>
      <w:tblGrid>
        <w:gridCol w:w="2136"/>
        <w:gridCol w:w="2133"/>
        <w:gridCol w:w="2122"/>
        <w:gridCol w:w="2058"/>
      </w:tblGrid>
      <w:tr w:rsidR="005921A9" w:rsidRPr="009E0329" w14:paraId="48D1A3BB" w14:textId="77777777" w:rsidTr="00480AD5">
        <w:tc>
          <w:tcPr>
            <w:tcW w:w="2136" w:type="dxa"/>
            <w:vAlign w:val="center"/>
          </w:tcPr>
          <w:p w14:paraId="08722BB4" w14:textId="77777777" w:rsidR="005921A9" w:rsidRPr="009E0329" w:rsidRDefault="005921A9" w:rsidP="00480AD5">
            <w:pPr>
              <w:jc w:val="center"/>
              <w:rPr>
                <w:b/>
                <w:sz w:val="20"/>
              </w:rPr>
            </w:pPr>
            <w:r w:rsidRPr="009E0329">
              <w:rPr>
                <w:b/>
                <w:sz w:val="20"/>
              </w:rPr>
              <w:t>Height Category</w:t>
            </w:r>
          </w:p>
        </w:tc>
        <w:tc>
          <w:tcPr>
            <w:tcW w:w="2133" w:type="dxa"/>
            <w:vAlign w:val="center"/>
          </w:tcPr>
          <w:p w14:paraId="1F035682" w14:textId="77777777" w:rsidR="005921A9" w:rsidRPr="009E0329" w:rsidRDefault="005921A9" w:rsidP="00480AD5">
            <w:pPr>
              <w:jc w:val="center"/>
              <w:rPr>
                <w:b/>
                <w:sz w:val="20"/>
              </w:rPr>
            </w:pPr>
            <w:r w:rsidRPr="009E0329">
              <w:rPr>
                <w:b/>
                <w:sz w:val="20"/>
              </w:rPr>
              <w:t>Distance Between Hurdles</w:t>
            </w:r>
          </w:p>
        </w:tc>
        <w:tc>
          <w:tcPr>
            <w:tcW w:w="2122" w:type="dxa"/>
            <w:vAlign w:val="center"/>
          </w:tcPr>
          <w:p w14:paraId="5E1A82F4" w14:textId="77777777" w:rsidR="005921A9" w:rsidRPr="009E0329" w:rsidRDefault="005921A9" w:rsidP="00480AD5">
            <w:pPr>
              <w:jc w:val="center"/>
              <w:rPr>
                <w:b/>
                <w:sz w:val="20"/>
              </w:rPr>
            </w:pPr>
            <w:r w:rsidRPr="009E0329">
              <w:rPr>
                <w:b/>
                <w:sz w:val="20"/>
              </w:rPr>
              <w:t>Height of First Bar to the Ground</w:t>
            </w:r>
          </w:p>
        </w:tc>
        <w:tc>
          <w:tcPr>
            <w:tcW w:w="2058" w:type="dxa"/>
            <w:vAlign w:val="center"/>
          </w:tcPr>
          <w:p w14:paraId="3A1EC0A7" w14:textId="77777777" w:rsidR="005921A9" w:rsidRPr="009E0329" w:rsidRDefault="005921A9" w:rsidP="00480AD5">
            <w:pPr>
              <w:jc w:val="center"/>
              <w:rPr>
                <w:b/>
                <w:sz w:val="20"/>
              </w:rPr>
            </w:pPr>
            <w:r w:rsidRPr="009E0329">
              <w:rPr>
                <w:b/>
                <w:sz w:val="20"/>
              </w:rPr>
              <w:t>Height of second Bar to the Ground</w:t>
            </w:r>
          </w:p>
        </w:tc>
      </w:tr>
      <w:tr w:rsidR="005921A9" w:rsidRPr="009E0329" w14:paraId="7CD6427B" w14:textId="77777777" w:rsidTr="00480AD5">
        <w:tc>
          <w:tcPr>
            <w:tcW w:w="2136" w:type="dxa"/>
            <w:vAlign w:val="center"/>
          </w:tcPr>
          <w:p w14:paraId="2D830757" w14:textId="77777777" w:rsidR="005921A9" w:rsidRPr="009E0329" w:rsidRDefault="005921A9" w:rsidP="00480AD5">
            <w:pPr>
              <w:jc w:val="center"/>
              <w:rPr>
                <w:sz w:val="20"/>
              </w:rPr>
            </w:pPr>
            <w:r w:rsidRPr="009E0329">
              <w:rPr>
                <w:sz w:val="20"/>
              </w:rPr>
              <w:t>200</w:t>
            </w:r>
          </w:p>
        </w:tc>
        <w:tc>
          <w:tcPr>
            <w:tcW w:w="2133" w:type="dxa"/>
            <w:vAlign w:val="center"/>
          </w:tcPr>
          <w:p w14:paraId="16BD563F" w14:textId="77777777" w:rsidR="005921A9" w:rsidRPr="009E0329" w:rsidRDefault="005921A9" w:rsidP="00480AD5">
            <w:pPr>
              <w:jc w:val="center"/>
              <w:rPr>
                <w:sz w:val="20"/>
              </w:rPr>
            </w:pPr>
            <w:r w:rsidRPr="009E0329">
              <w:rPr>
                <w:sz w:val="20"/>
              </w:rPr>
              <w:t>150mm</w:t>
            </w:r>
          </w:p>
        </w:tc>
        <w:tc>
          <w:tcPr>
            <w:tcW w:w="2122" w:type="dxa"/>
            <w:vAlign w:val="center"/>
          </w:tcPr>
          <w:p w14:paraId="78A266DB" w14:textId="77777777" w:rsidR="005921A9" w:rsidRPr="009E0329" w:rsidRDefault="005921A9" w:rsidP="00480AD5">
            <w:pPr>
              <w:jc w:val="center"/>
              <w:rPr>
                <w:sz w:val="20"/>
              </w:rPr>
            </w:pPr>
            <w:r w:rsidRPr="009E0329">
              <w:rPr>
                <w:sz w:val="20"/>
              </w:rPr>
              <w:t>150mm</w:t>
            </w:r>
          </w:p>
        </w:tc>
        <w:tc>
          <w:tcPr>
            <w:tcW w:w="2058" w:type="dxa"/>
            <w:vAlign w:val="center"/>
          </w:tcPr>
          <w:p w14:paraId="0950D3B3" w14:textId="77777777" w:rsidR="005921A9" w:rsidRPr="009E0329" w:rsidRDefault="005921A9" w:rsidP="00480AD5">
            <w:pPr>
              <w:jc w:val="center"/>
              <w:rPr>
                <w:sz w:val="20"/>
              </w:rPr>
            </w:pPr>
            <w:r w:rsidRPr="009E0329">
              <w:rPr>
                <w:sz w:val="20"/>
              </w:rPr>
              <w:t>200mm</w:t>
            </w:r>
          </w:p>
        </w:tc>
      </w:tr>
      <w:tr w:rsidR="005921A9" w:rsidRPr="009E0329" w14:paraId="1E2E9FA4" w14:textId="77777777" w:rsidTr="00480AD5">
        <w:tc>
          <w:tcPr>
            <w:tcW w:w="2136" w:type="dxa"/>
            <w:vAlign w:val="center"/>
          </w:tcPr>
          <w:p w14:paraId="42C15B53" w14:textId="77777777" w:rsidR="005921A9" w:rsidRPr="009E0329" w:rsidRDefault="005921A9" w:rsidP="00480AD5">
            <w:pPr>
              <w:jc w:val="center"/>
              <w:rPr>
                <w:sz w:val="20"/>
              </w:rPr>
            </w:pPr>
            <w:r w:rsidRPr="009E0329">
              <w:rPr>
                <w:sz w:val="20"/>
              </w:rPr>
              <w:t>300</w:t>
            </w:r>
          </w:p>
        </w:tc>
        <w:tc>
          <w:tcPr>
            <w:tcW w:w="2133" w:type="dxa"/>
            <w:vAlign w:val="center"/>
          </w:tcPr>
          <w:p w14:paraId="0ED955B3" w14:textId="77777777" w:rsidR="005921A9" w:rsidRPr="009E0329" w:rsidRDefault="005921A9" w:rsidP="00480AD5">
            <w:pPr>
              <w:jc w:val="center"/>
              <w:rPr>
                <w:sz w:val="20"/>
              </w:rPr>
            </w:pPr>
            <w:r w:rsidRPr="009E0329">
              <w:rPr>
                <w:sz w:val="20"/>
              </w:rPr>
              <w:t>225mm</w:t>
            </w:r>
          </w:p>
        </w:tc>
        <w:tc>
          <w:tcPr>
            <w:tcW w:w="2122" w:type="dxa"/>
            <w:vAlign w:val="center"/>
          </w:tcPr>
          <w:p w14:paraId="42B95FA3" w14:textId="77777777" w:rsidR="005921A9" w:rsidRPr="009E0329" w:rsidRDefault="005921A9" w:rsidP="00480AD5">
            <w:pPr>
              <w:jc w:val="center"/>
              <w:rPr>
                <w:sz w:val="20"/>
              </w:rPr>
            </w:pPr>
            <w:r w:rsidRPr="009E0329">
              <w:rPr>
                <w:sz w:val="20"/>
              </w:rPr>
              <w:t>225mm</w:t>
            </w:r>
          </w:p>
        </w:tc>
        <w:tc>
          <w:tcPr>
            <w:tcW w:w="2058" w:type="dxa"/>
            <w:vAlign w:val="center"/>
          </w:tcPr>
          <w:p w14:paraId="5C96BF1D" w14:textId="77777777" w:rsidR="005921A9" w:rsidRPr="009E0329" w:rsidRDefault="005921A9" w:rsidP="00480AD5">
            <w:pPr>
              <w:jc w:val="center"/>
              <w:rPr>
                <w:sz w:val="20"/>
              </w:rPr>
            </w:pPr>
            <w:r w:rsidRPr="009E0329">
              <w:rPr>
                <w:sz w:val="20"/>
              </w:rPr>
              <w:t>300mm</w:t>
            </w:r>
          </w:p>
        </w:tc>
      </w:tr>
      <w:tr w:rsidR="005921A9" w:rsidRPr="009E0329" w14:paraId="06B560D9" w14:textId="77777777" w:rsidTr="00480AD5">
        <w:tc>
          <w:tcPr>
            <w:tcW w:w="2136" w:type="dxa"/>
            <w:vAlign w:val="center"/>
          </w:tcPr>
          <w:p w14:paraId="7DAF23D3" w14:textId="77777777" w:rsidR="005921A9" w:rsidRPr="009E0329" w:rsidRDefault="005921A9" w:rsidP="00480AD5">
            <w:pPr>
              <w:jc w:val="center"/>
              <w:rPr>
                <w:sz w:val="20"/>
              </w:rPr>
            </w:pPr>
            <w:r w:rsidRPr="009E0329">
              <w:rPr>
                <w:sz w:val="20"/>
              </w:rPr>
              <w:t>400</w:t>
            </w:r>
          </w:p>
        </w:tc>
        <w:tc>
          <w:tcPr>
            <w:tcW w:w="2133" w:type="dxa"/>
            <w:vAlign w:val="center"/>
          </w:tcPr>
          <w:p w14:paraId="42FE6045" w14:textId="77777777" w:rsidR="005921A9" w:rsidRPr="009E0329" w:rsidRDefault="005921A9" w:rsidP="00480AD5">
            <w:pPr>
              <w:jc w:val="center"/>
              <w:rPr>
                <w:sz w:val="20"/>
              </w:rPr>
            </w:pPr>
            <w:r w:rsidRPr="009E0329">
              <w:rPr>
                <w:sz w:val="20"/>
              </w:rPr>
              <w:t>300mm</w:t>
            </w:r>
          </w:p>
        </w:tc>
        <w:tc>
          <w:tcPr>
            <w:tcW w:w="2122" w:type="dxa"/>
            <w:vAlign w:val="center"/>
          </w:tcPr>
          <w:p w14:paraId="33C01268" w14:textId="77777777" w:rsidR="005921A9" w:rsidRPr="009E0329" w:rsidRDefault="005921A9" w:rsidP="00480AD5">
            <w:pPr>
              <w:jc w:val="center"/>
              <w:rPr>
                <w:sz w:val="20"/>
              </w:rPr>
            </w:pPr>
            <w:r w:rsidRPr="009E0329">
              <w:rPr>
                <w:sz w:val="20"/>
              </w:rPr>
              <w:t>300mm</w:t>
            </w:r>
          </w:p>
        </w:tc>
        <w:tc>
          <w:tcPr>
            <w:tcW w:w="2058" w:type="dxa"/>
            <w:vAlign w:val="center"/>
          </w:tcPr>
          <w:p w14:paraId="6A8EE35D" w14:textId="77777777" w:rsidR="005921A9" w:rsidRPr="009E0329" w:rsidRDefault="005921A9" w:rsidP="00480AD5">
            <w:pPr>
              <w:jc w:val="center"/>
              <w:rPr>
                <w:sz w:val="20"/>
              </w:rPr>
            </w:pPr>
            <w:r w:rsidRPr="009E0329">
              <w:rPr>
                <w:sz w:val="20"/>
              </w:rPr>
              <w:t>400mm</w:t>
            </w:r>
          </w:p>
        </w:tc>
      </w:tr>
      <w:tr w:rsidR="005921A9" w:rsidRPr="009E0329" w14:paraId="456BF4A9" w14:textId="77777777" w:rsidTr="00480AD5">
        <w:tc>
          <w:tcPr>
            <w:tcW w:w="2136" w:type="dxa"/>
            <w:vAlign w:val="center"/>
          </w:tcPr>
          <w:p w14:paraId="7751142F" w14:textId="77777777" w:rsidR="005921A9" w:rsidRPr="009E0329" w:rsidRDefault="005921A9" w:rsidP="00480AD5">
            <w:pPr>
              <w:jc w:val="center"/>
              <w:rPr>
                <w:sz w:val="20"/>
              </w:rPr>
            </w:pPr>
            <w:r w:rsidRPr="009E0329">
              <w:rPr>
                <w:sz w:val="20"/>
              </w:rPr>
              <w:t>500</w:t>
            </w:r>
          </w:p>
        </w:tc>
        <w:tc>
          <w:tcPr>
            <w:tcW w:w="2133" w:type="dxa"/>
            <w:vAlign w:val="center"/>
          </w:tcPr>
          <w:p w14:paraId="7C80477B" w14:textId="77777777" w:rsidR="005921A9" w:rsidRPr="009E0329" w:rsidRDefault="005921A9" w:rsidP="00480AD5">
            <w:pPr>
              <w:jc w:val="center"/>
              <w:rPr>
                <w:sz w:val="20"/>
              </w:rPr>
            </w:pPr>
            <w:r w:rsidRPr="009E0329">
              <w:rPr>
                <w:sz w:val="20"/>
              </w:rPr>
              <w:t>375mm</w:t>
            </w:r>
          </w:p>
        </w:tc>
        <w:tc>
          <w:tcPr>
            <w:tcW w:w="2122" w:type="dxa"/>
            <w:vAlign w:val="center"/>
          </w:tcPr>
          <w:p w14:paraId="604335FD" w14:textId="77777777" w:rsidR="005921A9" w:rsidRPr="009E0329" w:rsidRDefault="005921A9" w:rsidP="00480AD5">
            <w:pPr>
              <w:jc w:val="center"/>
              <w:rPr>
                <w:sz w:val="20"/>
              </w:rPr>
            </w:pPr>
            <w:r w:rsidRPr="009E0329">
              <w:rPr>
                <w:sz w:val="20"/>
              </w:rPr>
              <w:t>375mm</w:t>
            </w:r>
          </w:p>
        </w:tc>
        <w:tc>
          <w:tcPr>
            <w:tcW w:w="2058" w:type="dxa"/>
            <w:vAlign w:val="center"/>
          </w:tcPr>
          <w:p w14:paraId="0D7B11F1" w14:textId="77777777" w:rsidR="005921A9" w:rsidRPr="009E0329" w:rsidRDefault="005921A9" w:rsidP="00480AD5">
            <w:pPr>
              <w:jc w:val="center"/>
              <w:rPr>
                <w:sz w:val="20"/>
              </w:rPr>
            </w:pPr>
            <w:r w:rsidRPr="009E0329">
              <w:rPr>
                <w:sz w:val="20"/>
              </w:rPr>
              <w:t>500mm</w:t>
            </w:r>
          </w:p>
        </w:tc>
      </w:tr>
      <w:tr w:rsidR="005921A9" w:rsidRPr="009E0329" w14:paraId="06B69A2F" w14:textId="77777777" w:rsidTr="00480AD5">
        <w:tc>
          <w:tcPr>
            <w:tcW w:w="2136" w:type="dxa"/>
            <w:vAlign w:val="center"/>
          </w:tcPr>
          <w:p w14:paraId="5995D461" w14:textId="77777777" w:rsidR="005921A9" w:rsidRPr="009E0329" w:rsidRDefault="005921A9" w:rsidP="00480AD5">
            <w:pPr>
              <w:jc w:val="center"/>
              <w:rPr>
                <w:sz w:val="20"/>
              </w:rPr>
            </w:pPr>
            <w:r w:rsidRPr="009E0329">
              <w:rPr>
                <w:sz w:val="20"/>
              </w:rPr>
              <w:t>600</w:t>
            </w:r>
          </w:p>
        </w:tc>
        <w:tc>
          <w:tcPr>
            <w:tcW w:w="2133" w:type="dxa"/>
            <w:vAlign w:val="center"/>
          </w:tcPr>
          <w:p w14:paraId="64017709" w14:textId="77777777" w:rsidR="005921A9" w:rsidRPr="009E0329" w:rsidRDefault="005921A9" w:rsidP="00480AD5">
            <w:pPr>
              <w:jc w:val="center"/>
              <w:rPr>
                <w:sz w:val="20"/>
              </w:rPr>
            </w:pPr>
            <w:r w:rsidRPr="009E0329">
              <w:rPr>
                <w:sz w:val="20"/>
              </w:rPr>
              <w:t>450mm</w:t>
            </w:r>
          </w:p>
        </w:tc>
        <w:tc>
          <w:tcPr>
            <w:tcW w:w="2122" w:type="dxa"/>
            <w:vAlign w:val="center"/>
          </w:tcPr>
          <w:p w14:paraId="27408065" w14:textId="77777777" w:rsidR="005921A9" w:rsidRPr="009E0329" w:rsidRDefault="005921A9" w:rsidP="00480AD5">
            <w:pPr>
              <w:jc w:val="center"/>
              <w:rPr>
                <w:sz w:val="20"/>
              </w:rPr>
            </w:pPr>
            <w:r w:rsidRPr="009E0329">
              <w:rPr>
                <w:sz w:val="20"/>
              </w:rPr>
              <w:t>450mm</w:t>
            </w:r>
          </w:p>
        </w:tc>
        <w:tc>
          <w:tcPr>
            <w:tcW w:w="2058" w:type="dxa"/>
            <w:vAlign w:val="center"/>
          </w:tcPr>
          <w:p w14:paraId="708A5A49" w14:textId="77777777" w:rsidR="005921A9" w:rsidRPr="009E0329" w:rsidRDefault="005921A9" w:rsidP="00480AD5">
            <w:pPr>
              <w:jc w:val="center"/>
              <w:rPr>
                <w:sz w:val="20"/>
              </w:rPr>
            </w:pPr>
            <w:r w:rsidRPr="009E0329">
              <w:rPr>
                <w:sz w:val="20"/>
              </w:rPr>
              <w:t>600mm</w:t>
            </w:r>
          </w:p>
        </w:tc>
      </w:tr>
    </w:tbl>
    <w:p w14:paraId="173AD5D7" w14:textId="77777777" w:rsidR="005921A9" w:rsidRPr="009E0329" w:rsidRDefault="005921A9" w:rsidP="000524C2">
      <w:pPr>
        <w:pStyle w:val="NormalWeb"/>
        <w:spacing w:before="0" w:beforeAutospacing="0" w:after="0" w:afterAutospacing="0"/>
        <w:rPr>
          <w:rFonts w:ascii="Arial" w:hAnsi="Arial" w:cs="Arial"/>
          <w:color w:val="FF0000"/>
          <w:sz w:val="20"/>
          <w:szCs w:val="20"/>
          <w:lang w:val="en-AU"/>
        </w:rPr>
      </w:pPr>
    </w:p>
    <w:p w14:paraId="325A5DBB" w14:textId="33FDBDD3" w:rsidR="00E94C4E" w:rsidRPr="009E0329" w:rsidRDefault="00E94C4E" w:rsidP="000524C2">
      <w:pPr>
        <w:pStyle w:val="NormalWeb"/>
        <w:spacing w:before="0" w:beforeAutospacing="0" w:after="0" w:afterAutospacing="0"/>
        <w:rPr>
          <w:rFonts w:ascii="Calibri" w:hAnsi="Calibri" w:cs="Calibri"/>
          <w:b/>
          <w:bCs/>
          <w:color w:val="0070C0"/>
          <w:sz w:val="22"/>
          <w:szCs w:val="22"/>
          <w:lang w:val="en-AU" w:eastAsia="ar-SA"/>
        </w:rPr>
      </w:pPr>
      <w:r w:rsidRPr="009E0329">
        <w:rPr>
          <w:rFonts w:ascii="Calibri" w:hAnsi="Calibri" w:cs="Calibri"/>
          <w:b/>
          <w:bCs/>
          <w:color w:val="0070C0"/>
          <w:sz w:val="22"/>
          <w:szCs w:val="22"/>
          <w:lang w:val="en-AU" w:eastAsia="ar-SA"/>
        </w:rPr>
        <w:t>(ACT) Proposed Change 6.6 Spread Hurdle</w:t>
      </w:r>
    </w:p>
    <w:p w14:paraId="3D715096" w14:textId="77777777" w:rsidR="00E94C4E" w:rsidRPr="009E0329" w:rsidRDefault="00E94C4E" w:rsidP="00E94C4E">
      <w:pPr>
        <w:rPr>
          <w:color w:val="0070C0"/>
        </w:rPr>
      </w:pPr>
      <w:r w:rsidRPr="009E0329">
        <w:rPr>
          <w:color w:val="0070C0"/>
        </w:rPr>
        <w:t xml:space="preserve">A Spread Hurdle consists of a hurdle with or without wings. Each side of the spread hurdle consists of two uprights between </w:t>
      </w:r>
      <w:proofErr w:type="gramStart"/>
      <w:r w:rsidRPr="009E0329">
        <w:rPr>
          <w:color w:val="0070C0"/>
        </w:rPr>
        <w:t>1000 and 1200 mm</w:t>
      </w:r>
      <w:proofErr w:type="gramEnd"/>
      <w:r w:rsidRPr="009E0329">
        <w:rPr>
          <w:color w:val="0070C0"/>
        </w:rPr>
        <w:t xml:space="preserve"> high which can be connected and may contain a structure to allow easy adjustment of the various jump heights.  Each side of the spread hurdle will be independent of each other to enable each side to be dislodged or knocked over if struck from any direction without affecting the other side. The base support projection from each of the sides of the hurdle must be a maximum length of 300 mm away from the middle of the hurdle. No projection toward the middle of the hurdle is permitted for the approach upright of the hurdle.</w:t>
      </w:r>
    </w:p>
    <w:p w14:paraId="3F2D6D2C" w14:textId="77777777" w:rsidR="00E94C4E" w:rsidRPr="009E0329" w:rsidRDefault="00E94C4E" w:rsidP="00E94C4E">
      <w:pPr>
        <w:rPr>
          <w:strike/>
          <w:color w:val="0070C0"/>
        </w:rPr>
      </w:pPr>
      <w:r w:rsidRPr="009E0329">
        <w:rPr>
          <w:strike/>
          <w:color w:val="0070C0"/>
        </w:rPr>
        <w:t xml:space="preserve">As of the 1st July 2021, all spread hurdles must comply with this rule. </w:t>
      </w:r>
    </w:p>
    <w:p w14:paraId="4CC2134A" w14:textId="77777777" w:rsidR="00E94C4E" w:rsidRPr="009E0329" w:rsidRDefault="00E94C4E" w:rsidP="00E94C4E">
      <w:pPr>
        <w:rPr>
          <w:color w:val="0070C0"/>
        </w:rPr>
      </w:pPr>
      <w:r w:rsidRPr="009E0329">
        <w:rPr>
          <w:color w:val="0070C0"/>
        </w:rPr>
        <w:t>The Hurdles must be adjustable for each height category as shown below.</w:t>
      </w:r>
    </w:p>
    <w:p w14:paraId="4FCA1443" w14:textId="77777777" w:rsidR="00E94C4E" w:rsidRPr="009E0329" w:rsidRDefault="00E94C4E" w:rsidP="000524C2">
      <w:pPr>
        <w:pStyle w:val="NormalWeb"/>
        <w:spacing w:before="0" w:beforeAutospacing="0" w:after="0" w:afterAutospacing="0"/>
        <w:rPr>
          <w:rFonts w:ascii="Calibri" w:hAnsi="Calibri" w:cs="Calibri"/>
          <w:b/>
          <w:bCs/>
          <w:color w:val="0070C0"/>
          <w:sz w:val="22"/>
          <w:szCs w:val="22"/>
          <w:lang w:val="en-AU" w:eastAsia="ar-SA"/>
        </w:rPr>
      </w:pPr>
    </w:p>
    <w:p w14:paraId="3304B0A3" w14:textId="08830CA5" w:rsidR="00E94C4E" w:rsidRPr="009E0329" w:rsidRDefault="00E94C4E" w:rsidP="000524C2">
      <w:pPr>
        <w:pStyle w:val="NormalWeb"/>
        <w:spacing w:before="0" w:beforeAutospacing="0" w:after="0" w:afterAutospacing="0"/>
        <w:rPr>
          <w:rFonts w:ascii="Arial" w:hAnsi="Arial" w:cs="Arial"/>
          <w:b/>
          <w:color w:val="FF0000"/>
          <w:sz w:val="20"/>
          <w:szCs w:val="20"/>
          <w:lang w:val="en-AU"/>
        </w:rPr>
      </w:pPr>
      <w:r w:rsidRPr="009E0329">
        <w:rPr>
          <w:rFonts w:ascii="Arial" w:hAnsi="Arial" w:cs="Arial"/>
          <w:b/>
          <w:color w:val="FF0000"/>
          <w:sz w:val="20"/>
          <w:szCs w:val="20"/>
          <w:lang w:val="en-AU"/>
        </w:rPr>
        <w:t>(ACT Rational 6.6 Spread Hurdle</w:t>
      </w:r>
    </w:p>
    <w:p w14:paraId="561D5E89" w14:textId="77777777" w:rsidR="00E94C4E" w:rsidRPr="009E0329" w:rsidRDefault="00E94C4E" w:rsidP="00E94C4E">
      <w:pPr>
        <w:ind w:left="-5" w:hanging="10"/>
      </w:pPr>
      <w:r w:rsidRPr="009E0329">
        <w:rPr>
          <w:rFonts w:eastAsia="Garamond"/>
          <w:color w:val="FF2600"/>
        </w:rPr>
        <w:t xml:space="preserve">The above provisions </w:t>
      </w:r>
      <w:proofErr w:type="gramStart"/>
      <w:r w:rsidRPr="009E0329">
        <w:rPr>
          <w:rFonts w:eastAsia="Garamond"/>
          <w:color w:val="FF2600"/>
        </w:rPr>
        <w:t>where</w:t>
      </w:r>
      <w:proofErr w:type="gramEnd"/>
      <w:r w:rsidRPr="009E0329">
        <w:rPr>
          <w:rFonts w:eastAsia="Garamond"/>
          <w:color w:val="FF2600"/>
        </w:rPr>
        <w:t xml:space="preserve"> included in the last Rule change and probably no longer apply to current competing dogs in Agility classes. </w:t>
      </w:r>
    </w:p>
    <w:p w14:paraId="3FC08D74" w14:textId="77777777" w:rsidR="00E94C4E" w:rsidRPr="009E0329" w:rsidRDefault="00E94C4E" w:rsidP="00E94C4E">
      <w:pPr>
        <w:ind w:left="-5" w:hanging="10"/>
      </w:pPr>
      <w:r w:rsidRPr="009E0329">
        <w:rPr>
          <w:rFonts w:eastAsia="Garamond"/>
          <w:color w:val="FF2600"/>
        </w:rPr>
        <w:t xml:space="preserve">Clubs have had plenty of time to update equipment to comply with these rules </w:t>
      </w:r>
    </w:p>
    <w:p w14:paraId="6705F22A" w14:textId="77777777" w:rsidR="00E94C4E" w:rsidRPr="009E0329" w:rsidRDefault="00E94C4E" w:rsidP="00E94C4E">
      <w:pPr>
        <w:pStyle w:val="NormalWeb"/>
        <w:spacing w:before="0" w:beforeAutospacing="0" w:after="0" w:afterAutospacing="0"/>
        <w:rPr>
          <w:rFonts w:ascii="Calibri" w:hAnsi="Calibri" w:cs="Calibri"/>
          <w:b/>
          <w:bCs/>
          <w:color w:val="0070C0"/>
          <w:sz w:val="22"/>
          <w:szCs w:val="22"/>
          <w:lang w:val="en-AU" w:eastAsia="ar-SA"/>
        </w:rPr>
      </w:pPr>
    </w:p>
    <w:p w14:paraId="5CAB0486" w14:textId="0AB27357" w:rsidR="00E94C4E" w:rsidRPr="009E0329" w:rsidRDefault="00E94C4E" w:rsidP="00E94C4E">
      <w:pPr>
        <w:pStyle w:val="NormalWeb"/>
        <w:spacing w:before="0" w:beforeAutospacing="0" w:after="0" w:afterAutospacing="0"/>
        <w:rPr>
          <w:rFonts w:ascii="Calibri" w:hAnsi="Calibri" w:cs="Calibri"/>
          <w:b/>
          <w:bCs/>
          <w:color w:val="0070C0"/>
          <w:sz w:val="22"/>
          <w:szCs w:val="22"/>
          <w:lang w:val="en-AU" w:eastAsia="ar-SA"/>
        </w:rPr>
      </w:pPr>
      <w:r w:rsidRPr="009E0329">
        <w:rPr>
          <w:rFonts w:ascii="Calibri" w:hAnsi="Calibri" w:cs="Calibri"/>
          <w:b/>
          <w:bCs/>
          <w:color w:val="0070C0"/>
          <w:sz w:val="22"/>
          <w:szCs w:val="22"/>
          <w:lang w:val="en-AU" w:eastAsia="ar-SA"/>
        </w:rPr>
        <w:t>(QLD) Proposed Change 6.6 Spread Hurdle</w:t>
      </w:r>
      <w:r w:rsidR="001B1276" w:rsidRPr="009E0329">
        <w:rPr>
          <w:rFonts w:ascii="Calibri" w:hAnsi="Calibri" w:cs="Calibri"/>
          <w:b/>
          <w:bCs/>
          <w:color w:val="0070C0"/>
          <w:sz w:val="22"/>
          <w:szCs w:val="22"/>
          <w:lang w:val="en-AU" w:eastAsia="ar-SA"/>
        </w:rPr>
        <w:t xml:space="preserve"> </w:t>
      </w:r>
      <w:r w:rsidR="001929BE" w:rsidRPr="009E0329">
        <w:rPr>
          <w:rFonts w:ascii="Calibri" w:hAnsi="Calibri" w:cs="Calibri"/>
          <w:b/>
          <w:bCs/>
          <w:color w:val="0070C0"/>
          <w:sz w:val="22"/>
          <w:szCs w:val="22"/>
          <w:lang w:val="en-AU" w:eastAsia="ar-SA"/>
        </w:rPr>
        <w:t>–</w:t>
      </w:r>
      <w:r w:rsidR="001B1276" w:rsidRPr="009E0329">
        <w:rPr>
          <w:rFonts w:ascii="Calibri" w:hAnsi="Calibri" w:cs="Calibri"/>
          <w:b/>
          <w:bCs/>
          <w:color w:val="0070C0"/>
          <w:sz w:val="22"/>
          <w:szCs w:val="22"/>
          <w:lang w:val="en-AU" w:eastAsia="ar-SA"/>
        </w:rPr>
        <w:t xml:space="preserve"> </w:t>
      </w:r>
      <w:r w:rsidR="001929BE" w:rsidRPr="009E0329">
        <w:rPr>
          <w:rFonts w:ascii="Calibri" w:hAnsi="Calibri" w:cs="Calibri"/>
          <w:b/>
          <w:bCs/>
          <w:color w:val="0070C0"/>
          <w:sz w:val="22"/>
          <w:szCs w:val="22"/>
          <w:lang w:val="en-AU" w:eastAsia="ar-SA"/>
        </w:rPr>
        <w:t xml:space="preserve">Proposal </w:t>
      </w:r>
      <w:r w:rsidR="001B1276" w:rsidRPr="009E0329">
        <w:rPr>
          <w:rFonts w:ascii="Calibri" w:hAnsi="Calibri" w:cs="Calibri"/>
          <w:b/>
          <w:bCs/>
          <w:color w:val="0070C0"/>
          <w:sz w:val="22"/>
          <w:szCs w:val="22"/>
          <w:lang w:val="en-AU" w:eastAsia="ar-SA"/>
        </w:rPr>
        <w:t>1</w:t>
      </w:r>
    </w:p>
    <w:p w14:paraId="070E5515" w14:textId="490F0D2D" w:rsidR="002C3010" w:rsidRPr="009E0329" w:rsidRDefault="002C3010" w:rsidP="002C3010">
      <w:pPr>
        <w:rPr>
          <w:color w:val="0070C0"/>
        </w:rPr>
      </w:pPr>
      <w:r w:rsidRPr="009E0329">
        <w:rPr>
          <w:color w:val="0070C0"/>
        </w:rPr>
        <w:t xml:space="preserve">A Spread Hurdle </w:t>
      </w:r>
      <w:r w:rsidRPr="009E0329">
        <w:rPr>
          <w:strike/>
          <w:color w:val="0070C0"/>
        </w:rPr>
        <w:t>consists of</w:t>
      </w:r>
      <w:r w:rsidRPr="009E0329">
        <w:rPr>
          <w:color w:val="0070C0"/>
        </w:rPr>
        <w:t xml:space="preserve"> </w:t>
      </w:r>
      <w:r w:rsidRPr="009E0329">
        <w:rPr>
          <w:color w:val="0070C0"/>
          <w:u w:val="single"/>
        </w:rPr>
        <w:t xml:space="preserve">is </w:t>
      </w:r>
      <w:r w:rsidRPr="009E0329">
        <w:rPr>
          <w:color w:val="0070C0"/>
        </w:rPr>
        <w:t xml:space="preserve">a hurdle consisting </w:t>
      </w:r>
      <w:r w:rsidRPr="009E0329">
        <w:rPr>
          <w:color w:val="0070C0"/>
          <w:u w:val="single"/>
        </w:rPr>
        <w:t xml:space="preserve">of four uprights </w:t>
      </w:r>
      <w:r w:rsidRPr="009E0329">
        <w:rPr>
          <w:color w:val="0070C0"/>
        </w:rPr>
        <w:t xml:space="preserve">with or without wings. Each side of the spread hurdle consists of two uprights between </w:t>
      </w:r>
      <w:proofErr w:type="gramStart"/>
      <w:r w:rsidRPr="009E0329">
        <w:rPr>
          <w:color w:val="0070C0"/>
        </w:rPr>
        <w:t>1000 and 1200 mm</w:t>
      </w:r>
      <w:proofErr w:type="gramEnd"/>
      <w:r w:rsidRPr="009E0329">
        <w:rPr>
          <w:color w:val="0070C0"/>
        </w:rPr>
        <w:t xml:space="preserve"> high </w:t>
      </w:r>
      <w:r w:rsidRPr="009E0329">
        <w:rPr>
          <w:strike/>
          <w:color w:val="0070C0"/>
        </w:rPr>
        <w:t>which can be connected and may contain a structure to allow easy adjustment of the various jump heights.</w:t>
      </w:r>
      <w:r w:rsidRPr="009E0329">
        <w:rPr>
          <w:color w:val="0070C0"/>
        </w:rPr>
        <w:t xml:space="preserve">  Each </w:t>
      </w:r>
      <w:r w:rsidRPr="009E0329">
        <w:rPr>
          <w:strike/>
          <w:color w:val="0070C0"/>
        </w:rPr>
        <w:t>side</w:t>
      </w:r>
      <w:r w:rsidRPr="009E0329">
        <w:rPr>
          <w:color w:val="0070C0"/>
        </w:rPr>
        <w:t xml:space="preserve"> </w:t>
      </w:r>
      <w:r w:rsidR="00306EAD" w:rsidRPr="009E0329">
        <w:rPr>
          <w:color w:val="0070C0"/>
          <w:u w:val="single"/>
        </w:rPr>
        <w:t xml:space="preserve">upright </w:t>
      </w:r>
      <w:r w:rsidRPr="009E0329">
        <w:rPr>
          <w:color w:val="0070C0"/>
        </w:rPr>
        <w:t xml:space="preserve">of the spread hurdle will be independent of each other to enable each </w:t>
      </w:r>
      <w:r w:rsidRPr="009E0329">
        <w:rPr>
          <w:strike/>
          <w:color w:val="0070C0"/>
        </w:rPr>
        <w:t>side</w:t>
      </w:r>
      <w:r w:rsidRPr="009E0329">
        <w:rPr>
          <w:color w:val="0070C0"/>
        </w:rPr>
        <w:t xml:space="preserve"> </w:t>
      </w:r>
      <w:r w:rsidR="001929BE" w:rsidRPr="009E0329">
        <w:rPr>
          <w:color w:val="0070C0"/>
          <w:u w:val="single"/>
        </w:rPr>
        <w:t>upright</w:t>
      </w:r>
      <w:r w:rsidR="001929BE" w:rsidRPr="009E0329">
        <w:rPr>
          <w:color w:val="0070C0"/>
        </w:rPr>
        <w:t xml:space="preserve"> </w:t>
      </w:r>
      <w:r w:rsidRPr="009E0329">
        <w:rPr>
          <w:color w:val="0070C0"/>
        </w:rPr>
        <w:t xml:space="preserve">to be dislodged or knocked over if struck from any direction </w:t>
      </w:r>
      <w:r w:rsidRPr="009E0329">
        <w:rPr>
          <w:strike/>
          <w:color w:val="0070C0"/>
        </w:rPr>
        <w:t>without affecting the other side</w:t>
      </w:r>
      <w:r w:rsidRPr="009E0329">
        <w:rPr>
          <w:color w:val="0070C0"/>
        </w:rPr>
        <w:t xml:space="preserve">. The base support projection from each of the sides of the hurdle must be a maximum length of 300 mm away </w:t>
      </w:r>
      <w:r w:rsidRPr="009E0329">
        <w:rPr>
          <w:color w:val="0070C0"/>
        </w:rPr>
        <w:lastRenderedPageBreak/>
        <w:t>from the middle of the hurdle. No projection toward the middle of the hurdle is permitted for the approach upright of the hurdle.</w:t>
      </w:r>
    </w:p>
    <w:p w14:paraId="4BE2B9CE" w14:textId="77777777" w:rsidR="002C3010" w:rsidRPr="009E0329" w:rsidRDefault="002C3010" w:rsidP="002C3010">
      <w:pPr>
        <w:rPr>
          <w:strike/>
          <w:color w:val="0070C0"/>
        </w:rPr>
      </w:pPr>
      <w:r w:rsidRPr="009E0329">
        <w:rPr>
          <w:strike/>
          <w:color w:val="0070C0"/>
        </w:rPr>
        <w:t xml:space="preserve">As of the 1st July 2021, all spread hurdles must comply with this rule. </w:t>
      </w:r>
    </w:p>
    <w:p w14:paraId="53FEEFFF" w14:textId="77777777" w:rsidR="002C3010" w:rsidRPr="009E0329" w:rsidRDefault="002C3010" w:rsidP="002C3010">
      <w:pPr>
        <w:rPr>
          <w:color w:val="0070C0"/>
        </w:rPr>
      </w:pPr>
      <w:r w:rsidRPr="009E0329">
        <w:rPr>
          <w:color w:val="0070C0"/>
        </w:rPr>
        <w:t>The Hurdles must be adjustable for each height category as shown below.</w:t>
      </w:r>
    </w:p>
    <w:p w14:paraId="289F6C66" w14:textId="77777777" w:rsidR="002C3010" w:rsidRPr="009E0329" w:rsidRDefault="002C3010" w:rsidP="00E94C4E">
      <w:pPr>
        <w:pStyle w:val="NormalWeb"/>
        <w:spacing w:before="0" w:beforeAutospacing="0" w:after="0" w:afterAutospacing="0"/>
        <w:rPr>
          <w:rFonts w:ascii="Calibri" w:hAnsi="Calibri" w:cs="Calibri"/>
          <w:b/>
          <w:bCs/>
          <w:color w:val="0070C0"/>
          <w:sz w:val="22"/>
          <w:szCs w:val="22"/>
          <w:lang w:val="en-AU" w:eastAsia="ar-SA"/>
        </w:rPr>
      </w:pPr>
    </w:p>
    <w:tbl>
      <w:tblPr>
        <w:tblStyle w:val="TableGrid"/>
        <w:tblW w:w="0" w:type="auto"/>
        <w:tblInd w:w="567" w:type="dxa"/>
        <w:tblLook w:val="04A0" w:firstRow="1" w:lastRow="0" w:firstColumn="1" w:lastColumn="0" w:noHBand="0" w:noVBand="1"/>
      </w:tblPr>
      <w:tblGrid>
        <w:gridCol w:w="2136"/>
        <w:gridCol w:w="2133"/>
        <w:gridCol w:w="2122"/>
        <w:gridCol w:w="2058"/>
      </w:tblGrid>
      <w:tr w:rsidR="00E94C4E" w:rsidRPr="009E0329" w14:paraId="2E2C1596" w14:textId="77777777" w:rsidTr="00480AD5">
        <w:tc>
          <w:tcPr>
            <w:tcW w:w="2136" w:type="dxa"/>
            <w:vAlign w:val="center"/>
          </w:tcPr>
          <w:p w14:paraId="3584500B" w14:textId="77777777" w:rsidR="00E94C4E" w:rsidRPr="009E0329" w:rsidRDefault="00E94C4E" w:rsidP="00480AD5">
            <w:pPr>
              <w:jc w:val="center"/>
              <w:rPr>
                <w:b/>
                <w:color w:val="0070C0"/>
                <w:sz w:val="20"/>
              </w:rPr>
            </w:pPr>
            <w:r w:rsidRPr="009E0329">
              <w:rPr>
                <w:b/>
                <w:color w:val="0070C0"/>
                <w:sz w:val="20"/>
              </w:rPr>
              <w:t>Height Category</w:t>
            </w:r>
          </w:p>
        </w:tc>
        <w:tc>
          <w:tcPr>
            <w:tcW w:w="2133" w:type="dxa"/>
            <w:vAlign w:val="center"/>
          </w:tcPr>
          <w:p w14:paraId="2FFF8DE3" w14:textId="77777777" w:rsidR="00E94C4E" w:rsidRPr="009E0329" w:rsidRDefault="00E94C4E" w:rsidP="00480AD5">
            <w:pPr>
              <w:jc w:val="center"/>
              <w:rPr>
                <w:b/>
                <w:color w:val="0070C0"/>
                <w:sz w:val="20"/>
              </w:rPr>
            </w:pPr>
            <w:r w:rsidRPr="009E0329">
              <w:rPr>
                <w:b/>
                <w:color w:val="0070C0"/>
                <w:sz w:val="20"/>
              </w:rPr>
              <w:t>Distance Between Hurdles</w:t>
            </w:r>
          </w:p>
        </w:tc>
        <w:tc>
          <w:tcPr>
            <w:tcW w:w="2122" w:type="dxa"/>
            <w:vAlign w:val="center"/>
          </w:tcPr>
          <w:p w14:paraId="79F319C6" w14:textId="77777777" w:rsidR="00E94C4E" w:rsidRPr="009E0329" w:rsidRDefault="00E94C4E" w:rsidP="00480AD5">
            <w:pPr>
              <w:jc w:val="center"/>
              <w:rPr>
                <w:b/>
                <w:color w:val="0070C0"/>
                <w:sz w:val="20"/>
              </w:rPr>
            </w:pPr>
            <w:r w:rsidRPr="009E0329">
              <w:rPr>
                <w:b/>
                <w:color w:val="0070C0"/>
                <w:sz w:val="20"/>
              </w:rPr>
              <w:t>Height of First Bar to the Ground</w:t>
            </w:r>
          </w:p>
        </w:tc>
        <w:tc>
          <w:tcPr>
            <w:tcW w:w="2058" w:type="dxa"/>
            <w:vAlign w:val="center"/>
          </w:tcPr>
          <w:p w14:paraId="7E30B8BD" w14:textId="77777777" w:rsidR="00E94C4E" w:rsidRPr="009E0329" w:rsidRDefault="00E94C4E" w:rsidP="00480AD5">
            <w:pPr>
              <w:jc w:val="center"/>
              <w:rPr>
                <w:b/>
                <w:color w:val="0070C0"/>
                <w:sz w:val="20"/>
              </w:rPr>
            </w:pPr>
            <w:r w:rsidRPr="009E0329">
              <w:rPr>
                <w:b/>
                <w:color w:val="0070C0"/>
                <w:sz w:val="20"/>
              </w:rPr>
              <w:t>Height of second Bar to the Ground</w:t>
            </w:r>
          </w:p>
        </w:tc>
      </w:tr>
      <w:tr w:rsidR="00E94C4E" w:rsidRPr="009E0329" w14:paraId="6B5BB123" w14:textId="77777777" w:rsidTr="00480AD5">
        <w:tc>
          <w:tcPr>
            <w:tcW w:w="2136" w:type="dxa"/>
            <w:vAlign w:val="center"/>
          </w:tcPr>
          <w:p w14:paraId="6C84FE84" w14:textId="151230C5" w:rsidR="00E94C4E" w:rsidRPr="009E0329" w:rsidRDefault="00E94C4E" w:rsidP="00480AD5">
            <w:pPr>
              <w:jc w:val="center"/>
              <w:rPr>
                <w:color w:val="0070C0"/>
                <w:sz w:val="20"/>
                <w:u w:val="single"/>
              </w:rPr>
            </w:pPr>
            <w:r w:rsidRPr="009E0329">
              <w:rPr>
                <w:color w:val="0070C0"/>
                <w:sz w:val="20"/>
                <w:u w:val="single"/>
              </w:rPr>
              <w:t>150</w:t>
            </w:r>
          </w:p>
        </w:tc>
        <w:tc>
          <w:tcPr>
            <w:tcW w:w="2133" w:type="dxa"/>
            <w:vAlign w:val="center"/>
          </w:tcPr>
          <w:p w14:paraId="45250FF4" w14:textId="2DFE4B05" w:rsidR="00E94C4E" w:rsidRPr="009E0329" w:rsidRDefault="00E94C4E" w:rsidP="00480AD5">
            <w:pPr>
              <w:jc w:val="center"/>
              <w:rPr>
                <w:color w:val="0070C0"/>
                <w:sz w:val="20"/>
                <w:u w:val="single"/>
              </w:rPr>
            </w:pPr>
            <w:r w:rsidRPr="009E0329">
              <w:rPr>
                <w:color w:val="0070C0"/>
                <w:sz w:val="20"/>
                <w:u w:val="single"/>
              </w:rPr>
              <w:t>150mm</w:t>
            </w:r>
          </w:p>
        </w:tc>
        <w:tc>
          <w:tcPr>
            <w:tcW w:w="2122" w:type="dxa"/>
            <w:vAlign w:val="center"/>
          </w:tcPr>
          <w:p w14:paraId="39E1E32D" w14:textId="4DDCE2CA" w:rsidR="00E94C4E" w:rsidRPr="009E0329" w:rsidRDefault="00E94C4E" w:rsidP="00480AD5">
            <w:pPr>
              <w:jc w:val="center"/>
              <w:rPr>
                <w:color w:val="0070C0"/>
                <w:sz w:val="20"/>
                <w:u w:val="single"/>
              </w:rPr>
            </w:pPr>
            <w:r w:rsidRPr="009E0329">
              <w:rPr>
                <w:color w:val="0070C0"/>
                <w:sz w:val="20"/>
                <w:u w:val="single"/>
              </w:rPr>
              <w:t>150mm</w:t>
            </w:r>
          </w:p>
        </w:tc>
        <w:tc>
          <w:tcPr>
            <w:tcW w:w="2058" w:type="dxa"/>
            <w:vAlign w:val="center"/>
          </w:tcPr>
          <w:p w14:paraId="29D4FF87" w14:textId="10255BAD" w:rsidR="00E94C4E" w:rsidRPr="009E0329" w:rsidRDefault="00E94C4E" w:rsidP="00480AD5">
            <w:pPr>
              <w:jc w:val="center"/>
              <w:rPr>
                <w:color w:val="0070C0"/>
                <w:sz w:val="20"/>
                <w:u w:val="single"/>
              </w:rPr>
            </w:pPr>
            <w:r w:rsidRPr="009E0329">
              <w:rPr>
                <w:color w:val="0070C0"/>
                <w:sz w:val="20"/>
                <w:u w:val="single"/>
              </w:rPr>
              <w:t>150mm</w:t>
            </w:r>
          </w:p>
        </w:tc>
      </w:tr>
      <w:tr w:rsidR="00E94C4E" w:rsidRPr="009E0329" w14:paraId="5CAB6152" w14:textId="77777777" w:rsidTr="00480AD5">
        <w:tc>
          <w:tcPr>
            <w:tcW w:w="2136" w:type="dxa"/>
            <w:vAlign w:val="center"/>
          </w:tcPr>
          <w:p w14:paraId="6C44D6C2" w14:textId="77777777" w:rsidR="00E94C4E" w:rsidRPr="009E0329" w:rsidRDefault="00E94C4E" w:rsidP="00480AD5">
            <w:pPr>
              <w:jc w:val="center"/>
              <w:rPr>
                <w:color w:val="0070C0"/>
                <w:sz w:val="20"/>
              </w:rPr>
            </w:pPr>
            <w:r w:rsidRPr="009E0329">
              <w:rPr>
                <w:color w:val="0070C0"/>
                <w:sz w:val="20"/>
              </w:rPr>
              <w:t>200</w:t>
            </w:r>
          </w:p>
        </w:tc>
        <w:tc>
          <w:tcPr>
            <w:tcW w:w="2133" w:type="dxa"/>
            <w:vAlign w:val="center"/>
          </w:tcPr>
          <w:p w14:paraId="27EFC451" w14:textId="77777777" w:rsidR="00E94C4E" w:rsidRPr="009E0329" w:rsidRDefault="00E94C4E" w:rsidP="00480AD5">
            <w:pPr>
              <w:jc w:val="center"/>
              <w:rPr>
                <w:color w:val="0070C0"/>
                <w:sz w:val="20"/>
              </w:rPr>
            </w:pPr>
            <w:r w:rsidRPr="009E0329">
              <w:rPr>
                <w:color w:val="0070C0"/>
                <w:sz w:val="20"/>
              </w:rPr>
              <w:t>150mm</w:t>
            </w:r>
          </w:p>
        </w:tc>
        <w:tc>
          <w:tcPr>
            <w:tcW w:w="2122" w:type="dxa"/>
            <w:vAlign w:val="center"/>
          </w:tcPr>
          <w:p w14:paraId="344B2A5F" w14:textId="77777777" w:rsidR="00E94C4E" w:rsidRPr="009E0329" w:rsidRDefault="00E94C4E" w:rsidP="00480AD5">
            <w:pPr>
              <w:jc w:val="center"/>
              <w:rPr>
                <w:color w:val="0070C0"/>
                <w:sz w:val="20"/>
              </w:rPr>
            </w:pPr>
            <w:r w:rsidRPr="009E0329">
              <w:rPr>
                <w:color w:val="0070C0"/>
                <w:sz w:val="20"/>
              </w:rPr>
              <w:t>150mm</w:t>
            </w:r>
          </w:p>
        </w:tc>
        <w:tc>
          <w:tcPr>
            <w:tcW w:w="2058" w:type="dxa"/>
            <w:vAlign w:val="center"/>
          </w:tcPr>
          <w:p w14:paraId="42A55B46" w14:textId="77777777" w:rsidR="00E94C4E" w:rsidRPr="009E0329" w:rsidRDefault="00E94C4E" w:rsidP="00480AD5">
            <w:pPr>
              <w:jc w:val="center"/>
              <w:rPr>
                <w:color w:val="0070C0"/>
                <w:sz w:val="20"/>
              </w:rPr>
            </w:pPr>
            <w:r w:rsidRPr="009E0329">
              <w:rPr>
                <w:color w:val="0070C0"/>
                <w:sz w:val="20"/>
              </w:rPr>
              <w:t>200mm</w:t>
            </w:r>
          </w:p>
        </w:tc>
      </w:tr>
      <w:tr w:rsidR="00E94C4E" w:rsidRPr="009E0329" w14:paraId="64AD0F0E" w14:textId="77777777" w:rsidTr="00480AD5">
        <w:tc>
          <w:tcPr>
            <w:tcW w:w="2136" w:type="dxa"/>
            <w:vAlign w:val="center"/>
          </w:tcPr>
          <w:p w14:paraId="35C17F46" w14:textId="77777777" w:rsidR="00E94C4E" w:rsidRPr="009E0329" w:rsidRDefault="00E94C4E" w:rsidP="00480AD5">
            <w:pPr>
              <w:jc w:val="center"/>
              <w:rPr>
                <w:color w:val="0070C0"/>
                <w:sz w:val="20"/>
              </w:rPr>
            </w:pPr>
            <w:r w:rsidRPr="009E0329">
              <w:rPr>
                <w:color w:val="0070C0"/>
                <w:sz w:val="20"/>
              </w:rPr>
              <w:t>300</w:t>
            </w:r>
          </w:p>
        </w:tc>
        <w:tc>
          <w:tcPr>
            <w:tcW w:w="2133" w:type="dxa"/>
            <w:vAlign w:val="center"/>
          </w:tcPr>
          <w:p w14:paraId="5B3C7D44" w14:textId="77777777" w:rsidR="00E94C4E" w:rsidRPr="009E0329" w:rsidRDefault="00E94C4E" w:rsidP="00480AD5">
            <w:pPr>
              <w:jc w:val="center"/>
              <w:rPr>
                <w:color w:val="0070C0"/>
                <w:sz w:val="20"/>
              </w:rPr>
            </w:pPr>
            <w:r w:rsidRPr="009E0329">
              <w:rPr>
                <w:color w:val="0070C0"/>
                <w:sz w:val="20"/>
              </w:rPr>
              <w:t>225mm</w:t>
            </w:r>
          </w:p>
        </w:tc>
        <w:tc>
          <w:tcPr>
            <w:tcW w:w="2122" w:type="dxa"/>
            <w:vAlign w:val="center"/>
          </w:tcPr>
          <w:p w14:paraId="3A9E7591" w14:textId="77777777" w:rsidR="00E94C4E" w:rsidRPr="009E0329" w:rsidRDefault="00E94C4E" w:rsidP="00480AD5">
            <w:pPr>
              <w:jc w:val="center"/>
              <w:rPr>
                <w:color w:val="0070C0"/>
                <w:sz w:val="20"/>
              </w:rPr>
            </w:pPr>
            <w:r w:rsidRPr="009E0329">
              <w:rPr>
                <w:color w:val="0070C0"/>
                <w:sz w:val="20"/>
              </w:rPr>
              <w:t>225mm</w:t>
            </w:r>
          </w:p>
        </w:tc>
        <w:tc>
          <w:tcPr>
            <w:tcW w:w="2058" w:type="dxa"/>
            <w:vAlign w:val="center"/>
          </w:tcPr>
          <w:p w14:paraId="6C1109AC" w14:textId="77777777" w:rsidR="00E94C4E" w:rsidRPr="009E0329" w:rsidRDefault="00E94C4E" w:rsidP="00480AD5">
            <w:pPr>
              <w:jc w:val="center"/>
              <w:rPr>
                <w:color w:val="0070C0"/>
                <w:sz w:val="20"/>
              </w:rPr>
            </w:pPr>
            <w:r w:rsidRPr="009E0329">
              <w:rPr>
                <w:color w:val="0070C0"/>
                <w:sz w:val="20"/>
              </w:rPr>
              <w:t>300mm</w:t>
            </w:r>
          </w:p>
        </w:tc>
      </w:tr>
      <w:tr w:rsidR="00E94C4E" w:rsidRPr="009E0329" w14:paraId="01BEC9BC" w14:textId="77777777" w:rsidTr="00480AD5">
        <w:tc>
          <w:tcPr>
            <w:tcW w:w="2136" w:type="dxa"/>
            <w:vAlign w:val="center"/>
          </w:tcPr>
          <w:p w14:paraId="5E278ACA" w14:textId="77777777" w:rsidR="00E94C4E" w:rsidRPr="009E0329" w:rsidRDefault="00E94C4E" w:rsidP="00480AD5">
            <w:pPr>
              <w:jc w:val="center"/>
              <w:rPr>
                <w:color w:val="0070C0"/>
                <w:sz w:val="20"/>
              </w:rPr>
            </w:pPr>
            <w:r w:rsidRPr="009E0329">
              <w:rPr>
                <w:color w:val="0070C0"/>
                <w:sz w:val="20"/>
              </w:rPr>
              <w:t>400</w:t>
            </w:r>
          </w:p>
        </w:tc>
        <w:tc>
          <w:tcPr>
            <w:tcW w:w="2133" w:type="dxa"/>
            <w:vAlign w:val="center"/>
          </w:tcPr>
          <w:p w14:paraId="2E044725" w14:textId="77777777" w:rsidR="00E94C4E" w:rsidRPr="009E0329" w:rsidRDefault="00E94C4E" w:rsidP="00480AD5">
            <w:pPr>
              <w:jc w:val="center"/>
              <w:rPr>
                <w:color w:val="0070C0"/>
                <w:sz w:val="20"/>
              </w:rPr>
            </w:pPr>
            <w:r w:rsidRPr="009E0329">
              <w:rPr>
                <w:color w:val="0070C0"/>
                <w:sz w:val="20"/>
              </w:rPr>
              <w:t>300mm</w:t>
            </w:r>
          </w:p>
        </w:tc>
        <w:tc>
          <w:tcPr>
            <w:tcW w:w="2122" w:type="dxa"/>
            <w:vAlign w:val="center"/>
          </w:tcPr>
          <w:p w14:paraId="752A0F29" w14:textId="77777777" w:rsidR="00E94C4E" w:rsidRPr="009E0329" w:rsidRDefault="00E94C4E" w:rsidP="00480AD5">
            <w:pPr>
              <w:jc w:val="center"/>
              <w:rPr>
                <w:color w:val="0070C0"/>
                <w:sz w:val="20"/>
              </w:rPr>
            </w:pPr>
            <w:r w:rsidRPr="009E0329">
              <w:rPr>
                <w:color w:val="0070C0"/>
                <w:sz w:val="20"/>
              </w:rPr>
              <w:t>300mm</w:t>
            </w:r>
          </w:p>
        </w:tc>
        <w:tc>
          <w:tcPr>
            <w:tcW w:w="2058" w:type="dxa"/>
            <w:vAlign w:val="center"/>
          </w:tcPr>
          <w:p w14:paraId="699484FD" w14:textId="77777777" w:rsidR="00E94C4E" w:rsidRPr="009E0329" w:rsidRDefault="00E94C4E" w:rsidP="00480AD5">
            <w:pPr>
              <w:jc w:val="center"/>
              <w:rPr>
                <w:color w:val="0070C0"/>
                <w:sz w:val="20"/>
              </w:rPr>
            </w:pPr>
            <w:r w:rsidRPr="009E0329">
              <w:rPr>
                <w:color w:val="0070C0"/>
                <w:sz w:val="20"/>
              </w:rPr>
              <w:t>400mm</w:t>
            </w:r>
          </w:p>
        </w:tc>
      </w:tr>
      <w:tr w:rsidR="00E94C4E" w:rsidRPr="009E0329" w14:paraId="4CACC7BC" w14:textId="77777777" w:rsidTr="00480AD5">
        <w:tc>
          <w:tcPr>
            <w:tcW w:w="2136" w:type="dxa"/>
            <w:vAlign w:val="center"/>
          </w:tcPr>
          <w:p w14:paraId="0F4DF363" w14:textId="77777777" w:rsidR="00E94C4E" w:rsidRPr="009E0329" w:rsidRDefault="00E94C4E" w:rsidP="00480AD5">
            <w:pPr>
              <w:jc w:val="center"/>
              <w:rPr>
                <w:color w:val="0070C0"/>
                <w:sz w:val="20"/>
              </w:rPr>
            </w:pPr>
            <w:r w:rsidRPr="009E0329">
              <w:rPr>
                <w:color w:val="0070C0"/>
                <w:sz w:val="20"/>
              </w:rPr>
              <w:t>500</w:t>
            </w:r>
          </w:p>
        </w:tc>
        <w:tc>
          <w:tcPr>
            <w:tcW w:w="2133" w:type="dxa"/>
            <w:vAlign w:val="center"/>
          </w:tcPr>
          <w:p w14:paraId="3C7ED863" w14:textId="77777777" w:rsidR="00E94C4E" w:rsidRPr="009E0329" w:rsidRDefault="00E94C4E" w:rsidP="00480AD5">
            <w:pPr>
              <w:jc w:val="center"/>
              <w:rPr>
                <w:color w:val="0070C0"/>
                <w:sz w:val="20"/>
              </w:rPr>
            </w:pPr>
            <w:r w:rsidRPr="009E0329">
              <w:rPr>
                <w:color w:val="0070C0"/>
                <w:sz w:val="20"/>
              </w:rPr>
              <w:t>375mm</w:t>
            </w:r>
          </w:p>
        </w:tc>
        <w:tc>
          <w:tcPr>
            <w:tcW w:w="2122" w:type="dxa"/>
            <w:vAlign w:val="center"/>
          </w:tcPr>
          <w:p w14:paraId="69401A04" w14:textId="77777777" w:rsidR="00E94C4E" w:rsidRPr="009E0329" w:rsidRDefault="00E94C4E" w:rsidP="00480AD5">
            <w:pPr>
              <w:jc w:val="center"/>
              <w:rPr>
                <w:color w:val="0070C0"/>
                <w:sz w:val="20"/>
              </w:rPr>
            </w:pPr>
            <w:r w:rsidRPr="009E0329">
              <w:rPr>
                <w:color w:val="0070C0"/>
                <w:sz w:val="20"/>
              </w:rPr>
              <w:t>375mm</w:t>
            </w:r>
          </w:p>
        </w:tc>
        <w:tc>
          <w:tcPr>
            <w:tcW w:w="2058" w:type="dxa"/>
            <w:vAlign w:val="center"/>
          </w:tcPr>
          <w:p w14:paraId="5B32F34D" w14:textId="77777777" w:rsidR="00E94C4E" w:rsidRPr="009E0329" w:rsidRDefault="00E94C4E" w:rsidP="00480AD5">
            <w:pPr>
              <w:jc w:val="center"/>
              <w:rPr>
                <w:color w:val="0070C0"/>
                <w:sz w:val="20"/>
              </w:rPr>
            </w:pPr>
            <w:r w:rsidRPr="009E0329">
              <w:rPr>
                <w:color w:val="0070C0"/>
                <w:sz w:val="20"/>
              </w:rPr>
              <w:t>500mm</w:t>
            </w:r>
          </w:p>
        </w:tc>
      </w:tr>
      <w:tr w:rsidR="00E94C4E" w:rsidRPr="009E0329" w14:paraId="3A37B974" w14:textId="77777777" w:rsidTr="00480AD5">
        <w:tc>
          <w:tcPr>
            <w:tcW w:w="2136" w:type="dxa"/>
            <w:vAlign w:val="center"/>
          </w:tcPr>
          <w:p w14:paraId="1B774D51" w14:textId="77777777" w:rsidR="00E94C4E" w:rsidRPr="009E0329" w:rsidRDefault="00E94C4E" w:rsidP="00480AD5">
            <w:pPr>
              <w:jc w:val="center"/>
              <w:rPr>
                <w:color w:val="0070C0"/>
                <w:sz w:val="20"/>
              </w:rPr>
            </w:pPr>
            <w:r w:rsidRPr="009E0329">
              <w:rPr>
                <w:color w:val="0070C0"/>
                <w:sz w:val="20"/>
              </w:rPr>
              <w:t>600</w:t>
            </w:r>
          </w:p>
        </w:tc>
        <w:tc>
          <w:tcPr>
            <w:tcW w:w="2133" w:type="dxa"/>
            <w:vAlign w:val="center"/>
          </w:tcPr>
          <w:p w14:paraId="4ADDE3FB" w14:textId="77777777" w:rsidR="00E94C4E" w:rsidRPr="009E0329" w:rsidRDefault="00E94C4E" w:rsidP="00480AD5">
            <w:pPr>
              <w:jc w:val="center"/>
              <w:rPr>
                <w:color w:val="0070C0"/>
                <w:sz w:val="20"/>
              </w:rPr>
            </w:pPr>
            <w:r w:rsidRPr="009E0329">
              <w:rPr>
                <w:color w:val="0070C0"/>
                <w:sz w:val="20"/>
              </w:rPr>
              <w:t>450mm</w:t>
            </w:r>
          </w:p>
        </w:tc>
        <w:tc>
          <w:tcPr>
            <w:tcW w:w="2122" w:type="dxa"/>
            <w:vAlign w:val="center"/>
          </w:tcPr>
          <w:p w14:paraId="3D7FFFEE" w14:textId="77777777" w:rsidR="00E94C4E" w:rsidRPr="009E0329" w:rsidRDefault="00E94C4E" w:rsidP="00480AD5">
            <w:pPr>
              <w:jc w:val="center"/>
              <w:rPr>
                <w:color w:val="0070C0"/>
                <w:sz w:val="20"/>
              </w:rPr>
            </w:pPr>
            <w:r w:rsidRPr="009E0329">
              <w:rPr>
                <w:color w:val="0070C0"/>
                <w:sz w:val="20"/>
              </w:rPr>
              <w:t>450mm</w:t>
            </w:r>
          </w:p>
        </w:tc>
        <w:tc>
          <w:tcPr>
            <w:tcW w:w="2058" w:type="dxa"/>
            <w:vAlign w:val="center"/>
          </w:tcPr>
          <w:p w14:paraId="728A2EF1" w14:textId="77777777" w:rsidR="00E94C4E" w:rsidRPr="009E0329" w:rsidRDefault="00E94C4E" w:rsidP="00480AD5">
            <w:pPr>
              <w:jc w:val="center"/>
              <w:rPr>
                <w:color w:val="0070C0"/>
                <w:sz w:val="20"/>
              </w:rPr>
            </w:pPr>
            <w:r w:rsidRPr="009E0329">
              <w:rPr>
                <w:color w:val="0070C0"/>
                <w:sz w:val="20"/>
              </w:rPr>
              <w:t>600mm</w:t>
            </w:r>
          </w:p>
        </w:tc>
      </w:tr>
    </w:tbl>
    <w:p w14:paraId="3C1715C5" w14:textId="77777777" w:rsidR="00E94C4E" w:rsidRPr="009E0329" w:rsidRDefault="00E94C4E" w:rsidP="00E94C4E">
      <w:pPr>
        <w:pStyle w:val="NormalWeb"/>
        <w:spacing w:before="0" w:beforeAutospacing="0" w:after="0" w:afterAutospacing="0"/>
        <w:rPr>
          <w:rFonts w:ascii="Calibri" w:hAnsi="Calibri" w:cs="Calibri"/>
          <w:b/>
          <w:bCs/>
          <w:color w:val="0070C0"/>
          <w:sz w:val="22"/>
          <w:szCs w:val="22"/>
          <w:lang w:val="en-AU" w:eastAsia="ar-SA"/>
        </w:rPr>
      </w:pPr>
    </w:p>
    <w:p w14:paraId="62D62135" w14:textId="51323F87" w:rsidR="00E94C4E" w:rsidRPr="009E0329" w:rsidRDefault="00E94C4E" w:rsidP="00E94C4E">
      <w:pPr>
        <w:pStyle w:val="NormalWeb"/>
        <w:spacing w:before="0" w:beforeAutospacing="0" w:after="0" w:afterAutospacing="0"/>
        <w:rPr>
          <w:rFonts w:ascii="Arial" w:hAnsi="Arial" w:cs="Arial"/>
          <w:b/>
          <w:color w:val="FF0000"/>
          <w:sz w:val="20"/>
          <w:szCs w:val="20"/>
          <w:lang w:val="en-AU"/>
        </w:rPr>
      </w:pPr>
      <w:r w:rsidRPr="009E0329">
        <w:rPr>
          <w:rFonts w:ascii="Arial" w:hAnsi="Arial" w:cs="Arial"/>
          <w:b/>
          <w:color w:val="FF0000"/>
          <w:sz w:val="20"/>
          <w:szCs w:val="20"/>
          <w:lang w:val="en-AU"/>
        </w:rPr>
        <w:t>(QLD Rational 6.6 Spread Hurdle</w:t>
      </w:r>
      <w:r w:rsidR="00945488" w:rsidRPr="009E0329">
        <w:rPr>
          <w:rFonts w:ascii="Arial" w:hAnsi="Arial" w:cs="Arial"/>
          <w:b/>
          <w:color w:val="FF0000"/>
          <w:sz w:val="20"/>
          <w:szCs w:val="20"/>
          <w:lang w:val="en-AU"/>
        </w:rPr>
        <w:t xml:space="preserve"> </w:t>
      </w:r>
      <w:r w:rsidR="001929BE" w:rsidRPr="009E0329">
        <w:rPr>
          <w:rFonts w:ascii="Arial" w:hAnsi="Arial" w:cs="Arial"/>
          <w:b/>
          <w:color w:val="FF0000"/>
          <w:sz w:val="20"/>
          <w:szCs w:val="20"/>
          <w:lang w:val="en-AU"/>
        </w:rPr>
        <w:t>–</w:t>
      </w:r>
      <w:r w:rsidR="00945488" w:rsidRPr="009E0329">
        <w:rPr>
          <w:rFonts w:ascii="Arial" w:hAnsi="Arial" w:cs="Arial"/>
          <w:b/>
          <w:color w:val="FF0000"/>
          <w:sz w:val="20"/>
          <w:szCs w:val="20"/>
          <w:lang w:val="en-AU"/>
        </w:rPr>
        <w:t xml:space="preserve"> </w:t>
      </w:r>
      <w:r w:rsidR="001929BE" w:rsidRPr="009E0329">
        <w:rPr>
          <w:rFonts w:ascii="Arial" w:hAnsi="Arial" w:cs="Arial"/>
          <w:b/>
          <w:color w:val="FF0000"/>
          <w:sz w:val="20"/>
          <w:szCs w:val="20"/>
          <w:lang w:val="en-AU"/>
        </w:rPr>
        <w:t xml:space="preserve">Proposal </w:t>
      </w:r>
      <w:r w:rsidR="00945488" w:rsidRPr="009E0329">
        <w:rPr>
          <w:rFonts w:ascii="Arial" w:hAnsi="Arial" w:cs="Arial"/>
          <w:b/>
          <w:color w:val="FF0000"/>
          <w:sz w:val="20"/>
          <w:szCs w:val="20"/>
          <w:lang w:val="en-AU"/>
        </w:rPr>
        <w:t>1</w:t>
      </w:r>
    </w:p>
    <w:p w14:paraId="6D4300F0" w14:textId="77777777" w:rsidR="00306EAD" w:rsidRPr="009E0329" w:rsidRDefault="00306EAD" w:rsidP="00306EAD">
      <w:pPr>
        <w:widowControl w:val="0"/>
        <w:rPr>
          <w:color w:val="FF0000"/>
        </w:rPr>
      </w:pPr>
      <w:r w:rsidRPr="009E0329">
        <w:rPr>
          <w:color w:val="FF0000"/>
        </w:rPr>
        <w:t>The wording of this obstacle was very obscure as one sentence says the sides may be connected and the next sentence says the sides will be independent of each other. Makes no sense and clubs are interpreting them very different.</w:t>
      </w:r>
    </w:p>
    <w:p w14:paraId="78C54906" w14:textId="77777777" w:rsidR="00306EAD" w:rsidRPr="009E0329" w:rsidRDefault="00306EAD" w:rsidP="00E94C4E">
      <w:pPr>
        <w:pStyle w:val="NormalWeb"/>
        <w:spacing w:before="0" w:beforeAutospacing="0" w:after="0" w:afterAutospacing="0"/>
        <w:rPr>
          <w:rFonts w:ascii="Calibri" w:eastAsia="Garamond" w:hAnsi="Calibri" w:cs="Calibri"/>
          <w:color w:val="FF2600"/>
          <w:sz w:val="22"/>
          <w:szCs w:val="22"/>
          <w:lang w:val="en-AU" w:eastAsia="ar-SA"/>
        </w:rPr>
      </w:pPr>
    </w:p>
    <w:p w14:paraId="53F2844F" w14:textId="6B175283" w:rsidR="00E94C4E" w:rsidRPr="009E0329" w:rsidRDefault="00E94C4E" w:rsidP="00E94C4E">
      <w:pPr>
        <w:pStyle w:val="NormalWeb"/>
        <w:spacing w:before="0" w:beforeAutospacing="0" w:after="0" w:afterAutospacing="0"/>
        <w:rPr>
          <w:rFonts w:ascii="Calibri" w:eastAsia="Garamond" w:hAnsi="Calibri" w:cs="Calibri"/>
          <w:color w:val="FF2600"/>
          <w:sz w:val="22"/>
          <w:szCs w:val="22"/>
          <w:lang w:val="en-AU" w:eastAsia="ar-SA"/>
        </w:rPr>
      </w:pPr>
      <w:r w:rsidRPr="009E0329">
        <w:rPr>
          <w:rFonts w:ascii="Calibri" w:eastAsia="Garamond" w:hAnsi="Calibri" w:cs="Calibri"/>
          <w:color w:val="FF2600"/>
          <w:sz w:val="22"/>
          <w:szCs w:val="22"/>
          <w:lang w:val="en-AU" w:eastAsia="ar-SA"/>
        </w:rPr>
        <w:t>Rationale as stated previously – amended her for consistency. 150 heights are suggested based on standard equipment configuration.</w:t>
      </w:r>
    </w:p>
    <w:p w14:paraId="028DA263" w14:textId="77777777" w:rsidR="002C3010" w:rsidRPr="009E0329" w:rsidRDefault="002C3010" w:rsidP="00E94C4E">
      <w:pPr>
        <w:pStyle w:val="NormalWeb"/>
        <w:spacing w:before="0" w:beforeAutospacing="0" w:after="0" w:afterAutospacing="0"/>
        <w:rPr>
          <w:rFonts w:ascii="Calibri" w:eastAsia="Garamond" w:hAnsi="Calibri" w:cs="Calibri"/>
          <w:color w:val="FF2600"/>
          <w:sz w:val="22"/>
          <w:szCs w:val="22"/>
          <w:lang w:val="en-AU" w:eastAsia="ar-SA"/>
        </w:rPr>
      </w:pPr>
    </w:p>
    <w:p w14:paraId="3B448E9F" w14:textId="582567D2" w:rsidR="001B1276" w:rsidRPr="009E0329" w:rsidRDefault="001B1276" w:rsidP="00E94C4E">
      <w:pPr>
        <w:pStyle w:val="NormalWeb"/>
        <w:spacing w:before="0" w:beforeAutospacing="0" w:after="0" w:afterAutospacing="0"/>
        <w:rPr>
          <w:rFonts w:ascii="Calibri" w:eastAsia="Garamond" w:hAnsi="Calibri" w:cs="Calibri"/>
          <w:color w:val="FF2600"/>
          <w:sz w:val="22"/>
          <w:szCs w:val="22"/>
          <w:lang w:val="en-AU" w:eastAsia="ar-SA"/>
        </w:rPr>
      </w:pPr>
      <w:r w:rsidRPr="009E0329">
        <w:rPr>
          <w:rFonts w:ascii="Calibri" w:hAnsi="Calibri" w:cs="Calibri"/>
          <w:b/>
          <w:bCs/>
          <w:color w:val="0070C0"/>
          <w:sz w:val="22"/>
          <w:szCs w:val="22"/>
          <w:lang w:val="en-AU" w:eastAsia="ar-SA"/>
        </w:rPr>
        <w:t xml:space="preserve">(QLD) Proposed Change 6.6 Spread Hurdle </w:t>
      </w:r>
      <w:r w:rsidR="00C400A9" w:rsidRPr="009E0329">
        <w:rPr>
          <w:rFonts w:ascii="Calibri" w:hAnsi="Calibri" w:cs="Calibri"/>
          <w:b/>
          <w:bCs/>
          <w:color w:val="0070C0"/>
          <w:sz w:val="22"/>
          <w:szCs w:val="22"/>
          <w:lang w:val="en-AU" w:eastAsia="ar-SA"/>
        </w:rPr>
        <w:t>–</w:t>
      </w:r>
      <w:r w:rsidRPr="009E0329">
        <w:rPr>
          <w:rFonts w:ascii="Calibri" w:hAnsi="Calibri" w:cs="Calibri"/>
          <w:b/>
          <w:bCs/>
          <w:color w:val="0070C0"/>
          <w:sz w:val="22"/>
          <w:szCs w:val="22"/>
          <w:lang w:val="en-AU" w:eastAsia="ar-SA"/>
        </w:rPr>
        <w:t xml:space="preserve"> </w:t>
      </w:r>
      <w:r w:rsidR="00C400A9" w:rsidRPr="009E0329">
        <w:rPr>
          <w:rFonts w:ascii="Calibri" w:hAnsi="Calibri" w:cs="Calibri"/>
          <w:b/>
          <w:bCs/>
          <w:color w:val="0070C0"/>
          <w:sz w:val="22"/>
          <w:szCs w:val="22"/>
          <w:lang w:val="en-AU" w:eastAsia="ar-SA"/>
        </w:rPr>
        <w:t xml:space="preserve">Proposal </w:t>
      </w:r>
      <w:r w:rsidRPr="009E0329">
        <w:rPr>
          <w:rFonts w:ascii="Calibri" w:hAnsi="Calibri" w:cs="Calibri"/>
          <w:b/>
          <w:bCs/>
          <w:color w:val="0070C0"/>
          <w:sz w:val="22"/>
          <w:szCs w:val="22"/>
          <w:lang w:val="en-AU" w:eastAsia="ar-SA"/>
        </w:rPr>
        <w:t>2</w:t>
      </w:r>
    </w:p>
    <w:p w14:paraId="77C0A9EB" w14:textId="77777777" w:rsidR="001B1276" w:rsidRPr="009E0329" w:rsidRDefault="001B1276" w:rsidP="001B1276">
      <w:pPr>
        <w:widowControl w:val="0"/>
        <w:ind w:right="809"/>
        <w:rPr>
          <w:color w:val="0070C0"/>
        </w:rPr>
      </w:pPr>
      <w:r w:rsidRPr="009E0329">
        <w:rPr>
          <w:color w:val="0070C0"/>
        </w:rPr>
        <w:t xml:space="preserve">A Spread Hurdle consists of </w:t>
      </w:r>
      <w:r w:rsidRPr="009E0329">
        <w:rPr>
          <w:color w:val="0070C0"/>
          <w:u w:val="single"/>
        </w:rPr>
        <w:t>two</w:t>
      </w:r>
      <w:r w:rsidRPr="009E0329">
        <w:rPr>
          <w:color w:val="0070C0"/>
        </w:rPr>
        <w:t xml:space="preserve"> </w:t>
      </w:r>
      <w:proofErr w:type="gramStart"/>
      <w:r w:rsidRPr="009E0329">
        <w:rPr>
          <w:strike/>
          <w:color w:val="0070C0"/>
        </w:rPr>
        <w:t>a</w:t>
      </w:r>
      <w:r w:rsidRPr="009E0329">
        <w:rPr>
          <w:color w:val="0070C0"/>
        </w:rPr>
        <w:t xml:space="preserve"> hurdle</w:t>
      </w:r>
      <w:r w:rsidRPr="009E0329">
        <w:rPr>
          <w:color w:val="0070C0"/>
          <w:u w:val="single"/>
        </w:rPr>
        <w:t>s</w:t>
      </w:r>
      <w:proofErr w:type="gramEnd"/>
      <w:r w:rsidRPr="009E0329">
        <w:rPr>
          <w:color w:val="0070C0"/>
          <w:u w:val="single"/>
        </w:rPr>
        <w:t xml:space="preserve"> close to each other, </w:t>
      </w:r>
      <w:r w:rsidRPr="009E0329">
        <w:rPr>
          <w:color w:val="0070C0"/>
        </w:rPr>
        <w:t xml:space="preserve">with or without wings </w:t>
      </w:r>
      <w:r w:rsidRPr="009E0329">
        <w:rPr>
          <w:color w:val="0070C0"/>
          <w:u w:val="single"/>
        </w:rPr>
        <w:t>that must be negotiated as one obstacle</w:t>
      </w:r>
      <w:r w:rsidRPr="009E0329">
        <w:rPr>
          <w:color w:val="0070C0"/>
        </w:rPr>
        <w:t xml:space="preserve">. Each side of the spread hurdle consists of two uprights </w:t>
      </w:r>
      <w:r w:rsidRPr="009E0329">
        <w:rPr>
          <w:color w:val="0070C0"/>
          <w:u w:val="single"/>
        </w:rPr>
        <w:t>for the approach and rear of the obstacle</w:t>
      </w:r>
      <w:r w:rsidRPr="009E0329">
        <w:rPr>
          <w:color w:val="0070C0"/>
        </w:rPr>
        <w:t xml:space="preserve"> between </w:t>
      </w:r>
      <w:proofErr w:type="gramStart"/>
      <w:r w:rsidRPr="009E0329">
        <w:rPr>
          <w:color w:val="0070C0"/>
        </w:rPr>
        <w:t>1000 and 1200 mm</w:t>
      </w:r>
      <w:proofErr w:type="gramEnd"/>
      <w:r w:rsidRPr="009E0329">
        <w:rPr>
          <w:color w:val="0070C0"/>
        </w:rPr>
        <w:t xml:space="preserve"> high which can be connected and may contain a structure to allow easy adjustment of the various jump heights. </w:t>
      </w:r>
      <w:r w:rsidRPr="009E0329">
        <w:rPr>
          <w:color w:val="0070C0"/>
          <w:u w:val="single"/>
        </w:rPr>
        <w:t>For non-winged Spread Hurdles, wings may be added to the rear hurdle or both.</w:t>
      </w:r>
      <w:r w:rsidRPr="009E0329">
        <w:rPr>
          <w:color w:val="0070C0"/>
        </w:rPr>
        <w:t xml:space="preserve"> Each side of the spread hurdle will be independent of each other to enable each side to be dislodged or knocked over if struck from any direction without affecting the other side. The base support projection from each of the sides of the hurdle must be a maximum length of 300 mm away from the middle of the hurdle. </w:t>
      </w:r>
      <w:r w:rsidRPr="009E0329">
        <w:rPr>
          <w:strike/>
          <w:color w:val="0070C0"/>
        </w:rPr>
        <w:t>No</w:t>
      </w:r>
      <w:r w:rsidRPr="009E0329">
        <w:rPr>
          <w:color w:val="0070C0"/>
        </w:rPr>
        <w:t xml:space="preserve"> </w:t>
      </w:r>
      <w:r w:rsidRPr="009E0329">
        <w:rPr>
          <w:color w:val="0070C0"/>
          <w:u w:val="single"/>
        </w:rPr>
        <w:t>Any</w:t>
      </w:r>
      <w:r w:rsidRPr="009E0329">
        <w:rPr>
          <w:color w:val="0070C0"/>
        </w:rPr>
        <w:t xml:space="preserve"> projection toward the middle of the hurdle </w:t>
      </w:r>
      <w:r w:rsidRPr="009E0329">
        <w:rPr>
          <w:strike/>
          <w:color w:val="0070C0"/>
        </w:rPr>
        <w:t>is permitted</w:t>
      </w:r>
      <w:r w:rsidRPr="009E0329">
        <w:rPr>
          <w:color w:val="0070C0"/>
        </w:rPr>
        <w:t xml:space="preserve"> for the approach upright</w:t>
      </w:r>
      <w:r w:rsidRPr="009E0329">
        <w:rPr>
          <w:strike/>
          <w:color w:val="0070C0"/>
        </w:rPr>
        <w:t xml:space="preserve"> of the hurdle</w:t>
      </w:r>
      <w:r w:rsidRPr="009E0329">
        <w:rPr>
          <w:color w:val="0070C0"/>
        </w:rPr>
        <w:t xml:space="preserve"> </w:t>
      </w:r>
      <w:r w:rsidRPr="009E0329">
        <w:rPr>
          <w:color w:val="0070C0"/>
          <w:u w:val="single"/>
        </w:rPr>
        <w:t>must not be higher than 5 mm (i.e. flat bar support similar to that used for centre of weaves.</w:t>
      </w:r>
      <w:r w:rsidRPr="009E0329">
        <w:rPr>
          <w:color w:val="0070C0"/>
        </w:rPr>
        <w:t xml:space="preserve"> </w:t>
      </w:r>
    </w:p>
    <w:p w14:paraId="3543942F" w14:textId="77777777" w:rsidR="001B1276" w:rsidRPr="009E0329" w:rsidRDefault="001B1276" w:rsidP="001B1276">
      <w:pPr>
        <w:widowControl w:val="0"/>
        <w:ind w:right="2055"/>
        <w:rPr>
          <w:color w:val="0070C0"/>
        </w:rPr>
      </w:pPr>
      <w:r w:rsidRPr="009E0329">
        <w:rPr>
          <w:color w:val="0070C0"/>
          <w:u w:val="single"/>
        </w:rPr>
        <w:t xml:space="preserve">This Rule applies </w:t>
      </w:r>
      <w:proofErr w:type="spellStart"/>
      <w:r w:rsidRPr="009E0329">
        <w:rPr>
          <w:color w:val="0070C0"/>
          <w:u w:val="single"/>
        </w:rPr>
        <w:t>to</w:t>
      </w:r>
      <w:r w:rsidRPr="009E0329">
        <w:rPr>
          <w:strike/>
          <w:color w:val="0070C0"/>
        </w:rPr>
        <w:t>As</w:t>
      </w:r>
      <w:proofErr w:type="spellEnd"/>
      <w:r w:rsidRPr="009E0329">
        <w:rPr>
          <w:strike/>
          <w:color w:val="0070C0"/>
        </w:rPr>
        <w:t xml:space="preserve"> of the 1st July 2021,</w:t>
      </w:r>
      <w:r w:rsidRPr="009E0329">
        <w:rPr>
          <w:color w:val="0070C0"/>
        </w:rPr>
        <w:t xml:space="preserve"> all spread hurdles </w:t>
      </w:r>
      <w:r w:rsidRPr="009E0329">
        <w:rPr>
          <w:color w:val="0070C0"/>
          <w:u w:val="single"/>
        </w:rPr>
        <w:t>made or purchased after the 1</w:t>
      </w:r>
      <w:r w:rsidRPr="009E0329">
        <w:rPr>
          <w:color w:val="0070C0"/>
          <w:u w:val="single"/>
          <w:vertAlign w:val="superscript"/>
        </w:rPr>
        <w:t>st</w:t>
      </w:r>
      <w:r w:rsidRPr="009E0329">
        <w:rPr>
          <w:color w:val="0070C0"/>
          <w:u w:val="single"/>
        </w:rPr>
        <w:t xml:space="preserve"> Jan 2025</w:t>
      </w:r>
      <w:r w:rsidRPr="009E0329">
        <w:rPr>
          <w:strike/>
          <w:color w:val="0070C0"/>
        </w:rPr>
        <w:t xml:space="preserve"> must comply with this rule</w:t>
      </w:r>
      <w:r w:rsidRPr="009E0329">
        <w:rPr>
          <w:color w:val="0070C0"/>
        </w:rPr>
        <w:t xml:space="preserve">. </w:t>
      </w:r>
    </w:p>
    <w:p w14:paraId="7C9893A1" w14:textId="77777777" w:rsidR="001B1276" w:rsidRPr="009E0329" w:rsidRDefault="001B1276" w:rsidP="001B1276">
      <w:pPr>
        <w:widowControl w:val="0"/>
        <w:ind w:right="1763"/>
        <w:rPr>
          <w:color w:val="0070C0"/>
        </w:rPr>
      </w:pPr>
      <w:r w:rsidRPr="009E0329">
        <w:rPr>
          <w:color w:val="0070C0"/>
        </w:rPr>
        <w:t xml:space="preserve">The Hurdles must be adjustable for each height category as shown below. </w:t>
      </w:r>
    </w:p>
    <w:p w14:paraId="12C77F48" w14:textId="77777777" w:rsidR="001B1276" w:rsidRPr="009E0329" w:rsidRDefault="001B1276" w:rsidP="00E94C4E">
      <w:pPr>
        <w:pStyle w:val="NormalWeb"/>
        <w:spacing w:before="0" w:beforeAutospacing="0" w:after="0" w:afterAutospacing="0"/>
        <w:rPr>
          <w:rFonts w:ascii="Calibri" w:eastAsia="Garamond" w:hAnsi="Calibri" w:cs="Calibri"/>
          <w:color w:val="FF2600"/>
          <w:sz w:val="22"/>
          <w:szCs w:val="22"/>
          <w:lang w:val="en-AU" w:eastAsia="ar-SA"/>
        </w:rPr>
      </w:pPr>
    </w:p>
    <w:p w14:paraId="3B1FD1C7" w14:textId="39B2E29A" w:rsidR="00945488" w:rsidRPr="009E0329" w:rsidRDefault="00945488" w:rsidP="00945488">
      <w:pPr>
        <w:pStyle w:val="NormalWeb"/>
        <w:spacing w:before="0" w:beforeAutospacing="0" w:after="0" w:afterAutospacing="0"/>
        <w:rPr>
          <w:rFonts w:ascii="Arial" w:hAnsi="Arial" w:cs="Arial"/>
          <w:b/>
          <w:color w:val="FF0000"/>
          <w:sz w:val="20"/>
          <w:szCs w:val="20"/>
          <w:lang w:val="en-AU"/>
        </w:rPr>
      </w:pPr>
      <w:r w:rsidRPr="009E0329">
        <w:rPr>
          <w:rFonts w:ascii="Arial" w:hAnsi="Arial" w:cs="Arial"/>
          <w:b/>
          <w:color w:val="FF0000"/>
          <w:sz w:val="20"/>
          <w:szCs w:val="20"/>
          <w:lang w:val="en-AU"/>
        </w:rPr>
        <w:t>(QLD Rational 6.6 Spread Hurdle - 2</w:t>
      </w:r>
    </w:p>
    <w:p w14:paraId="16E3C596" w14:textId="23D06827" w:rsidR="00945488" w:rsidRPr="009E0329" w:rsidRDefault="00945488" w:rsidP="00945488">
      <w:pPr>
        <w:widowControl w:val="0"/>
        <w:rPr>
          <w:color w:val="FF0000"/>
        </w:rPr>
      </w:pPr>
      <w:r w:rsidRPr="009E0329">
        <w:rPr>
          <w:color w:val="FF0000"/>
        </w:rPr>
        <w:t>To improve safety of older style, non-winged Spread Hurdles, it is good to have the option to add wings and I think this should be described in Rules to improve consistency if used.</w:t>
      </w:r>
    </w:p>
    <w:p w14:paraId="59913ACA" w14:textId="77777777" w:rsidR="00945488" w:rsidRPr="009E0329" w:rsidRDefault="00945488" w:rsidP="00E94C4E">
      <w:pPr>
        <w:pStyle w:val="NormalWeb"/>
        <w:spacing w:before="0" w:beforeAutospacing="0" w:after="0" w:afterAutospacing="0"/>
        <w:rPr>
          <w:rFonts w:ascii="Calibri" w:eastAsia="Garamond" w:hAnsi="Calibri" w:cs="Calibri"/>
          <w:color w:val="FF2600"/>
          <w:sz w:val="22"/>
          <w:szCs w:val="22"/>
          <w:lang w:val="en-AU" w:eastAsia="ar-SA"/>
        </w:rPr>
      </w:pPr>
    </w:p>
    <w:p w14:paraId="217DACB7" w14:textId="5D958139" w:rsidR="002C3010" w:rsidRPr="009E0329" w:rsidRDefault="002C3010" w:rsidP="002C3010">
      <w:pPr>
        <w:pStyle w:val="NormalWeb"/>
        <w:spacing w:before="0" w:beforeAutospacing="0" w:after="0" w:afterAutospacing="0"/>
        <w:rPr>
          <w:rFonts w:ascii="Arial" w:hAnsi="Arial" w:cs="Arial"/>
          <w:b/>
          <w:bCs/>
          <w:color w:val="000000"/>
          <w:spacing w:val="6"/>
          <w:sz w:val="20"/>
          <w:szCs w:val="20"/>
          <w:lang w:val="en-AU" w:eastAsia="ar-SA"/>
        </w:rPr>
      </w:pPr>
      <w:r w:rsidRPr="009E0329">
        <w:rPr>
          <w:rFonts w:ascii="Arial" w:hAnsi="Arial" w:cs="Arial"/>
          <w:b/>
          <w:bCs/>
          <w:color w:val="000000"/>
          <w:spacing w:val="6"/>
          <w:sz w:val="20"/>
          <w:szCs w:val="20"/>
          <w:lang w:val="en-AU" w:eastAsia="ar-SA"/>
        </w:rPr>
        <w:t>6.7 Scramble</w:t>
      </w:r>
    </w:p>
    <w:p w14:paraId="079D0734" w14:textId="77777777" w:rsidR="002C3010" w:rsidRPr="009E0329" w:rsidRDefault="002C3010" w:rsidP="002C3010">
      <w:r w:rsidRPr="009E0329">
        <w:t>The Scramble consists of two (2) planks connected at the top in an "A" form.</w:t>
      </w:r>
    </w:p>
    <w:p w14:paraId="2E2A1C2D" w14:textId="77777777" w:rsidR="002C3010" w:rsidRPr="009E0329" w:rsidRDefault="002C3010" w:rsidP="002C3010">
      <w:r w:rsidRPr="009E0329">
        <w:t>The length of each plank is to be 2400 mm and the minimum width is to be 900 mm. Existing 2500 mm planks are acceptable providing the angle at the apex is the same as a 2400 mm plank. All Scrambles made after 1st July 2006 are to be made in accordance with the 2400 mm standard.</w:t>
      </w:r>
    </w:p>
    <w:p w14:paraId="2087C35B" w14:textId="77777777" w:rsidR="002C3010" w:rsidRPr="009E0329" w:rsidRDefault="002C3010" w:rsidP="002C3010">
      <w:r w:rsidRPr="009E0329">
        <w:t>The length of the obstacle along the ground to form the base of the "A" is to be 3850 mm for planks of 2500 mm and 3700 mm for planks of 2400 mm length.</w:t>
      </w:r>
    </w:p>
    <w:p w14:paraId="135E3C8F" w14:textId="77777777" w:rsidR="002C3010" w:rsidRPr="009E0329" w:rsidRDefault="002C3010" w:rsidP="002C3010">
      <w:r w:rsidRPr="009E0329">
        <w:t>From the grounded end of the planks, there will be a contact area of 1100 mm a different colour to the remainder of the obstacle. This contact area is to be coloured on all visible sides</w:t>
      </w:r>
    </w:p>
    <w:p w14:paraId="21460884" w14:textId="77777777" w:rsidR="002C3010" w:rsidRPr="009E0329" w:rsidRDefault="002C3010" w:rsidP="002C3010">
      <w:r w:rsidRPr="009E0329">
        <w:t>The planks are to have five (5) half round cleats that have a height of 6 mm and a width of 15 mm set approximately 200 mm apart starting from the apex.</w:t>
      </w:r>
    </w:p>
    <w:p w14:paraId="7BAFC74C" w14:textId="77777777" w:rsidR="002C3010" w:rsidRPr="009E0329" w:rsidRDefault="002C3010" w:rsidP="00E94C4E">
      <w:pPr>
        <w:pStyle w:val="NormalWeb"/>
        <w:spacing w:before="0" w:beforeAutospacing="0" w:after="0" w:afterAutospacing="0"/>
        <w:rPr>
          <w:rFonts w:ascii="Calibri" w:eastAsia="Garamond" w:hAnsi="Calibri" w:cs="Calibri"/>
          <w:color w:val="FF2600"/>
          <w:sz w:val="22"/>
          <w:szCs w:val="22"/>
          <w:lang w:val="en-AU" w:eastAsia="ar-SA"/>
        </w:rPr>
      </w:pPr>
    </w:p>
    <w:p w14:paraId="235EF2E6" w14:textId="4FF1FCF6" w:rsidR="002C3010" w:rsidRPr="009E0329" w:rsidRDefault="002C3010" w:rsidP="00E94C4E">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(ACT) Proposed change 6.7 Scramble</w:t>
      </w:r>
    </w:p>
    <w:p w14:paraId="2179B070" w14:textId="77777777" w:rsidR="002C3010" w:rsidRPr="009E0329" w:rsidRDefault="002C3010" w:rsidP="002C3010">
      <w:pPr>
        <w:rPr>
          <w:color w:val="0070C0"/>
        </w:rPr>
      </w:pPr>
      <w:r w:rsidRPr="009E0329">
        <w:rPr>
          <w:color w:val="0070C0"/>
        </w:rPr>
        <w:lastRenderedPageBreak/>
        <w:t>The Scramble consists of two (2) planks connected at the top in an "A" form.</w:t>
      </w:r>
    </w:p>
    <w:p w14:paraId="547281D1" w14:textId="77777777" w:rsidR="002C3010" w:rsidRPr="009E0329" w:rsidRDefault="002C3010" w:rsidP="002C3010">
      <w:pPr>
        <w:rPr>
          <w:color w:val="0070C0"/>
        </w:rPr>
      </w:pPr>
      <w:r w:rsidRPr="009E0329">
        <w:rPr>
          <w:color w:val="0070C0"/>
        </w:rPr>
        <w:t xml:space="preserve">The length of each plank is to be 2400 mm and the minimum width is to be 900 mm. Existing 2500 mm planks are acceptable providing the angle at the apex is the same as a 2400 mm plank. </w:t>
      </w:r>
      <w:r w:rsidRPr="009E0329">
        <w:rPr>
          <w:strike/>
          <w:color w:val="0070C0"/>
        </w:rPr>
        <w:t>All Scrambles made after 1st July 2006 are to be made in accordance with the 2400 mm standard.</w:t>
      </w:r>
    </w:p>
    <w:p w14:paraId="47EB138E" w14:textId="77777777" w:rsidR="002C3010" w:rsidRPr="009E0329" w:rsidRDefault="002C3010" w:rsidP="002C3010">
      <w:pPr>
        <w:rPr>
          <w:color w:val="0070C0"/>
        </w:rPr>
      </w:pPr>
      <w:r w:rsidRPr="009E0329">
        <w:rPr>
          <w:color w:val="0070C0"/>
        </w:rPr>
        <w:t>The length of the obstacle along the ground to form the base of the "A" is to be 3850 mm for planks of 2500 mm and 3700 mm for planks of 2400 mm length.</w:t>
      </w:r>
    </w:p>
    <w:p w14:paraId="205A0641" w14:textId="77777777" w:rsidR="002C3010" w:rsidRPr="009E0329" w:rsidRDefault="002C3010" w:rsidP="002C3010">
      <w:pPr>
        <w:rPr>
          <w:color w:val="0070C0"/>
        </w:rPr>
      </w:pPr>
      <w:r w:rsidRPr="009E0329">
        <w:rPr>
          <w:color w:val="0070C0"/>
        </w:rPr>
        <w:t>From the grounded end of the planks, there will be a contact area of 1100 mm a different colour to the remainder of the obstacle. This contact area is to be coloured on all visible sides</w:t>
      </w:r>
    </w:p>
    <w:p w14:paraId="38AEB305" w14:textId="77777777" w:rsidR="002C3010" w:rsidRPr="009E0329" w:rsidRDefault="002C3010" w:rsidP="002C3010">
      <w:pPr>
        <w:rPr>
          <w:color w:val="0070C0"/>
        </w:rPr>
      </w:pPr>
      <w:r w:rsidRPr="009E0329">
        <w:rPr>
          <w:color w:val="0070C0"/>
        </w:rPr>
        <w:t>The planks are to have five (5) half round cleats that have a height of 6 mm and a width of 15 mm set approximately 200 mm apart starting from the apex.</w:t>
      </w:r>
    </w:p>
    <w:p w14:paraId="4E674DC5" w14:textId="77777777" w:rsidR="002C3010" w:rsidRPr="009E0329" w:rsidRDefault="002C3010" w:rsidP="00E94C4E">
      <w:pPr>
        <w:pStyle w:val="NormalWeb"/>
        <w:spacing w:before="0" w:beforeAutospacing="0" w:after="0" w:afterAutospacing="0"/>
        <w:rPr>
          <w:rFonts w:ascii="Calibri" w:eastAsia="Garamond" w:hAnsi="Calibri" w:cs="Calibri"/>
          <w:color w:val="0070C0"/>
          <w:sz w:val="22"/>
          <w:szCs w:val="22"/>
          <w:lang w:val="en-AU" w:eastAsia="ar-SA"/>
        </w:rPr>
      </w:pPr>
    </w:p>
    <w:p w14:paraId="7F20A4FB" w14:textId="12888087" w:rsidR="002C3010" w:rsidRPr="009E0329" w:rsidRDefault="002C3010" w:rsidP="00E94C4E">
      <w:pPr>
        <w:pStyle w:val="NormalWeb"/>
        <w:spacing w:before="0" w:beforeAutospacing="0" w:after="0" w:afterAutospacing="0"/>
        <w:rPr>
          <w:rFonts w:ascii="Arial" w:hAnsi="Arial" w:cs="Arial"/>
          <w:b/>
          <w:color w:val="FF0000"/>
          <w:sz w:val="20"/>
          <w:szCs w:val="20"/>
          <w:lang w:val="en-AU"/>
        </w:rPr>
      </w:pPr>
      <w:r w:rsidRPr="009E0329">
        <w:rPr>
          <w:rFonts w:ascii="Arial" w:hAnsi="Arial" w:cs="Arial"/>
          <w:b/>
          <w:color w:val="FF0000"/>
          <w:sz w:val="20"/>
          <w:szCs w:val="20"/>
          <w:lang w:val="en-AU"/>
        </w:rPr>
        <w:t>(ACT) Rational 6.7 Scramble</w:t>
      </w:r>
    </w:p>
    <w:p w14:paraId="7A6AC9CA" w14:textId="77777777" w:rsidR="002C3010" w:rsidRPr="009E0329" w:rsidRDefault="002C3010" w:rsidP="002C3010">
      <w:pPr>
        <w:ind w:left="-5" w:hanging="10"/>
      </w:pPr>
      <w:r w:rsidRPr="009E0329">
        <w:rPr>
          <w:rFonts w:eastAsia="Garamond"/>
          <w:color w:val="FF2600"/>
        </w:rPr>
        <w:t xml:space="preserve">The above provisions </w:t>
      </w:r>
      <w:proofErr w:type="gramStart"/>
      <w:r w:rsidRPr="009E0329">
        <w:rPr>
          <w:rFonts w:eastAsia="Garamond"/>
          <w:color w:val="FF2600"/>
        </w:rPr>
        <w:t>where</w:t>
      </w:r>
      <w:proofErr w:type="gramEnd"/>
      <w:r w:rsidRPr="009E0329">
        <w:rPr>
          <w:rFonts w:eastAsia="Garamond"/>
          <w:color w:val="FF2600"/>
        </w:rPr>
        <w:t xml:space="preserve"> included in the last Rule change and probably no longer apply to current competing dogs in Agility classes. </w:t>
      </w:r>
    </w:p>
    <w:p w14:paraId="6DCC4CAE" w14:textId="77777777" w:rsidR="002C3010" w:rsidRPr="009E0329" w:rsidRDefault="002C3010" w:rsidP="002C3010">
      <w:pPr>
        <w:ind w:left="-5" w:hanging="10"/>
      </w:pPr>
      <w:r w:rsidRPr="009E0329">
        <w:rPr>
          <w:rFonts w:eastAsia="Garamond"/>
          <w:color w:val="FF2600"/>
        </w:rPr>
        <w:t xml:space="preserve">Clubs have had plenty of time now to update equipment to comply with these rules </w:t>
      </w:r>
    </w:p>
    <w:p w14:paraId="2B7408DF" w14:textId="77777777" w:rsidR="002C3010" w:rsidRPr="009E0329" w:rsidRDefault="002C3010" w:rsidP="002C3010">
      <w:pPr>
        <w:pStyle w:val="NormalWeb"/>
        <w:spacing w:before="0" w:beforeAutospacing="0" w:after="0" w:afterAutospacing="0"/>
        <w:rPr>
          <w:rFonts w:ascii="Calibri" w:eastAsia="Garamond" w:hAnsi="Calibri" w:cs="Calibri"/>
          <w:color w:val="0070C0"/>
          <w:sz w:val="22"/>
          <w:szCs w:val="22"/>
          <w:lang w:val="en-AU" w:eastAsia="ar-SA"/>
        </w:rPr>
      </w:pPr>
    </w:p>
    <w:p w14:paraId="0B50B9D9" w14:textId="37E28210" w:rsidR="00F75CA9" w:rsidRPr="009E0329" w:rsidRDefault="00F75CA9" w:rsidP="00F75CA9">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(QLD) Proposed change 6.7 Scramble</w:t>
      </w:r>
    </w:p>
    <w:p w14:paraId="19867B04" w14:textId="79D4D09E" w:rsidR="0094184B" w:rsidRPr="009E0329" w:rsidRDefault="0094184B" w:rsidP="00F75CA9">
      <w:pPr>
        <w:widowControl w:val="0"/>
        <w:rPr>
          <w:b/>
          <w:bCs/>
          <w:color w:val="0070C0"/>
          <w:u w:val="single"/>
        </w:rPr>
      </w:pPr>
      <w:r w:rsidRPr="009E0329">
        <w:rPr>
          <w:b/>
          <w:bCs/>
          <w:color w:val="0070C0"/>
        </w:rPr>
        <w:t xml:space="preserve">6.7 Scramble </w:t>
      </w:r>
      <w:r w:rsidRPr="009E0329">
        <w:rPr>
          <w:b/>
          <w:bCs/>
          <w:color w:val="0070C0"/>
          <w:u w:val="single"/>
        </w:rPr>
        <w:t>(A-frame)</w:t>
      </w:r>
    </w:p>
    <w:p w14:paraId="2305D03F" w14:textId="2CCEEDD3" w:rsidR="00F75CA9" w:rsidRPr="009E0329" w:rsidRDefault="00F75CA9" w:rsidP="00F75CA9">
      <w:pPr>
        <w:widowControl w:val="0"/>
        <w:rPr>
          <w:color w:val="0070C0"/>
        </w:rPr>
      </w:pPr>
      <w:r w:rsidRPr="009E0329">
        <w:rPr>
          <w:color w:val="0070C0"/>
        </w:rPr>
        <w:t xml:space="preserve">The Scramble consists of two (2) planks connected at the top in an "A" form. </w:t>
      </w:r>
    </w:p>
    <w:p w14:paraId="3112C932" w14:textId="77777777" w:rsidR="00F75CA9" w:rsidRPr="009E0329" w:rsidRDefault="00F75CA9" w:rsidP="003313F5">
      <w:pPr>
        <w:widowControl w:val="0"/>
        <w:ind w:right="-46" w:hanging="4"/>
        <w:rPr>
          <w:color w:val="0070C0"/>
        </w:rPr>
      </w:pPr>
      <w:r w:rsidRPr="009E0329">
        <w:rPr>
          <w:color w:val="0070C0"/>
        </w:rPr>
        <w:t xml:space="preserve">The length of each plank is to be 2400 mm and </w:t>
      </w:r>
      <w:r w:rsidRPr="009E0329">
        <w:rPr>
          <w:color w:val="0070C0"/>
          <w:u w:val="single"/>
        </w:rPr>
        <w:t>between 900 to 950 mm wide.</w:t>
      </w:r>
      <w:r w:rsidRPr="009E0329">
        <w:rPr>
          <w:color w:val="0070C0"/>
        </w:rPr>
        <w:t xml:space="preserve"> </w:t>
      </w:r>
      <w:r w:rsidRPr="009E0329">
        <w:rPr>
          <w:strike/>
          <w:color w:val="0070C0"/>
        </w:rPr>
        <w:t>the minimum width is to be 900 mm.</w:t>
      </w:r>
      <w:r w:rsidRPr="009E0329">
        <w:rPr>
          <w:color w:val="0070C0"/>
        </w:rPr>
        <w:t xml:space="preserve"> Existing 2500 mm planks are acceptable providing the angle at the apex is the same as a 2400 mm plank. All Scrambles made after 1st July 2006 are to be made in accordance with the 2400 mm standard.</w:t>
      </w:r>
    </w:p>
    <w:p w14:paraId="6161FC57" w14:textId="77777777" w:rsidR="0094184B" w:rsidRPr="009E0329" w:rsidRDefault="0094184B" w:rsidP="00F75CA9">
      <w:pPr>
        <w:widowControl w:val="0"/>
        <w:ind w:right="1002" w:hanging="4"/>
        <w:rPr>
          <w:color w:val="0070C0"/>
        </w:rPr>
      </w:pPr>
    </w:p>
    <w:p w14:paraId="38BD4181" w14:textId="77777777" w:rsidR="00F75CA9" w:rsidRPr="009E0329" w:rsidRDefault="00F75CA9" w:rsidP="00F75CA9">
      <w:pPr>
        <w:widowControl w:val="0"/>
        <w:ind w:right="1002" w:hanging="4"/>
        <w:rPr>
          <w:color w:val="0070C0"/>
        </w:rPr>
      </w:pPr>
      <w:r w:rsidRPr="009E0329">
        <w:rPr>
          <w:color w:val="0070C0"/>
        </w:rPr>
        <w:t xml:space="preserve">The length of the obstacle along the ground to form the base of the "A" is to be 3850 mm for planks of 2500 mm and 3700 mm for planks of 2400 mm length. </w:t>
      </w:r>
    </w:p>
    <w:p w14:paraId="2184BCCA" w14:textId="77777777" w:rsidR="0094184B" w:rsidRPr="009E0329" w:rsidRDefault="0094184B" w:rsidP="00F75CA9">
      <w:pPr>
        <w:widowControl w:val="0"/>
        <w:ind w:right="1002" w:hanging="4"/>
        <w:rPr>
          <w:color w:val="0070C0"/>
        </w:rPr>
      </w:pPr>
    </w:p>
    <w:p w14:paraId="4F86D07F" w14:textId="77777777" w:rsidR="00F75CA9" w:rsidRPr="009E0329" w:rsidRDefault="00F75CA9" w:rsidP="003313F5">
      <w:pPr>
        <w:widowControl w:val="0"/>
        <w:ind w:right="-46" w:firstLine="10"/>
        <w:rPr>
          <w:color w:val="0070C0"/>
        </w:rPr>
      </w:pPr>
      <w:r w:rsidRPr="009E0329">
        <w:rPr>
          <w:color w:val="0070C0"/>
        </w:rPr>
        <w:t xml:space="preserve">From the grounded end of the planks, there will be a contact area of 1100 mm </w:t>
      </w:r>
      <w:r w:rsidRPr="009E0329">
        <w:rPr>
          <w:strike/>
          <w:color w:val="0070C0"/>
        </w:rPr>
        <w:t>a</w:t>
      </w:r>
      <w:r w:rsidRPr="009E0329">
        <w:rPr>
          <w:color w:val="0070C0"/>
        </w:rPr>
        <w:t xml:space="preserve"> </w:t>
      </w:r>
      <w:r w:rsidRPr="009E0329">
        <w:rPr>
          <w:color w:val="0070C0"/>
          <w:u w:val="single"/>
        </w:rPr>
        <w:t>as described for the Dog Walk at point 6.5.1.</w:t>
      </w:r>
      <w:r w:rsidRPr="009E0329">
        <w:rPr>
          <w:color w:val="0070C0"/>
        </w:rPr>
        <w:t xml:space="preserve"> </w:t>
      </w:r>
      <w:r w:rsidRPr="009E0329">
        <w:rPr>
          <w:strike/>
          <w:color w:val="0070C0"/>
        </w:rPr>
        <w:t>different colour to the remainder of the obstacle. This contact area is to be coloured on all visible sides</w:t>
      </w:r>
      <w:r w:rsidRPr="009E0329">
        <w:rPr>
          <w:color w:val="0070C0"/>
        </w:rPr>
        <w:t xml:space="preserve"> </w:t>
      </w:r>
    </w:p>
    <w:p w14:paraId="6F04F8EF" w14:textId="77777777" w:rsidR="0094184B" w:rsidRPr="009E0329" w:rsidRDefault="0094184B" w:rsidP="00F75CA9">
      <w:pPr>
        <w:widowControl w:val="0"/>
        <w:ind w:right="1283"/>
        <w:rPr>
          <w:color w:val="0070C0"/>
        </w:rPr>
      </w:pPr>
    </w:p>
    <w:p w14:paraId="01F981CA" w14:textId="7C4B478D" w:rsidR="00F75CA9" w:rsidRPr="009E0329" w:rsidRDefault="00F75CA9" w:rsidP="003313F5">
      <w:pPr>
        <w:widowControl w:val="0"/>
        <w:ind w:right="-46"/>
        <w:rPr>
          <w:color w:val="0070C0"/>
        </w:rPr>
      </w:pPr>
      <w:r w:rsidRPr="009E0329">
        <w:rPr>
          <w:color w:val="0070C0"/>
        </w:rPr>
        <w:t xml:space="preserve">The planks are to have five </w:t>
      </w:r>
      <w:r w:rsidRPr="009E0329">
        <w:rPr>
          <w:strike/>
          <w:color w:val="0070C0"/>
        </w:rPr>
        <w:t xml:space="preserve">(5) </w:t>
      </w:r>
      <w:r w:rsidRPr="009E0329">
        <w:rPr>
          <w:color w:val="0070C0"/>
        </w:rPr>
        <w:t xml:space="preserve">half round cleats that have a height of 6 mm and </w:t>
      </w:r>
      <w:proofErr w:type="gramStart"/>
      <w:r w:rsidRPr="009E0329">
        <w:rPr>
          <w:color w:val="0070C0"/>
        </w:rPr>
        <w:t>a  width</w:t>
      </w:r>
      <w:proofErr w:type="gramEnd"/>
      <w:r w:rsidRPr="009E0329">
        <w:rPr>
          <w:color w:val="0070C0"/>
        </w:rPr>
        <w:t xml:space="preserve"> of 15 mm set approximately 200 mm apart starting from the apex. </w:t>
      </w:r>
    </w:p>
    <w:p w14:paraId="5FD09CBC" w14:textId="77777777" w:rsidR="00F75CA9" w:rsidRPr="009E0329" w:rsidRDefault="00F75CA9" w:rsidP="00F75CA9">
      <w:pPr>
        <w:pStyle w:val="NormalWeb"/>
        <w:spacing w:before="0" w:beforeAutospacing="0" w:after="0" w:afterAutospacing="0"/>
        <w:rPr>
          <w:rFonts w:ascii="Calibri" w:eastAsia="Garamond" w:hAnsi="Calibri" w:cs="Calibri"/>
          <w:color w:val="0070C0"/>
          <w:sz w:val="22"/>
          <w:szCs w:val="22"/>
          <w:lang w:val="en-AU" w:eastAsia="ar-SA"/>
        </w:rPr>
      </w:pPr>
    </w:p>
    <w:p w14:paraId="55A929BD" w14:textId="2C6DDCE5" w:rsidR="0094184B" w:rsidRPr="009E0329" w:rsidRDefault="0094184B" w:rsidP="0094184B">
      <w:pPr>
        <w:pStyle w:val="NormalWeb"/>
        <w:spacing w:before="0" w:beforeAutospacing="0" w:after="0" w:afterAutospacing="0"/>
        <w:rPr>
          <w:rFonts w:ascii="Arial" w:hAnsi="Arial" w:cs="Arial"/>
          <w:b/>
          <w:color w:val="FF0000"/>
          <w:sz w:val="20"/>
          <w:szCs w:val="20"/>
          <w:lang w:val="en-AU"/>
        </w:rPr>
      </w:pPr>
      <w:r w:rsidRPr="009E0329">
        <w:rPr>
          <w:rFonts w:ascii="Arial" w:hAnsi="Arial" w:cs="Arial"/>
          <w:b/>
          <w:color w:val="FF0000"/>
          <w:sz w:val="20"/>
          <w:szCs w:val="20"/>
          <w:lang w:val="en-AU"/>
        </w:rPr>
        <w:t>(QLD) Rational 6.7 Scramble</w:t>
      </w:r>
    </w:p>
    <w:p w14:paraId="199469DF" w14:textId="77777777" w:rsidR="0094184B" w:rsidRPr="009E0329" w:rsidRDefault="0094184B" w:rsidP="0094184B">
      <w:pPr>
        <w:rPr>
          <w:color w:val="FF0000"/>
        </w:rPr>
      </w:pPr>
      <w:r w:rsidRPr="009E0329">
        <w:rPr>
          <w:color w:val="FF0000"/>
        </w:rPr>
        <w:t>A minimum width is listed for the Scramble (A-frame) but no maximum width was listed. A range is now specified.</w:t>
      </w:r>
    </w:p>
    <w:p w14:paraId="31B13BF1" w14:textId="77777777" w:rsidR="00F75CA9" w:rsidRPr="009E0329" w:rsidRDefault="00F75CA9" w:rsidP="002C3010">
      <w:pPr>
        <w:pStyle w:val="NormalWeb"/>
        <w:spacing w:before="0" w:beforeAutospacing="0" w:after="0" w:afterAutospacing="0"/>
        <w:rPr>
          <w:rFonts w:ascii="Calibri" w:eastAsia="Garamond" w:hAnsi="Calibri" w:cs="Calibri"/>
          <w:color w:val="0070C0"/>
          <w:sz w:val="22"/>
          <w:szCs w:val="22"/>
          <w:lang w:val="en-AU" w:eastAsia="ar-SA"/>
        </w:rPr>
      </w:pPr>
    </w:p>
    <w:p w14:paraId="157E6FBE" w14:textId="24D9E988" w:rsidR="00306EAD" w:rsidRPr="009E0329" w:rsidRDefault="00306EAD" w:rsidP="00306EAD">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(SA) Proposed change 6.7 Scramble</w:t>
      </w:r>
    </w:p>
    <w:p w14:paraId="54C0380A" w14:textId="77777777" w:rsidR="00306EAD" w:rsidRPr="009E0329" w:rsidRDefault="00306EAD" w:rsidP="00306EAD">
      <w:pPr>
        <w:rPr>
          <w:color w:val="0070C0"/>
        </w:rPr>
      </w:pPr>
      <w:r w:rsidRPr="009E0329">
        <w:rPr>
          <w:color w:val="0070C0"/>
        </w:rPr>
        <w:t>The Scramble consists of two (2) planks connected at the top in an "A" form.</w:t>
      </w:r>
    </w:p>
    <w:p w14:paraId="6D32CB3F" w14:textId="77777777" w:rsidR="00306EAD" w:rsidRPr="009E0329" w:rsidRDefault="00306EAD" w:rsidP="00306EAD">
      <w:pPr>
        <w:rPr>
          <w:color w:val="0070C0"/>
          <w:u w:val="single"/>
        </w:rPr>
      </w:pPr>
      <w:r w:rsidRPr="009E0329">
        <w:rPr>
          <w:color w:val="0070C0"/>
        </w:rPr>
        <w:t xml:space="preserve">The length of each plank is to be 2400 mm and the minimum width is to be 900 mm. </w:t>
      </w:r>
    </w:p>
    <w:p w14:paraId="50AC1424" w14:textId="77777777" w:rsidR="00306EAD" w:rsidRPr="009E0329" w:rsidRDefault="00306EAD" w:rsidP="00306EAD">
      <w:pPr>
        <w:rPr>
          <w:strike/>
          <w:color w:val="0070C0"/>
        </w:rPr>
      </w:pPr>
      <w:r w:rsidRPr="009E0329">
        <w:rPr>
          <w:strike/>
          <w:color w:val="0070C0"/>
        </w:rPr>
        <w:t>Existing 2500 mm planks are acceptable providing the angle at the apex is the same as a 2400 mm plank. All Scrambles made after 1st July 2006 are to be made in accordance with the 2400 mm standard.</w:t>
      </w:r>
    </w:p>
    <w:p w14:paraId="748D846A" w14:textId="77777777" w:rsidR="00306EAD" w:rsidRPr="009E0329" w:rsidRDefault="00306EAD" w:rsidP="00306EAD">
      <w:pPr>
        <w:rPr>
          <w:color w:val="0070C0"/>
        </w:rPr>
      </w:pPr>
      <w:r w:rsidRPr="009E0329">
        <w:rPr>
          <w:color w:val="0070C0"/>
        </w:rPr>
        <w:t>The length of the obstacle along the ground to form the base of the "A" is to be 3850 mm for planks of 2500 mm and 3700 mm for planks of 2400 mm length.</w:t>
      </w:r>
    </w:p>
    <w:p w14:paraId="741DC074" w14:textId="77777777" w:rsidR="00306EAD" w:rsidRPr="009E0329" w:rsidRDefault="00306EAD" w:rsidP="00306EAD">
      <w:pPr>
        <w:rPr>
          <w:color w:val="0070C0"/>
        </w:rPr>
      </w:pPr>
      <w:r w:rsidRPr="009E0329">
        <w:rPr>
          <w:color w:val="0070C0"/>
        </w:rPr>
        <w:t>From the grounded end of the planks, there will be a contact area of 1100 mm a different colour to the remainder of the obstacle. This contact area is to be coloured on all visible sides.</w:t>
      </w:r>
    </w:p>
    <w:p w14:paraId="346D1C5A" w14:textId="77777777" w:rsidR="00306EAD" w:rsidRPr="009E0329" w:rsidRDefault="00306EAD" w:rsidP="00306EAD">
      <w:pPr>
        <w:rPr>
          <w:color w:val="0070C0"/>
        </w:rPr>
      </w:pPr>
      <w:r w:rsidRPr="009E0329">
        <w:rPr>
          <w:color w:val="0070C0"/>
        </w:rPr>
        <w:t>The planks are to have five (5) half round cleats that have a height of 6 mm and a width of 15 mm set approximately 200 mm apart starting from the apex.</w:t>
      </w:r>
    </w:p>
    <w:p w14:paraId="58E5660F" w14:textId="77777777" w:rsidR="00306EAD" w:rsidRPr="009E0329" w:rsidRDefault="00306EAD" w:rsidP="00306EAD"/>
    <w:p w14:paraId="6FD80FED" w14:textId="7A4A0163" w:rsidR="00306EAD" w:rsidRPr="009E0329" w:rsidRDefault="00306EAD" w:rsidP="00306EAD">
      <w:pPr>
        <w:pStyle w:val="NormalWeb"/>
        <w:spacing w:before="0" w:beforeAutospacing="0" w:after="0" w:afterAutospacing="0"/>
        <w:rPr>
          <w:rFonts w:ascii="Arial" w:hAnsi="Arial" w:cs="Arial"/>
          <w:b/>
          <w:color w:val="FF0000"/>
          <w:sz w:val="20"/>
          <w:szCs w:val="20"/>
          <w:lang w:val="en-AU"/>
        </w:rPr>
      </w:pPr>
      <w:r w:rsidRPr="009E0329">
        <w:rPr>
          <w:rFonts w:ascii="Arial" w:hAnsi="Arial" w:cs="Arial"/>
          <w:b/>
          <w:color w:val="FF0000"/>
          <w:sz w:val="20"/>
          <w:szCs w:val="20"/>
          <w:lang w:val="en-AU"/>
        </w:rPr>
        <w:t>(SA) Rational 6.7 Scramble</w:t>
      </w:r>
    </w:p>
    <w:p w14:paraId="741900FC" w14:textId="77777777" w:rsidR="00306EAD" w:rsidRPr="009E0329" w:rsidRDefault="00306EAD" w:rsidP="00306EAD">
      <w:pPr>
        <w:rPr>
          <w:rStyle w:val="textexposedshow"/>
          <w:rFonts w:ascii="Arial" w:hAnsi="Arial" w:cs="Arial"/>
          <w:color w:val="FF0000"/>
          <w:sz w:val="20"/>
          <w:szCs w:val="20"/>
        </w:rPr>
      </w:pPr>
    </w:p>
    <w:p w14:paraId="7E47C34C" w14:textId="77777777" w:rsidR="00306EAD" w:rsidRPr="009E0329" w:rsidRDefault="00306EAD" w:rsidP="00306EAD">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2006 is 18 years ago. Clubs have had a significant time in which to update equipment. Dogs who have been taught to stride over the Scramble may miss contacts with a 2500 mm plank. </w:t>
      </w:r>
    </w:p>
    <w:p w14:paraId="6AD500F1" w14:textId="77777777" w:rsidR="00306EAD" w:rsidRPr="009E0329" w:rsidRDefault="00306EAD" w:rsidP="00306EAD">
      <w:pPr>
        <w:spacing w:line="204" w:lineRule="auto"/>
        <w:rPr>
          <w:rFonts w:ascii="Arial" w:hAnsi="Arial" w:cs="Arial"/>
          <w:b/>
          <w:bCs/>
          <w:color w:val="000000"/>
          <w:spacing w:val="18"/>
          <w:sz w:val="20"/>
          <w:szCs w:val="20"/>
        </w:rPr>
      </w:pPr>
    </w:p>
    <w:p w14:paraId="594B16C3" w14:textId="72BCD529" w:rsidR="00306EAD" w:rsidRPr="009E0329" w:rsidRDefault="003313F5" w:rsidP="00306EAD">
      <w:pPr>
        <w:spacing w:line="204" w:lineRule="auto"/>
        <w:rPr>
          <w:b/>
          <w:bCs/>
        </w:rPr>
      </w:pPr>
      <w:r w:rsidRPr="009E0329">
        <w:rPr>
          <w:b/>
          <w:bCs/>
        </w:rPr>
        <w:lastRenderedPageBreak/>
        <w:t>6.8   Seesaw</w:t>
      </w:r>
    </w:p>
    <w:p w14:paraId="48E6634E" w14:textId="77777777" w:rsidR="003313F5" w:rsidRPr="009E0329" w:rsidRDefault="003313F5" w:rsidP="003313F5">
      <w:r w:rsidRPr="009E0329">
        <w:t>A Seesaw is a plank poised on a near central bracket.</w:t>
      </w:r>
    </w:p>
    <w:p w14:paraId="497C757C" w14:textId="77777777" w:rsidR="003313F5" w:rsidRPr="009E0329" w:rsidRDefault="003313F5" w:rsidP="003313F5">
      <w:r w:rsidRPr="009E0329">
        <w:t>The length of the plank should be 3500 mm. The width is to be a minimum of 300 mm to a maximum of 330 mm. The height of the up end of the plank will be 900mm.</w:t>
      </w:r>
    </w:p>
    <w:p w14:paraId="46B40132" w14:textId="77777777" w:rsidR="003313F5" w:rsidRPr="009E0329" w:rsidRDefault="003313F5" w:rsidP="003313F5">
      <w:r w:rsidRPr="009E0329">
        <w:t>The Seesaw will have a drop rate of minimum of 2 seconds to a maximum of 3 seconds. This is determined by placing a 1kg weight at 150 mm from the up end of the Seesaw and recording the time to hit the ground.</w:t>
      </w:r>
    </w:p>
    <w:p w14:paraId="029EAB44" w14:textId="77777777" w:rsidR="003313F5" w:rsidRPr="009E0329" w:rsidRDefault="003313F5" w:rsidP="003313F5">
      <w:r w:rsidRPr="009E0329">
        <w:t>Contact areas 1100 mm from both ends of the plank are to be visible on all sides and will be a different colour to the remainder of the obstacle. The obstacle must be stable. The plank is to be designed to return to the original position once the dog has alighted.</w:t>
      </w:r>
    </w:p>
    <w:p w14:paraId="30EAD725" w14:textId="77777777" w:rsidR="003313F5" w:rsidRPr="009E0329" w:rsidRDefault="003313F5" w:rsidP="00306EAD">
      <w:pPr>
        <w:spacing w:line="204" w:lineRule="auto"/>
      </w:pPr>
    </w:p>
    <w:p w14:paraId="2AF5A668" w14:textId="3AA48F84" w:rsidR="003313F5" w:rsidRPr="009E0329" w:rsidRDefault="003313F5" w:rsidP="003313F5">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(QLD) Proposed change 6.</w:t>
      </w:r>
      <w:r w:rsidRPr="009E0329">
        <w:rPr>
          <w:rFonts w:ascii="Arial" w:hAnsi="Arial" w:cs="Arial"/>
          <w:b/>
          <w:color w:val="0070C0"/>
          <w:sz w:val="20"/>
          <w:szCs w:val="20"/>
          <w:lang w:val="en-AU"/>
        </w:rPr>
        <w:t>8</w:t>
      </w:r>
      <w:r w:rsidRPr="009E0329">
        <w:rPr>
          <w:rFonts w:ascii="Arial" w:hAnsi="Arial" w:cs="Arial"/>
          <w:b/>
          <w:color w:val="0070C0"/>
          <w:sz w:val="20"/>
          <w:szCs w:val="20"/>
          <w:lang w:val="en-AU"/>
        </w:rPr>
        <w:t xml:space="preserve"> S</w:t>
      </w:r>
      <w:r w:rsidRPr="009E0329">
        <w:rPr>
          <w:rFonts w:ascii="Arial" w:hAnsi="Arial" w:cs="Arial"/>
          <w:b/>
          <w:color w:val="0070C0"/>
          <w:sz w:val="20"/>
          <w:szCs w:val="20"/>
          <w:lang w:val="en-AU"/>
        </w:rPr>
        <w:t>eesaw</w:t>
      </w:r>
    </w:p>
    <w:p w14:paraId="201D9BFB" w14:textId="77777777" w:rsidR="003313F5" w:rsidRPr="009E0329" w:rsidRDefault="003313F5" w:rsidP="00306EAD">
      <w:pPr>
        <w:spacing w:line="204" w:lineRule="auto"/>
      </w:pPr>
    </w:p>
    <w:p w14:paraId="488CBF94" w14:textId="77777777" w:rsidR="003313F5" w:rsidRPr="009E0329" w:rsidRDefault="003313F5" w:rsidP="003313F5">
      <w:pPr>
        <w:widowControl w:val="0"/>
        <w:rPr>
          <w:color w:val="0070C0"/>
        </w:rPr>
      </w:pPr>
      <w:r w:rsidRPr="009E0329">
        <w:rPr>
          <w:color w:val="0070C0"/>
        </w:rPr>
        <w:t xml:space="preserve">A Seesaw is a plank poised on a near central bracket. </w:t>
      </w:r>
    </w:p>
    <w:p w14:paraId="03C66ADC" w14:textId="77777777" w:rsidR="003313F5" w:rsidRPr="009E0329" w:rsidRDefault="003313F5" w:rsidP="003313F5">
      <w:pPr>
        <w:widowControl w:val="0"/>
        <w:rPr>
          <w:color w:val="0070C0"/>
        </w:rPr>
      </w:pPr>
    </w:p>
    <w:p w14:paraId="5A9E76F7" w14:textId="77777777" w:rsidR="003313F5" w:rsidRPr="009E0329" w:rsidRDefault="003313F5" w:rsidP="003313F5">
      <w:pPr>
        <w:widowControl w:val="0"/>
        <w:ind w:right="-46"/>
        <w:rPr>
          <w:color w:val="0070C0"/>
        </w:rPr>
      </w:pPr>
      <w:r w:rsidRPr="009E0329">
        <w:rPr>
          <w:color w:val="0070C0"/>
        </w:rPr>
        <w:t xml:space="preserve">The length of the plank should be 3500 mm. The width is to be a minimum of 300 mm to a maximum of 330 mm. The height of the up end of the plank will be 900mm. </w:t>
      </w:r>
    </w:p>
    <w:p w14:paraId="4D4E1AA3" w14:textId="77777777" w:rsidR="003313F5" w:rsidRPr="009E0329" w:rsidRDefault="003313F5" w:rsidP="003313F5">
      <w:pPr>
        <w:widowControl w:val="0"/>
        <w:ind w:right="-46"/>
        <w:rPr>
          <w:color w:val="0070C0"/>
        </w:rPr>
      </w:pPr>
    </w:p>
    <w:p w14:paraId="0C46D8A5" w14:textId="77777777" w:rsidR="003313F5" w:rsidRPr="009E0329" w:rsidRDefault="003313F5" w:rsidP="003313F5">
      <w:pPr>
        <w:widowControl w:val="0"/>
        <w:ind w:right="-46" w:hanging="2"/>
        <w:rPr>
          <w:color w:val="0070C0"/>
        </w:rPr>
      </w:pPr>
      <w:r w:rsidRPr="009E0329">
        <w:rPr>
          <w:strike/>
          <w:color w:val="0070C0"/>
        </w:rPr>
        <w:t>The Seesaw will have a drop rate of minimum of 2 seconds to a maximum of 3 seconds. This is determined by placing</w:t>
      </w:r>
      <w:r w:rsidRPr="009E0329">
        <w:rPr>
          <w:color w:val="0070C0"/>
        </w:rPr>
        <w:t xml:space="preserve"> </w:t>
      </w:r>
      <w:r w:rsidRPr="009E0329">
        <w:rPr>
          <w:color w:val="0070C0"/>
          <w:u w:val="single"/>
        </w:rPr>
        <w:t>When</w:t>
      </w:r>
      <w:r w:rsidRPr="009E0329">
        <w:rPr>
          <w:color w:val="0070C0"/>
        </w:rPr>
        <w:t xml:space="preserve"> a 1kg weight </w:t>
      </w:r>
      <w:r w:rsidRPr="009E0329">
        <w:rPr>
          <w:color w:val="0070C0"/>
          <w:u w:val="single"/>
        </w:rPr>
        <w:t>is placed</w:t>
      </w:r>
      <w:r w:rsidRPr="009E0329">
        <w:rPr>
          <w:color w:val="0070C0"/>
        </w:rPr>
        <w:t xml:space="preserve"> </w:t>
      </w:r>
      <w:r w:rsidRPr="009E0329">
        <w:rPr>
          <w:strike/>
          <w:color w:val="0070C0"/>
        </w:rPr>
        <w:t>at</w:t>
      </w:r>
      <w:r w:rsidRPr="009E0329">
        <w:rPr>
          <w:color w:val="0070C0"/>
        </w:rPr>
        <w:t xml:space="preserve"> 150 mm from the up end of the Seesaw</w:t>
      </w:r>
      <w:r w:rsidRPr="009E0329">
        <w:rPr>
          <w:color w:val="0070C0"/>
          <w:u w:val="single"/>
        </w:rPr>
        <w:t>, the plank drop rate to the ground must be between 2 to 3 seconds.</w:t>
      </w:r>
      <w:r w:rsidRPr="009E0329">
        <w:rPr>
          <w:color w:val="0070C0"/>
        </w:rPr>
        <w:t xml:space="preserve"> </w:t>
      </w:r>
      <w:r w:rsidRPr="009E0329">
        <w:rPr>
          <w:strike/>
          <w:color w:val="0070C0"/>
        </w:rPr>
        <w:t>and recording the time to hit the ground.</w:t>
      </w:r>
      <w:r w:rsidRPr="009E0329">
        <w:rPr>
          <w:color w:val="0070C0"/>
        </w:rPr>
        <w:t xml:space="preserve"> </w:t>
      </w:r>
    </w:p>
    <w:p w14:paraId="428295EE" w14:textId="77777777" w:rsidR="003313F5" w:rsidRPr="009E0329" w:rsidRDefault="003313F5" w:rsidP="003313F5">
      <w:pPr>
        <w:widowControl w:val="0"/>
        <w:ind w:right="-46" w:hanging="2"/>
        <w:rPr>
          <w:color w:val="0070C0"/>
        </w:rPr>
      </w:pPr>
    </w:p>
    <w:p w14:paraId="49BBE6A9" w14:textId="542FDFB1" w:rsidR="003313F5" w:rsidRPr="009E0329" w:rsidRDefault="003313F5" w:rsidP="003313F5">
      <w:pPr>
        <w:widowControl w:val="0"/>
        <w:ind w:right="-46" w:firstLine="5"/>
        <w:rPr>
          <w:color w:val="0070C0"/>
        </w:rPr>
      </w:pPr>
      <w:r w:rsidRPr="009E0329">
        <w:rPr>
          <w:color w:val="0070C0"/>
        </w:rPr>
        <w:t xml:space="preserve">Contact areas 1100 mm from both ends of the plank are to be </w:t>
      </w:r>
      <w:r w:rsidRPr="009E0329">
        <w:rPr>
          <w:color w:val="0070C0"/>
          <w:u w:val="single"/>
        </w:rPr>
        <w:t>as described for the Dog Walk at point 6.5.1.</w:t>
      </w:r>
      <w:r w:rsidRPr="009E0329">
        <w:rPr>
          <w:color w:val="0070C0"/>
        </w:rPr>
        <w:t xml:space="preserve"> </w:t>
      </w:r>
      <w:r w:rsidRPr="009E0329">
        <w:rPr>
          <w:strike/>
          <w:color w:val="0070C0"/>
        </w:rPr>
        <w:t xml:space="preserve">(visible on all sides </w:t>
      </w:r>
      <w:proofErr w:type="gramStart"/>
      <w:r w:rsidRPr="009E0329">
        <w:rPr>
          <w:strike/>
          <w:color w:val="0070C0"/>
        </w:rPr>
        <w:t>and  will</w:t>
      </w:r>
      <w:proofErr w:type="gramEnd"/>
      <w:r w:rsidRPr="009E0329">
        <w:rPr>
          <w:strike/>
          <w:color w:val="0070C0"/>
        </w:rPr>
        <w:t xml:space="preserve"> be a different colour to the remainder of the obstacle.</w:t>
      </w:r>
      <w:r w:rsidRPr="009E0329">
        <w:rPr>
          <w:color w:val="0070C0"/>
        </w:rPr>
        <w:t xml:space="preserve"> The obstacle must be </w:t>
      </w:r>
      <w:r w:rsidRPr="009E0329">
        <w:rPr>
          <w:color w:val="0070C0"/>
          <w:u w:val="single"/>
        </w:rPr>
        <w:t xml:space="preserve">secured appropriately to maintain stability when being negotiated by dogs. </w:t>
      </w:r>
      <w:r w:rsidRPr="009E0329">
        <w:rPr>
          <w:strike/>
          <w:color w:val="0070C0"/>
        </w:rPr>
        <w:t xml:space="preserve"> performed stable.</w:t>
      </w:r>
      <w:r w:rsidRPr="009E0329">
        <w:rPr>
          <w:color w:val="0070C0"/>
        </w:rPr>
        <w:t xml:space="preserve"> The plank is to be designed to return to the original position once the dog has alighted. </w:t>
      </w:r>
    </w:p>
    <w:p w14:paraId="5A3BE5DC" w14:textId="77777777" w:rsidR="003313F5" w:rsidRPr="009E0329" w:rsidRDefault="003313F5" w:rsidP="00306EAD">
      <w:pPr>
        <w:spacing w:line="204" w:lineRule="auto"/>
      </w:pPr>
    </w:p>
    <w:p w14:paraId="3AAD6BEE" w14:textId="41874181" w:rsidR="003313F5" w:rsidRPr="009E0329" w:rsidRDefault="003313F5" w:rsidP="003313F5">
      <w:pPr>
        <w:pStyle w:val="NormalWeb"/>
        <w:spacing w:before="0" w:beforeAutospacing="0" w:after="0" w:afterAutospacing="0"/>
        <w:rPr>
          <w:rFonts w:ascii="Arial" w:hAnsi="Arial" w:cs="Arial"/>
          <w:b/>
          <w:color w:val="FF0000"/>
          <w:sz w:val="20"/>
          <w:szCs w:val="20"/>
          <w:lang w:val="en-AU"/>
        </w:rPr>
      </w:pPr>
      <w:r w:rsidRPr="009E0329">
        <w:rPr>
          <w:rFonts w:ascii="Arial" w:hAnsi="Arial" w:cs="Arial"/>
          <w:b/>
          <w:color w:val="FF0000"/>
          <w:sz w:val="20"/>
          <w:szCs w:val="20"/>
          <w:lang w:val="en-AU"/>
        </w:rPr>
        <w:t>(QLD) Rational 6.</w:t>
      </w:r>
      <w:r w:rsidRPr="009E0329">
        <w:rPr>
          <w:rFonts w:ascii="Arial" w:hAnsi="Arial" w:cs="Arial"/>
          <w:b/>
          <w:color w:val="FF0000"/>
          <w:sz w:val="20"/>
          <w:szCs w:val="20"/>
          <w:lang w:val="en-AU"/>
        </w:rPr>
        <w:t>8</w:t>
      </w:r>
      <w:r w:rsidRPr="009E0329">
        <w:rPr>
          <w:rFonts w:ascii="Arial" w:hAnsi="Arial" w:cs="Arial"/>
          <w:b/>
          <w:color w:val="FF0000"/>
          <w:sz w:val="20"/>
          <w:szCs w:val="20"/>
          <w:lang w:val="en-AU"/>
        </w:rPr>
        <w:t xml:space="preserve"> S</w:t>
      </w:r>
      <w:r w:rsidRPr="009E0329">
        <w:rPr>
          <w:rFonts w:ascii="Arial" w:hAnsi="Arial" w:cs="Arial"/>
          <w:b/>
          <w:color w:val="FF0000"/>
          <w:sz w:val="20"/>
          <w:szCs w:val="20"/>
          <w:lang w:val="en-AU"/>
        </w:rPr>
        <w:t>eesaw</w:t>
      </w:r>
    </w:p>
    <w:p w14:paraId="0ADE3E6D" w14:textId="4B8EACD9" w:rsidR="003313F5" w:rsidRPr="009E0329" w:rsidRDefault="009E0329" w:rsidP="00306EAD">
      <w:pPr>
        <w:spacing w:line="204" w:lineRule="auto"/>
        <w:rPr>
          <w:color w:val="FF0000"/>
          <w:lang w:eastAsia="en-US"/>
        </w:rPr>
      </w:pPr>
      <w:r w:rsidRPr="009E0329">
        <w:rPr>
          <w:color w:val="FF0000"/>
          <w:lang w:eastAsia="en-US"/>
        </w:rPr>
        <w:t>Not provided</w:t>
      </w:r>
    </w:p>
    <w:p w14:paraId="240E085E" w14:textId="77777777" w:rsidR="003313F5" w:rsidRPr="009E0329" w:rsidRDefault="003313F5" w:rsidP="00306EAD">
      <w:pPr>
        <w:spacing w:line="204" w:lineRule="auto"/>
      </w:pPr>
    </w:p>
    <w:p w14:paraId="5368D00C" w14:textId="08920E79" w:rsidR="00341760" w:rsidRPr="009E0329" w:rsidRDefault="00341760" w:rsidP="00306EAD">
      <w:pPr>
        <w:spacing w:line="204" w:lineRule="auto"/>
        <w:rPr>
          <w:rFonts w:ascii="Arial" w:hAnsi="Arial" w:cs="Arial"/>
          <w:b/>
          <w:bCs/>
          <w:color w:val="000000"/>
          <w:spacing w:val="18"/>
          <w:sz w:val="20"/>
          <w:szCs w:val="20"/>
        </w:rPr>
      </w:pPr>
      <w:r w:rsidRPr="009E0329">
        <w:rPr>
          <w:rFonts w:ascii="Arial" w:hAnsi="Arial" w:cs="Arial"/>
          <w:b/>
          <w:bCs/>
          <w:color w:val="000000"/>
          <w:spacing w:val="18"/>
          <w:sz w:val="20"/>
          <w:szCs w:val="20"/>
        </w:rPr>
        <w:t>6.9</w:t>
      </w:r>
      <w:r w:rsidRPr="009E0329">
        <w:rPr>
          <w:rFonts w:ascii="Arial" w:hAnsi="Arial" w:cs="Arial"/>
          <w:b/>
          <w:bCs/>
          <w:color w:val="000000"/>
          <w:spacing w:val="18"/>
          <w:sz w:val="20"/>
          <w:szCs w:val="20"/>
        </w:rPr>
        <w:tab/>
      </w:r>
      <w:r w:rsidR="00493DDD" w:rsidRPr="009E0329">
        <w:rPr>
          <w:rFonts w:ascii="Arial" w:hAnsi="Arial" w:cs="Arial"/>
          <w:b/>
          <w:bCs/>
          <w:color w:val="000000"/>
          <w:spacing w:val="18"/>
          <w:sz w:val="20"/>
          <w:szCs w:val="20"/>
        </w:rPr>
        <w:t>Flexible Tunnel</w:t>
      </w:r>
    </w:p>
    <w:p w14:paraId="770250DF" w14:textId="026A27D5" w:rsidR="00493DDD" w:rsidRPr="009E0329" w:rsidRDefault="00493DDD" w:rsidP="00306EAD">
      <w:pPr>
        <w:pStyle w:val="NormalWeb"/>
        <w:spacing w:before="0" w:beforeAutospacing="0" w:after="0" w:afterAutospacing="0"/>
        <w:rPr>
          <w:rFonts w:ascii="Arial" w:hAnsi="Arial" w:cs="Arial"/>
          <w:color w:val="000000"/>
          <w:spacing w:val="-6"/>
          <w:sz w:val="20"/>
          <w:szCs w:val="20"/>
          <w:lang w:val="en-AU" w:eastAsia="ar-SA"/>
        </w:rPr>
      </w:pPr>
      <w:r w:rsidRPr="009E0329">
        <w:rPr>
          <w:rFonts w:ascii="Arial" w:hAnsi="Arial" w:cs="Arial"/>
          <w:color w:val="000000"/>
          <w:spacing w:val="-6"/>
          <w:sz w:val="20"/>
          <w:szCs w:val="20"/>
          <w:lang w:val="en-AU" w:eastAsia="ar-SA"/>
        </w:rPr>
        <w:t xml:space="preserve">The Flexible Tunnel is an open opaque flexible concertina type tube. It is to measure approximately 600 mm inside diameter and be a minimum of </w:t>
      </w:r>
      <w:r w:rsidR="00BB6151" w:rsidRPr="009E0329">
        <w:rPr>
          <w:rFonts w:ascii="Arial" w:hAnsi="Arial" w:cs="Arial"/>
          <w:color w:val="000000"/>
          <w:spacing w:val="-6"/>
          <w:sz w:val="20"/>
          <w:szCs w:val="20"/>
          <w:lang w:val="en-AU" w:eastAsia="ar-SA"/>
        </w:rPr>
        <w:t>three</w:t>
      </w:r>
      <w:r w:rsidRPr="009E0329">
        <w:rPr>
          <w:rFonts w:ascii="Arial" w:hAnsi="Arial" w:cs="Arial"/>
          <w:color w:val="000000"/>
          <w:spacing w:val="-6"/>
          <w:sz w:val="20"/>
          <w:szCs w:val="20"/>
          <w:lang w:val="en-AU" w:eastAsia="ar-SA"/>
        </w:rPr>
        <w:t xml:space="preserve"> (</w:t>
      </w:r>
      <w:r w:rsidR="00BB6151" w:rsidRPr="009E0329">
        <w:rPr>
          <w:rFonts w:ascii="Arial" w:hAnsi="Arial" w:cs="Arial"/>
          <w:color w:val="000000"/>
          <w:spacing w:val="-6"/>
          <w:sz w:val="20"/>
          <w:szCs w:val="20"/>
          <w:lang w:val="en-AU" w:eastAsia="ar-SA"/>
        </w:rPr>
        <w:t>3</w:t>
      </w:r>
      <w:r w:rsidRPr="009E0329">
        <w:rPr>
          <w:rFonts w:ascii="Arial" w:hAnsi="Arial" w:cs="Arial"/>
          <w:color w:val="000000"/>
          <w:spacing w:val="-6"/>
          <w:sz w:val="20"/>
          <w:szCs w:val="20"/>
          <w:lang w:val="en-AU" w:eastAsia="ar-SA"/>
        </w:rPr>
        <w:t>) metres to a maximum of eight (8) metres long. The tunnel is to be flexible so that one bends can be shaped.</w:t>
      </w:r>
      <w:r w:rsidR="00BB6151" w:rsidRPr="009E0329">
        <w:rPr>
          <w:rFonts w:ascii="Arial" w:hAnsi="Arial" w:cs="Arial"/>
          <w:color w:val="000000"/>
          <w:spacing w:val="-6"/>
          <w:sz w:val="20"/>
          <w:szCs w:val="20"/>
          <w:lang w:val="en-AU" w:eastAsia="ar-SA"/>
        </w:rPr>
        <w:t xml:space="preserve"> If using a tunnel which is less than four (4) metres long it can only be set in a straight line. </w:t>
      </w:r>
      <w:r w:rsidRPr="009E0329">
        <w:rPr>
          <w:rFonts w:ascii="Arial" w:hAnsi="Arial" w:cs="Arial"/>
          <w:color w:val="000000"/>
          <w:spacing w:val="-6"/>
          <w:sz w:val="20"/>
          <w:szCs w:val="20"/>
          <w:lang w:val="en-AU" w:eastAsia="ar-SA"/>
        </w:rPr>
        <w:t xml:space="preserve"> It must be secured so that it will not move whilst in use.  </w:t>
      </w:r>
    </w:p>
    <w:p w14:paraId="35170DFD" w14:textId="77777777" w:rsidR="00BB6151" w:rsidRPr="009E0329" w:rsidRDefault="00BB6151" w:rsidP="005921A9">
      <w:pPr>
        <w:pStyle w:val="NormalWeb"/>
        <w:spacing w:before="0" w:beforeAutospacing="0" w:after="0" w:afterAutospacing="0"/>
        <w:rPr>
          <w:rFonts w:ascii="Arial" w:hAnsi="Arial" w:cs="Arial"/>
          <w:color w:val="000000"/>
          <w:spacing w:val="-6"/>
          <w:sz w:val="20"/>
          <w:szCs w:val="20"/>
          <w:lang w:val="en-AU" w:eastAsia="ar-SA"/>
        </w:rPr>
      </w:pPr>
    </w:p>
    <w:p w14:paraId="2CAB7476" w14:textId="62CD62D9" w:rsidR="00BB6151" w:rsidRPr="009E0329" w:rsidRDefault="00BB6151" w:rsidP="005921A9">
      <w:pPr>
        <w:pStyle w:val="NormalWeb"/>
        <w:spacing w:before="0" w:beforeAutospacing="0" w:after="0" w:afterAutospacing="0"/>
        <w:rPr>
          <w:rFonts w:ascii="Arial" w:hAnsi="Arial" w:cs="Arial"/>
          <w:color w:val="000000"/>
          <w:spacing w:val="-6"/>
          <w:sz w:val="20"/>
          <w:szCs w:val="20"/>
          <w:lang w:val="en-AU" w:eastAsia="ar-SA"/>
        </w:rPr>
      </w:pPr>
      <w:r w:rsidRPr="009E0329">
        <w:rPr>
          <w:rFonts w:ascii="Arial" w:hAnsi="Arial" w:cs="Arial"/>
          <w:color w:val="000000"/>
          <w:spacing w:val="-6"/>
          <w:sz w:val="20"/>
          <w:szCs w:val="20"/>
          <w:lang w:val="en-AU" w:eastAsia="ar-SA"/>
        </w:rPr>
        <w:t>The securing method must not reduce or affect the height / shape of the tunnel.</w:t>
      </w:r>
    </w:p>
    <w:p w14:paraId="2EE56629" w14:textId="77777777" w:rsidR="00341760" w:rsidRPr="009E0329" w:rsidRDefault="00341760" w:rsidP="00341760">
      <w:pPr>
        <w:pStyle w:val="NormalWeb"/>
        <w:spacing w:before="0" w:beforeAutospacing="0" w:after="0" w:afterAutospacing="0"/>
        <w:rPr>
          <w:rFonts w:ascii="Arial" w:hAnsi="Arial" w:cs="Arial"/>
          <w:sz w:val="20"/>
          <w:szCs w:val="20"/>
          <w:lang w:val="en-AU"/>
        </w:rPr>
      </w:pPr>
    </w:p>
    <w:p w14:paraId="56FC56F4" w14:textId="76CADF22" w:rsidR="00306EAD" w:rsidRPr="009E0329" w:rsidRDefault="00306EAD" w:rsidP="00306EAD">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(QLD) Proposed change 6.9 Flexible Tunnel</w:t>
      </w:r>
      <w:r w:rsidR="00E947AB" w:rsidRPr="009E0329">
        <w:rPr>
          <w:rFonts w:ascii="Arial" w:hAnsi="Arial" w:cs="Arial"/>
          <w:b/>
          <w:color w:val="0070C0"/>
          <w:sz w:val="20"/>
          <w:szCs w:val="20"/>
          <w:lang w:val="en-AU"/>
        </w:rPr>
        <w:t xml:space="preserve"> </w:t>
      </w:r>
      <w:r w:rsidR="00C400A9" w:rsidRPr="009E0329">
        <w:rPr>
          <w:rFonts w:ascii="Arial" w:hAnsi="Arial" w:cs="Arial"/>
          <w:b/>
          <w:color w:val="0070C0"/>
          <w:sz w:val="20"/>
          <w:szCs w:val="20"/>
          <w:lang w:val="en-AU"/>
        </w:rPr>
        <w:t>–</w:t>
      </w:r>
      <w:r w:rsidR="00E947AB" w:rsidRPr="009E0329">
        <w:rPr>
          <w:rFonts w:ascii="Arial" w:hAnsi="Arial" w:cs="Arial"/>
          <w:b/>
          <w:color w:val="0070C0"/>
          <w:sz w:val="20"/>
          <w:szCs w:val="20"/>
          <w:lang w:val="en-AU"/>
        </w:rPr>
        <w:t xml:space="preserve"> </w:t>
      </w:r>
      <w:r w:rsidR="00C400A9" w:rsidRPr="009E0329">
        <w:rPr>
          <w:rFonts w:ascii="Arial" w:hAnsi="Arial" w:cs="Arial"/>
          <w:b/>
          <w:color w:val="0070C0"/>
          <w:sz w:val="20"/>
          <w:szCs w:val="20"/>
          <w:lang w:val="en-AU"/>
        </w:rPr>
        <w:t xml:space="preserve">Proposal </w:t>
      </w:r>
      <w:r w:rsidR="00E947AB" w:rsidRPr="009E0329">
        <w:rPr>
          <w:rFonts w:ascii="Arial" w:hAnsi="Arial" w:cs="Arial"/>
          <w:b/>
          <w:color w:val="0070C0"/>
          <w:sz w:val="20"/>
          <w:szCs w:val="20"/>
          <w:lang w:val="en-AU"/>
        </w:rPr>
        <w:t>1</w:t>
      </w:r>
    </w:p>
    <w:p w14:paraId="604876A4" w14:textId="77777777" w:rsidR="00306EAD" w:rsidRPr="009E0329" w:rsidRDefault="00306EAD" w:rsidP="00341760">
      <w:pPr>
        <w:pStyle w:val="NormalWeb"/>
        <w:spacing w:before="0" w:beforeAutospacing="0" w:after="0" w:afterAutospacing="0"/>
        <w:rPr>
          <w:rFonts w:ascii="Arial" w:hAnsi="Arial" w:cs="Arial"/>
          <w:b/>
          <w:color w:val="0070C0"/>
          <w:sz w:val="20"/>
          <w:szCs w:val="20"/>
          <w:lang w:val="en-AU"/>
        </w:rPr>
      </w:pPr>
    </w:p>
    <w:p w14:paraId="5F2055AB" w14:textId="77777777" w:rsidR="00306EAD" w:rsidRPr="009E0329" w:rsidRDefault="00306EAD" w:rsidP="00306EAD">
      <w:pPr>
        <w:rPr>
          <w:rFonts w:ascii="Arial" w:hAnsi="Arial" w:cs="Arial"/>
          <w:color w:val="0070C0"/>
          <w:sz w:val="20"/>
          <w:szCs w:val="20"/>
        </w:rPr>
      </w:pPr>
      <w:r w:rsidRPr="009E0329">
        <w:rPr>
          <w:rFonts w:ascii="Arial" w:hAnsi="Arial" w:cs="Arial"/>
          <w:color w:val="0070C0"/>
          <w:sz w:val="20"/>
          <w:szCs w:val="20"/>
        </w:rPr>
        <w:t xml:space="preserve">The Flexible Tunnel is an open opaque flexible concertina type tube. It is to measure approximately 600 mm inside diameter and be a minimum of three (3) metres to a maximum of </w:t>
      </w:r>
      <w:r w:rsidRPr="009E0329">
        <w:rPr>
          <w:rFonts w:ascii="Arial" w:hAnsi="Arial" w:cs="Arial"/>
          <w:color w:val="0070C0"/>
          <w:sz w:val="20"/>
          <w:szCs w:val="20"/>
          <w:u w:val="single"/>
        </w:rPr>
        <w:t>six (6) metres long</w:t>
      </w:r>
      <w:r w:rsidRPr="009E0329">
        <w:rPr>
          <w:rFonts w:ascii="Arial" w:hAnsi="Arial" w:cs="Arial"/>
          <w:color w:val="0070C0"/>
          <w:sz w:val="20"/>
          <w:szCs w:val="20"/>
        </w:rPr>
        <w:t xml:space="preserve">. </w:t>
      </w:r>
      <w:r w:rsidRPr="009E0329">
        <w:rPr>
          <w:rFonts w:ascii="Arial" w:hAnsi="Arial" w:cs="Arial"/>
          <w:color w:val="0070C0"/>
          <w:sz w:val="20"/>
          <w:szCs w:val="20"/>
          <w:u w:val="single"/>
        </w:rPr>
        <w:t>The tunnel material must be in bright/light colours only and must not be made of dark colours such black, dark grey, dark purple, dark blue, dark red</w:t>
      </w:r>
      <w:r w:rsidRPr="009E0329">
        <w:rPr>
          <w:rFonts w:ascii="Arial" w:hAnsi="Arial" w:cs="Arial"/>
          <w:color w:val="0070C0"/>
          <w:sz w:val="20"/>
          <w:szCs w:val="20"/>
        </w:rPr>
        <w:t xml:space="preserve">. The tunnel is to be flexible so that one bend can be shaped. </w:t>
      </w:r>
      <w:r w:rsidRPr="009E0329">
        <w:rPr>
          <w:rFonts w:ascii="Arial" w:hAnsi="Arial" w:cs="Arial"/>
          <w:color w:val="0070C0"/>
          <w:sz w:val="20"/>
          <w:szCs w:val="20"/>
          <w:u w:val="single"/>
        </w:rPr>
        <w:t>Tunnels must not be bent in more than one direction. Any curves in the tunnel must be soft, banana-shaped curves.  S curves, U curves, L curves, and tight C curves must not be used.</w:t>
      </w:r>
      <w:r w:rsidRPr="009E0329">
        <w:rPr>
          <w:rFonts w:ascii="Arial" w:hAnsi="Arial" w:cs="Arial"/>
          <w:color w:val="0070C0"/>
          <w:sz w:val="20"/>
          <w:szCs w:val="20"/>
        </w:rPr>
        <w:t xml:space="preserve"> If using a tunnel which is less than four (4) metres long it can only be set in a straight line. It must be secured to minimize movement whilst in use </w:t>
      </w:r>
      <w:r w:rsidRPr="009E0329">
        <w:rPr>
          <w:rFonts w:ascii="Arial" w:hAnsi="Arial" w:cs="Arial"/>
          <w:color w:val="0070C0"/>
          <w:sz w:val="20"/>
          <w:szCs w:val="20"/>
          <w:u w:val="single"/>
        </w:rPr>
        <w:t>with a minimum of two tunnel bags (1 set of bags) per metre of tunnel</w:t>
      </w:r>
      <w:r w:rsidRPr="009E0329">
        <w:rPr>
          <w:rFonts w:ascii="Arial" w:hAnsi="Arial" w:cs="Arial"/>
          <w:color w:val="0070C0"/>
          <w:sz w:val="20"/>
          <w:szCs w:val="20"/>
        </w:rPr>
        <w:t>. The securing method must not reduce or affect the height / shape of the tunnel.</w:t>
      </w:r>
    </w:p>
    <w:p w14:paraId="407770E1" w14:textId="77777777" w:rsidR="00306EAD" w:rsidRPr="009E0329" w:rsidRDefault="00306EAD" w:rsidP="00306EAD">
      <w:pPr>
        <w:rPr>
          <w:rFonts w:ascii="Arial" w:hAnsi="Arial" w:cs="Arial"/>
          <w:color w:val="C00000"/>
          <w:sz w:val="20"/>
          <w:szCs w:val="20"/>
        </w:rPr>
      </w:pPr>
    </w:p>
    <w:p w14:paraId="768365AC" w14:textId="1EA93C4C" w:rsidR="00306EAD" w:rsidRPr="009E0329" w:rsidRDefault="00306EAD" w:rsidP="00306EAD">
      <w:pPr>
        <w:rPr>
          <w:rFonts w:ascii="Arial" w:hAnsi="Arial" w:cs="Arial"/>
          <w:b/>
          <w:color w:val="FF0000"/>
          <w:sz w:val="20"/>
          <w:szCs w:val="20"/>
        </w:rPr>
      </w:pPr>
      <w:r w:rsidRPr="009E0329">
        <w:rPr>
          <w:rFonts w:ascii="Arial" w:hAnsi="Arial" w:cs="Arial"/>
          <w:b/>
          <w:color w:val="FF0000"/>
          <w:sz w:val="20"/>
          <w:szCs w:val="20"/>
        </w:rPr>
        <w:t>(QLD) Rational 6.9 Flexible Tunnel</w:t>
      </w:r>
      <w:r w:rsidR="00E947AB" w:rsidRPr="009E0329">
        <w:rPr>
          <w:rFonts w:ascii="Arial" w:hAnsi="Arial" w:cs="Arial"/>
          <w:b/>
          <w:color w:val="FF0000"/>
          <w:sz w:val="20"/>
          <w:szCs w:val="20"/>
        </w:rPr>
        <w:t xml:space="preserve"> </w:t>
      </w:r>
      <w:r w:rsidR="00C400A9" w:rsidRPr="009E0329">
        <w:rPr>
          <w:rFonts w:ascii="Arial" w:hAnsi="Arial" w:cs="Arial"/>
          <w:b/>
          <w:color w:val="FF0000"/>
          <w:sz w:val="20"/>
          <w:szCs w:val="20"/>
        </w:rPr>
        <w:t>–</w:t>
      </w:r>
      <w:r w:rsidR="00E947AB" w:rsidRPr="009E0329">
        <w:rPr>
          <w:rFonts w:ascii="Arial" w:hAnsi="Arial" w:cs="Arial"/>
          <w:b/>
          <w:color w:val="FF0000"/>
          <w:sz w:val="20"/>
          <w:szCs w:val="20"/>
        </w:rPr>
        <w:t xml:space="preserve"> </w:t>
      </w:r>
      <w:r w:rsidR="00C400A9" w:rsidRPr="009E0329">
        <w:rPr>
          <w:rFonts w:ascii="Arial" w:hAnsi="Arial" w:cs="Arial"/>
          <w:b/>
          <w:color w:val="FF0000"/>
          <w:sz w:val="20"/>
          <w:szCs w:val="20"/>
        </w:rPr>
        <w:t xml:space="preserve">Proposal </w:t>
      </w:r>
      <w:r w:rsidR="00E947AB" w:rsidRPr="009E0329">
        <w:rPr>
          <w:rFonts w:ascii="Arial" w:hAnsi="Arial" w:cs="Arial"/>
          <w:b/>
          <w:color w:val="FF0000"/>
          <w:sz w:val="20"/>
          <w:szCs w:val="20"/>
        </w:rPr>
        <w:t>1</w:t>
      </w:r>
    </w:p>
    <w:p w14:paraId="31031842" w14:textId="77777777" w:rsidR="00C400A9" w:rsidRPr="009E0329" w:rsidRDefault="00C400A9" w:rsidP="00306EAD">
      <w:pPr>
        <w:rPr>
          <w:b/>
          <w:bCs/>
          <w:color w:val="C00000"/>
        </w:rPr>
      </w:pPr>
    </w:p>
    <w:p w14:paraId="29E06E8C" w14:textId="77777777" w:rsidR="00306EAD" w:rsidRPr="009E0329" w:rsidRDefault="00306EAD" w:rsidP="00306EAD">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Recent research with dog injuries in agility has found that more slips and falls in tunnels resulting in injury is occurring in tunnels that are dark coloured and significantly bent. Ensuring light can pass through the tunnel helps dogs to safely navigate tunnels. Reducing the curvature of tunnels also makes the tunnel a safer obstacle for dogs. Full research findings are available here: </w:t>
      </w:r>
      <w:hyperlink r:id="rId8" w:history="1">
        <w:r w:rsidRPr="009E0329">
          <w:rPr>
            <w:rStyle w:val="textexposedshow"/>
            <w:rFonts w:ascii="Arial" w:hAnsi="Arial" w:cs="Arial"/>
            <w:color w:val="FF0000"/>
            <w:sz w:val="20"/>
            <w:szCs w:val="20"/>
          </w:rPr>
          <w:t>https://www.thekennelclub.org.uk/media/5816/annex-f-kc-tunnel-discussion-item.pdf</w:t>
        </w:r>
      </w:hyperlink>
      <w:r w:rsidRPr="009E0329">
        <w:rPr>
          <w:rStyle w:val="textexposedshow"/>
          <w:rFonts w:ascii="Arial" w:hAnsi="Arial" w:cs="Arial"/>
          <w:color w:val="FF0000"/>
          <w:sz w:val="20"/>
          <w:szCs w:val="20"/>
        </w:rPr>
        <w:t xml:space="preserve"> </w:t>
      </w:r>
    </w:p>
    <w:p w14:paraId="24CFED7C" w14:textId="77777777" w:rsidR="00306EAD" w:rsidRPr="009E0329" w:rsidRDefault="00306EAD" w:rsidP="00341760">
      <w:pPr>
        <w:pStyle w:val="NormalWeb"/>
        <w:spacing w:before="0" w:beforeAutospacing="0" w:after="0" w:afterAutospacing="0"/>
        <w:rPr>
          <w:rFonts w:ascii="Arial" w:hAnsi="Arial" w:cs="Arial"/>
          <w:b/>
          <w:color w:val="0070C0"/>
          <w:sz w:val="20"/>
          <w:szCs w:val="20"/>
          <w:lang w:val="en-AU"/>
        </w:rPr>
      </w:pPr>
    </w:p>
    <w:p w14:paraId="28EB1E35" w14:textId="3BEF99D8" w:rsidR="00E947AB" w:rsidRPr="009E0329" w:rsidRDefault="00E947AB" w:rsidP="00341760">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 xml:space="preserve">(QLD) Proposed change 6.9 Flexible Tunnel </w:t>
      </w:r>
      <w:r w:rsidR="00C400A9" w:rsidRPr="009E0329">
        <w:rPr>
          <w:rFonts w:ascii="Arial" w:hAnsi="Arial" w:cs="Arial"/>
          <w:b/>
          <w:color w:val="0070C0"/>
          <w:sz w:val="20"/>
          <w:szCs w:val="20"/>
          <w:lang w:val="en-AU"/>
        </w:rPr>
        <w:t>–</w:t>
      </w:r>
      <w:r w:rsidRPr="009E0329">
        <w:rPr>
          <w:rFonts w:ascii="Arial" w:hAnsi="Arial" w:cs="Arial"/>
          <w:b/>
          <w:color w:val="0070C0"/>
          <w:sz w:val="20"/>
          <w:szCs w:val="20"/>
          <w:lang w:val="en-AU"/>
        </w:rPr>
        <w:t xml:space="preserve"> </w:t>
      </w:r>
      <w:r w:rsidR="00C400A9" w:rsidRPr="009E0329">
        <w:rPr>
          <w:rFonts w:ascii="Arial" w:hAnsi="Arial" w:cs="Arial"/>
          <w:b/>
          <w:color w:val="0070C0"/>
          <w:sz w:val="20"/>
          <w:szCs w:val="20"/>
          <w:lang w:val="en-AU"/>
        </w:rPr>
        <w:t xml:space="preserve">Proposal </w:t>
      </w:r>
      <w:r w:rsidRPr="009E0329">
        <w:rPr>
          <w:rFonts w:ascii="Arial" w:hAnsi="Arial" w:cs="Arial"/>
          <w:b/>
          <w:color w:val="0070C0"/>
          <w:sz w:val="20"/>
          <w:szCs w:val="20"/>
          <w:lang w:val="en-AU"/>
        </w:rPr>
        <w:t>2</w:t>
      </w:r>
    </w:p>
    <w:p w14:paraId="640E82CC" w14:textId="77777777" w:rsidR="00C400A9" w:rsidRPr="009E0329" w:rsidRDefault="00C400A9" w:rsidP="00341760">
      <w:pPr>
        <w:pStyle w:val="NormalWeb"/>
        <w:spacing w:before="0" w:beforeAutospacing="0" w:after="0" w:afterAutospacing="0"/>
        <w:rPr>
          <w:rFonts w:ascii="Arial" w:hAnsi="Arial" w:cs="Arial"/>
          <w:b/>
          <w:color w:val="0070C0"/>
          <w:sz w:val="20"/>
          <w:szCs w:val="20"/>
          <w:lang w:val="en-AU"/>
        </w:rPr>
      </w:pPr>
    </w:p>
    <w:p w14:paraId="65880384" w14:textId="77777777" w:rsidR="00E947AB" w:rsidRPr="009E0329" w:rsidRDefault="00E947AB" w:rsidP="00E947AB">
      <w:pPr>
        <w:rPr>
          <w:color w:val="0070C0"/>
        </w:rPr>
      </w:pPr>
      <w:r w:rsidRPr="009E0329">
        <w:rPr>
          <w:color w:val="0070C0"/>
        </w:rPr>
        <w:t xml:space="preserve">The Flexible Tunnel is an open opaque flexible concertina type tube. It is to measure approximately 600 mm inside diameter and be a minimum of three (3) metres to a maximum of eight (8) metres long. The tunnel is to be flexible so that one </w:t>
      </w:r>
      <w:r w:rsidRPr="009E0329">
        <w:rPr>
          <w:strike/>
          <w:color w:val="0070C0"/>
        </w:rPr>
        <w:t>bend</w:t>
      </w:r>
      <w:r w:rsidRPr="009E0329">
        <w:rPr>
          <w:color w:val="0070C0"/>
        </w:rPr>
        <w:t xml:space="preserve"> </w:t>
      </w:r>
      <w:r w:rsidRPr="009E0329">
        <w:rPr>
          <w:color w:val="0070C0"/>
          <w:u w:val="single"/>
        </w:rPr>
        <w:t>soft curve</w:t>
      </w:r>
      <w:r w:rsidRPr="009E0329">
        <w:rPr>
          <w:color w:val="0070C0"/>
        </w:rPr>
        <w:t xml:space="preserve"> can be shaped. If using a tunnel which is less than four (4) metres long it can only be set in a straight line. </w:t>
      </w:r>
      <w:r w:rsidRPr="009E0329">
        <w:rPr>
          <w:color w:val="0070C0"/>
        </w:rPr>
        <w:br/>
      </w:r>
      <w:r w:rsidRPr="009E0329">
        <w:rPr>
          <w:color w:val="0070C0"/>
          <w:u w:val="single"/>
        </w:rPr>
        <w:t xml:space="preserve">Tunnels must be stretched out as fully as possible when placed on course.  Tunnels must be secured with at least 1 set of tunnel bags (or alternate means of securing the tunnel) for each metre of the Tunnel in use on the course.  </w:t>
      </w:r>
      <w:proofErr w:type="spellStart"/>
      <w:r w:rsidRPr="009E0329">
        <w:rPr>
          <w:color w:val="0070C0"/>
          <w:u w:val="single"/>
        </w:rPr>
        <w:t>Ie</w:t>
      </w:r>
      <w:proofErr w:type="spellEnd"/>
      <w:r w:rsidRPr="009E0329">
        <w:rPr>
          <w:color w:val="0070C0"/>
          <w:u w:val="single"/>
        </w:rPr>
        <w:t xml:space="preserve"> a 3m tunnel to have at least 3 pairs of tunnel bags.  Tunnel bags should be evenly spaced and of sufficient weight to minimise the movement of the Tunnel whilst in use.</w:t>
      </w:r>
      <w:r w:rsidRPr="009E0329">
        <w:rPr>
          <w:color w:val="0070C0"/>
        </w:rPr>
        <w:t xml:space="preserve">   The securing method must not reduce or affect the height / shape of the tunnel. </w:t>
      </w:r>
    </w:p>
    <w:p w14:paraId="48028F67" w14:textId="77777777" w:rsidR="00E947AB" w:rsidRPr="009E0329" w:rsidRDefault="00E947AB" w:rsidP="00E947AB">
      <w:pPr>
        <w:rPr>
          <w:color w:val="FF0000"/>
        </w:rPr>
      </w:pPr>
    </w:p>
    <w:p w14:paraId="46E7F4B7" w14:textId="1891DD09" w:rsidR="00E947AB" w:rsidRPr="009E0329" w:rsidRDefault="00E947AB" w:rsidP="00E947AB">
      <w:pPr>
        <w:rPr>
          <w:rFonts w:ascii="Arial" w:hAnsi="Arial" w:cs="Arial"/>
          <w:b/>
          <w:color w:val="FF0000"/>
          <w:sz w:val="20"/>
          <w:szCs w:val="20"/>
        </w:rPr>
      </w:pPr>
      <w:r w:rsidRPr="009E0329">
        <w:rPr>
          <w:rFonts w:ascii="Arial" w:hAnsi="Arial" w:cs="Arial"/>
          <w:b/>
          <w:color w:val="FF0000"/>
          <w:sz w:val="20"/>
          <w:szCs w:val="20"/>
        </w:rPr>
        <w:t xml:space="preserve">(QLD) Rational 6.9 Flexible Tunnel </w:t>
      </w:r>
      <w:r w:rsidR="00C400A9" w:rsidRPr="009E0329">
        <w:rPr>
          <w:rFonts w:ascii="Arial" w:hAnsi="Arial" w:cs="Arial"/>
          <w:b/>
          <w:color w:val="FF0000"/>
          <w:sz w:val="20"/>
          <w:szCs w:val="20"/>
        </w:rPr>
        <w:t>–</w:t>
      </w:r>
      <w:r w:rsidRPr="009E0329">
        <w:rPr>
          <w:rFonts w:ascii="Arial" w:hAnsi="Arial" w:cs="Arial"/>
          <w:b/>
          <w:color w:val="FF0000"/>
          <w:sz w:val="20"/>
          <w:szCs w:val="20"/>
        </w:rPr>
        <w:t xml:space="preserve"> </w:t>
      </w:r>
      <w:r w:rsidR="00C400A9" w:rsidRPr="009E0329">
        <w:rPr>
          <w:rFonts w:ascii="Arial" w:hAnsi="Arial" w:cs="Arial"/>
          <w:b/>
          <w:color w:val="FF0000"/>
          <w:sz w:val="20"/>
          <w:szCs w:val="20"/>
        </w:rPr>
        <w:t xml:space="preserve">Proposal </w:t>
      </w:r>
      <w:r w:rsidRPr="009E0329">
        <w:rPr>
          <w:rFonts w:ascii="Arial" w:hAnsi="Arial" w:cs="Arial"/>
          <w:b/>
          <w:color w:val="FF0000"/>
          <w:sz w:val="20"/>
          <w:szCs w:val="20"/>
        </w:rPr>
        <w:t>2</w:t>
      </w:r>
    </w:p>
    <w:p w14:paraId="7D7D71C9" w14:textId="77777777" w:rsidR="00C400A9" w:rsidRPr="009E0329" w:rsidRDefault="00C400A9" w:rsidP="00E947AB">
      <w:pPr>
        <w:rPr>
          <w:color w:val="FF0000"/>
        </w:rPr>
      </w:pPr>
    </w:p>
    <w:p w14:paraId="328A54C2" w14:textId="254443C0" w:rsidR="00E947AB" w:rsidRPr="009E0329" w:rsidRDefault="00E947AB" w:rsidP="00E947AB">
      <w:pPr>
        <w:rPr>
          <w:color w:val="FF0000"/>
        </w:rPr>
      </w:pPr>
      <w:r w:rsidRPr="009E0329">
        <w:rPr>
          <w:color w:val="FF0000"/>
        </w:rPr>
        <w:t xml:space="preserve">For </w:t>
      </w:r>
      <w:proofErr w:type="gramStart"/>
      <w:r w:rsidRPr="009E0329">
        <w:rPr>
          <w:color w:val="FF0000"/>
        </w:rPr>
        <w:t>dogs</w:t>
      </w:r>
      <w:proofErr w:type="gramEnd"/>
      <w:r w:rsidRPr="009E0329">
        <w:rPr>
          <w:color w:val="FF0000"/>
        </w:rPr>
        <w:t xml:space="preserve"> safety to avoid tunnels not being stretched out fully and /or being bent into unsafe angles but rather curved and also be sufficiently secured to avoid movement.  </w:t>
      </w:r>
    </w:p>
    <w:p w14:paraId="6B5229C4" w14:textId="77777777" w:rsidR="00E947AB" w:rsidRPr="009E0329" w:rsidRDefault="00E947AB" w:rsidP="00341760">
      <w:pPr>
        <w:pStyle w:val="NormalWeb"/>
        <w:spacing w:before="0" w:beforeAutospacing="0" w:after="0" w:afterAutospacing="0"/>
        <w:rPr>
          <w:rFonts w:ascii="Arial" w:hAnsi="Arial" w:cs="Arial"/>
          <w:b/>
          <w:color w:val="0070C0"/>
          <w:sz w:val="20"/>
          <w:szCs w:val="20"/>
          <w:lang w:val="en-AU"/>
        </w:rPr>
      </w:pPr>
    </w:p>
    <w:p w14:paraId="5394D209" w14:textId="04FAF4DB" w:rsidR="0094184B" w:rsidRPr="009E0329" w:rsidRDefault="0094184B" w:rsidP="0094184B">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 xml:space="preserve">(QLD) Proposed change 6.9 Flexible Tunnel </w:t>
      </w:r>
      <w:r w:rsidR="003313F5" w:rsidRPr="009E0329">
        <w:rPr>
          <w:rFonts w:ascii="Arial" w:hAnsi="Arial" w:cs="Arial"/>
          <w:b/>
          <w:color w:val="0070C0"/>
          <w:sz w:val="20"/>
          <w:szCs w:val="20"/>
          <w:lang w:val="en-AU"/>
        </w:rPr>
        <w:t>–</w:t>
      </w:r>
      <w:r w:rsidRPr="009E0329">
        <w:rPr>
          <w:rFonts w:ascii="Arial" w:hAnsi="Arial" w:cs="Arial"/>
          <w:b/>
          <w:color w:val="0070C0"/>
          <w:sz w:val="20"/>
          <w:szCs w:val="20"/>
          <w:lang w:val="en-AU"/>
        </w:rPr>
        <w:t xml:space="preserve"> </w:t>
      </w:r>
      <w:r w:rsidR="003313F5" w:rsidRPr="009E0329">
        <w:rPr>
          <w:rFonts w:ascii="Arial" w:hAnsi="Arial" w:cs="Arial"/>
          <w:b/>
          <w:color w:val="0070C0"/>
          <w:sz w:val="20"/>
          <w:szCs w:val="20"/>
          <w:lang w:val="en-AU"/>
        </w:rPr>
        <w:t xml:space="preserve">Proposal </w:t>
      </w:r>
      <w:r w:rsidRPr="009E0329">
        <w:rPr>
          <w:rFonts w:ascii="Arial" w:hAnsi="Arial" w:cs="Arial"/>
          <w:b/>
          <w:color w:val="0070C0"/>
          <w:sz w:val="20"/>
          <w:szCs w:val="20"/>
          <w:lang w:val="en-AU"/>
        </w:rPr>
        <w:t>3</w:t>
      </w:r>
    </w:p>
    <w:p w14:paraId="26571148" w14:textId="77777777" w:rsidR="0094184B" w:rsidRPr="009E0329" w:rsidRDefault="0094184B" w:rsidP="0094184B">
      <w:pPr>
        <w:widowControl w:val="0"/>
        <w:spacing w:before="59" w:line="244" w:lineRule="auto"/>
        <w:ind w:right="832" w:hanging="2"/>
        <w:rPr>
          <w:color w:val="0070C0"/>
        </w:rPr>
      </w:pPr>
      <w:r w:rsidRPr="009E0329">
        <w:rPr>
          <w:color w:val="0070C0"/>
        </w:rPr>
        <w:t xml:space="preserve">The Flexible Tunnel is an open opaque flexible concertina type tube. It is to measure </w:t>
      </w:r>
      <w:r w:rsidRPr="009E0329">
        <w:rPr>
          <w:strike/>
          <w:color w:val="0070C0"/>
        </w:rPr>
        <w:t>approximately</w:t>
      </w:r>
      <w:r w:rsidRPr="009E0329">
        <w:rPr>
          <w:color w:val="0070C0"/>
        </w:rPr>
        <w:t xml:space="preserve"> 600 mm inside diameter and be a minimum of three (3) metres to a maximum of eight (8) metres long. The tunnel is to be flexible so that one bend can be shaped. If using a tunnel which is less than four (4) metres long</w:t>
      </w:r>
      <w:r w:rsidRPr="009E0329">
        <w:rPr>
          <w:color w:val="0070C0"/>
          <w:u w:val="single"/>
        </w:rPr>
        <w:t>,</w:t>
      </w:r>
      <w:r w:rsidRPr="009E0329">
        <w:rPr>
          <w:color w:val="0070C0"/>
        </w:rPr>
        <w:t xml:space="preserve"> it can only be set in a straight line. It must be secured to minimize movement whilst in use. </w:t>
      </w:r>
    </w:p>
    <w:p w14:paraId="3B916322" w14:textId="753EAE4D" w:rsidR="0094184B" w:rsidRPr="009E0329" w:rsidRDefault="0094184B" w:rsidP="0094184B">
      <w:pPr>
        <w:pStyle w:val="NormalWeb"/>
        <w:spacing w:before="0" w:beforeAutospacing="0" w:after="0" w:afterAutospacing="0"/>
        <w:rPr>
          <w:rFonts w:ascii="Calibri" w:hAnsi="Calibri" w:cs="Calibri"/>
          <w:b/>
          <w:color w:val="0070C0"/>
          <w:sz w:val="22"/>
          <w:szCs w:val="22"/>
          <w:lang w:val="en-AU"/>
        </w:rPr>
      </w:pPr>
      <w:r w:rsidRPr="009E0329">
        <w:rPr>
          <w:rFonts w:ascii="Calibri" w:hAnsi="Calibri" w:cs="Calibri"/>
          <w:color w:val="0070C0"/>
          <w:sz w:val="22"/>
          <w:szCs w:val="22"/>
          <w:lang w:val="en-AU"/>
        </w:rPr>
        <w:t xml:space="preserve">The securing method must not reduce or affect the height / shape of the tunnel. </w:t>
      </w:r>
      <w:r w:rsidRPr="009E0329">
        <w:rPr>
          <w:rFonts w:ascii="Calibri" w:hAnsi="Calibri" w:cs="Calibri"/>
          <w:color w:val="0070C0"/>
          <w:sz w:val="22"/>
          <w:szCs w:val="22"/>
          <w:lang w:val="en-AU"/>
        </w:rPr>
        <w:br/>
      </w:r>
    </w:p>
    <w:p w14:paraId="3B995234" w14:textId="37D26CB7" w:rsidR="0094184B" w:rsidRPr="009E0329" w:rsidRDefault="0094184B" w:rsidP="0094184B">
      <w:pPr>
        <w:rPr>
          <w:color w:val="FF0000"/>
        </w:rPr>
      </w:pPr>
      <w:r w:rsidRPr="009E0329">
        <w:rPr>
          <w:rFonts w:ascii="Arial" w:hAnsi="Arial" w:cs="Arial"/>
          <w:b/>
          <w:color w:val="FF0000"/>
          <w:sz w:val="20"/>
          <w:szCs w:val="20"/>
        </w:rPr>
        <w:t xml:space="preserve">(QLD) Rational 6.9 Flexible Tunnel </w:t>
      </w:r>
      <w:r w:rsidR="003313F5" w:rsidRPr="009E0329">
        <w:rPr>
          <w:rFonts w:ascii="Arial" w:hAnsi="Arial" w:cs="Arial"/>
          <w:b/>
          <w:color w:val="FF0000"/>
          <w:sz w:val="20"/>
          <w:szCs w:val="20"/>
        </w:rPr>
        <w:t>–</w:t>
      </w:r>
      <w:r w:rsidRPr="009E0329">
        <w:rPr>
          <w:rFonts w:ascii="Arial" w:hAnsi="Arial" w:cs="Arial"/>
          <w:b/>
          <w:color w:val="FF0000"/>
          <w:sz w:val="20"/>
          <w:szCs w:val="20"/>
        </w:rPr>
        <w:t xml:space="preserve"> </w:t>
      </w:r>
      <w:r w:rsidR="003313F5" w:rsidRPr="009E0329">
        <w:rPr>
          <w:rFonts w:ascii="Arial" w:hAnsi="Arial" w:cs="Arial"/>
          <w:b/>
          <w:color w:val="FF0000"/>
          <w:sz w:val="20"/>
          <w:szCs w:val="20"/>
        </w:rPr>
        <w:t xml:space="preserve">Proposal </w:t>
      </w:r>
      <w:r w:rsidRPr="009E0329">
        <w:rPr>
          <w:rFonts w:ascii="Arial" w:hAnsi="Arial" w:cs="Arial"/>
          <w:b/>
          <w:color w:val="FF0000"/>
          <w:sz w:val="20"/>
          <w:szCs w:val="20"/>
        </w:rPr>
        <w:t>3</w:t>
      </w:r>
    </w:p>
    <w:p w14:paraId="29A1B494" w14:textId="09799EF4" w:rsidR="0094184B" w:rsidRPr="009E0329" w:rsidRDefault="0094184B" w:rsidP="0094184B">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Using “approximately” is not useful. Remove. Using 10% variance, it would be 540mm to 660mm. If this is not “approximate” enough, then a min-max range needs to be listed here.</w:t>
      </w:r>
    </w:p>
    <w:p w14:paraId="798A29F3" w14:textId="77777777" w:rsidR="0094184B" w:rsidRPr="009E0329" w:rsidRDefault="0094184B" w:rsidP="0094184B">
      <w:pPr>
        <w:pStyle w:val="NormalWeb"/>
        <w:spacing w:before="0" w:beforeAutospacing="0" w:after="0" w:afterAutospacing="0"/>
        <w:rPr>
          <w:rFonts w:ascii="Arial" w:hAnsi="Arial" w:cs="Arial"/>
          <w:b/>
          <w:color w:val="0070C0"/>
          <w:sz w:val="22"/>
          <w:szCs w:val="22"/>
          <w:lang w:val="en-AU"/>
        </w:rPr>
      </w:pPr>
    </w:p>
    <w:p w14:paraId="19F7AA58" w14:textId="5FA63BA2" w:rsidR="00306EAD" w:rsidRPr="009E0329" w:rsidRDefault="00306EAD" w:rsidP="00306EAD">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(SA) Proposed change 6.9 Flexible Tunnel</w:t>
      </w:r>
    </w:p>
    <w:p w14:paraId="2A907CA5" w14:textId="77777777" w:rsidR="00306EAD" w:rsidRPr="009E0329" w:rsidRDefault="00306EAD" w:rsidP="00306EAD">
      <w:pPr>
        <w:rPr>
          <w:color w:val="0070C0"/>
        </w:rPr>
      </w:pPr>
      <w:r w:rsidRPr="009E0329">
        <w:rPr>
          <w:color w:val="0070C0"/>
        </w:rPr>
        <w:t xml:space="preserve">The Flexible Tunnel is an open opaque flexible concertina type tube. It is to measure approximately 600 mm inside diameter and be a minimum of four (4) metres to a maximum of </w:t>
      </w:r>
      <w:r w:rsidRPr="009E0329">
        <w:rPr>
          <w:strike/>
          <w:color w:val="0070C0"/>
        </w:rPr>
        <w:t>eight (8)</w:t>
      </w:r>
      <w:r w:rsidRPr="009E0329">
        <w:rPr>
          <w:color w:val="0070C0"/>
          <w:u w:val="single"/>
        </w:rPr>
        <w:t xml:space="preserve"> seven (7</w:t>
      </w:r>
      <w:proofErr w:type="gramStart"/>
      <w:r w:rsidRPr="009E0329">
        <w:rPr>
          <w:color w:val="0070C0"/>
          <w:u w:val="single"/>
        </w:rPr>
        <w:t>)</w:t>
      </w:r>
      <w:r w:rsidRPr="009E0329">
        <w:rPr>
          <w:color w:val="0070C0"/>
        </w:rPr>
        <w:t xml:space="preserve">  metres</w:t>
      </w:r>
      <w:proofErr w:type="gramEnd"/>
      <w:r w:rsidRPr="009E0329">
        <w:rPr>
          <w:color w:val="0070C0"/>
        </w:rPr>
        <w:t xml:space="preserve"> long. The tunnel is to be flexible so that one bend can be shaped. </w:t>
      </w:r>
      <w:r w:rsidRPr="009E0329">
        <w:rPr>
          <w:color w:val="0070C0"/>
          <w:u w:val="single"/>
        </w:rPr>
        <w:t xml:space="preserve">Tight “U turn” bends must not be used; </w:t>
      </w:r>
      <w:proofErr w:type="gramStart"/>
      <w:r w:rsidRPr="009E0329">
        <w:rPr>
          <w:color w:val="0070C0"/>
          <w:u w:val="single"/>
        </w:rPr>
        <w:t>thus</w:t>
      </w:r>
      <w:proofErr w:type="gramEnd"/>
      <w:r w:rsidRPr="009E0329">
        <w:rPr>
          <w:color w:val="0070C0"/>
          <w:u w:val="single"/>
        </w:rPr>
        <w:t xml:space="preserve"> the ends of the tunnel should not be closer than 4 metres apart.</w:t>
      </w:r>
      <w:r w:rsidRPr="009E0329">
        <w:rPr>
          <w:color w:val="0070C0"/>
        </w:rPr>
        <w:t xml:space="preserve"> </w:t>
      </w:r>
      <w:r w:rsidRPr="009E0329">
        <w:rPr>
          <w:strike/>
          <w:color w:val="0070C0"/>
        </w:rPr>
        <w:t>If using a tunnel which is less than four (4) metres long it can only be set in a straight line.</w:t>
      </w:r>
      <w:r w:rsidRPr="009E0329">
        <w:rPr>
          <w:color w:val="0070C0"/>
        </w:rPr>
        <w:t xml:space="preserve"> It must be secured to minimize movement whilst in use.</w:t>
      </w:r>
    </w:p>
    <w:p w14:paraId="040A8602" w14:textId="77777777" w:rsidR="00306EAD" w:rsidRPr="009E0329" w:rsidRDefault="00306EAD" w:rsidP="00306EAD">
      <w:pPr>
        <w:rPr>
          <w:color w:val="0070C0"/>
          <w:u w:val="single"/>
        </w:rPr>
      </w:pPr>
      <w:r w:rsidRPr="009E0329">
        <w:rPr>
          <w:color w:val="0070C0"/>
        </w:rPr>
        <w:t xml:space="preserve">The securing method must not reduce or affect the height / shape of the tunnel. </w:t>
      </w:r>
      <w:r w:rsidRPr="009E0329">
        <w:rPr>
          <w:color w:val="0070C0"/>
          <w:u w:val="single"/>
        </w:rPr>
        <w:t>Where tunnel bags are used, the tunnel bag should weigh at least 10 kg, and a set should be used for each 1 m of tunnel to prevent movement as the dogs negotiate the tunnel.</w:t>
      </w:r>
    </w:p>
    <w:p w14:paraId="22C3B9D1" w14:textId="77777777" w:rsidR="00306EAD" w:rsidRPr="009E0329" w:rsidRDefault="00306EAD" w:rsidP="00306EAD">
      <w:pPr>
        <w:rPr>
          <w:color w:val="0070C0"/>
          <w:u w:val="single"/>
        </w:rPr>
      </w:pPr>
    </w:p>
    <w:p w14:paraId="438BA507" w14:textId="142B3155" w:rsidR="00306EAD" w:rsidRPr="009E0329" w:rsidRDefault="00306EAD" w:rsidP="00306EAD">
      <w:pPr>
        <w:rPr>
          <w:b/>
          <w:bCs/>
          <w:color w:val="C00000"/>
        </w:rPr>
      </w:pPr>
      <w:r w:rsidRPr="009E0329">
        <w:rPr>
          <w:rFonts w:ascii="Arial" w:hAnsi="Arial" w:cs="Arial"/>
          <w:b/>
          <w:color w:val="FF0000"/>
          <w:sz w:val="20"/>
          <w:szCs w:val="20"/>
        </w:rPr>
        <w:t>(SA) Rational 6.9 Flexible Tunnel</w:t>
      </w:r>
    </w:p>
    <w:p w14:paraId="6828D20B" w14:textId="77777777" w:rsidR="00306EAD" w:rsidRPr="009E0329" w:rsidRDefault="00306EAD" w:rsidP="00306EAD">
      <w:pPr>
        <w:rPr>
          <w:rStyle w:val="textexposedshow"/>
          <w:rFonts w:ascii="Arial" w:hAnsi="Arial" w:cs="Arial"/>
          <w:color w:val="FF0000"/>
          <w:sz w:val="20"/>
          <w:szCs w:val="20"/>
        </w:rPr>
      </w:pPr>
      <w:r w:rsidRPr="009E0329">
        <w:rPr>
          <w:rStyle w:val="textexposedshow"/>
          <w:rFonts w:ascii="Arial" w:hAnsi="Arial" w:cs="Arial"/>
          <w:color w:val="FF0000"/>
          <w:sz w:val="20"/>
          <w:szCs w:val="20"/>
        </w:rPr>
        <w:t>Tunnels are one of the most common obstacles in which dogs are injured. Placement of tunnel bags to be at ever metre of the tunnel to ensure a safe secure tunnel for all dog heights. Tunnels should not move at any time. The proposed rule increases safety.</w:t>
      </w:r>
    </w:p>
    <w:p w14:paraId="38D82126" w14:textId="77777777" w:rsidR="00306EAD" w:rsidRPr="009E0329" w:rsidRDefault="00306EAD" w:rsidP="00341760">
      <w:pPr>
        <w:pStyle w:val="NormalWeb"/>
        <w:spacing w:before="0" w:beforeAutospacing="0" w:after="0" w:afterAutospacing="0"/>
        <w:rPr>
          <w:rStyle w:val="textexposedshow"/>
          <w:color w:val="FF0000"/>
          <w:lang w:val="en-AU" w:eastAsia="ar-SA"/>
        </w:rPr>
      </w:pPr>
    </w:p>
    <w:p w14:paraId="49B6713A" w14:textId="34FD6065" w:rsidR="00E947AB" w:rsidRPr="009E0329" w:rsidRDefault="00E947AB" w:rsidP="00E947AB">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(VIC) Proposed change 6.9 Flexible Tunnel</w:t>
      </w:r>
    </w:p>
    <w:p w14:paraId="26028509" w14:textId="77777777" w:rsidR="00E947AB" w:rsidRPr="009E0329" w:rsidRDefault="00E947AB" w:rsidP="00341760">
      <w:pPr>
        <w:pStyle w:val="NormalWeb"/>
        <w:spacing w:before="0" w:beforeAutospacing="0" w:after="0" w:afterAutospacing="0"/>
        <w:rPr>
          <w:rStyle w:val="textexposedshow"/>
          <w:color w:val="FF0000"/>
          <w:lang w:val="en-AU" w:eastAsia="ar-SA"/>
        </w:rPr>
      </w:pPr>
    </w:p>
    <w:p w14:paraId="651A9153" w14:textId="77777777" w:rsidR="00E947AB" w:rsidRPr="009E0329" w:rsidRDefault="00E947AB" w:rsidP="00E947AB">
      <w:pPr>
        <w:rPr>
          <w:rFonts w:ascii="Arial" w:eastAsia="Calibri" w:hAnsi="Arial" w:cs="Arial"/>
          <w:color w:val="0070C0"/>
          <w:sz w:val="20"/>
          <w:szCs w:val="20"/>
          <w:u w:val="single"/>
        </w:rPr>
      </w:pPr>
      <w:r w:rsidRPr="009E0329">
        <w:rPr>
          <w:rFonts w:eastAsia="Calibri"/>
          <w:color w:val="0070C0"/>
          <w:sz w:val="24"/>
          <w:szCs w:val="24"/>
        </w:rPr>
        <w:t xml:space="preserve">The Flexible Tunnel is an open opaque flexible concertina type tube. It is to measure </w:t>
      </w:r>
      <w:r w:rsidRPr="009E0329">
        <w:rPr>
          <w:rFonts w:ascii="Arial" w:eastAsia="Calibri" w:hAnsi="Arial" w:cs="Arial"/>
          <w:color w:val="0070C0"/>
          <w:sz w:val="20"/>
          <w:szCs w:val="20"/>
        </w:rPr>
        <w:t xml:space="preserve">approximately 600 mm inside diameter and be a minimum of three (3) metres to a maximum of eight (8) metres long. The tunnel is to be flexible so that one bend can be shaped. If using a tunnel which is less than four (4) metres long it can only be set in a straight line. It must be secured </w:t>
      </w:r>
      <w:r w:rsidRPr="009E0329">
        <w:rPr>
          <w:rFonts w:ascii="Arial" w:eastAsia="Calibri" w:hAnsi="Arial" w:cs="Arial"/>
          <w:strike/>
          <w:color w:val="0070C0"/>
          <w:sz w:val="20"/>
          <w:szCs w:val="20"/>
        </w:rPr>
        <w:t xml:space="preserve">to minimize movement whilst in use. </w:t>
      </w:r>
      <w:r w:rsidRPr="009E0329">
        <w:rPr>
          <w:rFonts w:ascii="Arial" w:eastAsia="Calibri" w:hAnsi="Arial" w:cs="Arial"/>
          <w:color w:val="0070C0"/>
          <w:sz w:val="20"/>
          <w:szCs w:val="20"/>
          <w:u w:val="single"/>
        </w:rPr>
        <w:t xml:space="preserve">with at least 1 set of tunnel bags per 1m of tunnel length to minimize movement whilst in use, </w:t>
      </w:r>
    </w:p>
    <w:p w14:paraId="47461437" w14:textId="77777777" w:rsidR="00E947AB" w:rsidRPr="009E0329" w:rsidRDefault="00E947AB" w:rsidP="00E947AB">
      <w:pPr>
        <w:ind w:left="720"/>
        <w:rPr>
          <w:rFonts w:ascii="Arial" w:eastAsia="Calibri" w:hAnsi="Arial" w:cs="Arial"/>
          <w:color w:val="0070C0"/>
          <w:sz w:val="20"/>
          <w:szCs w:val="20"/>
          <w:u w:val="single"/>
        </w:rPr>
      </w:pPr>
    </w:p>
    <w:p w14:paraId="66824D82" w14:textId="77777777" w:rsidR="00E947AB" w:rsidRPr="009E0329" w:rsidRDefault="00E947AB" w:rsidP="00E947AB">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Definition: 1 set of tunnel bags is; 1 bag per side of the tunnel that connects together over the top of the tunnel</w:t>
      </w:r>
    </w:p>
    <w:p w14:paraId="2FE451AA" w14:textId="77777777" w:rsidR="00E947AB" w:rsidRPr="009E0329" w:rsidRDefault="00E947AB" w:rsidP="00E947AB">
      <w:pPr>
        <w:ind w:left="720"/>
        <w:rPr>
          <w:rFonts w:ascii="Arial" w:eastAsia="Calibri" w:hAnsi="Arial" w:cs="Arial"/>
          <w:color w:val="0070C0"/>
          <w:sz w:val="20"/>
          <w:szCs w:val="20"/>
          <w:u w:val="single"/>
        </w:rPr>
      </w:pPr>
    </w:p>
    <w:p w14:paraId="651DADA3" w14:textId="77777777" w:rsidR="00E947AB" w:rsidRPr="009E0329" w:rsidRDefault="00E947AB" w:rsidP="00E947AB">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Refer to below table for minimum individual tunnel length requirements </w:t>
      </w:r>
    </w:p>
    <w:p w14:paraId="3E9B3FF9" w14:textId="77777777" w:rsidR="00E947AB" w:rsidRPr="009E0329" w:rsidRDefault="00E947AB" w:rsidP="00E947AB">
      <w:pPr>
        <w:ind w:left="720"/>
        <w:rPr>
          <w:rFonts w:ascii="Arial" w:eastAsia="Calibri" w:hAnsi="Arial" w:cs="Arial"/>
          <w:color w:val="0070C0"/>
          <w:sz w:val="20"/>
          <w:szCs w:val="20"/>
          <w:u w:val="single"/>
        </w:rPr>
      </w:pPr>
    </w:p>
    <w:tbl>
      <w:tblPr>
        <w:tblW w:w="5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9"/>
        <w:gridCol w:w="2976"/>
      </w:tblGrid>
      <w:tr w:rsidR="00E947AB" w:rsidRPr="009E0329" w14:paraId="50C74240" w14:textId="77777777" w:rsidTr="00480AD5">
        <w:tc>
          <w:tcPr>
            <w:tcW w:w="2819" w:type="dxa"/>
          </w:tcPr>
          <w:p w14:paraId="64F213AA"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Tunnel Length (metres)  </w:t>
            </w:r>
          </w:p>
        </w:tc>
        <w:tc>
          <w:tcPr>
            <w:tcW w:w="2977" w:type="dxa"/>
          </w:tcPr>
          <w:p w14:paraId="35E9434A"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Number of tunnel bag sets </w:t>
            </w:r>
          </w:p>
        </w:tc>
      </w:tr>
      <w:tr w:rsidR="00E947AB" w:rsidRPr="009E0329" w14:paraId="72D24B69" w14:textId="77777777" w:rsidTr="00480AD5">
        <w:tc>
          <w:tcPr>
            <w:tcW w:w="2819" w:type="dxa"/>
          </w:tcPr>
          <w:p w14:paraId="07457F53"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3 metre </w:t>
            </w:r>
            <w:proofErr w:type="gramStart"/>
            <w:r w:rsidRPr="009E0329">
              <w:rPr>
                <w:rFonts w:ascii="Arial" w:eastAsia="Calibri" w:hAnsi="Arial" w:cs="Arial"/>
                <w:color w:val="0070C0"/>
                <w:sz w:val="20"/>
                <w:szCs w:val="20"/>
                <w:u w:val="single"/>
              </w:rPr>
              <w:t>tunnel</w:t>
            </w:r>
            <w:proofErr w:type="gramEnd"/>
            <w:r w:rsidRPr="009E0329">
              <w:rPr>
                <w:rFonts w:ascii="Arial" w:eastAsia="Calibri" w:hAnsi="Arial" w:cs="Arial"/>
                <w:color w:val="0070C0"/>
                <w:sz w:val="20"/>
                <w:szCs w:val="20"/>
                <w:u w:val="single"/>
              </w:rPr>
              <w:t xml:space="preserve"> </w:t>
            </w:r>
          </w:p>
        </w:tc>
        <w:tc>
          <w:tcPr>
            <w:tcW w:w="2977" w:type="dxa"/>
          </w:tcPr>
          <w:p w14:paraId="1032401D"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4x sets of tunnel bags </w:t>
            </w:r>
          </w:p>
        </w:tc>
      </w:tr>
      <w:tr w:rsidR="00E947AB" w:rsidRPr="009E0329" w14:paraId="0FC74DC8" w14:textId="77777777" w:rsidTr="00480AD5">
        <w:tc>
          <w:tcPr>
            <w:tcW w:w="2819" w:type="dxa"/>
          </w:tcPr>
          <w:p w14:paraId="08A3E1CD"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4 metre </w:t>
            </w:r>
            <w:proofErr w:type="gramStart"/>
            <w:r w:rsidRPr="009E0329">
              <w:rPr>
                <w:rFonts w:ascii="Arial" w:eastAsia="Calibri" w:hAnsi="Arial" w:cs="Arial"/>
                <w:color w:val="0070C0"/>
                <w:sz w:val="20"/>
                <w:szCs w:val="20"/>
                <w:u w:val="single"/>
              </w:rPr>
              <w:t>tunnel</w:t>
            </w:r>
            <w:proofErr w:type="gramEnd"/>
            <w:r w:rsidRPr="009E0329">
              <w:rPr>
                <w:rFonts w:ascii="Arial" w:eastAsia="Calibri" w:hAnsi="Arial" w:cs="Arial"/>
                <w:color w:val="0070C0"/>
                <w:sz w:val="20"/>
                <w:szCs w:val="20"/>
                <w:u w:val="single"/>
              </w:rPr>
              <w:t xml:space="preserve"> </w:t>
            </w:r>
          </w:p>
        </w:tc>
        <w:tc>
          <w:tcPr>
            <w:tcW w:w="2977" w:type="dxa"/>
          </w:tcPr>
          <w:p w14:paraId="121A2342"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5x sets of tunnel bags </w:t>
            </w:r>
          </w:p>
        </w:tc>
      </w:tr>
      <w:tr w:rsidR="00E947AB" w:rsidRPr="009E0329" w14:paraId="5649920A" w14:textId="77777777" w:rsidTr="00480AD5">
        <w:tc>
          <w:tcPr>
            <w:tcW w:w="2819" w:type="dxa"/>
          </w:tcPr>
          <w:p w14:paraId="6BFFAAF9"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5 metre </w:t>
            </w:r>
            <w:proofErr w:type="gramStart"/>
            <w:r w:rsidRPr="009E0329">
              <w:rPr>
                <w:rFonts w:ascii="Arial" w:eastAsia="Calibri" w:hAnsi="Arial" w:cs="Arial"/>
                <w:color w:val="0070C0"/>
                <w:sz w:val="20"/>
                <w:szCs w:val="20"/>
                <w:u w:val="single"/>
              </w:rPr>
              <w:t>tunnel</w:t>
            </w:r>
            <w:proofErr w:type="gramEnd"/>
            <w:r w:rsidRPr="009E0329">
              <w:rPr>
                <w:rFonts w:ascii="Arial" w:eastAsia="Calibri" w:hAnsi="Arial" w:cs="Arial"/>
                <w:color w:val="0070C0"/>
                <w:sz w:val="20"/>
                <w:szCs w:val="20"/>
                <w:u w:val="single"/>
              </w:rPr>
              <w:t xml:space="preserve"> </w:t>
            </w:r>
          </w:p>
        </w:tc>
        <w:tc>
          <w:tcPr>
            <w:tcW w:w="2977" w:type="dxa"/>
          </w:tcPr>
          <w:p w14:paraId="4A4F10F0"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6x sets of tunnel bags </w:t>
            </w:r>
          </w:p>
        </w:tc>
      </w:tr>
      <w:tr w:rsidR="00E947AB" w:rsidRPr="009E0329" w14:paraId="04913030" w14:textId="77777777" w:rsidTr="00480AD5">
        <w:tc>
          <w:tcPr>
            <w:tcW w:w="2819" w:type="dxa"/>
          </w:tcPr>
          <w:p w14:paraId="5F747514"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6 metre </w:t>
            </w:r>
            <w:proofErr w:type="gramStart"/>
            <w:r w:rsidRPr="009E0329">
              <w:rPr>
                <w:rFonts w:ascii="Arial" w:eastAsia="Calibri" w:hAnsi="Arial" w:cs="Arial"/>
                <w:color w:val="0070C0"/>
                <w:sz w:val="20"/>
                <w:szCs w:val="20"/>
                <w:u w:val="single"/>
              </w:rPr>
              <w:t>tunnel</w:t>
            </w:r>
            <w:proofErr w:type="gramEnd"/>
            <w:r w:rsidRPr="009E0329">
              <w:rPr>
                <w:rFonts w:ascii="Arial" w:eastAsia="Calibri" w:hAnsi="Arial" w:cs="Arial"/>
                <w:color w:val="0070C0"/>
                <w:sz w:val="20"/>
                <w:szCs w:val="20"/>
                <w:u w:val="single"/>
              </w:rPr>
              <w:t xml:space="preserve"> </w:t>
            </w:r>
          </w:p>
        </w:tc>
        <w:tc>
          <w:tcPr>
            <w:tcW w:w="2977" w:type="dxa"/>
          </w:tcPr>
          <w:p w14:paraId="11BC6C3E"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7x sets of tunnel bags </w:t>
            </w:r>
          </w:p>
        </w:tc>
      </w:tr>
      <w:tr w:rsidR="00E947AB" w:rsidRPr="009E0329" w14:paraId="0046530B" w14:textId="77777777" w:rsidTr="00480AD5">
        <w:tc>
          <w:tcPr>
            <w:tcW w:w="2819" w:type="dxa"/>
          </w:tcPr>
          <w:p w14:paraId="50F2549D"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7 metre </w:t>
            </w:r>
            <w:proofErr w:type="gramStart"/>
            <w:r w:rsidRPr="009E0329">
              <w:rPr>
                <w:rFonts w:ascii="Arial" w:eastAsia="Calibri" w:hAnsi="Arial" w:cs="Arial"/>
                <w:color w:val="0070C0"/>
                <w:sz w:val="20"/>
                <w:szCs w:val="20"/>
                <w:u w:val="single"/>
              </w:rPr>
              <w:t>tunnel</w:t>
            </w:r>
            <w:proofErr w:type="gramEnd"/>
            <w:r w:rsidRPr="009E0329">
              <w:rPr>
                <w:rFonts w:ascii="Arial" w:eastAsia="Calibri" w:hAnsi="Arial" w:cs="Arial"/>
                <w:color w:val="0070C0"/>
                <w:sz w:val="20"/>
                <w:szCs w:val="20"/>
                <w:u w:val="single"/>
              </w:rPr>
              <w:t xml:space="preserve"> </w:t>
            </w:r>
          </w:p>
        </w:tc>
        <w:tc>
          <w:tcPr>
            <w:tcW w:w="2977" w:type="dxa"/>
          </w:tcPr>
          <w:p w14:paraId="7BA4E732"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8x sets of tunnel bags </w:t>
            </w:r>
          </w:p>
        </w:tc>
      </w:tr>
      <w:tr w:rsidR="00E947AB" w:rsidRPr="009E0329" w14:paraId="31C9D64A" w14:textId="77777777" w:rsidTr="00480AD5">
        <w:tc>
          <w:tcPr>
            <w:tcW w:w="2819" w:type="dxa"/>
          </w:tcPr>
          <w:p w14:paraId="24EC7370"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8 metre </w:t>
            </w:r>
            <w:proofErr w:type="gramStart"/>
            <w:r w:rsidRPr="009E0329">
              <w:rPr>
                <w:rFonts w:ascii="Arial" w:eastAsia="Calibri" w:hAnsi="Arial" w:cs="Arial"/>
                <w:color w:val="0070C0"/>
                <w:sz w:val="20"/>
                <w:szCs w:val="20"/>
                <w:u w:val="single"/>
              </w:rPr>
              <w:t>tunnel</w:t>
            </w:r>
            <w:proofErr w:type="gramEnd"/>
            <w:r w:rsidRPr="009E0329">
              <w:rPr>
                <w:rFonts w:ascii="Arial" w:eastAsia="Calibri" w:hAnsi="Arial" w:cs="Arial"/>
                <w:color w:val="0070C0"/>
                <w:sz w:val="20"/>
                <w:szCs w:val="20"/>
                <w:u w:val="single"/>
              </w:rPr>
              <w:t xml:space="preserve"> </w:t>
            </w:r>
          </w:p>
        </w:tc>
        <w:tc>
          <w:tcPr>
            <w:tcW w:w="2977" w:type="dxa"/>
          </w:tcPr>
          <w:p w14:paraId="1E154A23" w14:textId="77777777" w:rsidR="00E947AB" w:rsidRPr="009E0329" w:rsidRDefault="00E947AB" w:rsidP="00480AD5">
            <w:pPr>
              <w:rPr>
                <w:rFonts w:ascii="Arial" w:eastAsia="Calibri" w:hAnsi="Arial" w:cs="Arial"/>
                <w:color w:val="0070C0"/>
                <w:sz w:val="20"/>
                <w:szCs w:val="20"/>
                <w:u w:val="single"/>
              </w:rPr>
            </w:pPr>
            <w:r w:rsidRPr="009E0329">
              <w:rPr>
                <w:rFonts w:ascii="Arial" w:eastAsia="Calibri" w:hAnsi="Arial" w:cs="Arial"/>
                <w:color w:val="0070C0"/>
                <w:sz w:val="20"/>
                <w:szCs w:val="20"/>
                <w:u w:val="single"/>
              </w:rPr>
              <w:t xml:space="preserve">9x sets of tunnel bags </w:t>
            </w:r>
          </w:p>
        </w:tc>
      </w:tr>
    </w:tbl>
    <w:p w14:paraId="272EA9DA" w14:textId="77777777" w:rsidR="00E947AB" w:rsidRPr="009E0329" w:rsidRDefault="00E947AB" w:rsidP="00E947AB">
      <w:pPr>
        <w:ind w:left="720"/>
        <w:rPr>
          <w:rFonts w:ascii="Arial" w:eastAsia="Calibri" w:hAnsi="Arial" w:cs="Arial"/>
          <w:color w:val="0070C0"/>
          <w:sz w:val="20"/>
          <w:szCs w:val="20"/>
          <w:u w:val="single"/>
        </w:rPr>
      </w:pPr>
    </w:p>
    <w:p w14:paraId="4436E949" w14:textId="77777777" w:rsidR="00E947AB" w:rsidRPr="009E0329" w:rsidRDefault="00E947AB" w:rsidP="00E947AB">
      <w:pPr>
        <w:spacing w:after="160" w:line="259" w:lineRule="auto"/>
        <w:ind w:firstLine="720"/>
        <w:rPr>
          <w:rFonts w:ascii="Arial" w:eastAsia="Calibri" w:hAnsi="Arial" w:cs="Arial"/>
          <w:color w:val="0070C0"/>
          <w:sz w:val="20"/>
          <w:szCs w:val="20"/>
        </w:rPr>
      </w:pPr>
      <w:r w:rsidRPr="009E0329">
        <w:rPr>
          <w:rFonts w:ascii="Arial" w:eastAsia="Calibri" w:hAnsi="Arial" w:cs="Arial"/>
          <w:color w:val="0070C0"/>
          <w:sz w:val="20"/>
          <w:szCs w:val="20"/>
        </w:rPr>
        <w:t>The securing method must not reduce or affect the height / shape of the tunnel.</w:t>
      </w:r>
    </w:p>
    <w:p w14:paraId="09A06E3D" w14:textId="77777777" w:rsidR="00E947AB" w:rsidRPr="009E0329" w:rsidRDefault="00E947AB" w:rsidP="00E947AB">
      <w:pPr>
        <w:spacing w:line="259" w:lineRule="auto"/>
        <w:rPr>
          <w:rFonts w:ascii="Arial" w:eastAsia="Calibri" w:hAnsi="Arial" w:cs="Arial"/>
          <w:color w:val="C00000"/>
          <w:sz w:val="20"/>
          <w:szCs w:val="20"/>
          <w:u w:val="single"/>
        </w:rPr>
      </w:pPr>
      <w:r w:rsidRPr="009E0329">
        <w:rPr>
          <w:rFonts w:ascii="Arial" w:eastAsia="Calibri" w:hAnsi="Arial" w:cs="Arial"/>
          <w:color w:val="C00000"/>
          <w:sz w:val="20"/>
          <w:szCs w:val="20"/>
        </w:rPr>
        <w:tab/>
      </w:r>
      <w:r w:rsidRPr="009E0329">
        <w:rPr>
          <w:rFonts w:ascii="Arial" w:eastAsia="Calibri" w:hAnsi="Arial" w:cs="Arial"/>
          <w:color w:val="0070C0"/>
          <w:sz w:val="20"/>
          <w:szCs w:val="20"/>
          <w:u w:val="single"/>
        </w:rPr>
        <w:t>Tunnels must be stretched as best possible to ensure minimal bunching</w:t>
      </w:r>
    </w:p>
    <w:p w14:paraId="61EBEF7A" w14:textId="77777777" w:rsidR="00F13796" w:rsidRDefault="00F13796" w:rsidP="00F13796">
      <w:pPr>
        <w:spacing w:line="259" w:lineRule="auto"/>
        <w:rPr>
          <w:rFonts w:ascii="Arial" w:eastAsia="Calibri" w:hAnsi="Arial" w:cs="Arial"/>
          <w:b/>
          <w:bCs/>
          <w:color w:val="FF0000"/>
          <w:sz w:val="20"/>
          <w:szCs w:val="20"/>
          <w:u w:val="single"/>
        </w:rPr>
      </w:pPr>
    </w:p>
    <w:p w14:paraId="4286B3C0" w14:textId="3C7EA77B" w:rsidR="00E947AB" w:rsidRPr="009E0329" w:rsidRDefault="00E947AB" w:rsidP="00E947AB">
      <w:pPr>
        <w:spacing w:after="160" w:line="259" w:lineRule="auto"/>
        <w:rPr>
          <w:rFonts w:ascii="Arial" w:eastAsia="Calibri" w:hAnsi="Arial" w:cs="Arial"/>
          <w:b/>
          <w:bCs/>
          <w:color w:val="FF0000"/>
          <w:sz w:val="20"/>
          <w:szCs w:val="20"/>
          <w:u w:val="single"/>
        </w:rPr>
      </w:pPr>
      <w:r w:rsidRPr="009E0329">
        <w:rPr>
          <w:rFonts w:ascii="Arial" w:eastAsia="Calibri" w:hAnsi="Arial" w:cs="Arial"/>
          <w:b/>
          <w:bCs/>
          <w:color w:val="FF0000"/>
          <w:sz w:val="20"/>
          <w:szCs w:val="20"/>
          <w:u w:val="single"/>
        </w:rPr>
        <w:t>(VIC) Rationale 6.9 Flexible Tunnel</w:t>
      </w:r>
    </w:p>
    <w:p w14:paraId="44AA955B" w14:textId="77777777" w:rsidR="00E947AB" w:rsidRPr="009E0329" w:rsidRDefault="00E947AB" w:rsidP="00E947AB">
      <w:pPr>
        <w:spacing w:after="160" w:line="259" w:lineRule="auto"/>
        <w:rPr>
          <w:rFonts w:ascii="Arial" w:eastAsia="Calibri" w:hAnsi="Arial" w:cs="Arial"/>
          <w:color w:val="FF0000"/>
          <w:sz w:val="20"/>
          <w:szCs w:val="20"/>
        </w:rPr>
      </w:pPr>
      <w:r w:rsidRPr="009E0329">
        <w:rPr>
          <w:rFonts w:ascii="Arial" w:eastAsia="Calibri" w:hAnsi="Arial" w:cs="Arial"/>
          <w:color w:val="FF0000"/>
          <w:sz w:val="20"/>
          <w:szCs w:val="20"/>
        </w:rPr>
        <w:t xml:space="preserve">Tunnels should be secured so the tunnel has minimal movement whilst the dog is inside to prevent injuring the dog. </w:t>
      </w:r>
    </w:p>
    <w:p w14:paraId="5F309E45" w14:textId="1ACCE078" w:rsidR="00E947AB" w:rsidRPr="009E0329" w:rsidRDefault="00E947AB" w:rsidP="00E947AB">
      <w:pPr>
        <w:rPr>
          <w:rFonts w:ascii="Arial" w:eastAsia="Calibri" w:hAnsi="Arial" w:cs="Arial"/>
          <w:sz w:val="20"/>
          <w:szCs w:val="20"/>
        </w:rPr>
      </w:pPr>
      <w:r w:rsidRPr="009E0329">
        <w:rPr>
          <w:rFonts w:ascii="Arial" w:eastAsia="Calibri" w:hAnsi="Arial" w:cs="Arial"/>
          <w:color w:val="FF0000"/>
          <w:sz w:val="20"/>
          <w:szCs w:val="20"/>
        </w:rPr>
        <w:t xml:space="preserve">Tunnels should not be used bunched up to make them shorter, this creates a trip hazard inside the tunnel for the dog. </w:t>
      </w:r>
    </w:p>
    <w:p w14:paraId="0364CA2D" w14:textId="77777777" w:rsidR="00306EAD" w:rsidRPr="009E0329" w:rsidRDefault="00306EAD" w:rsidP="00341760">
      <w:pPr>
        <w:pStyle w:val="NormalWeb"/>
        <w:spacing w:before="0" w:beforeAutospacing="0" w:after="0" w:afterAutospacing="0"/>
        <w:rPr>
          <w:rStyle w:val="textexposedshow"/>
          <w:color w:val="FF0000"/>
          <w:lang w:val="en-AU" w:eastAsia="ar-SA"/>
        </w:rPr>
      </w:pPr>
    </w:p>
    <w:p w14:paraId="318D0325" w14:textId="567C8E1D" w:rsidR="00341760" w:rsidRPr="009E0329" w:rsidRDefault="00341760" w:rsidP="00341760">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(WA) Proposed change 6.9</w:t>
      </w:r>
      <w:r w:rsidR="00191E28" w:rsidRPr="009E0329">
        <w:rPr>
          <w:rFonts w:ascii="Arial" w:hAnsi="Arial" w:cs="Arial"/>
          <w:b/>
          <w:color w:val="0070C0"/>
          <w:sz w:val="20"/>
          <w:szCs w:val="20"/>
          <w:lang w:val="en-AU"/>
        </w:rPr>
        <w:t xml:space="preserve"> Flexible Tunnel</w:t>
      </w:r>
    </w:p>
    <w:p w14:paraId="09BE6A87" w14:textId="77777777" w:rsidR="00341760" w:rsidRPr="009E0329" w:rsidRDefault="00341760" w:rsidP="00341760">
      <w:pPr>
        <w:spacing w:before="216" w:line="204" w:lineRule="auto"/>
        <w:rPr>
          <w:rFonts w:ascii="Arial" w:hAnsi="Arial" w:cs="Arial"/>
          <w:b/>
          <w:bCs/>
          <w:color w:val="0070C0"/>
          <w:spacing w:val="18"/>
          <w:sz w:val="20"/>
          <w:szCs w:val="20"/>
        </w:rPr>
      </w:pPr>
      <w:r w:rsidRPr="009E0329">
        <w:rPr>
          <w:rFonts w:ascii="Arial" w:hAnsi="Arial" w:cs="Arial"/>
          <w:b/>
          <w:bCs/>
          <w:color w:val="0070C0"/>
          <w:spacing w:val="18"/>
          <w:sz w:val="20"/>
          <w:szCs w:val="20"/>
        </w:rPr>
        <w:t>6.9</w:t>
      </w:r>
      <w:r w:rsidRPr="009E0329">
        <w:rPr>
          <w:rFonts w:ascii="Arial" w:hAnsi="Arial" w:cs="Arial"/>
          <w:b/>
          <w:bCs/>
          <w:color w:val="0070C0"/>
          <w:spacing w:val="18"/>
          <w:sz w:val="20"/>
          <w:szCs w:val="20"/>
        </w:rPr>
        <w:tab/>
      </w:r>
      <w:r w:rsidR="00493DDD" w:rsidRPr="009E0329">
        <w:rPr>
          <w:rFonts w:ascii="Arial" w:hAnsi="Arial" w:cs="Arial"/>
          <w:b/>
          <w:bCs/>
          <w:color w:val="0070C0"/>
          <w:spacing w:val="18"/>
          <w:sz w:val="20"/>
          <w:szCs w:val="20"/>
        </w:rPr>
        <w:t>Flexible Tunnel</w:t>
      </w:r>
    </w:p>
    <w:p w14:paraId="1D165D39" w14:textId="77777777" w:rsidR="00BB6151" w:rsidRPr="009E0329" w:rsidRDefault="00BB6151" w:rsidP="005921A9">
      <w:pPr>
        <w:pStyle w:val="NormalWeb"/>
        <w:spacing w:before="0" w:beforeAutospacing="0" w:after="0" w:afterAutospacing="0"/>
        <w:rPr>
          <w:rFonts w:ascii="Arial" w:hAnsi="Arial" w:cs="Arial"/>
          <w:color w:val="0070C0"/>
          <w:spacing w:val="-6"/>
          <w:sz w:val="20"/>
          <w:szCs w:val="20"/>
          <w:lang w:val="en-AU" w:eastAsia="ar-SA"/>
        </w:rPr>
      </w:pPr>
      <w:r w:rsidRPr="009E0329">
        <w:rPr>
          <w:rFonts w:ascii="Arial" w:hAnsi="Arial" w:cs="Arial"/>
          <w:color w:val="0070C0"/>
          <w:spacing w:val="-6"/>
          <w:sz w:val="20"/>
          <w:szCs w:val="20"/>
          <w:lang w:val="en-AU" w:eastAsia="ar-SA"/>
        </w:rPr>
        <w:t xml:space="preserve">The Flexible Tunnel is an open opaque flexible concertina type tube. It is to measure approximately 600 mm inside diameter and be a minimum of three (3) metres to a maximum of eight (8) metres long. The tunnel is to be flexible so that one bends can be shaped. If using a tunnel which is less than four (4) metres long it can only be set in a straight line.  It must be secured so that it will not move whilst in use.  </w:t>
      </w:r>
    </w:p>
    <w:p w14:paraId="512F742E" w14:textId="77777777" w:rsidR="00BB6151" w:rsidRPr="009E0329" w:rsidRDefault="00BB6151" w:rsidP="005921A9">
      <w:pPr>
        <w:pStyle w:val="NormalWeb"/>
        <w:spacing w:before="0" w:beforeAutospacing="0" w:after="0" w:afterAutospacing="0"/>
        <w:rPr>
          <w:rFonts w:ascii="Arial" w:hAnsi="Arial" w:cs="Arial"/>
          <w:color w:val="0070C0"/>
          <w:spacing w:val="-6"/>
          <w:sz w:val="20"/>
          <w:szCs w:val="20"/>
          <w:lang w:val="en-AU" w:eastAsia="ar-SA"/>
        </w:rPr>
      </w:pPr>
    </w:p>
    <w:p w14:paraId="7E0311F8" w14:textId="2BC0E566" w:rsidR="00BB6151" w:rsidRPr="009E0329" w:rsidRDefault="00BB6151" w:rsidP="005921A9">
      <w:pPr>
        <w:pStyle w:val="NormalWeb"/>
        <w:spacing w:before="0" w:beforeAutospacing="0" w:after="0" w:afterAutospacing="0"/>
        <w:rPr>
          <w:rFonts w:ascii="Arial" w:hAnsi="Arial" w:cs="Arial"/>
          <w:color w:val="0070C0"/>
          <w:spacing w:val="-6"/>
          <w:sz w:val="20"/>
          <w:szCs w:val="20"/>
          <w:lang w:val="en-AU" w:eastAsia="ar-SA"/>
        </w:rPr>
      </w:pPr>
      <w:r w:rsidRPr="009E0329">
        <w:rPr>
          <w:rFonts w:ascii="Arial" w:hAnsi="Arial" w:cs="Arial"/>
          <w:color w:val="0070C0"/>
          <w:spacing w:val="-6"/>
          <w:sz w:val="20"/>
          <w:szCs w:val="20"/>
          <w:lang w:val="en-AU" w:eastAsia="ar-SA"/>
        </w:rPr>
        <w:t xml:space="preserve">The securing method must not reduce or affect the height / shape of the tunnel. </w:t>
      </w:r>
      <w:r w:rsidRPr="009E0329">
        <w:rPr>
          <w:rFonts w:ascii="Arial" w:hAnsi="Arial" w:cs="Arial"/>
          <w:color w:val="0070C0"/>
          <w:spacing w:val="-6"/>
          <w:sz w:val="20"/>
          <w:szCs w:val="20"/>
          <w:u w:val="single"/>
          <w:lang w:val="en-AU" w:eastAsia="ar-SA"/>
        </w:rPr>
        <w:t xml:space="preserve">A recommended number of tunnel bags is one bag per metre length of the tunnel plus one set. e.g. a </w:t>
      </w:r>
      <w:r w:rsidR="007975A9" w:rsidRPr="009E0329">
        <w:rPr>
          <w:rFonts w:ascii="Arial" w:hAnsi="Arial" w:cs="Arial"/>
          <w:color w:val="0070C0"/>
          <w:spacing w:val="-6"/>
          <w:sz w:val="20"/>
          <w:szCs w:val="20"/>
          <w:u w:val="single"/>
          <w:lang w:val="en-AU" w:eastAsia="ar-SA"/>
        </w:rPr>
        <w:t>five-metre</w:t>
      </w:r>
      <w:r w:rsidRPr="009E0329">
        <w:rPr>
          <w:rFonts w:ascii="Arial" w:hAnsi="Arial" w:cs="Arial"/>
          <w:color w:val="0070C0"/>
          <w:spacing w:val="-6"/>
          <w:sz w:val="20"/>
          <w:szCs w:val="20"/>
          <w:u w:val="single"/>
          <w:lang w:val="en-AU" w:eastAsia="ar-SA"/>
        </w:rPr>
        <w:t xml:space="preserve"> tunnel would have five sets of bags plus one set, so six sets of bags for a </w:t>
      </w:r>
      <w:r w:rsidR="007975A9" w:rsidRPr="009E0329">
        <w:rPr>
          <w:rFonts w:ascii="Arial" w:hAnsi="Arial" w:cs="Arial"/>
          <w:color w:val="0070C0"/>
          <w:spacing w:val="-6"/>
          <w:sz w:val="20"/>
          <w:szCs w:val="20"/>
          <w:u w:val="single"/>
          <w:lang w:val="en-AU" w:eastAsia="ar-SA"/>
        </w:rPr>
        <w:t>five-metre</w:t>
      </w:r>
      <w:r w:rsidRPr="009E0329">
        <w:rPr>
          <w:rFonts w:ascii="Arial" w:hAnsi="Arial" w:cs="Arial"/>
          <w:color w:val="0070C0"/>
          <w:spacing w:val="-6"/>
          <w:sz w:val="20"/>
          <w:szCs w:val="20"/>
          <w:u w:val="single"/>
          <w:lang w:val="en-AU" w:eastAsia="ar-SA"/>
        </w:rPr>
        <w:t xml:space="preserve"> tunnel.</w:t>
      </w:r>
    </w:p>
    <w:p w14:paraId="28AD4152" w14:textId="77777777" w:rsidR="00341760" w:rsidRPr="009E0329" w:rsidRDefault="00341760" w:rsidP="000524C2">
      <w:pPr>
        <w:rPr>
          <w:rFonts w:ascii="Arial" w:hAnsi="Arial" w:cs="Arial"/>
          <w:sz w:val="20"/>
          <w:szCs w:val="20"/>
        </w:rPr>
      </w:pPr>
    </w:p>
    <w:p w14:paraId="19AFA8F4" w14:textId="32F313B3" w:rsidR="00341760" w:rsidRPr="009E0329" w:rsidRDefault="00341760" w:rsidP="00341760">
      <w:pPr>
        <w:rPr>
          <w:rStyle w:val="textexposedshow"/>
          <w:rFonts w:ascii="Arial" w:hAnsi="Arial" w:cs="Arial"/>
          <w:b/>
          <w:color w:val="FF0000"/>
          <w:sz w:val="20"/>
          <w:szCs w:val="20"/>
        </w:rPr>
      </w:pPr>
      <w:r w:rsidRPr="009E0329">
        <w:rPr>
          <w:rFonts w:ascii="Arial" w:hAnsi="Arial" w:cs="Arial"/>
          <w:b/>
          <w:color w:val="FF0000"/>
          <w:sz w:val="20"/>
          <w:szCs w:val="20"/>
        </w:rPr>
        <w:t>(WA) Rational 6.9</w:t>
      </w:r>
      <w:r w:rsidR="00191E28" w:rsidRPr="009E0329">
        <w:rPr>
          <w:rFonts w:ascii="Arial" w:hAnsi="Arial" w:cs="Arial"/>
          <w:b/>
          <w:color w:val="FF0000"/>
          <w:sz w:val="20"/>
          <w:szCs w:val="20"/>
        </w:rPr>
        <w:t xml:space="preserve"> Flexible Tunnel</w:t>
      </w:r>
      <w:r w:rsidRPr="009E0329">
        <w:rPr>
          <w:rFonts w:ascii="Arial" w:hAnsi="Arial" w:cs="Arial"/>
          <w:b/>
          <w:color w:val="FF0000"/>
          <w:sz w:val="20"/>
          <w:szCs w:val="20"/>
        </w:rPr>
        <w:br/>
      </w:r>
    </w:p>
    <w:p w14:paraId="02F15B08" w14:textId="1F332BB2" w:rsidR="00BA18B1" w:rsidRPr="009E0329" w:rsidRDefault="00BB6151" w:rsidP="000524C2">
      <w:pPr>
        <w:rPr>
          <w:rStyle w:val="textexposedshow"/>
          <w:rFonts w:ascii="Arial" w:hAnsi="Arial" w:cs="Arial"/>
          <w:color w:val="FF0000"/>
          <w:sz w:val="20"/>
          <w:szCs w:val="20"/>
        </w:rPr>
      </w:pPr>
      <w:r w:rsidRPr="009E0329">
        <w:rPr>
          <w:rStyle w:val="textexposedshow"/>
          <w:rFonts w:ascii="Arial" w:hAnsi="Arial" w:cs="Arial"/>
          <w:color w:val="FF0000"/>
          <w:sz w:val="20"/>
          <w:szCs w:val="20"/>
        </w:rPr>
        <w:t>The recommendation for calculating how many bags per tunnel is to ensure the safe anchoring of the tunnel while it is being performed at speed.</w:t>
      </w:r>
    </w:p>
    <w:p w14:paraId="003DF2D7" w14:textId="77777777" w:rsidR="00493DDD" w:rsidRPr="009E0329" w:rsidRDefault="00493DDD" w:rsidP="000524C2">
      <w:pPr>
        <w:rPr>
          <w:rStyle w:val="textexposedshow"/>
          <w:color w:val="FF0000"/>
        </w:rPr>
      </w:pPr>
    </w:p>
    <w:p w14:paraId="1192D8FE" w14:textId="47A9C54C" w:rsidR="00E947AB" w:rsidRPr="009E0329" w:rsidRDefault="00E947AB" w:rsidP="000524C2">
      <w:pPr>
        <w:rPr>
          <w:rFonts w:ascii="Arial" w:hAnsi="Arial" w:cs="Arial"/>
          <w:b/>
          <w:bCs/>
          <w:sz w:val="20"/>
          <w:szCs w:val="20"/>
          <w:lang w:eastAsia="en-US"/>
        </w:rPr>
      </w:pPr>
      <w:r w:rsidRPr="009E0329">
        <w:rPr>
          <w:rFonts w:ascii="Arial" w:hAnsi="Arial" w:cs="Arial"/>
          <w:b/>
          <w:bCs/>
          <w:sz w:val="20"/>
          <w:szCs w:val="20"/>
          <w:lang w:eastAsia="en-US"/>
        </w:rPr>
        <w:t>6.10 Weaving Poles</w:t>
      </w:r>
    </w:p>
    <w:p w14:paraId="58B7CF77" w14:textId="77777777" w:rsidR="00E947AB" w:rsidRPr="009E0329" w:rsidRDefault="00E947AB" w:rsidP="00E947AB">
      <w:r w:rsidRPr="009E0329">
        <w:t>There will be twelve (12) Weaving Poles for all classes that have Weaving Poles. The poles are to be set vertically in a straight line 600 mm apart (centre to centre) without any 10% variation. They are to be a minimum of 1000 mm to a maximum of 1200 mm in height and a minimum of 20 mm to a maximum of 32 mm in diameter. No bar is to be fixed along the top of the poles. The Weaving Poles must be made of a lightweight and flexible material, e.g. similar to PVC, allowing the dog to flex the poles as it is weaving. The base of the pole may be rigid to a maximum height from the ground of 200 mm.</w:t>
      </w:r>
    </w:p>
    <w:p w14:paraId="1E9EF986" w14:textId="77777777" w:rsidR="00E947AB" w:rsidRPr="009E0329" w:rsidRDefault="00E947AB" w:rsidP="00E947AB">
      <w:r w:rsidRPr="009E0329">
        <w:t>The Weaving Poles will have a flat metal bar along the centre with metal legs extending laterally; the legs and bar must be fixed and secured, where possible, with a non-slip surface. The legs must be offset to the dog's correct path. Pegs to be fitted into holes drilled into metal base. No pegs are allowed in the dog's correct path.</w:t>
      </w:r>
    </w:p>
    <w:p w14:paraId="20F36C3F" w14:textId="77777777" w:rsidR="00E947AB" w:rsidRPr="009E0329" w:rsidRDefault="00E947AB" w:rsidP="000524C2">
      <w:pPr>
        <w:rPr>
          <w:rStyle w:val="textexposedshow"/>
          <w:b/>
          <w:bCs/>
          <w:color w:val="FF0000"/>
        </w:rPr>
      </w:pPr>
    </w:p>
    <w:p w14:paraId="74C59F89" w14:textId="2813A090" w:rsidR="0094184B" w:rsidRPr="009E0329" w:rsidRDefault="0094184B" w:rsidP="0094184B">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(QLD) Proposed change 6.10 Weaving Poles</w:t>
      </w:r>
    </w:p>
    <w:p w14:paraId="183E5514" w14:textId="77777777" w:rsidR="0094184B" w:rsidRPr="009E0329" w:rsidRDefault="0094184B" w:rsidP="0094184B">
      <w:pPr>
        <w:widowControl w:val="0"/>
        <w:spacing w:line="244" w:lineRule="auto"/>
        <w:ind w:right="892" w:hanging="4"/>
        <w:rPr>
          <w:rFonts w:ascii="Arial" w:hAnsi="Arial" w:cs="Arial"/>
          <w:color w:val="0070C0"/>
          <w:sz w:val="20"/>
          <w:szCs w:val="20"/>
        </w:rPr>
      </w:pPr>
      <w:r w:rsidRPr="009E0329">
        <w:rPr>
          <w:rFonts w:ascii="Arial" w:hAnsi="Arial" w:cs="Arial"/>
          <w:color w:val="0070C0"/>
          <w:sz w:val="20"/>
          <w:szCs w:val="20"/>
        </w:rPr>
        <w:t xml:space="preserve">There will be twelve (12) Weaving Poles for all classes that have Weaving Poles. </w:t>
      </w:r>
      <w:proofErr w:type="gramStart"/>
      <w:r w:rsidRPr="009E0329">
        <w:rPr>
          <w:rFonts w:ascii="Arial" w:hAnsi="Arial" w:cs="Arial"/>
          <w:color w:val="0070C0"/>
          <w:sz w:val="20"/>
          <w:szCs w:val="20"/>
        </w:rPr>
        <w:t>The  poles</w:t>
      </w:r>
      <w:proofErr w:type="gramEnd"/>
      <w:r w:rsidRPr="009E0329">
        <w:rPr>
          <w:rFonts w:ascii="Arial" w:hAnsi="Arial" w:cs="Arial"/>
          <w:color w:val="0070C0"/>
          <w:sz w:val="20"/>
          <w:szCs w:val="20"/>
        </w:rPr>
        <w:t xml:space="preserve"> are to be set vertically in a straight line </w:t>
      </w:r>
      <w:r w:rsidRPr="009E0329">
        <w:rPr>
          <w:rFonts w:ascii="Arial" w:hAnsi="Arial" w:cs="Arial"/>
          <w:color w:val="0070C0"/>
          <w:sz w:val="20"/>
          <w:szCs w:val="20"/>
          <w:u w:val="single"/>
        </w:rPr>
        <w:t>and must be between</w:t>
      </w:r>
      <w:r w:rsidRPr="009E0329">
        <w:rPr>
          <w:rFonts w:ascii="Arial" w:hAnsi="Arial" w:cs="Arial"/>
          <w:color w:val="0070C0"/>
          <w:sz w:val="20"/>
          <w:szCs w:val="20"/>
        </w:rPr>
        <w:t xml:space="preserve"> 595 to 605 </w:t>
      </w:r>
      <w:r w:rsidRPr="009E0329">
        <w:rPr>
          <w:rFonts w:ascii="Arial" w:hAnsi="Arial" w:cs="Arial"/>
          <w:strike/>
          <w:color w:val="0070C0"/>
          <w:sz w:val="20"/>
          <w:szCs w:val="20"/>
        </w:rPr>
        <w:t>600</w:t>
      </w:r>
      <w:r w:rsidRPr="009E0329">
        <w:rPr>
          <w:rFonts w:ascii="Arial" w:hAnsi="Arial" w:cs="Arial"/>
          <w:color w:val="0070C0"/>
          <w:sz w:val="20"/>
          <w:szCs w:val="20"/>
        </w:rPr>
        <w:t xml:space="preserve"> mm apart (centre to centre)</w:t>
      </w:r>
      <w:r w:rsidRPr="009E0329">
        <w:rPr>
          <w:rFonts w:ascii="Arial" w:hAnsi="Arial" w:cs="Arial"/>
          <w:strike/>
          <w:color w:val="0070C0"/>
          <w:sz w:val="20"/>
          <w:szCs w:val="20"/>
        </w:rPr>
        <w:t xml:space="preserve"> without any 10% variation</w:t>
      </w:r>
      <w:r w:rsidRPr="009E0329">
        <w:rPr>
          <w:rFonts w:ascii="Arial" w:hAnsi="Arial" w:cs="Arial"/>
          <w:color w:val="0070C0"/>
          <w:sz w:val="20"/>
          <w:szCs w:val="20"/>
        </w:rPr>
        <w:t xml:space="preserve">. They are to be </w:t>
      </w:r>
      <w:r w:rsidRPr="009E0329">
        <w:rPr>
          <w:rFonts w:ascii="Arial" w:hAnsi="Arial" w:cs="Arial"/>
          <w:color w:val="0070C0"/>
          <w:sz w:val="20"/>
          <w:szCs w:val="20"/>
          <w:u w:val="single"/>
        </w:rPr>
        <w:t>between</w:t>
      </w:r>
      <w:r w:rsidRPr="009E0329">
        <w:rPr>
          <w:rFonts w:ascii="Arial" w:hAnsi="Arial" w:cs="Arial"/>
          <w:color w:val="0070C0"/>
          <w:sz w:val="20"/>
          <w:szCs w:val="20"/>
        </w:rPr>
        <w:t xml:space="preserve"> </w:t>
      </w:r>
      <w:r w:rsidRPr="009E0329">
        <w:rPr>
          <w:rFonts w:ascii="Arial" w:hAnsi="Arial" w:cs="Arial"/>
          <w:strike/>
          <w:color w:val="0070C0"/>
          <w:sz w:val="20"/>
          <w:szCs w:val="20"/>
        </w:rPr>
        <w:t xml:space="preserve">a minimum of </w:t>
      </w:r>
      <w:r w:rsidRPr="009E0329">
        <w:rPr>
          <w:rFonts w:ascii="Arial" w:hAnsi="Arial" w:cs="Arial"/>
          <w:color w:val="0070C0"/>
          <w:sz w:val="20"/>
          <w:szCs w:val="20"/>
        </w:rPr>
        <w:t xml:space="preserve">1000 </w:t>
      </w:r>
      <w:r w:rsidRPr="009E0329">
        <w:rPr>
          <w:rFonts w:ascii="Arial" w:hAnsi="Arial" w:cs="Arial"/>
          <w:color w:val="0070C0"/>
          <w:sz w:val="20"/>
          <w:szCs w:val="20"/>
          <w:u w:val="single"/>
        </w:rPr>
        <w:t>to</w:t>
      </w:r>
      <w:r w:rsidRPr="009E0329">
        <w:rPr>
          <w:rFonts w:ascii="Arial" w:hAnsi="Arial" w:cs="Arial"/>
          <w:color w:val="0070C0"/>
          <w:sz w:val="20"/>
          <w:szCs w:val="20"/>
        </w:rPr>
        <w:t xml:space="preserve"> </w:t>
      </w:r>
      <w:r w:rsidRPr="009E0329">
        <w:rPr>
          <w:rFonts w:ascii="Arial" w:hAnsi="Arial" w:cs="Arial"/>
          <w:strike/>
          <w:color w:val="0070C0"/>
          <w:sz w:val="20"/>
          <w:szCs w:val="20"/>
        </w:rPr>
        <w:t>mm to a maximum of</w:t>
      </w:r>
      <w:r w:rsidRPr="009E0329">
        <w:rPr>
          <w:rFonts w:ascii="Arial" w:hAnsi="Arial" w:cs="Arial"/>
          <w:color w:val="0070C0"/>
          <w:sz w:val="20"/>
          <w:szCs w:val="20"/>
        </w:rPr>
        <w:t xml:space="preserve"> 1200 mm in height and a </w:t>
      </w:r>
      <w:r w:rsidRPr="009E0329">
        <w:rPr>
          <w:rFonts w:ascii="Arial" w:hAnsi="Arial" w:cs="Arial"/>
          <w:strike/>
          <w:color w:val="0070C0"/>
          <w:sz w:val="20"/>
          <w:szCs w:val="20"/>
        </w:rPr>
        <w:t>minimum of</w:t>
      </w:r>
      <w:r w:rsidRPr="009E0329">
        <w:rPr>
          <w:rFonts w:ascii="Arial" w:hAnsi="Arial" w:cs="Arial"/>
          <w:color w:val="0070C0"/>
          <w:sz w:val="20"/>
          <w:szCs w:val="20"/>
        </w:rPr>
        <w:t xml:space="preserve"> 20 </w:t>
      </w:r>
      <w:r w:rsidRPr="009E0329">
        <w:rPr>
          <w:rFonts w:ascii="Arial" w:hAnsi="Arial" w:cs="Arial"/>
          <w:strike/>
          <w:color w:val="0070C0"/>
          <w:sz w:val="20"/>
          <w:szCs w:val="20"/>
        </w:rPr>
        <w:t>mm</w:t>
      </w:r>
      <w:r w:rsidRPr="009E0329">
        <w:rPr>
          <w:rFonts w:ascii="Arial" w:hAnsi="Arial" w:cs="Arial"/>
          <w:color w:val="0070C0"/>
          <w:sz w:val="20"/>
          <w:szCs w:val="20"/>
        </w:rPr>
        <w:t xml:space="preserve"> to </w:t>
      </w:r>
      <w:r w:rsidRPr="009E0329">
        <w:rPr>
          <w:rFonts w:ascii="Arial" w:hAnsi="Arial" w:cs="Arial"/>
          <w:strike/>
          <w:color w:val="0070C0"/>
          <w:sz w:val="20"/>
          <w:szCs w:val="20"/>
        </w:rPr>
        <w:t xml:space="preserve">a maximum of </w:t>
      </w:r>
      <w:r w:rsidRPr="009E0329">
        <w:rPr>
          <w:rFonts w:ascii="Arial" w:hAnsi="Arial" w:cs="Arial"/>
          <w:color w:val="0070C0"/>
          <w:sz w:val="20"/>
          <w:szCs w:val="20"/>
        </w:rPr>
        <w:t xml:space="preserve">32 mm in diameter. No bar is to be fixed along the top of the poles. The Weaving Poles must be made of a lightweight and flexible material, e.g. similar to PVC, allowing the dog to flex the poles as it is weaving. The base of the pole may be rigid to a maximum height from the </w:t>
      </w:r>
      <w:r w:rsidRPr="009E0329">
        <w:rPr>
          <w:rFonts w:ascii="Arial" w:hAnsi="Arial" w:cs="Arial"/>
          <w:color w:val="0070C0"/>
          <w:sz w:val="20"/>
          <w:szCs w:val="20"/>
        </w:rPr>
        <w:lastRenderedPageBreak/>
        <w:t xml:space="preserve">ground of 200 mm. </w:t>
      </w:r>
    </w:p>
    <w:p w14:paraId="2A528D00" w14:textId="77777777" w:rsidR="0094184B" w:rsidRPr="009E0329" w:rsidRDefault="0094184B" w:rsidP="0094184B">
      <w:pPr>
        <w:widowControl w:val="0"/>
        <w:spacing w:before="129" w:line="244" w:lineRule="auto"/>
        <w:ind w:right="808" w:hanging="5"/>
        <w:rPr>
          <w:rFonts w:ascii="Arial" w:hAnsi="Arial" w:cs="Arial"/>
          <w:color w:val="0070C0"/>
          <w:sz w:val="20"/>
          <w:szCs w:val="20"/>
        </w:rPr>
      </w:pPr>
      <w:r w:rsidRPr="009E0329">
        <w:rPr>
          <w:rFonts w:ascii="Arial" w:hAnsi="Arial" w:cs="Arial"/>
          <w:color w:val="0070C0"/>
          <w:sz w:val="20"/>
          <w:szCs w:val="20"/>
        </w:rPr>
        <w:t xml:space="preserve">The Weaving Poles will have a flat metal bar along the centre with </w:t>
      </w:r>
      <w:r w:rsidRPr="009E0329">
        <w:rPr>
          <w:rFonts w:ascii="Arial" w:hAnsi="Arial" w:cs="Arial"/>
          <w:color w:val="0070C0"/>
          <w:sz w:val="20"/>
          <w:szCs w:val="20"/>
          <w:u w:val="single"/>
        </w:rPr>
        <w:t>flat</w:t>
      </w:r>
      <w:r w:rsidRPr="009E0329">
        <w:rPr>
          <w:rFonts w:ascii="Arial" w:hAnsi="Arial" w:cs="Arial"/>
          <w:color w:val="0070C0"/>
          <w:sz w:val="20"/>
          <w:szCs w:val="20"/>
        </w:rPr>
        <w:t xml:space="preserve"> metal </w:t>
      </w:r>
      <w:proofErr w:type="gramStart"/>
      <w:r w:rsidRPr="009E0329">
        <w:rPr>
          <w:rFonts w:ascii="Arial" w:hAnsi="Arial" w:cs="Arial"/>
          <w:color w:val="0070C0"/>
          <w:sz w:val="20"/>
          <w:szCs w:val="20"/>
        </w:rPr>
        <w:t>legs  extending</w:t>
      </w:r>
      <w:proofErr w:type="gramEnd"/>
      <w:r w:rsidRPr="009E0329">
        <w:rPr>
          <w:rFonts w:ascii="Arial" w:hAnsi="Arial" w:cs="Arial"/>
          <w:color w:val="0070C0"/>
          <w:sz w:val="20"/>
          <w:szCs w:val="20"/>
        </w:rPr>
        <w:t xml:space="preserve"> laterally</w:t>
      </w:r>
      <w:r w:rsidRPr="009E0329">
        <w:rPr>
          <w:rFonts w:ascii="Arial" w:hAnsi="Arial" w:cs="Arial"/>
          <w:color w:val="0070C0"/>
          <w:sz w:val="20"/>
          <w:szCs w:val="20"/>
          <w:u w:val="single"/>
        </w:rPr>
        <w:t>.</w:t>
      </w:r>
      <w:r w:rsidRPr="009E0329">
        <w:rPr>
          <w:rFonts w:ascii="Arial" w:hAnsi="Arial" w:cs="Arial"/>
          <w:strike/>
          <w:color w:val="0070C0"/>
          <w:sz w:val="20"/>
          <w:szCs w:val="20"/>
        </w:rPr>
        <w:t>; the</w:t>
      </w:r>
      <w:r w:rsidRPr="009E0329">
        <w:rPr>
          <w:rFonts w:ascii="Arial" w:hAnsi="Arial" w:cs="Arial"/>
          <w:color w:val="0070C0"/>
          <w:sz w:val="20"/>
          <w:szCs w:val="20"/>
        </w:rPr>
        <w:t xml:space="preserve"> </w:t>
      </w:r>
      <w:proofErr w:type="spellStart"/>
      <w:r w:rsidRPr="009E0329">
        <w:rPr>
          <w:rFonts w:ascii="Arial" w:hAnsi="Arial" w:cs="Arial"/>
          <w:color w:val="0070C0"/>
          <w:sz w:val="20"/>
          <w:szCs w:val="20"/>
          <w:u w:val="single"/>
        </w:rPr>
        <w:t>The</w:t>
      </w:r>
      <w:proofErr w:type="spellEnd"/>
      <w:r w:rsidRPr="009E0329">
        <w:rPr>
          <w:rFonts w:ascii="Arial" w:hAnsi="Arial" w:cs="Arial"/>
          <w:color w:val="0070C0"/>
          <w:sz w:val="20"/>
          <w:szCs w:val="20"/>
          <w:u w:val="single"/>
        </w:rPr>
        <w:t xml:space="preserve"> lateral</w:t>
      </w:r>
      <w:r w:rsidRPr="009E0329">
        <w:rPr>
          <w:rFonts w:ascii="Arial" w:hAnsi="Arial" w:cs="Arial"/>
          <w:color w:val="0070C0"/>
          <w:sz w:val="20"/>
          <w:szCs w:val="20"/>
        </w:rPr>
        <w:t xml:space="preserve"> legs and </w:t>
      </w:r>
      <w:r w:rsidRPr="009E0329">
        <w:rPr>
          <w:rFonts w:ascii="Arial" w:hAnsi="Arial" w:cs="Arial"/>
          <w:color w:val="0070C0"/>
          <w:sz w:val="20"/>
          <w:szCs w:val="20"/>
          <w:u w:val="single"/>
        </w:rPr>
        <w:t>centre</w:t>
      </w:r>
      <w:r w:rsidRPr="009E0329">
        <w:rPr>
          <w:rFonts w:ascii="Arial" w:hAnsi="Arial" w:cs="Arial"/>
          <w:color w:val="0070C0"/>
          <w:sz w:val="20"/>
          <w:szCs w:val="20"/>
        </w:rPr>
        <w:t xml:space="preserve"> bar must be fixed and secured, </w:t>
      </w:r>
      <w:r w:rsidRPr="009E0329">
        <w:rPr>
          <w:rFonts w:ascii="Arial" w:hAnsi="Arial" w:cs="Arial"/>
          <w:color w:val="0070C0"/>
          <w:sz w:val="20"/>
          <w:szCs w:val="20"/>
          <w:u w:val="single"/>
        </w:rPr>
        <w:t>and,</w:t>
      </w:r>
      <w:r w:rsidRPr="009E0329">
        <w:rPr>
          <w:rFonts w:ascii="Arial" w:hAnsi="Arial" w:cs="Arial"/>
          <w:color w:val="0070C0"/>
          <w:sz w:val="20"/>
          <w:szCs w:val="20"/>
        </w:rPr>
        <w:t xml:space="preserve"> where possible, </w:t>
      </w:r>
      <w:r w:rsidRPr="009E0329">
        <w:rPr>
          <w:rFonts w:ascii="Arial" w:hAnsi="Arial" w:cs="Arial"/>
          <w:color w:val="0070C0"/>
          <w:sz w:val="20"/>
          <w:szCs w:val="20"/>
          <w:u w:val="single"/>
        </w:rPr>
        <w:t>these should have</w:t>
      </w:r>
      <w:r w:rsidRPr="009E0329">
        <w:rPr>
          <w:rFonts w:ascii="Arial" w:hAnsi="Arial" w:cs="Arial"/>
          <w:color w:val="0070C0"/>
          <w:sz w:val="20"/>
          <w:szCs w:val="20"/>
        </w:rPr>
        <w:t xml:space="preserve"> </w:t>
      </w:r>
      <w:r w:rsidRPr="009E0329">
        <w:rPr>
          <w:rFonts w:ascii="Arial" w:hAnsi="Arial" w:cs="Arial"/>
          <w:strike/>
          <w:color w:val="0070C0"/>
          <w:sz w:val="20"/>
          <w:szCs w:val="20"/>
        </w:rPr>
        <w:t>with</w:t>
      </w:r>
      <w:r w:rsidRPr="009E0329">
        <w:rPr>
          <w:rFonts w:ascii="Arial" w:hAnsi="Arial" w:cs="Arial"/>
          <w:color w:val="0070C0"/>
          <w:sz w:val="20"/>
          <w:szCs w:val="20"/>
        </w:rPr>
        <w:t xml:space="preserve"> a non-slip surface. The legs must be offset to the dog's correct path. Pegs to be fitted into holes drilled into metal base. No pegs are allowed in the dog's correct path. </w:t>
      </w:r>
    </w:p>
    <w:p w14:paraId="1157EA56" w14:textId="77777777" w:rsidR="0094184B" w:rsidRPr="009E0329" w:rsidRDefault="0094184B" w:rsidP="000524C2">
      <w:pPr>
        <w:rPr>
          <w:rStyle w:val="textexposedshow"/>
          <w:rFonts w:ascii="Arial" w:hAnsi="Arial" w:cs="Arial"/>
          <w:b/>
          <w:bCs/>
          <w:color w:val="FF0000"/>
          <w:sz w:val="20"/>
          <w:szCs w:val="20"/>
        </w:rPr>
      </w:pPr>
    </w:p>
    <w:p w14:paraId="5449BDC0" w14:textId="300EB87D" w:rsidR="0094184B" w:rsidRPr="009E0329" w:rsidRDefault="0094184B" w:rsidP="000524C2">
      <w:pPr>
        <w:rPr>
          <w:rStyle w:val="textexposedshow"/>
          <w:rFonts w:ascii="Arial" w:hAnsi="Arial" w:cs="Arial"/>
          <w:b/>
          <w:bCs/>
          <w:color w:val="FF0000"/>
          <w:sz w:val="20"/>
          <w:szCs w:val="20"/>
        </w:rPr>
      </w:pPr>
      <w:r w:rsidRPr="009E0329">
        <w:rPr>
          <w:rFonts w:ascii="Arial" w:hAnsi="Arial" w:cs="Arial"/>
          <w:b/>
          <w:color w:val="FF0000"/>
          <w:sz w:val="20"/>
          <w:szCs w:val="20"/>
        </w:rPr>
        <w:t>(QLD) Rational 6.10 Weaving Poles</w:t>
      </w:r>
    </w:p>
    <w:p w14:paraId="3560D5C6" w14:textId="08588887" w:rsidR="0094184B" w:rsidRPr="009E0329" w:rsidRDefault="0094184B" w:rsidP="000524C2">
      <w:pPr>
        <w:rPr>
          <w:color w:val="FF0000"/>
        </w:rPr>
      </w:pPr>
      <w:r w:rsidRPr="009E0329">
        <w:rPr>
          <w:color w:val="FF0000"/>
        </w:rPr>
        <w:t>For the Weaver, requiring exactly 600 mm for the weave gaps is unrealistic and could cause issues if someone challenges the equipment used in trials. It is better to specify a narrow range of tolerance.</w:t>
      </w:r>
    </w:p>
    <w:p w14:paraId="59AF641E" w14:textId="77777777" w:rsidR="0094184B" w:rsidRPr="009E0329" w:rsidRDefault="0094184B" w:rsidP="000524C2">
      <w:pPr>
        <w:rPr>
          <w:rStyle w:val="textexposedshow"/>
          <w:rFonts w:ascii="Arial" w:hAnsi="Arial" w:cs="Arial"/>
          <w:b/>
          <w:bCs/>
          <w:color w:val="FF0000"/>
          <w:sz w:val="20"/>
          <w:szCs w:val="20"/>
        </w:rPr>
      </w:pPr>
    </w:p>
    <w:p w14:paraId="094F8CF5" w14:textId="55A871A3" w:rsidR="002C6092" w:rsidRPr="009E0329" w:rsidRDefault="002C6092" w:rsidP="002C6092">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(SA) Proposed change 6.10 Weaving Poles</w:t>
      </w:r>
    </w:p>
    <w:p w14:paraId="49562829" w14:textId="77777777" w:rsidR="002C6092" w:rsidRPr="009E0329" w:rsidRDefault="002C6092" w:rsidP="000524C2">
      <w:pPr>
        <w:rPr>
          <w:rStyle w:val="textexposedshow"/>
          <w:rFonts w:ascii="Arial" w:hAnsi="Arial" w:cs="Arial"/>
          <w:b/>
          <w:bCs/>
          <w:color w:val="FF0000"/>
          <w:sz w:val="20"/>
          <w:szCs w:val="20"/>
        </w:rPr>
      </w:pPr>
    </w:p>
    <w:p w14:paraId="4DA10B34" w14:textId="77777777" w:rsidR="0094184B" w:rsidRPr="009E0329" w:rsidRDefault="0094184B" w:rsidP="0094184B">
      <w:pPr>
        <w:rPr>
          <w:color w:val="0070C0"/>
        </w:rPr>
      </w:pPr>
      <w:r w:rsidRPr="009E0329">
        <w:rPr>
          <w:color w:val="0070C0"/>
        </w:rPr>
        <w:t>There will be twelve (12) Weaving Poles for all classes that have Weaving Poles. The</w:t>
      </w:r>
    </w:p>
    <w:p w14:paraId="36379CD6" w14:textId="77777777" w:rsidR="0094184B" w:rsidRPr="009E0329" w:rsidRDefault="0094184B" w:rsidP="0094184B">
      <w:pPr>
        <w:rPr>
          <w:color w:val="0070C0"/>
        </w:rPr>
      </w:pPr>
      <w:r w:rsidRPr="009E0329">
        <w:rPr>
          <w:color w:val="0070C0"/>
        </w:rPr>
        <w:t>poles are to be set vertically in a straight line 600 mm apart (centre to centre) without</w:t>
      </w:r>
    </w:p>
    <w:p w14:paraId="0E889A82" w14:textId="77777777" w:rsidR="0094184B" w:rsidRPr="009E0329" w:rsidRDefault="0094184B" w:rsidP="0094184B">
      <w:pPr>
        <w:rPr>
          <w:color w:val="0070C0"/>
        </w:rPr>
      </w:pPr>
      <w:r w:rsidRPr="009E0329">
        <w:rPr>
          <w:color w:val="0070C0"/>
        </w:rPr>
        <w:t xml:space="preserve">any 10% variation. They are to be a minimum of 1000 mm to a maximum of 1200 mm </w:t>
      </w:r>
      <w:r w:rsidRPr="009E0329">
        <w:rPr>
          <w:color w:val="0070C0"/>
          <w:u w:val="single"/>
        </w:rPr>
        <w:t>without any 10% variation</w:t>
      </w:r>
      <w:r w:rsidRPr="009E0329">
        <w:rPr>
          <w:color w:val="0070C0"/>
        </w:rPr>
        <w:t xml:space="preserve"> in height and a minimum of </w:t>
      </w:r>
      <w:r w:rsidRPr="009E0329">
        <w:rPr>
          <w:strike/>
          <w:color w:val="0070C0"/>
        </w:rPr>
        <w:t>20 mm</w:t>
      </w:r>
      <w:r w:rsidRPr="009E0329">
        <w:rPr>
          <w:color w:val="0070C0"/>
          <w:u w:val="single"/>
        </w:rPr>
        <w:t xml:space="preserve"> 25 mm</w:t>
      </w:r>
      <w:r w:rsidRPr="009E0329">
        <w:rPr>
          <w:color w:val="0070C0"/>
        </w:rPr>
        <w:t xml:space="preserve"> to a maximum of 32 mm in diameter. No bar is to be fixed along the top of the poles. The Weaving Poles must be made of a lightweight and flexible material, e.g. similar to PVC, allowing the dog to flex the poles as it is weaving. The base of the pole may be rigid to a maximum height from the ground of 200 mm.</w:t>
      </w:r>
    </w:p>
    <w:p w14:paraId="299C1BC2" w14:textId="77777777" w:rsidR="0094184B" w:rsidRPr="009E0329" w:rsidRDefault="0094184B" w:rsidP="0094184B">
      <w:pPr>
        <w:rPr>
          <w:color w:val="0070C0"/>
          <w:u w:val="single"/>
        </w:rPr>
      </w:pPr>
      <w:r w:rsidRPr="009E0329">
        <w:rPr>
          <w:color w:val="0070C0"/>
        </w:rPr>
        <w:t xml:space="preserve">The Weaving Poles will have a flat metal bar along the centre with metal legs </w:t>
      </w:r>
      <w:r w:rsidRPr="009E0329">
        <w:rPr>
          <w:strike/>
          <w:color w:val="0070C0"/>
        </w:rPr>
        <w:t>extending laterally</w:t>
      </w:r>
      <w:r w:rsidRPr="009E0329">
        <w:rPr>
          <w:color w:val="0070C0"/>
        </w:rPr>
        <w:t xml:space="preserve"> </w:t>
      </w:r>
      <w:r w:rsidRPr="009E0329">
        <w:rPr>
          <w:color w:val="0070C0"/>
          <w:u w:val="single"/>
        </w:rPr>
        <w:t>attached to the base of each pole on the opposite side to the dog’s path;</w:t>
      </w:r>
      <w:r w:rsidRPr="009E0329">
        <w:rPr>
          <w:color w:val="0070C0"/>
        </w:rPr>
        <w:t xml:space="preserve"> the legs and bar must be fixed and secured </w:t>
      </w:r>
      <w:r w:rsidRPr="009E0329">
        <w:rPr>
          <w:strike/>
          <w:color w:val="0070C0"/>
        </w:rPr>
        <w:t>where possible, with a non-slip surface</w:t>
      </w:r>
      <w:r w:rsidRPr="009E0329">
        <w:rPr>
          <w:color w:val="0070C0"/>
        </w:rPr>
        <w:t xml:space="preserve"> </w:t>
      </w:r>
      <w:r w:rsidRPr="009E0329">
        <w:rPr>
          <w:color w:val="0070C0"/>
          <w:u w:val="single"/>
        </w:rPr>
        <w:t>by ‘flat’ headed fixtures or tape.</w:t>
      </w:r>
      <w:r w:rsidRPr="009E0329">
        <w:rPr>
          <w:color w:val="0070C0"/>
        </w:rPr>
        <w:t xml:space="preserve"> The legs must be offset to the dog's correct path. Pegs to be fitted into holes drilled into metal base. No pegs are allowed in the dog's correct path. </w:t>
      </w:r>
      <w:r w:rsidRPr="009E0329">
        <w:rPr>
          <w:color w:val="0070C0"/>
          <w:u w:val="single"/>
        </w:rPr>
        <w:t xml:space="preserve">The start and finish to the bar may have an extension no greater than 5 cm and these will be secured in the same way as the legs. </w:t>
      </w:r>
    </w:p>
    <w:p w14:paraId="64E1B399" w14:textId="77777777" w:rsidR="0094184B" w:rsidRPr="009E0329" w:rsidRDefault="0094184B" w:rsidP="0094184B">
      <w:pPr>
        <w:rPr>
          <w:color w:val="0070C0"/>
          <w:u w:val="single"/>
        </w:rPr>
      </w:pPr>
      <w:r w:rsidRPr="009E0329">
        <w:rPr>
          <w:color w:val="0070C0"/>
          <w:u w:val="single"/>
        </w:rPr>
        <w:t xml:space="preserve">This must occur with all new Weaving sets and otherwise by 2030. </w:t>
      </w:r>
    </w:p>
    <w:p w14:paraId="41B3D16B" w14:textId="77777777" w:rsidR="0094184B" w:rsidRPr="009E0329" w:rsidRDefault="0094184B" w:rsidP="0094184B">
      <w:pPr>
        <w:rPr>
          <w:u w:val="single"/>
        </w:rPr>
      </w:pPr>
    </w:p>
    <w:p w14:paraId="16961DAE" w14:textId="7088FEF2" w:rsidR="002C6092" w:rsidRPr="009E0329" w:rsidRDefault="002C6092" w:rsidP="002C6092">
      <w:pPr>
        <w:rPr>
          <w:rStyle w:val="textexposedshow"/>
          <w:rFonts w:ascii="Arial" w:hAnsi="Arial" w:cs="Arial"/>
          <w:b/>
          <w:bCs/>
          <w:color w:val="FF0000"/>
          <w:sz w:val="20"/>
          <w:szCs w:val="20"/>
        </w:rPr>
      </w:pPr>
      <w:r w:rsidRPr="009E0329">
        <w:rPr>
          <w:rFonts w:ascii="Arial" w:hAnsi="Arial" w:cs="Arial"/>
          <w:b/>
          <w:color w:val="FF0000"/>
          <w:sz w:val="20"/>
          <w:szCs w:val="20"/>
        </w:rPr>
        <w:t>(SA) Rational 6.10 Weaving Poles</w:t>
      </w:r>
    </w:p>
    <w:p w14:paraId="04FBE74D" w14:textId="77777777" w:rsidR="0094184B" w:rsidRPr="009E0329" w:rsidRDefault="0094184B" w:rsidP="0094184B"/>
    <w:p w14:paraId="4EE52BD2" w14:textId="77777777" w:rsidR="0094184B" w:rsidRPr="009E0329" w:rsidRDefault="0094184B" w:rsidP="0094184B">
      <w:pPr>
        <w:rPr>
          <w:color w:val="FF0000"/>
        </w:rPr>
      </w:pPr>
      <w:r w:rsidRPr="009E0329">
        <w:rPr>
          <w:color w:val="FF0000"/>
        </w:rPr>
        <w:t xml:space="preserve">These are safety considerations. Many weavers are currently flexible, fast large dogs get caught up in the poles. Many bases are light and flexible and move or lift off the ground when dogs negotiate the weaving poles therefore harm to dog can potentially happen. </w:t>
      </w:r>
    </w:p>
    <w:p w14:paraId="35F686E0" w14:textId="77777777" w:rsidR="0094184B" w:rsidRPr="009E0329" w:rsidRDefault="0094184B" w:rsidP="000524C2">
      <w:pPr>
        <w:rPr>
          <w:rStyle w:val="textexposedshow"/>
          <w:rFonts w:ascii="Arial" w:hAnsi="Arial" w:cs="Arial"/>
          <w:b/>
          <w:bCs/>
          <w:color w:val="FF0000"/>
          <w:sz w:val="20"/>
          <w:szCs w:val="20"/>
        </w:rPr>
      </w:pPr>
    </w:p>
    <w:p w14:paraId="6399C6AC" w14:textId="3C389E7B" w:rsidR="000705E4" w:rsidRPr="009E0329" w:rsidRDefault="000705E4" w:rsidP="000705E4">
      <w:pPr>
        <w:pStyle w:val="NormalWeb"/>
        <w:spacing w:before="0" w:beforeAutospacing="0" w:after="0" w:afterAutospacing="0"/>
        <w:rPr>
          <w:rFonts w:ascii="Arial" w:hAnsi="Arial" w:cs="Arial"/>
          <w:sz w:val="20"/>
          <w:szCs w:val="20"/>
          <w:lang w:val="en-AU"/>
        </w:rPr>
      </w:pPr>
      <w:r w:rsidRPr="009E0329">
        <w:rPr>
          <w:rFonts w:ascii="Arial" w:hAnsi="Arial" w:cs="Arial"/>
          <w:b/>
          <w:sz w:val="20"/>
          <w:szCs w:val="20"/>
          <w:lang w:val="en-AU"/>
        </w:rPr>
        <w:t xml:space="preserve">Section 7. </w:t>
      </w:r>
      <w:r w:rsidR="00E947AB" w:rsidRPr="009E0329">
        <w:rPr>
          <w:rFonts w:ascii="Arial" w:hAnsi="Arial" w:cs="Arial"/>
          <w:b/>
          <w:sz w:val="20"/>
          <w:szCs w:val="20"/>
          <w:lang w:val="en-AU"/>
        </w:rPr>
        <w:t>HANDLER REQUIREMENTS</w:t>
      </w:r>
    </w:p>
    <w:p w14:paraId="7715D70C" w14:textId="77777777" w:rsidR="00E958CD" w:rsidRPr="009E0329" w:rsidRDefault="00E958CD" w:rsidP="00E958CD">
      <w:pPr>
        <w:pStyle w:val="Default"/>
        <w:ind w:left="720" w:hanging="720"/>
        <w:rPr>
          <w:b/>
          <w:bCs/>
          <w:sz w:val="20"/>
          <w:szCs w:val="20"/>
        </w:rPr>
      </w:pPr>
    </w:p>
    <w:p w14:paraId="6619E3A1" w14:textId="77802D53" w:rsidR="00E72E6F" w:rsidRPr="009E0329" w:rsidRDefault="00E72E6F" w:rsidP="00E958CD">
      <w:pPr>
        <w:pStyle w:val="Default"/>
        <w:ind w:left="720" w:hanging="720"/>
        <w:rPr>
          <w:b/>
          <w:bCs/>
          <w:sz w:val="20"/>
          <w:szCs w:val="20"/>
        </w:rPr>
      </w:pPr>
      <w:r w:rsidRPr="009E0329">
        <w:rPr>
          <w:b/>
          <w:bCs/>
          <w:sz w:val="20"/>
          <w:szCs w:val="20"/>
        </w:rPr>
        <w:t>7.1 Calls</w:t>
      </w:r>
    </w:p>
    <w:p w14:paraId="68446BA6" w14:textId="77777777" w:rsidR="00E72E6F" w:rsidRPr="009E0329" w:rsidRDefault="00E72E6F" w:rsidP="00E72E6F">
      <w:r w:rsidRPr="009E0329">
        <w:t>Any Handler who does not answer the Ring Steward's third call may be marked 'absent'.</w:t>
      </w:r>
    </w:p>
    <w:p w14:paraId="3FAF726F" w14:textId="77777777" w:rsidR="00E72E6F" w:rsidRPr="009E0329" w:rsidRDefault="00E72E6F" w:rsidP="00E72E6F">
      <w:pPr>
        <w:pStyle w:val="Default"/>
        <w:ind w:hanging="720"/>
        <w:rPr>
          <w:b/>
          <w:bCs/>
          <w:sz w:val="20"/>
          <w:szCs w:val="20"/>
        </w:rPr>
      </w:pPr>
    </w:p>
    <w:p w14:paraId="3BEBB372" w14:textId="64BD7B0B" w:rsidR="00E72E6F" w:rsidRPr="009E0329" w:rsidRDefault="00E72E6F" w:rsidP="00E72E6F">
      <w:pPr>
        <w:pStyle w:val="Default"/>
        <w:rPr>
          <w:b/>
          <w:color w:val="0070C0"/>
          <w:sz w:val="20"/>
          <w:szCs w:val="20"/>
        </w:rPr>
      </w:pPr>
      <w:r w:rsidRPr="009E0329">
        <w:rPr>
          <w:b/>
          <w:color w:val="0070C0"/>
          <w:sz w:val="20"/>
          <w:szCs w:val="20"/>
        </w:rPr>
        <w:t>(QLD) Proposed change 7.1 Calls</w:t>
      </w:r>
    </w:p>
    <w:p w14:paraId="1EF2BC16" w14:textId="5DF6FFF7" w:rsidR="00EE5B2F" w:rsidRPr="009E0329" w:rsidRDefault="00EE5B2F" w:rsidP="00EE5B2F">
      <w:pPr>
        <w:widowControl w:val="0"/>
        <w:spacing w:before="56" w:line="244" w:lineRule="auto"/>
        <w:ind w:right="-46" w:hanging="9"/>
        <w:rPr>
          <w:color w:val="0070C0"/>
        </w:rPr>
      </w:pPr>
      <w:r w:rsidRPr="009E0329">
        <w:rPr>
          <w:color w:val="0070C0"/>
        </w:rPr>
        <w:t xml:space="preserve">Any Handler who does not answer the Ring </w:t>
      </w:r>
      <w:r w:rsidRPr="009E0329">
        <w:rPr>
          <w:color w:val="0070C0"/>
          <w:u w:val="single"/>
        </w:rPr>
        <w:t>Assembler’s</w:t>
      </w:r>
      <w:r w:rsidRPr="009E0329">
        <w:rPr>
          <w:color w:val="0070C0"/>
        </w:rPr>
        <w:t xml:space="preserve"> </w:t>
      </w:r>
      <w:r w:rsidRPr="009E0329">
        <w:rPr>
          <w:strike/>
          <w:color w:val="0070C0"/>
        </w:rPr>
        <w:t>Steward's</w:t>
      </w:r>
      <w:r w:rsidRPr="009E0329">
        <w:rPr>
          <w:color w:val="0070C0"/>
        </w:rPr>
        <w:t xml:space="preserve"> third call may be </w:t>
      </w:r>
      <w:r w:rsidR="00ED0210" w:rsidRPr="009E0329">
        <w:rPr>
          <w:color w:val="0070C0"/>
        </w:rPr>
        <w:t>ma</w:t>
      </w:r>
      <w:r w:rsidRPr="009E0329">
        <w:rPr>
          <w:color w:val="0070C0"/>
        </w:rPr>
        <w:t xml:space="preserve">rked 'absent'. </w:t>
      </w:r>
    </w:p>
    <w:p w14:paraId="5B777007" w14:textId="77777777" w:rsidR="00E72E6F" w:rsidRPr="009E0329" w:rsidRDefault="00E72E6F" w:rsidP="00E72E6F">
      <w:pPr>
        <w:pStyle w:val="Default"/>
        <w:rPr>
          <w:b/>
          <w:bCs/>
          <w:sz w:val="20"/>
          <w:szCs w:val="20"/>
        </w:rPr>
      </w:pPr>
    </w:p>
    <w:p w14:paraId="737751B6" w14:textId="191758B6" w:rsidR="00EE5B2F" w:rsidRPr="009E0329" w:rsidRDefault="00EE5B2F" w:rsidP="00E72E6F">
      <w:pPr>
        <w:pStyle w:val="Default"/>
        <w:rPr>
          <w:b/>
          <w:color w:val="FF0000"/>
          <w:sz w:val="20"/>
          <w:szCs w:val="20"/>
        </w:rPr>
      </w:pPr>
      <w:r w:rsidRPr="009E0329">
        <w:rPr>
          <w:b/>
          <w:color w:val="FF0000"/>
          <w:sz w:val="20"/>
          <w:szCs w:val="20"/>
        </w:rPr>
        <w:t>(QLD) Rational 7.1 Calls</w:t>
      </w:r>
    </w:p>
    <w:p w14:paraId="7158C00F" w14:textId="59C52942" w:rsidR="00EE5B2F" w:rsidRPr="009E0329" w:rsidRDefault="00EE5B2F" w:rsidP="00EE5B2F">
      <w:pPr>
        <w:widowControl w:val="0"/>
        <w:ind w:right="782"/>
        <w:rPr>
          <w:color w:val="FF0000"/>
        </w:rPr>
      </w:pPr>
      <w:r w:rsidRPr="009E0329">
        <w:rPr>
          <w:color w:val="FF0000"/>
        </w:rPr>
        <w:t xml:space="preserve">“Ring Steward” used here does not match the description of the duties described for them in Rule 8.14. I suggest moving away from using the term “Steward” which has caused issues in QLD where these have been required to be Dogs QLD members which means many of the </w:t>
      </w:r>
      <w:proofErr w:type="gramStart"/>
      <w:r w:rsidRPr="009E0329">
        <w:rPr>
          <w:color w:val="FF0000"/>
        </w:rPr>
        <w:t>volunteers</w:t>
      </w:r>
      <w:proofErr w:type="gramEnd"/>
      <w:r w:rsidRPr="009E0329">
        <w:rPr>
          <w:color w:val="FF0000"/>
        </w:rPr>
        <w:t xml:space="preserve"> clubs get for trials cannot act in these roles. I suggest for this section (7.1) this role should be called “Ring Assembler” as this accurately describes what they do calling in Handlers and assembling them to be ready to run.</w:t>
      </w:r>
    </w:p>
    <w:p w14:paraId="031875C9" w14:textId="77777777" w:rsidR="00EE5B2F" w:rsidRPr="009E0329" w:rsidRDefault="00EE5B2F" w:rsidP="00E72E6F">
      <w:pPr>
        <w:pStyle w:val="Default"/>
        <w:rPr>
          <w:b/>
          <w:bCs/>
          <w:sz w:val="20"/>
          <w:szCs w:val="20"/>
        </w:rPr>
      </w:pPr>
    </w:p>
    <w:p w14:paraId="7D3A2C56" w14:textId="587D9DC1" w:rsidR="00F90307" w:rsidRPr="009E0329" w:rsidRDefault="00E958CD" w:rsidP="00E958CD">
      <w:pPr>
        <w:pStyle w:val="Default"/>
        <w:ind w:left="720" w:hanging="720"/>
        <w:rPr>
          <w:b/>
          <w:bCs/>
          <w:sz w:val="20"/>
          <w:szCs w:val="20"/>
        </w:rPr>
      </w:pPr>
      <w:r w:rsidRPr="009E0329">
        <w:rPr>
          <w:b/>
          <w:bCs/>
          <w:sz w:val="20"/>
          <w:szCs w:val="20"/>
        </w:rPr>
        <w:t>7.2</w:t>
      </w:r>
      <w:r w:rsidR="00F90307" w:rsidRPr="009E0329">
        <w:rPr>
          <w:b/>
          <w:bCs/>
          <w:sz w:val="20"/>
          <w:szCs w:val="20"/>
        </w:rPr>
        <w:t xml:space="preserve"> Entering and Exiting the Ring</w:t>
      </w:r>
    </w:p>
    <w:p w14:paraId="6F077231" w14:textId="22FF991E" w:rsidR="00AB77C8" w:rsidRPr="009E0329" w:rsidRDefault="00AB77C8" w:rsidP="00F90307">
      <w:pPr>
        <w:pStyle w:val="Default"/>
        <w:rPr>
          <w:color w:val="auto"/>
          <w:sz w:val="20"/>
          <w:szCs w:val="20"/>
        </w:rPr>
      </w:pPr>
      <w:r w:rsidRPr="009E0329">
        <w:rPr>
          <w:sz w:val="20"/>
          <w:szCs w:val="20"/>
        </w:rPr>
        <w:t>On the Steward's call of the dog's catalogue number, the Handler will enter the ring via the entry point,</w:t>
      </w:r>
      <w:r w:rsidR="00F90307" w:rsidRPr="009E0329">
        <w:rPr>
          <w:sz w:val="20"/>
          <w:szCs w:val="20"/>
        </w:rPr>
        <w:t xml:space="preserve"> </w:t>
      </w:r>
      <w:r w:rsidRPr="009E0329">
        <w:rPr>
          <w:sz w:val="20"/>
          <w:szCs w:val="20"/>
        </w:rPr>
        <w:t xml:space="preserve">with the dog on lead either carried or walked and follow the Steward's and/or Judge's instructions. The lead and harness or head collar must be removed, the </w:t>
      </w:r>
      <w:r w:rsidRPr="009E0329">
        <w:rPr>
          <w:color w:val="auto"/>
          <w:sz w:val="20"/>
          <w:szCs w:val="20"/>
        </w:rPr>
        <w:t>collar may be removed and all items handed to a Steward or may be placed on the ground behind or in a provided nearby receptacle. The steward will remove items after the dog/handler team commences their run.</w:t>
      </w:r>
    </w:p>
    <w:p w14:paraId="4128010D" w14:textId="77777777" w:rsidR="00F90307" w:rsidRPr="009E0329" w:rsidRDefault="00F90307" w:rsidP="00501F80">
      <w:pPr>
        <w:pStyle w:val="ListParagraph"/>
        <w:numPr>
          <w:ilvl w:val="0"/>
          <w:numId w:val="16"/>
        </w:numPr>
        <w:suppressAutoHyphens w:val="0"/>
        <w:spacing w:after="120" w:line="259" w:lineRule="auto"/>
      </w:pPr>
      <w:r w:rsidRPr="009E0329">
        <w:lastRenderedPageBreak/>
        <w:t>A Handler may enter the ring (with the dog on lead) whilst the previous dog is completing its run.</w:t>
      </w:r>
    </w:p>
    <w:p w14:paraId="36BD1B07" w14:textId="77777777" w:rsidR="00F90307" w:rsidRPr="009E0329" w:rsidRDefault="00F90307" w:rsidP="00501F80">
      <w:pPr>
        <w:pStyle w:val="ListParagraph"/>
        <w:numPr>
          <w:ilvl w:val="0"/>
          <w:numId w:val="16"/>
        </w:numPr>
        <w:suppressAutoHyphens w:val="0"/>
        <w:spacing w:after="120" w:line="259" w:lineRule="auto"/>
      </w:pPr>
      <w:r w:rsidRPr="009E0329">
        <w:t>The only items that a dog can wear whilst running the course are:</w:t>
      </w:r>
    </w:p>
    <w:p w14:paraId="0FC2A414" w14:textId="77777777" w:rsidR="00F90307" w:rsidRPr="009E0329" w:rsidRDefault="00F90307" w:rsidP="00501F80">
      <w:pPr>
        <w:pStyle w:val="ListParagraph"/>
        <w:numPr>
          <w:ilvl w:val="1"/>
          <w:numId w:val="15"/>
        </w:numPr>
        <w:suppressAutoHyphens w:val="0"/>
        <w:spacing w:after="120" w:line="259" w:lineRule="auto"/>
        <w:ind w:left="1560" w:hanging="426"/>
      </w:pPr>
      <w:r w:rsidRPr="009E0329">
        <w:t>A fixed, flat collar with no fixtures or tags etc. dangling from the collar, with the exception of D or O rings which form part of the collar</w:t>
      </w:r>
    </w:p>
    <w:p w14:paraId="391D4026" w14:textId="77777777" w:rsidR="00F90307" w:rsidRPr="009E0329" w:rsidRDefault="00F90307" w:rsidP="00501F80">
      <w:pPr>
        <w:pStyle w:val="ListParagraph"/>
        <w:numPr>
          <w:ilvl w:val="1"/>
          <w:numId w:val="15"/>
        </w:numPr>
        <w:suppressAutoHyphens w:val="0"/>
        <w:spacing w:after="120" w:line="259" w:lineRule="auto"/>
        <w:ind w:left="1560" w:hanging="426"/>
      </w:pPr>
      <w:r w:rsidRPr="009E0329">
        <w:t>Ribbons or bands to keep the hair away from the face.</w:t>
      </w:r>
    </w:p>
    <w:p w14:paraId="3232C414" w14:textId="77777777" w:rsidR="00F90307" w:rsidRPr="009E0329" w:rsidRDefault="00F90307" w:rsidP="00501F80">
      <w:pPr>
        <w:pStyle w:val="ListParagraph"/>
        <w:numPr>
          <w:ilvl w:val="0"/>
          <w:numId w:val="16"/>
        </w:numPr>
        <w:suppressAutoHyphens w:val="0"/>
        <w:spacing w:after="120" w:line="259" w:lineRule="auto"/>
      </w:pPr>
      <w:r w:rsidRPr="009E0329">
        <w:t>A dog shall not be physically touched after the Judge has indicated that they may go.</w:t>
      </w:r>
    </w:p>
    <w:p w14:paraId="6098F7AC" w14:textId="77777777" w:rsidR="00F90307" w:rsidRPr="009E0329" w:rsidRDefault="00F90307" w:rsidP="00501F80">
      <w:pPr>
        <w:pStyle w:val="ListParagraph"/>
        <w:numPr>
          <w:ilvl w:val="0"/>
          <w:numId w:val="16"/>
        </w:numPr>
        <w:suppressAutoHyphens w:val="0"/>
        <w:spacing w:after="120" w:line="259" w:lineRule="auto"/>
      </w:pPr>
      <w:r w:rsidRPr="009E0329">
        <w:t>On completion of the dog's run, the Handler will exit the ring via the exit point with the dog on lead. Dogs are permitted to be carried out of the ring providing the lead is attached to the collar.</w:t>
      </w:r>
    </w:p>
    <w:p w14:paraId="67627B77" w14:textId="77777777" w:rsidR="00F90307" w:rsidRPr="009E0329" w:rsidRDefault="00F90307" w:rsidP="00501F80">
      <w:pPr>
        <w:pStyle w:val="ListParagraph"/>
        <w:numPr>
          <w:ilvl w:val="0"/>
          <w:numId w:val="16"/>
        </w:numPr>
        <w:suppressAutoHyphens w:val="0"/>
        <w:spacing w:after="120" w:line="259" w:lineRule="auto"/>
      </w:pPr>
      <w:r w:rsidRPr="009E0329">
        <w:t>The lead shall not be considered a training aid. A dog may interact or play with their lead inside the ring provided it is not disruptive to other dogs.</w:t>
      </w:r>
    </w:p>
    <w:p w14:paraId="0BB4C321" w14:textId="77777777" w:rsidR="00AB77C8" w:rsidRPr="009E0329" w:rsidRDefault="00AB77C8" w:rsidP="00AB77C8">
      <w:pPr>
        <w:rPr>
          <w:rFonts w:ascii="Arial" w:hAnsi="Arial" w:cs="Arial"/>
          <w:sz w:val="20"/>
          <w:szCs w:val="20"/>
        </w:rPr>
      </w:pPr>
    </w:p>
    <w:p w14:paraId="1223B7FF" w14:textId="0390620B" w:rsidR="00F90307" w:rsidRPr="009E0329" w:rsidRDefault="00F90307" w:rsidP="00AB77C8">
      <w:pPr>
        <w:rPr>
          <w:b/>
          <w:color w:val="0070C0"/>
          <w:sz w:val="20"/>
          <w:szCs w:val="20"/>
        </w:rPr>
      </w:pPr>
      <w:r w:rsidRPr="009E0329">
        <w:rPr>
          <w:rFonts w:ascii="Arial" w:hAnsi="Arial" w:cs="Arial"/>
          <w:b/>
          <w:color w:val="0070C0"/>
          <w:sz w:val="20"/>
          <w:szCs w:val="20"/>
        </w:rPr>
        <w:t xml:space="preserve">(ACT) Proposed change 7.2 </w:t>
      </w:r>
      <w:r w:rsidRPr="009E0329">
        <w:rPr>
          <w:b/>
          <w:color w:val="0070C0"/>
          <w:sz w:val="20"/>
          <w:szCs w:val="20"/>
        </w:rPr>
        <w:t>Entering and Exiting the Ring</w:t>
      </w:r>
    </w:p>
    <w:p w14:paraId="23518009" w14:textId="77777777" w:rsidR="00F90307" w:rsidRPr="009E0329" w:rsidRDefault="00F90307" w:rsidP="00AB77C8">
      <w:pPr>
        <w:rPr>
          <w:rFonts w:ascii="Arial" w:hAnsi="Arial" w:cs="Arial"/>
          <w:sz w:val="20"/>
          <w:szCs w:val="20"/>
        </w:rPr>
      </w:pPr>
    </w:p>
    <w:p w14:paraId="36FE74EE" w14:textId="77777777" w:rsidR="00F90307" w:rsidRPr="009E0329" w:rsidRDefault="00F90307" w:rsidP="00F90307">
      <w:pPr>
        <w:spacing w:line="228" w:lineRule="auto"/>
        <w:rPr>
          <w:color w:val="0070C0"/>
        </w:rPr>
      </w:pPr>
      <w:r w:rsidRPr="009E0329">
        <w:rPr>
          <w:color w:val="0070C0"/>
        </w:rPr>
        <w:t xml:space="preserve">On the Steward's call of the dog's catalogue number, the Handler will enter the ring via the entry point, with the dog on lead either carried or walked and follow the Steward's and/or Judge's instructions.  </w:t>
      </w:r>
      <w:r w:rsidRPr="009E0329">
        <w:rPr>
          <w:color w:val="0070C0"/>
          <w:u w:val="single"/>
        </w:rPr>
        <w:t>Trials may operate with or without a Steward designated to manage Handler items (the lead Steward)</w:t>
      </w:r>
      <w:r w:rsidRPr="009E0329">
        <w:rPr>
          <w:color w:val="0070C0"/>
        </w:rPr>
        <w:t xml:space="preserve">. The lead and harness or head collar must be removed, the collar may be removed and all items handed to a Steward </w:t>
      </w:r>
      <w:r w:rsidRPr="009E0329">
        <w:rPr>
          <w:color w:val="0070C0"/>
          <w:u w:val="single"/>
        </w:rPr>
        <w:t xml:space="preserve">or securely stored on the Handler. Even if a trial is operating with a lead Steward, the Handler may choose to store the collar/lead on their person. If this is the case, the Handler must notify the Steward before the run begins that they are storing the items on their person.  If the collar/lead falls to the ground during the run, then the Handler will be disqualified. Alternatively, items </w:t>
      </w:r>
      <w:r w:rsidRPr="009E0329">
        <w:rPr>
          <w:color w:val="0070C0"/>
        </w:rPr>
        <w:t xml:space="preserve">may be placed on the ground behind or in a provided nearby receptacle. The lead steward will remove items after the dog/handler team commences their run. </w:t>
      </w:r>
    </w:p>
    <w:p w14:paraId="44CC163E" w14:textId="77777777" w:rsidR="00F90307" w:rsidRPr="009E0329" w:rsidRDefault="00F90307" w:rsidP="00F90307">
      <w:pPr>
        <w:pStyle w:val="Heading3"/>
        <w:numPr>
          <w:ilvl w:val="0"/>
          <w:numId w:val="0"/>
        </w:numPr>
        <w:ind w:left="1134" w:hanging="777"/>
        <w:rPr>
          <w:color w:val="FF0000"/>
        </w:rPr>
      </w:pPr>
    </w:p>
    <w:p w14:paraId="647E10C1" w14:textId="7F15EFC3" w:rsidR="00F90307" w:rsidRPr="009E0329" w:rsidRDefault="00F90307" w:rsidP="00F90307">
      <w:pPr>
        <w:pStyle w:val="Default"/>
        <w:ind w:left="720" w:hanging="720"/>
        <w:rPr>
          <w:b/>
          <w:color w:val="FF0000"/>
          <w:sz w:val="20"/>
          <w:szCs w:val="20"/>
        </w:rPr>
      </w:pPr>
      <w:r w:rsidRPr="009E0329">
        <w:rPr>
          <w:b/>
          <w:color w:val="FF0000"/>
          <w:sz w:val="20"/>
          <w:szCs w:val="20"/>
        </w:rPr>
        <w:t>(ACT) Rational 7.2 Entering and Exiting the Ring</w:t>
      </w:r>
    </w:p>
    <w:p w14:paraId="6D0D5B99" w14:textId="77777777" w:rsidR="00F90307" w:rsidRPr="009E0329" w:rsidRDefault="00F90307" w:rsidP="00F90307">
      <w:pPr>
        <w:spacing w:line="237" w:lineRule="auto"/>
        <w:ind w:left="-5" w:hanging="10"/>
        <w:rPr>
          <w:rStyle w:val="textexposedshow"/>
          <w:rFonts w:ascii="Arial" w:hAnsi="Arial" w:cs="Arial"/>
          <w:color w:val="FF0000"/>
          <w:sz w:val="20"/>
          <w:szCs w:val="20"/>
        </w:rPr>
      </w:pPr>
    </w:p>
    <w:p w14:paraId="439DF094" w14:textId="08A996DD" w:rsidR="00F90307" w:rsidRPr="009E0329" w:rsidRDefault="00F90307" w:rsidP="00F90307">
      <w:pPr>
        <w:spacing w:line="237" w:lineRule="auto"/>
        <w:ind w:left="-5" w:hanging="10"/>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The removal of the lead steward during the COVID rule changes meant that Handlers were required to store their collars/leads securely on their person during agility runs. This meant that smaller trials could operate without the need for a lead steward if members were notified that the trial would not have a lead steward. </w:t>
      </w:r>
    </w:p>
    <w:p w14:paraId="1D232D44" w14:textId="77777777" w:rsidR="00F90307" w:rsidRPr="009E0329" w:rsidRDefault="00F90307" w:rsidP="00F90307">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  </w:t>
      </w:r>
    </w:p>
    <w:p w14:paraId="698C58D3" w14:textId="77777777" w:rsidR="00F90307" w:rsidRPr="009E0329" w:rsidRDefault="00F90307" w:rsidP="00F90307">
      <w:pPr>
        <w:spacing w:line="237" w:lineRule="auto"/>
        <w:ind w:left="-5" w:hanging="10"/>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It was observed during the COVID rule change that there was no impact on the flow of the trial by allowing the Handler to store their lead securely before the run began. It enabled faster leashing of the dog at the end of the run as the handler wasn’t searching for where the lead was.  It is safer when handlers can quickly get their dog back on lead at the end of the run.  </w:t>
      </w:r>
    </w:p>
    <w:p w14:paraId="48388FA9" w14:textId="77777777" w:rsidR="00F90307" w:rsidRPr="009E0329" w:rsidRDefault="00F90307" w:rsidP="00F90307">
      <w:pPr>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  </w:t>
      </w:r>
    </w:p>
    <w:p w14:paraId="3CEC2DA5" w14:textId="77777777" w:rsidR="00F90307" w:rsidRPr="009E0329" w:rsidRDefault="00F90307" w:rsidP="00F90307">
      <w:pPr>
        <w:spacing w:line="237" w:lineRule="auto"/>
        <w:ind w:left="-5" w:hanging="10"/>
        <w:rPr>
          <w:rStyle w:val="textexposedshow"/>
          <w:rFonts w:ascii="Arial" w:hAnsi="Arial" w:cs="Arial"/>
          <w:color w:val="FF0000"/>
          <w:sz w:val="20"/>
          <w:szCs w:val="20"/>
        </w:rPr>
      </w:pPr>
      <w:r w:rsidRPr="009E0329">
        <w:rPr>
          <w:rStyle w:val="textexposedshow"/>
          <w:rFonts w:ascii="Arial" w:hAnsi="Arial" w:cs="Arial"/>
          <w:color w:val="FF0000"/>
          <w:sz w:val="20"/>
          <w:szCs w:val="20"/>
        </w:rPr>
        <w:t xml:space="preserve">Additionally with this rule change, this provides the flexibility for trial managers to determine staffing requirements and whether a lead Steward is required for smaller trials. </w:t>
      </w:r>
    </w:p>
    <w:p w14:paraId="336E78CF" w14:textId="77777777" w:rsidR="00F90307" w:rsidRPr="009E0329" w:rsidRDefault="00F90307" w:rsidP="00AB77C8">
      <w:pPr>
        <w:rPr>
          <w:rFonts w:ascii="Arial" w:hAnsi="Arial" w:cs="Arial"/>
          <w:sz w:val="20"/>
          <w:szCs w:val="20"/>
        </w:rPr>
      </w:pPr>
    </w:p>
    <w:p w14:paraId="465DDC71" w14:textId="71277DBD" w:rsidR="00FB1F82" w:rsidRPr="009E0329" w:rsidRDefault="00FB1F82" w:rsidP="00FB1F82">
      <w:pPr>
        <w:pStyle w:val="Default"/>
        <w:ind w:left="720" w:hanging="720"/>
        <w:rPr>
          <w:b/>
          <w:color w:val="0070C0"/>
          <w:sz w:val="20"/>
          <w:szCs w:val="20"/>
        </w:rPr>
      </w:pPr>
      <w:r w:rsidRPr="009E0329">
        <w:rPr>
          <w:b/>
          <w:color w:val="0070C0"/>
          <w:sz w:val="20"/>
          <w:szCs w:val="20"/>
        </w:rPr>
        <w:t xml:space="preserve">(NSW) Proposed change 7.2 Entering and Exiting the Ring – </w:t>
      </w:r>
      <w:r w:rsidRPr="009E0329">
        <w:rPr>
          <w:b/>
          <w:color w:val="00B050"/>
          <w:sz w:val="20"/>
          <w:szCs w:val="20"/>
        </w:rPr>
        <w:t>Option A</w:t>
      </w:r>
    </w:p>
    <w:p w14:paraId="3DD37DF7" w14:textId="77777777" w:rsidR="00FB1F82" w:rsidRPr="009E0329" w:rsidRDefault="00FB1F82" w:rsidP="00FB1F82">
      <w:pPr>
        <w:pStyle w:val="NormalWeb"/>
        <w:spacing w:before="0" w:beforeAutospacing="0" w:after="0" w:afterAutospacing="0"/>
        <w:jc w:val="both"/>
        <w:rPr>
          <w:rFonts w:ascii="Calibri" w:hAnsi="Calibri" w:cs="Calibri"/>
          <w:color w:val="0070C0"/>
          <w:sz w:val="22"/>
          <w:szCs w:val="22"/>
          <w:u w:val="single"/>
          <w:lang w:val="en-AU"/>
        </w:rPr>
      </w:pPr>
      <w:r w:rsidRPr="009E0329">
        <w:rPr>
          <w:rFonts w:ascii="Calibri" w:hAnsi="Calibri" w:cs="Calibri"/>
          <w:color w:val="0070C0"/>
          <w:sz w:val="22"/>
          <w:szCs w:val="22"/>
          <w:lang w:val="en-AU"/>
        </w:rPr>
        <w:t>On the Steward’s call of the dog’s catalogue number, the Handler will enter the ring via the entry point, with the dog on lead either carried or walked and follow the Steward’s and/or Judge’s instructions. The lead and harness or head collar must be removed, the collar may be removed and all items handed to a Steward (</w:t>
      </w:r>
      <w:r w:rsidRPr="009E0329">
        <w:rPr>
          <w:rFonts w:ascii="Calibri" w:hAnsi="Calibri" w:cs="Calibri"/>
          <w:color w:val="0070C0"/>
          <w:sz w:val="22"/>
          <w:szCs w:val="22"/>
          <w:u w:val="single"/>
          <w:lang w:val="en-AU"/>
        </w:rPr>
        <w:t>if appointed by the affiliate club</w:t>
      </w:r>
      <w:r w:rsidRPr="009E0329">
        <w:rPr>
          <w:rFonts w:ascii="Calibri" w:hAnsi="Calibri" w:cs="Calibri"/>
          <w:color w:val="0070C0"/>
          <w:sz w:val="22"/>
          <w:szCs w:val="22"/>
          <w:lang w:val="en-AU"/>
        </w:rPr>
        <w:t xml:space="preserve">), or may be placed </w:t>
      </w:r>
      <w:r w:rsidRPr="009E0329">
        <w:rPr>
          <w:rFonts w:ascii="Calibri" w:hAnsi="Calibri" w:cs="Calibri"/>
          <w:strike/>
          <w:color w:val="0070C0"/>
          <w:sz w:val="22"/>
          <w:szCs w:val="22"/>
          <w:lang w:val="en-AU"/>
        </w:rPr>
        <w:t>on the ground behind</w:t>
      </w:r>
      <w:r w:rsidRPr="009E0329">
        <w:rPr>
          <w:rFonts w:ascii="Calibri" w:hAnsi="Calibri" w:cs="Calibri"/>
          <w:color w:val="0070C0"/>
          <w:sz w:val="22"/>
          <w:szCs w:val="22"/>
          <w:lang w:val="en-AU"/>
        </w:rPr>
        <w:t xml:space="preserve"> in a designated nearby receptacle. The steward will remove items after the dog/handler team commences their run </w:t>
      </w:r>
      <w:r w:rsidRPr="009E0329">
        <w:rPr>
          <w:rFonts w:ascii="Calibri" w:hAnsi="Calibri" w:cs="Calibri"/>
          <w:color w:val="0070C0"/>
          <w:sz w:val="22"/>
          <w:szCs w:val="22"/>
          <w:u w:val="single"/>
          <w:lang w:val="en-AU"/>
        </w:rPr>
        <w:t>by placing them near the ring exit. In the event that the affiliate club cannot appoint a ‘lead’ steward then the handler must carry the lead on their person (not in their hand) for the duration of the run. If the lead or related items fall to the ground before the end of the run, or in a manner that is deemed to have assisted the dog, this will result in a disqualification. Note: The use of ‘lead’ stewards, must be announced prior to commencement of judging and must be consistent for all classes at the trial.</w:t>
      </w:r>
    </w:p>
    <w:p w14:paraId="42B2249E" w14:textId="77777777" w:rsidR="00FB1F82" w:rsidRPr="009E0329" w:rsidRDefault="00FB1F82" w:rsidP="00501F80">
      <w:pPr>
        <w:pStyle w:val="ListParagraph"/>
        <w:numPr>
          <w:ilvl w:val="0"/>
          <w:numId w:val="17"/>
        </w:numPr>
        <w:suppressAutoHyphens w:val="0"/>
        <w:spacing w:after="120" w:line="259" w:lineRule="auto"/>
        <w:rPr>
          <w:color w:val="0070C0"/>
        </w:rPr>
      </w:pPr>
      <w:r w:rsidRPr="009E0329">
        <w:rPr>
          <w:color w:val="0070C0"/>
        </w:rPr>
        <w:t>A Handler may enter the ring (with the dog on lead) whilst the previous dog is completing its run.</w:t>
      </w:r>
    </w:p>
    <w:p w14:paraId="4733A02F" w14:textId="77777777" w:rsidR="00FB1F82" w:rsidRPr="009E0329" w:rsidRDefault="00FB1F82" w:rsidP="00501F80">
      <w:pPr>
        <w:pStyle w:val="ListParagraph"/>
        <w:numPr>
          <w:ilvl w:val="0"/>
          <w:numId w:val="17"/>
        </w:numPr>
        <w:suppressAutoHyphens w:val="0"/>
        <w:spacing w:after="120" w:line="259" w:lineRule="auto"/>
        <w:rPr>
          <w:color w:val="0070C0"/>
        </w:rPr>
      </w:pPr>
      <w:r w:rsidRPr="009E0329">
        <w:rPr>
          <w:color w:val="0070C0"/>
        </w:rPr>
        <w:t>The only items that a dog can wear whilst running the course are:</w:t>
      </w:r>
    </w:p>
    <w:p w14:paraId="2294FC4C" w14:textId="77777777" w:rsidR="00FB1F82" w:rsidRPr="009E0329" w:rsidRDefault="00FB1F82" w:rsidP="00352F0F">
      <w:pPr>
        <w:pStyle w:val="ListParagraph"/>
        <w:numPr>
          <w:ilvl w:val="1"/>
          <w:numId w:val="18"/>
        </w:numPr>
        <w:suppressAutoHyphens w:val="0"/>
        <w:spacing w:after="120" w:line="259" w:lineRule="auto"/>
        <w:ind w:left="1843"/>
        <w:rPr>
          <w:color w:val="0070C0"/>
        </w:rPr>
      </w:pPr>
      <w:r w:rsidRPr="009E0329">
        <w:rPr>
          <w:color w:val="0070C0"/>
        </w:rPr>
        <w:lastRenderedPageBreak/>
        <w:t>A fixed, flat collar with no fixtures or tags etc. dangling from the collar, with the exception of D or O rings which form part of the collar</w:t>
      </w:r>
    </w:p>
    <w:p w14:paraId="489FC58D" w14:textId="77777777" w:rsidR="00FB1F82" w:rsidRPr="009E0329" w:rsidRDefault="00FB1F82" w:rsidP="00352F0F">
      <w:pPr>
        <w:pStyle w:val="ListParagraph"/>
        <w:numPr>
          <w:ilvl w:val="1"/>
          <w:numId w:val="18"/>
        </w:numPr>
        <w:suppressAutoHyphens w:val="0"/>
        <w:spacing w:after="120" w:line="259" w:lineRule="auto"/>
        <w:ind w:left="1843"/>
        <w:rPr>
          <w:color w:val="0070C0"/>
        </w:rPr>
      </w:pPr>
      <w:r w:rsidRPr="009E0329">
        <w:rPr>
          <w:color w:val="0070C0"/>
        </w:rPr>
        <w:t>Ribbons or bands to keep the hair away from the face.</w:t>
      </w:r>
    </w:p>
    <w:p w14:paraId="346A992D" w14:textId="77777777" w:rsidR="00FB1F82" w:rsidRPr="009E0329" w:rsidRDefault="00FB1F82" w:rsidP="00501F80">
      <w:pPr>
        <w:pStyle w:val="ListParagraph"/>
        <w:numPr>
          <w:ilvl w:val="0"/>
          <w:numId w:val="17"/>
        </w:numPr>
        <w:suppressAutoHyphens w:val="0"/>
        <w:spacing w:after="120" w:line="259" w:lineRule="auto"/>
        <w:rPr>
          <w:color w:val="0070C0"/>
        </w:rPr>
      </w:pPr>
      <w:r w:rsidRPr="009E0329">
        <w:rPr>
          <w:color w:val="0070C0"/>
        </w:rPr>
        <w:t>A dog shall not be physically touched after the Judge has indicated that they may go.</w:t>
      </w:r>
    </w:p>
    <w:p w14:paraId="78831CD9" w14:textId="77777777" w:rsidR="00FB1F82" w:rsidRPr="009E0329" w:rsidRDefault="00FB1F82" w:rsidP="00501F80">
      <w:pPr>
        <w:pStyle w:val="ListParagraph"/>
        <w:numPr>
          <w:ilvl w:val="0"/>
          <w:numId w:val="17"/>
        </w:numPr>
        <w:suppressAutoHyphens w:val="0"/>
        <w:spacing w:after="120" w:line="259" w:lineRule="auto"/>
        <w:rPr>
          <w:color w:val="0070C0"/>
        </w:rPr>
      </w:pPr>
      <w:r w:rsidRPr="009E0329">
        <w:rPr>
          <w:color w:val="0070C0"/>
        </w:rPr>
        <w:t>On completion of the dog's run, the Handler will exit the ring via the exit point with the dog on lead. Dogs are permitted to be carried out of the ring providing the lead is attached to the collar.</w:t>
      </w:r>
    </w:p>
    <w:p w14:paraId="13E244CE" w14:textId="77777777" w:rsidR="00FB1F82" w:rsidRPr="009E0329" w:rsidRDefault="00FB1F82" w:rsidP="00501F80">
      <w:pPr>
        <w:pStyle w:val="ListParagraph"/>
        <w:numPr>
          <w:ilvl w:val="0"/>
          <w:numId w:val="17"/>
        </w:numPr>
        <w:suppressAutoHyphens w:val="0"/>
        <w:spacing w:after="120" w:line="259" w:lineRule="auto"/>
        <w:rPr>
          <w:color w:val="0070C0"/>
        </w:rPr>
      </w:pPr>
      <w:r w:rsidRPr="009E0329">
        <w:rPr>
          <w:color w:val="0070C0"/>
        </w:rPr>
        <w:t>The lead shall not be considered a training aid. A dog may interact or play with their lead inside the ring provided it is not disruptive to other dogs.</w:t>
      </w:r>
    </w:p>
    <w:p w14:paraId="7B9C71F6" w14:textId="7CBE540E" w:rsidR="00FB1F82" w:rsidRPr="009E0329" w:rsidRDefault="00FB1F82" w:rsidP="00FB1F82">
      <w:pPr>
        <w:pStyle w:val="Default"/>
        <w:rPr>
          <w:b/>
          <w:color w:val="0070C0"/>
          <w:sz w:val="20"/>
          <w:szCs w:val="20"/>
        </w:rPr>
      </w:pPr>
      <w:r w:rsidRPr="009E0329">
        <w:rPr>
          <w:b/>
          <w:color w:val="0070C0"/>
          <w:sz w:val="20"/>
          <w:szCs w:val="20"/>
        </w:rPr>
        <w:t xml:space="preserve">(NSW) Proposed change 7.2 Entering and Exiting the Ring – </w:t>
      </w:r>
      <w:r w:rsidRPr="009E0329">
        <w:rPr>
          <w:b/>
          <w:color w:val="00B050"/>
          <w:sz w:val="20"/>
          <w:szCs w:val="20"/>
        </w:rPr>
        <w:t>Option B</w:t>
      </w:r>
    </w:p>
    <w:p w14:paraId="37737505" w14:textId="77777777" w:rsidR="00FB1F82" w:rsidRPr="009E0329" w:rsidRDefault="00FB1F82" w:rsidP="00AB77C8">
      <w:pPr>
        <w:rPr>
          <w:rFonts w:ascii="Arial" w:hAnsi="Arial" w:cs="Arial"/>
          <w:sz w:val="20"/>
          <w:szCs w:val="20"/>
        </w:rPr>
      </w:pPr>
    </w:p>
    <w:p w14:paraId="41BAF7AE" w14:textId="77777777" w:rsidR="00FB1F82" w:rsidRPr="009E0329" w:rsidRDefault="00FB1F82" w:rsidP="00501F80">
      <w:pPr>
        <w:pStyle w:val="NormalWeb"/>
        <w:numPr>
          <w:ilvl w:val="0"/>
          <w:numId w:val="19"/>
        </w:numPr>
        <w:spacing w:before="0" w:beforeAutospacing="0" w:after="0" w:afterAutospacing="0"/>
        <w:jc w:val="both"/>
        <w:rPr>
          <w:color w:val="0070C0"/>
          <w:sz w:val="22"/>
          <w:szCs w:val="22"/>
          <w:u w:val="single"/>
          <w:lang w:val="en-AU"/>
        </w:rPr>
      </w:pPr>
      <w:r w:rsidRPr="009E0329">
        <w:rPr>
          <w:rFonts w:ascii="Calibri" w:hAnsi="Calibri" w:cs="Calibri"/>
          <w:color w:val="0070C0"/>
          <w:sz w:val="22"/>
          <w:szCs w:val="22"/>
          <w:u w:val="single"/>
          <w:lang w:val="en-AU"/>
        </w:rPr>
        <w:t>Where an exit area is defined with a chute or gated off area, handlers may put the dog on lead in this area while rewarding the dog. Handler and dog teams should not leave this area until the dog is on lead.</w:t>
      </w:r>
    </w:p>
    <w:p w14:paraId="3CBC947F" w14:textId="77777777" w:rsidR="00FB1F82" w:rsidRPr="009E0329" w:rsidRDefault="00FB1F82" w:rsidP="00501F80">
      <w:pPr>
        <w:pStyle w:val="NormalWeb"/>
        <w:numPr>
          <w:ilvl w:val="0"/>
          <w:numId w:val="19"/>
        </w:numPr>
        <w:spacing w:before="0" w:beforeAutospacing="0" w:after="0" w:afterAutospacing="0"/>
        <w:jc w:val="both"/>
        <w:rPr>
          <w:color w:val="0070C0"/>
          <w:sz w:val="22"/>
          <w:szCs w:val="22"/>
          <w:lang w:val="en-AU"/>
        </w:rPr>
      </w:pPr>
      <w:r w:rsidRPr="009E0329">
        <w:rPr>
          <w:rFonts w:ascii="Calibri" w:hAnsi="Calibri" w:cs="Calibri"/>
          <w:color w:val="0070C0"/>
          <w:sz w:val="22"/>
          <w:szCs w:val="22"/>
          <w:u w:val="single"/>
          <w:lang w:val="en-AU"/>
        </w:rPr>
        <w:t>The exit area of the ring, or chute, should be a clear space to allow the exiting handler and dog the ability to put the lead on the dog and reward the dog in this area. All other dogs should keep this area clear for exiting handler and dog teams</w:t>
      </w:r>
      <w:r w:rsidRPr="009E0329">
        <w:rPr>
          <w:rFonts w:ascii="Calibri" w:hAnsi="Calibri" w:cs="Calibri"/>
          <w:color w:val="0070C0"/>
          <w:sz w:val="22"/>
          <w:szCs w:val="22"/>
          <w:lang w:val="en-AU"/>
        </w:rPr>
        <w:t>.</w:t>
      </w:r>
    </w:p>
    <w:p w14:paraId="255CC94E" w14:textId="77777777" w:rsidR="00352F0F" w:rsidRPr="009E0329" w:rsidRDefault="00352F0F" w:rsidP="00FB1F82">
      <w:pPr>
        <w:pStyle w:val="NormalWeb"/>
        <w:spacing w:before="0" w:beforeAutospacing="0" w:after="0" w:afterAutospacing="0"/>
        <w:ind w:left="360"/>
        <w:jc w:val="both"/>
        <w:rPr>
          <w:rFonts w:ascii="Calibri" w:hAnsi="Calibri" w:cs="Calibri"/>
          <w:color w:val="0070C0"/>
          <w:sz w:val="22"/>
          <w:szCs w:val="22"/>
          <w:lang w:val="en-AU"/>
        </w:rPr>
      </w:pPr>
    </w:p>
    <w:p w14:paraId="29998E26" w14:textId="671ED84C" w:rsidR="00FB1F82" w:rsidRPr="009E0329" w:rsidRDefault="00FB1F82" w:rsidP="00FB1F82">
      <w:pPr>
        <w:pStyle w:val="NormalWeb"/>
        <w:spacing w:before="0" w:beforeAutospacing="0" w:after="0" w:afterAutospacing="0"/>
        <w:ind w:left="360"/>
        <w:jc w:val="both"/>
        <w:rPr>
          <w:color w:val="0070C0"/>
          <w:sz w:val="22"/>
          <w:szCs w:val="22"/>
          <w:lang w:val="en-AU"/>
        </w:rPr>
      </w:pPr>
      <w:r w:rsidRPr="009E0329">
        <w:rPr>
          <w:rFonts w:ascii="Calibri" w:hAnsi="Calibri" w:cs="Calibri"/>
          <w:color w:val="0070C0"/>
          <w:sz w:val="22"/>
          <w:szCs w:val="22"/>
          <w:lang w:val="en-AU"/>
        </w:rPr>
        <w:t xml:space="preserve">e g. The lead shall not be considered a training aid. A dog may interact or play with their lead inside the ring provided it is not disruptive to other dogs. </w:t>
      </w:r>
    </w:p>
    <w:p w14:paraId="03D8EB41" w14:textId="77777777" w:rsidR="00FB1F82" w:rsidRPr="009E0329" w:rsidRDefault="00FB1F82" w:rsidP="00FB1F82">
      <w:pPr>
        <w:pStyle w:val="NormalWeb"/>
        <w:spacing w:before="0" w:beforeAutospacing="0" w:after="0" w:afterAutospacing="0"/>
        <w:jc w:val="both"/>
        <w:rPr>
          <w:rFonts w:ascii="Calibri" w:hAnsi="Calibri" w:cs="Calibri"/>
          <w:b/>
          <w:bCs/>
          <w:color w:val="FF0000"/>
          <w:sz w:val="22"/>
          <w:szCs w:val="22"/>
          <w:lang w:val="en-AU"/>
        </w:rPr>
      </w:pPr>
    </w:p>
    <w:p w14:paraId="06D9FB5C" w14:textId="2086C40E" w:rsidR="00FB1F82" w:rsidRPr="009E0329" w:rsidRDefault="00FB1F82" w:rsidP="00FB1F82">
      <w:pPr>
        <w:pStyle w:val="NormalWeb"/>
        <w:spacing w:before="0" w:beforeAutospacing="0" w:after="0" w:afterAutospacing="0"/>
        <w:jc w:val="both"/>
        <w:rPr>
          <w:sz w:val="22"/>
          <w:szCs w:val="22"/>
          <w:lang w:val="en-AU"/>
        </w:rPr>
      </w:pPr>
      <w:r w:rsidRPr="009E0329">
        <w:rPr>
          <w:rFonts w:ascii="Calibri" w:hAnsi="Calibri" w:cs="Calibri"/>
          <w:b/>
          <w:bCs/>
          <w:color w:val="FF0000"/>
          <w:sz w:val="22"/>
          <w:szCs w:val="22"/>
          <w:lang w:val="en-AU"/>
        </w:rPr>
        <w:t xml:space="preserve">(NSW) Rationale: 7.2. Entering and Exiting the Ring - </w:t>
      </w:r>
      <w:r w:rsidRPr="009E0329">
        <w:rPr>
          <w:rFonts w:ascii="Calibri" w:hAnsi="Calibri" w:cs="Calibri"/>
          <w:b/>
          <w:bCs/>
          <w:color w:val="00B050"/>
          <w:sz w:val="22"/>
          <w:szCs w:val="22"/>
          <w:lang w:val="en-AU"/>
        </w:rPr>
        <w:t>Option A</w:t>
      </w:r>
    </w:p>
    <w:p w14:paraId="738CBC14" w14:textId="77777777" w:rsidR="00FB1F82" w:rsidRPr="009E0329" w:rsidRDefault="00FB1F82" w:rsidP="00FB1F82">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color w:val="FF0000"/>
          <w:sz w:val="22"/>
          <w:szCs w:val="22"/>
          <w:lang w:val="en-AU"/>
        </w:rPr>
        <w:t>Placing leads on the ground behind has been removed because it is creating repetitive bending over by the steward which should be minimised.</w:t>
      </w:r>
    </w:p>
    <w:p w14:paraId="79184C4A" w14:textId="77777777" w:rsidR="00FB1F82" w:rsidRPr="009E0329" w:rsidRDefault="00FB1F82" w:rsidP="00FB1F82">
      <w:pPr>
        <w:pStyle w:val="NormalWeb"/>
        <w:spacing w:before="0" w:beforeAutospacing="0" w:after="0" w:afterAutospacing="0"/>
        <w:jc w:val="both"/>
        <w:rPr>
          <w:sz w:val="22"/>
          <w:szCs w:val="22"/>
          <w:lang w:val="en-AU"/>
        </w:rPr>
      </w:pPr>
      <w:r w:rsidRPr="009E0329">
        <w:rPr>
          <w:rFonts w:ascii="Calibri" w:hAnsi="Calibri" w:cs="Calibri"/>
          <w:color w:val="FF0000"/>
          <w:sz w:val="22"/>
          <w:szCs w:val="22"/>
          <w:lang w:val="en-AU"/>
        </w:rPr>
        <w:t xml:space="preserve">Some smaller clubs having difficulty finding helpers to steward. Having the option to have one less steward if needed could make it more sustainable for smaller clubs to run trials. It is important that competitors know what to expect with ‘leads’ at the beginning of the trial and that this is consistent for all classes and doesn’t change. </w:t>
      </w:r>
    </w:p>
    <w:p w14:paraId="3433AAFE" w14:textId="77777777" w:rsidR="00FB1F82" w:rsidRPr="009E0329" w:rsidRDefault="00FB1F82" w:rsidP="00FB1F82">
      <w:pPr>
        <w:jc w:val="both"/>
        <w:rPr>
          <w:rFonts w:ascii="Times New Roman" w:hAnsi="Times New Roman" w:cs="Times New Roman"/>
          <w:lang w:eastAsia="en-GB"/>
        </w:rPr>
      </w:pPr>
    </w:p>
    <w:p w14:paraId="3D33B2B5" w14:textId="77777777" w:rsidR="00FB1F82" w:rsidRPr="009E0329" w:rsidRDefault="00FB1F82" w:rsidP="00FB1F82">
      <w:pPr>
        <w:pStyle w:val="NormalWeb"/>
        <w:spacing w:before="0" w:beforeAutospacing="0" w:after="0" w:afterAutospacing="0"/>
        <w:jc w:val="both"/>
        <w:rPr>
          <w:sz w:val="22"/>
          <w:szCs w:val="22"/>
          <w:lang w:val="en-AU"/>
        </w:rPr>
      </w:pPr>
      <w:r w:rsidRPr="009E0329">
        <w:rPr>
          <w:rFonts w:ascii="Calibri" w:hAnsi="Calibri" w:cs="Calibri"/>
          <w:b/>
          <w:bCs/>
          <w:color w:val="FF0000"/>
          <w:sz w:val="22"/>
          <w:szCs w:val="22"/>
          <w:lang w:val="en-AU"/>
        </w:rPr>
        <w:t xml:space="preserve">(NSW) Rationale :7.2. Entering and Exiting the Ring – </w:t>
      </w:r>
      <w:r w:rsidRPr="009E0329">
        <w:rPr>
          <w:rFonts w:ascii="Calibri" w:hAnsi="Calibri" w:cs="Calibri"/>
          <w:b/>
          <w:bCs/>
          <w:color w:val="00B050"/>
          <w:sz w:val="22"/>
          <w:szCs w:val="22"/>
          <w:lang w:val="en-AU"/>
        </w:rPr>
        <w:t>Option B</w:t>
      </w:r>
    </w:p>
    <w:p w14:paraId="035B9AD5" w14:textId="77777777" w:rsidR="00FB1F82" w:rsidRPr="009E0329" w:rsidRDefault="00FB1F82" w:rsidP="00FB1F82">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color w:val="FF0000"/>
          <w:sz w:val="22"/>
          <w:szCs w:val="22"/>
          <w:lang w:val="en-AU"/>
        </w:rPr>
        <w:t>With the number of trial participants increasing, it is only fair to all dogs exiting the ring that may be in an emotionally heightened or excited state, to have a clear path to their reward, and given space to have their lead put on.</w:t>
      </w:r>
    </w:p>
    <w:p w14:paraId="6C4F7F05" w14:textId="77777777" w:rsidR="00FB1F82" w:rsidRPr="009E0329" w:rsidRDefault="00FB1F82" w:rsidP="00FB1F82">
      <w:pPr>
        <w:pStyle w:val="NormalWeb"/>
        <w:spacing w:before="0" w:beforeAutospacing="0" w:after="0" w:afterAutospacing="0"/>
        <w:jc w:val="both"/>
        <w:rPr>
          <w:sz w:val="22"/>
          <w:szCs w:val="22"/>
          <w:lang w:val="en-AU"/>
        </w:rPr>
      </w:pPr>
      <w:r w:rsidRPr="009E0329">
        <w:rPr>
          <w:rFonts w:ascii="Calibri" w:hAnsi="Calibri" w:cs="Calibri"/>
          <w:color w:val="FF0000"/>
          <w:sz w:val="22"/>
          <w:szCs w:val="22"/>
          <w:lang w:val="en-AU"/>
        </w:rPr>
        <w:t xml:space="preserve">To avoid dogs running out of the ring, a screened off exit area would be a best practice inclusion. </w:t>
      </w:r>
    </w:p>
    <w:p w14:paraId="02FD316D" w14:textId="77777777" w:rsidR="00FB1F82" w:rsidRPr="009E0329" w:rsidRDefault="00FB1F82" w:rsidP="00AB77C8">
      <w:pPr>
        <w:rPr>
          <w:rFonts w:ascii="Arial" w:hAnsi="Arial" w:cs="Arial"/>
          <w:sz w:val="20"/>
          <w:szCs w:val="20"/>
        </w:rPr>
      </w:pPr>
    </w:p>
    <w:p w14:paraId="5B45CB4A" w14:textId="55A97D04" w:rsidR="00FB1F82" w:rsidRPr="009E0329" w:rsidRDefault="00FB1F82" w:rsidP="00FB1F82">
      <w:pPr>
        <w:pStyle w:val="Default"/>
        <w:ind w:left="720" w:hanging="720"/>
        <w:rPr>
          <w:b/>
          <w:color w:val="0070C0"/>
          <w:sz w:val="20"/>
          <w:szCs w:val="20"/>
        </w:rPr>
      </w:pPr>
      <w:r w:rsidRPr="009E0329">
        <w:rPr>
          <w:b/>
          <w:color w:val="0070C0"/>
          <w:sz w:val="20"/>
          <w:szCs w:val="20"/>
        </w:rPr>
        <w:t>(NT) Proposed change 7.2 Entering and Exiting the Ring</w:t>
      </w:r>
    </w:p>
    <w:p w14:paraId="1F94B26C" w14:textId="77777777" w:rsidR="00FB1F82" w:rsidRPr="009E0329" w:rsidRDefault="00FB1F82" w:rsidP="00FB1F82">
      <w:pPr>
        <w:pStyle w:val="Default"/>
        <w:ind w:left="720" w:hanging="720"/>
        <w:rPr>
          <w:b/>
          <w:bCs/>
          <w:color w:val="0070C0"/>
          <w:sz w:val="20"/>
          <w:szCs w:val="20"/>
        </w:rPr>
      </w:pPr>
    </w:p>
    <w:p w14:paraId="3D38A28A" w14:textId="77777777" w:rsidR="00FB1F82" w:rsidRPr="009E0329" w:rsidRDefault="00FB1F82" w:rsidP="00FB1F82">
      <w:pPr>
        <w:rPr>
          <w:color w:val="0070C0"/>
        </w:rPr>
      </w:pPr>
      <w:r w:rsidRPr="009E0329">
        <w:rPr>
          <w:color w:val="0070C0"/>
        </w:rPr>
        <w:t xml:space="preserve">On the </w:t>
      </w:r>
      <w:r w:rsidRPr="009E0329">
        <w:rPr>
          <w:color w:val="0070C0"/>
          <w:u w:val="single"/>
        </w:rPr>
        <w:t>Ring</w:t>
      </w:r>
      <w:r w:rsidRPr="009E0329">
        <w:rPr>
          <w:color w:val="0070C0"/>
        </w:rPr>
        <w:t xml:space="preserve"> Steward’s call of the dog's catalogue number, the Handler will enter the ring via the</w:t>
      </w:r>
    </w:p>
    <w:p w14:paraId="40C06A37" w14:textId="77777777" w:rsidR="00FB1F82" w:rsidRPr="009E0329" w:rsidRDefault="00FB1F82" w:rsidP="00FB1F82">
      <w:pPr>
        <w:rPr>
          <w:color w:val="0070C0"/>
        </w:rPr>
      </w:pPr>
      <w:r w:rsidRPr="009E0329">
        <w:rPr>
          <w:color w:val="0070C0"/>
        </w:rPr>
        <w:t xml:space="preserve">entry point, with the dog on lead either carried or walked and follow the </w:t>
      </w:r>
      <w:r w:rsidRPr="009E0329">
        <w:rPr>
          <w:color w:val="0070C0"/>
          <w:u w:val="single"/>
        </w:rPr>
        <w:t>Lead</w:t>
      </w:r>
      <w:r w:rsidRPr="009E0329">
        <w:rPr>
          <w:color w:val="0070C0"/>
        </w:rPr>
        <w:t xml:space="preserve"> Steward's and/or</w:t>
      </w:r>
    </w:p>
    <w:p w14:paraId="30B790E7" w14:textId="77777777" w:rsidR="00FB1F82" w:rsidRPr="009E0329" w:rsidRDefault="00FB1F82" w:rsidP="00FB1F82">
      <w:pPr>
        <w:rPr>
          <w:color w:val="0070C0"/>
        </w:rPr>
      </w:pPr>
      <w:r w:rsidRPr="009E0329">
        <w:rPr>
          <w:color w:val="0070C0"/>
        </w:rPr>
        <w:t>Judge's instructions. The lead and harness or head collar must be removed. The collar may be</w:t>
      </w:r>
    </w:p>
    <w:p w14:paraId="3D7F23C5" w14:textId="78EDDFB4" w:rsidR="00FB1F82" w:rsidRPr="009E0329" w:rsidRDefault="00A01623" w:rsidP="00FB1F82">
      <w:pPr>
        <w:rPr>
          <w:color w:val="0070C0"/>
        </w:rPr>
      </w:pPr>
      <w:r w:rsidRPr="009E0329">
        <w:rPr>
          <w:color w:val="0070C0"/>
        </w:rPr>
        <w:t>R</w:t>
      </w:r>
      <w:r w:rsidR="00FB1F82" w:rsidRPr="009E0329">
        <w:rPr>
          <w:color w:val="0070C0"/>
        </w:rPr>
        <w:t>emoved</w:t>
      </w:r>
      <w:r w:rsidRPr="009E0329">
        <w:rPr>
          <w:color w:val="0070C0"/>
        </w:rPr>
        <w:t xml:space="preserve"> </w:t>
      </w:r>
      <w:r w:rsidRPr="009E0329">
        <w:rPr>
          <w:strike/>
          <w:color w:val="0070C0"/>
        </w:rPr>
        <w:t>and all items handed to a Steward or may be placed on the ground behind or in a provided nearby receptacle</w:t>
      </w:r>
      <w:r w:rsidR="00FB1F82" w:rsidRPr="009E0329">
        <w:rPr>
          <w:strike/>
          <w:color w:val="0070C0"/>
        </w:rPr>
        <w:t>.</w:t>
      </w:r>
      <w:r w:rsidR="00FB1F82" w:rsidRPr="009E0329">
        <w:rPr>
          <w:color w:val="0070C0"/>
        </w:rPr>
        <w:t xml:space="preserve"> </w:t>
      </w:r>
      <w:r w:rsidR="00FB1F82" w:rsidRPr="009E0329">
        <w:rPr>
          <w:color w:val="0070C0"/>
          <w:u w:val="single"/>
        </w:rPr>
        <w:t>At the discretion of the affiliate club, a Lead Steward may be provided to take the lead</w:t>
      </w:r>
      <w:r w:rsidRPr="009E0329">
        <w:rPr>
          <w:color w:val="0070C0"/>
          <w:u w:val="single"/>
        </w:rPr>
        <w:t xml:space="preserve"> </w:t>
      </w:r>
      <w:r w:rsidR="00FB1F82" w:rsidRPr="009E0329">
        <w:rPr>
          <w:color w:val="0070C0"/>
          <w:u w:val="single"/>
        </w:rPr>
        <w:t xml:space="preserve">and other items from the Handler, which should be removed and all items handed to </w:t>
      </w:r>
      <w:proofErr w:type="gramStart"/>
      <w:r w:rsidR="00FB1F82" w:rsidRPr="009E0329">
        <w:rPr>
          <w:color w:val="0070C0"/>
          <w:u w:val="single"/>
        </w:rPr>
        <w:t>a the</w:t>
      </w:r>
      <w:proofErr w:type="gramEnd"/>
      <w:r w:rsidR="00FB1F82" w:rsidRPr="009E0329">
        <w:rPr>
          <w:color w:val="0070C0"/>
        </w:rPr>
        <w:t xml:space="preserve"> Lead</w:t>
      </w:r>
    </w:p>
    <w:p w14:paraId="518C0492" w14:textId="77777777" w:rsidR="00FB1F82" w:rsidRPr="009E0329" w:rsidRDefault="00FB1F82" w:rsidP="00FB1F82">
      <w:pPr>
        <w:rPr>
          <w:color w:val="0070C0"/>
          <w:u w:val="single"/>
        </w:rPr>
      </w:pPr>
      <w:r w:rsidRPr="009E0329">
        <w:rPr>
          <w:color w:val="0070C0"/>
        </w:rPr>
        <w:t xml:space="preserve">Steward </w:t>
      </w:r>
      <w:r w:rsidRPr="009E0329">
        <w:rPr>
          <w:color w:val="0070C0"/>
          <w:u w:val="single"/>
        </w:rPr>
        <w:t>or may be placed on the ground behind or in a provided nearby receptacle, or as directed by the Judge.</w:t>
      </w:r>
      <w:r w:rsidRPr="009E0329">
        <w:rPr>
          <w:color w:val="0070C0"/>
        </w:rPr>
        <w:t xml:space="preserve"> The steward will remove items after the dog/handler team commences their run. </w:t>
      </w:r>
      <w:r w:rsidRPr="009E0329">
        <w:rPr>
          <w:color w:val="0070C0"/>
          <w:u w:val="single"/>
        </w:rPr>
        <w:t>The lead and/or flat collar may, alternatively, be carried on the Handler’s person (not in their hand) for the duration of the run. If the lead or related items fall to the ground before the end of the run in a manner that is deemed to have assisted the dog, or that pose a safety hazard, this will result in a disqualification. Leads are not to act as toys or will be judged in accordance with Rule 9.16-i.</w:t>
      </w:r>
    </w:p>
    <w:p w14:paraId="0398443D" w14:textId="77777777" w:rsidR="00FB1F82" w:rsidRPr="009E0329" w:rsidRDefault="00FB1F82" w:rsidP="00FB1F82">
      <w:pPr>
        <w:rPr>
          <w:color w:val="0070C0"/>
        </w:rPr>
      </w:pPr>
    </w:p>
    <w:p w14:paraId="26305B60" w14:textId="5FD0416A" w:rsidR="00FB1F82" w:rsidRPr="009E0329" w:rsidRDefault="00E72E6F" w:rsidP="00FB1F82">
      <w:pPr>
        <w:rPr>
          <w:color w:val="FF9900"/>
        </w:rPr>
      </w:pPr>
      <w:r w:rsidRPr="009E0329">
        <w:rPr>
          <w:b/>
          <w:bCs/>
          <w:color w:val="FF0000"/>
        </w:rPr>
        <w:t>(NT) Rationale 7.2. Entering and Exiting the Ring</w:t>
      </w:r>
    </w:p>
    <w:p w14:paraId="282E37C9" w14:textId="77777777" w:rsidR="00FB1F82" w:rsidRPr="009E0329" w:rsidRDefault="00FB1F82" w:rsidP="00FB1F82">
      <w:pPr>
        <w:rPr>
          <w:color w:val="FF0000"/>
          <w:lang w:eastAsia="en-US"/>
        </w:rPr>
      </w:pPr>
      <w:r w:rsidRPr="009E0329">
        <w:rPr>
          <w:color w:val="FF0000"/>
          <w:lang w:eastAsia="en-US"/>
        </w:rPr>
        <w:t xml:space="preserve">The option for handlers to carry their lead during a run is particularly useful for remote and rural clubs that do not have enough volunteers to include another role of Steward that needs to be filled </w:t>
      </w:r>
      <w:r w:rsidRPr="009E0329">
        <w:rPr>
          <w:color w:val="FF0000"/>
          <w:lang w:eastAsia="en-US"/>
        </w:rPr>
        <w:lastRenderedPageBreak/>
        <w:t>and managed. Having Handlers carry leads was demonstrated to work effectively for three years during the temporary change to the rule due to COVID-19 restrictions.</w:t>
      </w:r>
    </w:p>
    <w:p w14:paraId="08C3D16C" w14:textId="77777777" w:rsidR="00FB1F82" w:rsidRPr="009E0329" w:rsidRDefault="00FB1F82" w:rsidP="00AB77C8">
      <w:pPr>
        <w:rPr>
          <w:rFonts w:ascii="Arial" w:hAnsi="Arial" w:cs="Arial"/>
          <w:sz w:val="20"/>
          <w:szCs w:val="20"/>
        </w:rPr>
      </w:pPr>
    </w:p>
    <w:p w14:paraId="0CE4C7A6" w14:textId="473AAABF" w:rsidR="00E72E6F" w:rsidRPr="009E0329" w:rsidRDefault="00E72E6F" w:rsidP="00E72E6F">
      <w:pPr>
        <w:pStyle w:val="Default"/>
        <w:ind w:left="720" w:hanging="720"/>
        <w:rPr>
          <w:b/>
          <w:color w:val="0070C0"/>
          <w:sz w:val="20"/>
          <w:szCs w:val="20"/>
        </w:rPr>
      </w:pPr>
      <w:r w:rsidRPr="009E0329">
        <w:rPr>
          <w:b/>
          <w:color w:val="0070C0"/>
          <w:sz w:val="20"/>
          <w:szCs w:val="20"/>
        </w:rPr>
        <w:t>(QLD) Proposed change 7.2 Entering and Exiting the Ring</w:t>
      </w:r>
      <w:r w:rsidR="00EE5B2F" w:rsidRPr="009E0329">
        <w:rPr>
          <w:b/>
          <w:color w:val="0070C0"/>
          <w:sz w:val="20"/>
          <w:szCs w:val="20"/>
        </w:rPr>
        <w:t xml:space="preserve"> </w:t>
      </w:r>
      <w:r w:rsidR="00ED0210" w:rsidRPr="009E0329">
        <w:rPr>
          <w:b/>
          <w:color w:val="0070C0"/>
          <w:sz w:val="20"/>
          <w:szCs w:val="20"/>
        </w:rPr>
        <w:t>–</w:t>
      </w:r>
      <w:r w:rsidR="00EE5B2F" w:rsidRPr="009E0329">
        <w:rPr>
          <w:b/>
          <w:color w:val="0070C0"/>
          <w:sz w:val="20"/>
          <w:szCs w:val="20"/>
        </w:rPr>
        <w:t xml:space="preserve"> </w:t>
      </w:r>
      <w:r w:rsidR="00ED0210" w:rsidRPr="009E0329">
        <w:rPr>
          <w:b/>
          <w:color w:val="0070C0"/>
          <w:sz w:val="20"/>
          <w:szCs w:val="20"/>
        </w:rPr>
        <w:t xml:space="preserve">Proposal </w:t>
      </w:r>
      <w:r w:rsidR="00EE5B2F" w:rsidRPr="009E0329">
        <w:rPr>
          <w:b/>
          <w:color w:val="0070C0"/>
          <w:sz w:val="20"/>
          <w:szCs w:val="20"/>
        </w:rPr>
        <w:t>1</w:t>
      </w:r>
    </w:p>
    <w:p w14:paraId="3A286B03" w14:textId="77777777" w:rsidR="00E72E6F" w:rsidRPr="009E0329" w:rsidRDefault="00E72E6F" w:rsidP="00E72E6F">
      <w:pPr>
        <w:widowControl w:val="0"/>
        <w:ind w:right="762" w:firstLine="5"/>
        <w:rPr>
          <w:color w:val="0070C0"/>
        </w:rPr>
      </w:pPr>
    </w:p>
    <w:p w14:paraId="484D7FF4" w14:textId="7045A06D" w:rsidR="00E72E6F" w:rsidRPr="009E0329" w:rsidRDefault="00E72E6F" w:rsidP="00E72E6F">
      <w:pPr>
        <w:widowControl w:val="0"/>
        <w:ind w:right="762" w:firstLine="5"/>
        <w:rPr>
          <w:color w:val="0070C0"/>
          <w:u w:val="single"/>
        </w:rPr>
      </w:pPr>
      <w:r w:rsidRPr="009E0329">
        <w:rPr>
          <w:color w:val="0070C0"/>
        </w:rPr>
        <w:t xml:space="preserve">Entering and Exiting the Ring </w:t>
      </w:r>
      <w:proofErr w:type="gramStart"/>
      <w:r w:rsidRPr="009E0329">
        <w:rPr>
          <w:color w:val="0070C0"/>
        </w:rPr>
        <w:t>On</w:t>
      </w:r>
      <w:proofErr w:type="gramEnd"/>
      <w:r w:rsidRPr="009E0329">
        <w:rPr>
          <w:color w:val="0070C0"/>
        </w:rPr>
        <w:t xml:space="preserve"> the Steward's call of the dog's catalogue number, the Handler will enter the ring via the entry point, with the dog on lead either carried or walked and follow the Steward's and/or Judge's instructions. The lead and harness or head collar must be removed, the collar may be removed </w:t>
      </w:r>
      <w:r w:rsidRPr="009E0329">
        <w:rPr>
          <w:strike/>
          <w:color w:val="0070C0"/>
        </w:rPr>
        <w:t>and all</w:t>
      </w:r>
      <w:r w:rsidRPr="009E0329">
        <w:rPr>
          <w:color w:val="0070C0"/>
        </w:rPr>
        <w:t xml:space="preserve"> </w:t>
      </w:r>
      <w:proofErr w:type="gramStart"/>
      <w:r w:rsidRPr="009E0329">
        <w:rPr>
          <w:color w:val="0070C0"/>
          <w:u w:val="single"/>
        </w:rPr>
        <w:t>In</w:t>
      </w:r>
      <w:proofErr w:type="gramEnd"/>
      <w:r w:rsidRPr="009E0329">
        <w:rPr>
          <w:color w:val="0070C0"/>
          <w:u w:val="single"/>
        </w:rPr>
        <w:t xml:space="preserve"> the instances where a club provides lead stewards</w:t>
      </w:r>
      <w:r w:rsidRPr="009E0329">
        <w:rPr>
          <w:color w:val="0070C0"/>
        </w:rPr>
        <w:t xml:space="preserve">, these items </w:t>
      </w:r>
      <w:r w:rsidRPr="009E0329">
        <w:rPr>
          <w:color w:val="0070C0"/>
          <w:u w:val="single"/>
        </w:rPr>
        <w:t>may be</w:t>
      </w:r>
      <w:r w:rsidRPr="009E0329">
        <w:rPr>
          <w:color w:val="0070C0"/>
        </w:rPr>
        <w:t xml:space="preserve"> handed to a Steward, </w:t>
      </w:r>
      <w:r w:rsidRPr="009E0329">
        <w:rPr>
          <w:strike/>
          <w:color w:val="0070C0"/>
        </w:rPr>
        <w:t>or may be</w:t>
      </w:r>
      <w:r w:rsidRPr="009E0329">
        <w:rPr>
          <w:color w:val="0070C0"/>
        </w:rPr>
        <w:t xml:space="preserve"> placed on the ground behind or in a provided nearby receptacle. The steward will remove items after the dog/handler team commences their run.</w:t>
      </w:r>
      <w:r w:rsidRPr="009E0329">
        <w:rPr>
          <w:color w:val="0070C0"/>
        </w:rPr>
        <w:br/>
      </w:r>
      <w:r w:rsidRPr="009E0329">
        <w:rPr>
          <w:color w:val="0070C0"/>
        </w:rPr>
        <w:br/>
      </w:r>
      <w:r w:rsidRPr="009E0329">
        <w:rPr>
          <w:color w:val="0070C0"/>
          <w:u w:val="single"/>
        </w:rPr>
        <w:t>Handlers are also permitted to carry their leads with them in the ring during competitive events. In the event that the lead is dropped during the course of the run, handlers must refrain from any attempt to retrieve or interact with the lead while the dog is still actively engaged in the performance. If the dog interacts with the dropped lead during the course of the run, the run will be automatically disqualified. The lead must not be used in a manner that could potentially harm or cause discomfort to the dog. Any sign of mistreatment or misuse of the lead will result in immediate disqualification and may lead to further disciplinary action as determined by the event organisers. The lead should be a standard leash or lead suitable for the dog's size and breed, with no additional features or attachments that could provide an unfair advantage or pose a safety risk to the dog or other competitors. Any disputes or concerns regarding the handling of the lead during the event should be brought to the attention of the lead steward or event officials for prompt resolution.</w:t>
      </w:r>
      <w:r w:rsidRPr="009E0329">
        <w:rPr>
          <w:color w:val="0070C0"/>
          <w:u w:val="single"/>
        </w:rPr>
        <w:br/>
      </w:r>
    </w:p>
    <w:p w14:paraId="603293C6" w14:textId="4BD3F77E" w:rsidR="00E72E6F" w:rsidRPr="009E0329" w:rsidRDefault="00E72E6F" w:rsidP="00E72E6F">
      <w:pPr>
        <w:rPr>
          <w:color w:val="FF9900"/>
        </w:rPr>
      </w:pPr>
      <w:r w:rsidRPr="009E0329">
        <w:rPr>
          <w:b/>
          <w:bCs/>
          <w:color w:val="FF0000"/>
        </w:rPr>
        <w:t>(QLD) Rationale 7.2. Entering and Exiting the Ring</w:t>
      </w:r>
      <w:r w:rsidR="00EE5B2F" w:rsidRPr="009E0329">
        <w:rPr>
          <w:b/>
          <w:bCs/>
          <w:color w:val="FF0000"/>
        </w:rPr>
        <w:t xml:space="preserve"> </w:t>
      </w:r>
      <w:r w:rsidR="00ED0210" w:rsidRPr="009E0329">
        <w:rPr>
          <w:b/>
          <w:bCs/>
          <w:color w:val="FF0000"/>
        </w:rPr>
        <w:t>–</w:t>
      </w:r>
      <w:r w:rsidR="00EE5B2F" w:rsidRPr="009E0329">
        <w:rPr>
          <w:b/>
          <w:bCs/>
          <w:color w:val="FF0000"/>
        </w:rPr>
        <w:t xml:space="preserve"> </w:t>
      </w:r>
      <w:r w:rsidR="00ED0210" w:rsidRPr="009E0329">
        <w:rPr>
          <w:b/>
          <w:bCs/>
          <w:color w:val="FF0000"/>
        </w:rPr>
        <w:t xml:space="preserve">Proposal </w:t>
      </w:r>
      <w:r w:rsidR="00EE5B2F" w:rsidRPr="009E0329">
        <w:rPr>
          <w:b/>
          <w:bCs/>
          <w:color w:val="FF0000"/>
        </w:rPr>
        <w:t>1</w:t>
      </w:r>
    </w:p>
    <w:p w14:paraId="7D6FC606" w14:textId="0761A6ED" w:rsidR="00E72E6F" w:rsidRPr="009E0329" w:rsidRDefault="00E72E6F" w:rsidP="00E72E6F">
      <w:pPr>
        <w:widowControl w:val="0"/>
        <w:ind w:right="762" w:firstLine="5"/>
        <w:rPr>
          <w:color w:val="0070C0"/>
          <w:u w:val="single"/>
        </w:rPr>
      </w:pPr>
      <w:r w:rsidRPr="009E0329">
        <w:rPr>
          <w:color w:val="0070C0"/>
          <w:u w:val="single"/>
        </w:rPr>
        <w:br/>
      </w:r>
      <w:r w:rsidRPr="009E0329">
        <w:rPr>
          <w:color w:val="FF0000"/>
        </w:rPr>
        <w:t>The primary purpose of allowing leads in the ring is to ensure the safety and control of the dog during the competition. Handlers are responsible for maintaining control of the lead and ensuring that it does not interfere with the performance or safety of other participants.</w:t>
      </w:r>
    </w:p>
    <w:p w14:paraId="39A63DE5" w14:textId="77777777" w:rsidR="00E72E6F" w:rsidRPr="009E0329" w:rsidRDefault="00E72E6F" w:rsidP="00E72E6F">
      <w:pPr>
        <w:rPr>
          <w:rFonts w:ascii="Arial" w:hAnsi="Arial" w:cs="Arial"/>
          <w:sz w:val="20"/>
          <w:szCs w:val="20"/>
        </w:rPr>
      </w:pPr>
    </w:p>
    <w:p w14:paraId="405C4506" w14:textId="0605BB97" w:rsidR="00EE5B2F" w:rsidRPr="009E0329" w:rsidRDefault="00EE5B2F" w:rsidP="00EE5B2F">
      <w:pPr>
        <w:pStyle w:val="Default"/>
        <w:ind w:left="720" w:hanging="720"/>
        <w:rPr>
          <w:b/>
          <w:color w:val="0070C0"/>
          <w:sz w:val="20"/>
          <w:szCs w:val="20"/>
        </w:rPr>
      </w:pPr>
      <w:r w:rsidRPr="009E0329">
        <w:rPr>
          <w:b/>
          <w:color w:val="0070C0"/>
          <w:sz w:val="20"/>
          <w:szCs w:val="20"/>
        </w:rPr>
        <w:t>(QLD) Proposed change 7.2 Entering and Exiting the Ring -</w:t>
      </w:r>
      <w:r w:rsidR="00ED0210" w:rsidRPr="009E0329">
        <w:rPr>
          <w:b/>
          <w:color w:val="0070C0"/>
          <w:sz w:val="20"/>
          <w:szCs w:val="20"/>
        </w:rPr>
        <w:t xml:space="preserve"> Proposal</w:t>
      </w:r>
      <w:r w:rsidRPr="009E0329">
        <w:rPr>
          <w:b/>
          <w:color w:val="0070C0"/>
          <w:sz w:val="20"/>
          <w:szCs w:val="20"/>
        </w:rPr>
        <w:t xml:space="preserve"> 2</w:t>
      </w:r>
    </w:p>
    <w:p w14:paraId="1ACD6F8A" w14:textId="77777777" w:rsidR="00EE5B2F" w:rsidRPr="009E0329" w:rsidRDefault="00EE5B2F" w:rsidP="00EE5B2F">
      <w:pPr>
        <w:widowControl w:val="0"/>
        <w:spacing w:before="57" w:line="244" w:lineRule="auto"/>
        <w:ind w:right="762" w:firstLine="5"/>
        <w:rPr>
          <w:strike/>
          <w:color w:val="0070C0"/>
        </w:rPr>
      </w:pPr>
      <w:r w:rsidRPr="009E0329">
        <w:rPr>
          <w:color w:val="0070C0"/>
        </w:rPr>
        <w:t xml:space="preserve">On the </w:t>
      </w:r>
      <w:r w:rsidRPr="009E0329">
        <w:rPr>
          <w:color w:val="0070C0"/>
          <w:u w:val="single"/>
        </w:rPr>
        <w:t>Ring Assembler’s</w:t>
      </w:r>
      <w:r w:rsidRPr="009E0329">
        <w:rPr>
          <w:color w:val="0070C0"/>
        </w:rPr>
        <w:t xml:space="preserve"> </w:t>
      </w:r>
      <w:r w:rsidRPr="009E0329">
        <w:rPr>
          <w:strike/>
          <w:color w:val="0070C0"/>
        </w:rPr>
        <w:t>Steward's</w:t>
      </w:r>
      <w:r w:rsidRPr="009E0329">
        <w:rPr>
          <w:color w:val="0070C0"/>
        </w:rPr>
        <w:t xml:space="preserve"> call of the dog's catalogue number, the Handler will enter the ring via the entry point, with the dog on lead either carried or walked and follow the </w:t>
      </w:r>
      <w:r w:rsidRPr="009E0329">
        <w:rPr>
          <w:color w:val="0070C0"/>
          <w:u w:val="single"/>
        </w:rPr>
        <w:t>Ring Helper’s</w:t>
      </w:r>
      <w:r w:rsidRPr="009E0329">
        <w:rPr>
          <w:color w:val="0070C0"/>
        </w:rPr>
        <w:t xml:space="preserve"> </w:t>
      </w:r>
      <w:r w:rsidRPr="009E0329">
        <w:rPr>
          <w:strike/>
          <w:color w:val="0070C0"/>
        </w:rPr>
        <w:t>Steward's</w:t>
      </w:r>
      <w:r w:rsidRPr="009E0329">
        <w:rPr>
          <w:color w:val="0070C0"/>
        </w:rPr>
        <w:t xml:space="preserve"> and/or Judge's instructions. The lead and harness or head collar must be removed, the collar may be removed</w:t>
      </w:r>
      <w:r w:rsidRPr="009E0329">
        <w:rPr>
          <w:color w:val="0070C0"/>
          <w:u w:val="single"/>
        </w:rPr>
        <w:t>.</w:t>
      </w:r>
      <w:r w:rsidRPr="009E0329">
        <w:rPr>
          <w:color w:val="0070C0"/>
        </w:rPr>
        <w:t xml:space="preserve"> </w:t>
      </w:r>
      <w:r w:rsidRPr="009E0329">
        <w:rPr>
          <w:color w:val="0070C0"/>
          <w:u w:val="single"/>
        </w:rPr>
        <w:t>At the discretion of the affiliate club, a Ring Helper may be provided to take the lead and other items from the Handler which should be</w:t>
      </w:r>
      <w:r w:rsidRPr="009E0329">
        <w:rPr>
          <w:color w:val="0070C0"/>
        </w:rPr>
        <w:t xml:space="preserve"> </w:t>
      </w:r>
      <w:r w:rsidRPr="009E0329">
        <w:rPr>
          <w:strike/>
          <w:color w:val="0070C0"/>
        </w:rPr>
        <w:t>and all items</w:t>
      </w:r>
      <w:r w:rsidRPr="009E0329">
        <w:rPr>
          <w:color w:val="0070C0"/>
        </w:rPr>
        <w:t xml:space="preserve"> handed to </w:t>
      </w:r>
      <w:proofErr w:type="gramStart"/>
      <w:r w:rsidRPr="009E0329">
        <w:rPr>
          <w:strike/>
          <w:color w:val="0070C0"/>
        </w:rPr>
        <w:t>a</w:t>
      </w:r>
      <w:r w:rsidRPr="009E0329">
        <w:rPr>
          <w:color w:val="0070C0"/>
        </w:rPr>
        <w:t xml:space="preserve"> </w:t>
      </w:r>
      <w:r w:rsidRPr="009E0329">
        <w:rPr>
          <w:color w:val="0070C0"/>
          <w:u w:val="single"/>
        </w:rPr>
        <w:t>the</w:t>
      </w:r>
      <w:proofErr w:type="gramEnd"/>
      <w:r w:rsidRPr="009E0329">
        <w:rPr>
          <w:color w:val="0070C0"/>
        </w:rPr>
        <w:t xml:space="preserve"> </w:t>
      </w:r>
      <w:r w:rsidRPr="009E0329">
        <w:rPr>
          <w:color w:val="0070C0"/>
          <w:u w:val="single"/>
        </w:rPr>
        <w:t>Ring Helper</w:t>
      </w:r>
      <w:r w:rsidRPr="009E0329">
        <w:rPr>
          <w:color w:val="0070C0"/>
        </w:rPr>
        <w:t xml:space="preserve"> </w:t>
      </w:r>
      <w:r w:rsidRPr="009E0329">
        <w:rPr>
          <w:strike/>
          <w:color w:val="0070C0"/>
        </w:rPr>
        <w:t>Steward</w:t>
      </w:r>
      <w:r w:rsidRPr="009E0329">
        <w:rPr>
          <w:color w:val="0070C0"/>
        </w:rPr>
        <w:t xml:space="preserve"> or may be placed on the ground behind or in a provided nearby receptacle</w:t>
      </w:r>
      <w:r w:rsidRPr="009E0329">
        <w:rPr>
          <w:color w:val="0070C0"/>
          <w:u w:val="single"/>
        </w:rPr>
        <w:t>, or as directed by the Judge</w:t>
      </w:r>
      <w:r w:rsidRPr="009E0329">
        <w:rPr>
          <w:color w:val="0070C0"/>
        </w:rPr>
        <w:t xml:space="preserve">. </w:t>
      </w:r>
      <w:r w:rsidRPr="009E0329">
        <w:rPr>
          <w:strike/>
          <w:color w:val="0070C0"/>
        </w:rPr>
        <w:t>The steward will remove items after the dog/handler team commences their run.</w:t>
      </w:r>
    </w:p>
    <w:p w14:paraId="563CCFA8" w14:textId="77777777" w:rsidR="00EE5B2F" w:rsidRPr="009E0329" w:rsidRDefault="00EE5B2F" w:rsidP="00EE5B2F">
      <w:pPr>
        <w:widowControl w:val="0"/>
        <w:spacing w:before="57" w:line="244" w:lineRule="auto"/>
        <w:ind w:right="762" w:firstLine="5"/>
        <w:rPr>
          <w:color w:val="0070C0"/>
          <w:u w:val="single"/>
        </w:rPr>
      </w:pPr>
      <w:r w:rsidRPr="009E0329">
        <w:rPr>
          <w:color w:val="0070C0"/>
          <w:u w:val="single"/>
        </w:rPr>
        <w:t>In the event that a Ring Helper is not provided to take the lead, the Handler must carry the lead on their person (not in their hand) for the duration of the run. If the lead or related items fall to the ground before the end of the run, or in a manner that is deemed to have assisted the dog, this will result in a disqualification. Leads are not to act as toys or will be judged in accordance with Rule 9.16-i.</w:t>
      </w:r>
    </w:p>
    <w:p w14:paraId="75F747A7" w14:textId="77777777" w:rsidR="00EE5B2F" w:rsidRPr="009E0329" w:rsidRDefault="00EE5B2F" w:rsidP="00EE5B2F">
      <w:pPr>
        <w:widowControl w:val="0"/>
        <w:spacing w:before="126" w:line="244" w:lineRule="auto"/>
        <w:ind w:left="567" w:right="1273"/>
        <w:rPr>
          <w:color w:val="0070C0"/>
        </w:rPr>
      </w:pPr>
      <w:r w:rsidRPr="009E0329">
        <w:rPr>
          <w:color w:val="0070C0"/>
        </w:rPr>
        <w:t xml:space="preserve">a. </w:t>
      </w:r>
      <w:r w:rsidRPr="009E0329">
        <w:rPr>
          <w:color w:val="0070C0"/>
          <w:u w:val="single"/>
        </w:rPr>
        <w:t>At the Judge’s discretion,</w:t>
      </w:r>
      <w:r w:rsidRPr="009E0329">
        <w:rPr>
          <w:color w:val="0070C0"/>
        </w:rPr>
        <w:t xml:space="preserve"> </w:t>
      </w:r>
      <w:r w:rsidRPr="009E0329">
        <w:rPr>
          <w:strike/>
          <w:color w:val="0070C0"/>
        </w:rPr>
        <w:t>A</w:t>
      </w:r>
      <w:r w:rsidRPr="009E0329">
        <w:rPr>
          <w:color w:val="0070C0"/>
        </w:rPr>
        <w:t xml:space="preserve"> </w:t>
      </w:r>
      <w:proofErr w:type="spellStart"/>
      <w:r w:rsidRPr="009E0329">
        <w:rPr>
          <w:color w:val="0070C0"/>
          <w:u w:val="single"/>
        </w:rPr>
        <w:t>a</w:t>
      </w:r>
      <w:proofErr w:type="spellEnd"/>
      <w:r w:rsidRPr="009E0329">
        <w:rPr>
          <w:color w:val="0070C0"/>
          <w:u w:val="single"/>
        </w:rPr>
        <w:t xml:space="preserve"> </w:t>
      </w:r>
      <w:r w:rsidRPr="009E0329">
        <w:rPr>
          <w:color w:val="0070C0"/>
        </w:rPr>
        <w:t xml:space="preserve">Handler may enter the ring (with the dog on lead) whilst the previous dog is completing its run. </w:t>
      </w:r>
    </w:p>
    <w:p w14:paraId="2A84D9E4" w14:textId="77777777" w:rsidR="00EE5B2F" w:rsidRPr="009E0329" w:rsidRDefault="00EE5B2F" w:rsidP="00EE5B2F">
      <w:pPr>
        <w:widowControl w:val="0"/>
        <w:spacing w:before="8"/>
        <w:ind w:left="567"/>
        <w:rPr>
          <w:color w:val="0070C0"/>
        </w:rPr>
      </w:pPr>
      <w:r w:rsidRPr="009E0329">
        <w:rPr>
          <w:color w:val="0070C0"/>
        </w:rPr>
        <w:t>b. The only items that a dog can wear</w:t>
      </w:r>
      <w:r w:rsidRPr="009E0329">
        <w:rPr>
          <w:color w:val="0070C0"/>
          <w:u w:val="single"/>
        </w:rPr>
        <w:t>, or have attached to them</w:t>
      </w:r>
      <w:r w:rsidRPr="009E0329">
        <w:rPr>
          <w:color w:val="0070C0"/>
        </w:rPr>
        <w:t xml:space="preserve"> whilst running the course are:</w:t>
      </w:r>
    </w:p>
    <w:p w14:paraId="45A7BBFF" w14:textId="77777777" w:rsidR="00EE5B2F" w:rsidRPr="009E0329" w:rsidRDefault="00EE5B2F" w:rsidP="00EE5B2F">
      <w:pPr>
        <w:widowControl w:val="0"/>
        <w:spacing w:before="15" w:line="244" w:lineRule="auto"/>
        <w:ind w:left="1418" w:right="1003" w:hanging="406"/>
        <w:rPr>
          <w:color w:val="0070C0"/>
        </w:rPr>
      </w:pPr>
      <w:r w:rsidRPr="009E0329">
        <w:rPr>
          <w:color w:val="0070C0"/>
        </w:rPr>
        <w:t xml:space="preserve">1) A fixed, flat collar with no fixtures or tags etc. dangling from the collar, </w:t>
      </w:r>
      <w:r w:rsidRPr="009E0329">
        <w:rPr>
          <w:strike/>
          <w:color w:val="0070C0"/>
        </w:rPr>
        <w:t>with the exception of</w:t>
      </w:r>
      <w:r w:rsidRPr="009E0329">
        <w:rPr>
          <w:color w:val="0070C0"/>
        </w:rPr>
        <w:t xml:space="preserve"> </w:t>
      </w:r>
      <w:r w:rsidRPr="009E0329">
        <w:rPr>
          <w:color w:val="0070C0"/>
          <w:u w:val="single"/>
        </w:rPr>
        <w:t>except for</w:t>
      </w:r>
      <w:r w:rsidRPr="009E0329">
        <w:rPr>
          <w:color w:val="0070C0"/>
        </w:rPr>
        <w:t xml:space="preserve"> D or O rings which form part of the collar </w:t>
      </w:r>
    </w:p>
    <w:p w14:paraId="4EE3FA01" w14:textId="77777777" w:rsidR="00EE5B2F" w:rsidRPr="009E0329" w:rsidRDefault="00EE5B2F" w:rsidP="00EE5B2F">
      <w:pPr>
        <w:widowControl w:val="0"/>
        <w:spacing w:before="10"/>
        <w:ind w:left="1134"/>
        <w:rPr>
          <w:color w:val="0070C0"/>
        </w:rPr>
      </w:pPr>
      <w:r w:rsidRPr="009E0329">
        <w:rPr>
          <w:color w:val="0070C0"/>
        </w:rPr>
        <w:t xml:space="preserve">2) Ribbons or bands to keep the hair away from the face. </w:t>
      </w:r>
    </w:p>
    <w:p w14:paraId="1AFAE66F" w14:textId="77777777" w:rsidR="00EE5B2F" w:rsidRPr="009E0329" w:rsidRDefault="00EE5B2F" w:rsidP="00EE5B2F">
      <w:pPr>
        <w:widowControl w:val="0"/>
        <w:spacing w:before="15" w:line="244" w:lineRule="auto"/>
        <w:ind w:left="567" w:right="896"/>
        <w:rPr>
          <w:color w:val="0070C0"/>
        </w:rPr>
      </w:pPr>
      <w:r w:rsidRPr="009E0329">
        <w:rPr>
          <w:color w:val="0070C0"/>
        </w:rPr>
        <w:lastRenderedPageBreak/>
        <w:t xml:space="preserve">c. A dog shall not be physically touched after the Judge has indicated that they may </w:t>
      </w:r>
      <w:r w:rsidRPr="009E0329">
        <w:rPr>
          <w:color w:val="0070C0"/>
          <w:u w:val="single"/>
        </w:rPr>
        <w:t>start</w:t>
      </w:r>
      <w:r w:rsidRPr="009E0329">
        <w:rPr>
          <w:color w:val="0070C0"/>
        </w:rPr>
        <w:t xml:space="preserve"> </w:t>
      </w:r>
      <w:r w:rsidRPr="009E0329">
        <w:rPr>
          <w:strike/>
          <w:color w:val="0070C0"/>
        </w:rPr>
        <w:t>go</w:t>
      </w:r>
      <w:r w:rsidRPr="009E0329">
        <w:rPr>
          <w:color w:val="0070C0"/>
        </w:rPr>
        <w:t xml:space="preserve">. </w:t>
      </w:r>
    </w:p>
    <w:p w14:paraId="266703A5" w14:textId="77777777" w:rsidR="00EE5B2F" w:rsidRPr="009E0329" w:rsidRDefault="00EE5B2F" w:rsidP="00EE5B2F">
      <w:pPr>
        <w:widowControl w:val="0"/>
        <w:spacing w:before="6" w:line="244" w:lineRule="auto"/>
        <w:ind w:left="567" w:right="783"/>
        <w:rPr>
          <w:color w:val="0070C0"/>
        </w:rPr>
      </w:pPr>
      <w:r w:rsidRPr="009E0329">
        <w:rPr>
          <w:color w:val="0070C0"/>
        </w:rPr>
        <w:t xml:space="preserve">d. On completion of the dog's run, the Handler will exit the ring via the exit point with the dog on lead. Dogs are permitted to be carried out of the ring providing the lead is attached to the collar. </w:t>
      </w:r>
    </w:p>
    <w:p w14:paraId="5903AA2E" w14:textId="77777777" w:rsidR="00EE5B2F" w:rsidRPr="009E0329" w:rsidRDefault="00EE5B2F" w:rsidP="00EE5B2F">
      <w:pPr>
        <w:widowControl w:val="0"/>
        <w:spacing w:before="8" w:line="244" w:lineRule="auto"/>
        <w:ind w:left="567" w:right="1154"/>
        <w:rPr>
          <w:color w:val="0070C0"/>
        </w:rPr>
      </w:pPr>
      <w:r w:rsidRPr="009E0329">
        <w:rPr>
          <w:color w:val="0070C0"/>
        </w:rPr>
        <w:t xml:space="preserve">e. The lead shall not be considered a training aid. A dog may interact or play with their lead inside the ring provided it is not disruptive to other dogs. </w:t>
      </w:r>
    </w:p>
    <w:p w14:paraId="7691544F" w14:textId="77777777" w:rsidR="00EE5B2F" w:rsidRPr="009E0329" w:rsidRDefault="00EE5B2F" w:rsidP="00EE5B2F">
      <w:pPr>
        <w:rPr>
          <w:rFonts w:ascii="Arial" w:hAnsi="Arial" w:cs="Arial"/>
          <w:sz w:val="20"/>
          <w:szCs w:val="20"/>
        </w:rPr>
      </w:pPr>
    </w:p>
    <w:p w14:paraId="1A6C3F8C" w14:textId="2C8C9F5E" w:rsidR="00EE5B2F" w:rsidRPr="009E0329" w:rsidRDefault="00EE5B2F" w:rsidP="00EE5B2F">
      <w:pPr>
        <w:rPr>
          <w:color w:val="FF9900"/>
        </w:rPr>
      </w:pPr>
      <w:r w:rsidRPr="009E0329">
        <w:rPr>
          <w:b/>
          <w:bCs/>
          <w:color w:val="FF0000"/>
        </w:rPr>
        <w:t xml:space="preserve">(QLD) Rationale 7.2. Entering and Exiting the Ring </w:t>
      </w:r>
      <w:r w:rsidR="00ED0210" w:rsidRPr="009E0329">
        <w:rPr>
          <w:b/>
          <w:bCs/>
          <w:color w:val="FF0000"/>
        </w:rPr>
        <w:t>–</w:t>
      </w:r>
      <w:r w:rsidRPr="009E0329">
        <w:rPr>
          <w:b/>
          <w:bCs/>
          <w:color w:val="FF0000"/>
        </w:rPr>
        <w:t xml:space="preserve"> </w:t>
      </w:r>
      <w:r w:rsidR="00ED0210" w:rsidRPr="009E0329">
        <w:rPr>
          <w:b/>
          <w:bCs/>
          <w:color w:val="FF0000"/>
        </w:rPr>
        <w:t xml:space="preserve">Proposal </w:t>
      </w:r>
      <w:r w:rsidRPr="009E0329">
        <w:rPr>
          <w:b/>
          <w:bCs/>
          <w:color w:val="FF0000"/>
        </w:rPr>
        <w:t>2</w:t>
      </w:r>
    </w:p>
    <w:p w14:paraId="0B87D065" w14:textId="77777777" w:rsidR="00EE5B2F" w:rsidRPr="009E0329" w:rsidRDefault="00EE5B2F" w:rsidP="00EE5B2F">
      <w:pPr>
        <w:rPr>
          <w:color w:val="FF0000"/>
        </w:rPr>
      </w:pPr>
      <w:r w:rsidRPr="009E0329">
        <w:rPr>
          <w:color w:val="FF0000"/>
        </w:rPr>
        <w:t>There is still so much confusion about what is and is not allowed with leads. Handlers often refer to what they can do according to the Rules. I think it should be clear that the Judge can decide what happens with leads in their Ring. If it’s written in the Rules that Handlers can place leads on the ground, then it can potentially increase the work and time for the Ring Helper (previously called Lead Steward. Description of their role also updated at 8.14). Providing some discretion for hosting clubs to decide if they can provide a Ring Helper (i.e. Lead Steward) means they potentially don’t have to find another volunteer for a trial Having Handlers carry leads was demonstrated to work effectively for 3 years during the temporary change to the rule due to covid restrictions.</w:t>
      </w:r>
    </w:p>
    <w:p w14:paraId="74525741" w14:textId="77777777" w:rsidR="00EE5B2F" w:rsidRPr="009E0329" w:rsidRDefault="00EE5B2F" w:rsidP="00EE5B2F">
      <w:pPr>
        <w:rPr>
          <w:color w:val="FF0000"/>
        </w:rPr>
      </w:pPr>
    </w:p>
    <w:p w14:paraId="15EA4B08" w14:textId="77777777" w:rsidR="00EE5B2F" w:rsidRPr="009E0329" w:rsidRDefault="00EE5B2F" w:rsidP="00EE5B2F">
      <w:pPr>
        <w:rPr>
          <w:color w:val="FF0000"/>
        </w:rPr>
      </w:pPr>
      <w:r w:rsidRPr="009E0329">
        <w:rPr>
          <w:color w:val="FF0000"/>
        </w:rPr>
        <w:t xml:space="preserve">7.2-a. It should be up to the judge if they can enter the ring whilst the previous dog is running. The current wording means the next handler could come in deliberately to distract the current dog. Where course design means this could be an issue, it should be in the rules that the judge an determine when the next handler enters. </w:t>
      </w:r>
    </w:p>
    <w:p w14:paraId="584D3378" w14:textId="77777777" w:rsidR="00EE5B2F" w:rsidRPr="009E0329" w:rsidRDefault="00EE5B2F" w:rsidP="00EE5B2F">
      <w:pPr>
        <w:rPr>
          <w:color w:val="FF0000"/>
        </w:rPr>
      </w:pPr>
    </w:p>
    <w:p w14:paraId="24BC59F6" w14:textId="77777777" w:rsidR="00EE5B2F" w:rsidRPr="009E0329" w:rsidRDefault="00EE5B2F" w:rsidP="00EE5B2F">
      <w:pPr>
        <w:rPr>
          <w:color w:val="FF0000"/>
        </w:rPr>
      </w:pPr>
      <w:r w:rsidRPr="009E0329">
        <w:rPr>
          <w:color w:val="FF0000"/>
        </w:rPr>
        <w:t xml:space="preserve">7.2-b. There have been instances of physio strapping tape on dogs which probably should not be allowed under this rule and I think adding "or have attached to them" makes it </w:t>
      </w:r>
      <w:proofErr w:type="gramStart"/>
      <w:r w:rsidRPr="009E0329">
        <w:rPr>
          <w:color w:val="FF0000"/>
        </w:rPr>
        <w:t>more clear</w:t>
      </w:r>
      <w:proofErr w:type="gramEnd"/>
      <w:r w:rsidRPr="009E0329">
        <w:rPr>
          <w:color w:val="FF0000"/>
        </w:rPr>
        <w:t xml:space="preserve"> that nothing can be on the dog except the items as described in points 1 and 2.</w:t>
      </w:r>
    </w:p>
    <w:p w14:paraId="2E660220" w14:textId="77777777" w:rsidR="00EE5B2F" w:rsidRPr="009E0329" w:rsidRDefault="00EE5B2F" w:rsidP="00EE5B2F">
      <w:pPr>
        <w:rPr>
          <w:rFonts w:ascii="Arial" w:hAnsi="Arial" w:cs="Arial"/>
          <w:sz w:val="20"/>
          <w:szCs w:val="20"/>
        </w:rPr>
      </w:pPr>
    </w:p>
    <w:p w14:paraId="55E4BD2B" w14:textId="24DC5C94" w:rsidR="00C32C56" w:rsidRPr="009E0329" w:rsidRDefault="00C32C56" w:rsidP="00C32C56">
      <w:pPr>
        <w:pStyle w:val="Default"/>
        <w:ind w:left="720" w:hanging="720"/>
        <w:rPr>
          <w:b/>
          <w:color w:val="0070C0"/>
          <w:sz w:val="20"/>
          <w:szCs w:val="20"/>
        </w:rPr>
      </w:pPr>
      <w:r w:rsidRPr="009E0329">
        <w:rPr>
          <w:b/>
          <w:color w:val="0070C0"/>
          <w:sz w:val="20"/>
          <w:szCs w:val="20"/>
        </w:rPr>
        <w:t xml:space="preserve">(QLD) Proposed change 7.2 Entering and Exiting the Ring - Proposal </w:t>
      </w:r>
      <w:r w:rsidRPr="009E0329">
        <w:rPr>
          <w:b/>
          <w:color w:val="0070C0"/>
          <w:sz w:val="20"/>
          <w:szCs w:val="20"/>
        </w:rPr>
        <w:t>3</w:t>
      </w:r>
    </w:p>
    <w:p w14:paraId="6DAA008F" w14:textId="77777777" w:rsidR="00C32C56" w:rsidRPr="009E0329" w:rsidRDefault="00C32C56" w:rsidP="00C32C56">
      <w:pPr>
        <w:pStyle w:val="Default"/>
        <w:ind w:left="720" w:hanging="720"/>
        <w:rPr>
          <w:b/>
          <w:color w:val="0070C0"/>
          <w:sz w:val="20"/>
          <w:szCs w:val="20"/>
        </w:rPr>
      </w:pPr>
    </w:p>
    <w:p w14:paraId="52737124" w14:textId="77777777" w:rsidR="00C32C56" w:rsidRPr="009E0329" w:rsidRDefault="00C32C56" w:rsidP="00C32C56">
      <w:pPr>
        <w:pStyle w:val="Default"/>
        <w:rPr>
          <w:rFonts w:ascii="Calibri" w:hAnsi="Calibri" w:cs="Calibri"/>
          <w:color w:val="006FC0"/>
          <w:sz w:val="22"/>
          <w:szCs w:val="22"/>
        </w:rPr>
      </w:pPr>
      <w:r w:rsidRPr="009E0329">
        <w:rPr>
          <w:rFonts w:ascii="Calibri" w:hAnsi="Calibri" w:cs="Calibri"/>
          <w:color w:val="006FC0"/>
          <w:sz w:val="22"/>
          <w:szCs w:val="22"/>
        </w:rPr>
        <w:t>On the Ring Steward’s call of the dog's catalogue number, the Handler will enter the ring via the entry point, with the dog on lead either carried or walked and follow the Lead Steward's and/or Judge's instructions. The lead and harness or head collar must be removed</w:t>
      </w:r>
      <w:r w:rsidRPr="009E0329">
        <w:rPr>
          <w:rFonts w:ascii="Calibri" w:hAnsi="Calibri" w:cs="Calibri"/>
          <w:color w:val="006FC0"/>
          <w:sz w:val="22"/>
          <w:szCs w:val="22"/>
          <w:u w:val="single"/>
        </w:rPr>
        <w:t>. The</w:t>
      </w:r>
      <w:r w:rsidRPr="009E0329">
        <w:rPr>
          <w:rFonts w:ascii="Calibri" w:hAnsi="Calibri" w:cs="Calibri"/>
          <w:color w:val="006FC0"/>
          <w:sz w:val="22"/>
          <w:szCs w:val="22"/>
        </w:rPr>
        <w:t xml:space="preserve"> collar may be removed. At the discretion of the affiliate club, a Lead Steward may be provided to take the lead and other items from the Handler, which should be removed and all items handed to </w:t>
      </w:r>
      <w:proofErr w:type="gramStart"/>
      <w:r w:rsidRPr="009E0329">
        <w:rPr>
          <w:rFonts w:ascii="Calibri" w:hAnsi="Calibri" w:cs="Calibri"/>
          <w:color w:val="006FC0"/>
          <w:sz w:val="22"/>
          <w:szCs w:val="22"/>
        </w:rPr>
        <w:t>a the</w:t>
      </w:r>
      <w:proofErr w:type="gramEnd"/>
      <w:r w:rsidRPr="009E0329">
        <w:rPr>
          <w:rFonts w:ascii="Calibri" w:hAnsi="Calibri" w:cs="Calibri"/>
          <w:color w:val="006FC0"/>
          <w:sz w:val="22"/>
          <w:szCs w:val="22"/>
        </w:rPr>
        <w:t xml:space="preserve"> Lead Steward or may be placed on the ground behind or in a provided nearby receptacle, or as directed by the Judge. The steward will remove items after the dog/handler team commences their run. </w:t>
      </w:r>
    </w:p>
    <w:p w14:paraId="31C849E5" w14:textId="77777777" w:rsidR="00C32C56" w:rsidRPr="009E0329" w:rsidRDefault="00C32C56" w:rsidP="00C32C56">
      <w:pPr>
        <w:pStyle w:val="Default"/>
        <w:rPr>
          <w:rFonts w:ascii="Calibri" w:hAnsi="Calibri" w:cs="Calibri"/>
          <w:sz w:val="22"/>
          <w:szCs w:val="22"/>
          <w:u w:val="single"/>
        </w:rPr>
      </w:pPr>
      <w:r w:rsidRPr="009E0329">
        <w:rPr>
          <w:rFonts w:ascii="Calibri" w:hAnsi="Calibri" w:cs="Calibri"/>
          <w:color w:val="006FC0"/>
          <w:sz w:val="22"/>
          <w:szCs w:val="22"/>
          <w:u w:val="single"/>
        </w:rPr>
        <w:t>The lead and/or flat collar may, alternatively, be carried on the Handler’s person (not in their hand) for the duration of the run.</w:t>
      </w:r>
    </w:p>
    <w:p w14:paraId="6BC7AB88" w14:textId="77777777" w:rsidR="00C32C56" w:rsidRPr="009E0329" w:rsidRDefault="00C32C56" w:rsidP="00C32C56">
      <w:pPr>
        <w:rPr>
          <w:color w:val="006FC0"/>
          <w:u w:val="single"/>
        </w:rPr>
      </w:pPr>
      <w:r w:rsidRPr="009E0329">
        <w:rPr>
          <w:color w:val="006FC0"/>
          <w:u w:val="single"/>
        </w:rPr>
        <w:t>If the lead or related items fall to the ground before the end of the run in a manner that is deemed to have assisted the dog, or that pose a safety hazard, this will result in a disqualification. Leads are not to act as toys or will be judged in accordance with Rule 9.16-i.</w:t>
      </w:r>
    </w:p>
    <w:p w14:paraId="4AE8723D" w14:textId="77777777" w:rsidR="00C32C56" w:rsidRPr="009E0329" w:rsidRDefault="00C32C56" w:rsidP="00C32C56">
      <w:pPr>
        <w:pStyle w:val="Default"/>
        <w:ind w:left="720" w:hanging="720"/>
        <w:rPr>
          <w:b/>
          <w:color w:val="0070C0"/>
          <w:sz w:val="20"/>
          <w:szCs w:val="20"/>
        </w:rPr>
      </w:pPr>
    </w:p>
    <w:p w14:paraId="25F3B3C6" w14:textId="095E46D8" w:rsidR="00C32C56" w:rsidRPr="009E0329" w:rsidRDefault="00C32C56" w:rsidP="00C32C56">
      <w:pPr>
        <w:rPr>
          <w:color w:val="FF9900"/>
        </w:rPr>
      </w:pPr>
      <w:r w:rsidRPr="009E0329">
        <w:rPr>
          <w:b/>
          <w:bCs/>
          <w:color w:val="FF0000"/>
        </w:rPr>
        <w:t xml:space="preserve">(QLD) Rationale 7.2. Entering and Exiting the Ring – Proposal </w:t>
      </w:r>
      <w:r w:rsidRPr="009E0329">
        <w:rPr>
          <w:b/>
          <w:bCs/>
          <w:color w:val="FF0000"/>
        </w:rPr>
        <w:t>3</w:t>
      </w:r>
    </w:p>
    <w:p w14:paraId="678CF72F" w14:textId="77777777" w:rsidR="00C32C56" w:rsidRPr="009E0329" w:rsidRDefault="00C32C56" w:rsidP="00C32C56">
      <w:pPr>
        <w:pStyle w:val="Default"/>
        <w:ind w:left="720" w:hanging="720"/>
        <w:rPr>
          <w:b/>
          <w:color w:val="0070C0"/>
          <w:sz w:val="20"/>
          <w:szCs w:val="20"/>
        </w:rPr>
      </w:pPr>
    </w:p>
    <w:p w14:paraId="58EBE28B" w14:textId="77777777" w:rsidR="00C32C56" w:rsidRPr="009E0329" w:rsidRDefault="00C32C56" w:rsidP="00C32C56">
      <w:pPr>
        <w:rPr>
          <w:color w:val="FF0000"/>
        </w:rPr>
      </w:pPr>
      <w:r w:rsidRPr="009E0329">
        <w:rPr>
          <w:color w:val="FF0000"/>
        </w:rPr>
        <w:t xml:space="preserve">Having Handlers carry leads was demonstrated to work effectively for 3 years during the temporary change to the rule due to covid restrictions. This change just reinstates that option for the Handler. </w:t>
      </w:r>
    </w:p>
    <w:p w14:paraId="232B799A" w14:textId="77777777" w:rsidR="00C32C56" w:rsidRPr="009E0329" w:rsidRDefault="00C32C56" w:rsidP="00EE5B2F">
      <w:pPr>
        <w:rPr>
          <w:rFonts w:ascii="Arial" w:hAnsi="Arial" w:cs="Arial"/>
          <w:sz w:val="20"/>
          <w:szCs w:val="20"/>
        </w:rPr>
      </w:pPr>
    </w:p>
    <w:p w14:paraId="3FEB0EFC" w14:textId="2626D9BA" w:rsidR="00E72E6F" w:rsidRPr="009E0329" w:rsidRDefault="00E72E6F" w:rsidP="00E72E6F">
      <w:pPr>
        <w:pStyle w:val="Default"/>
        <w:ind w:left="720" w:hanging="720"/>
        <w:rPr>
          <w:b/>
          <w:color w:val="0070C0"/>
          <w:sz w:val="20"/>
          <w:szCs w:val="20"/>
        </w:rPr>
      </w:pPr>
      <w:r w:rsidRPr="009E0329">
        <w:rPr>
          <w:b/>
          <w:color w:val="0070C0"/>
          <w:sz w:val="20"/>
          <w:szCs w:val="20"/>
        </w:rPr>
        <w:t>(SA) Proposed change 7.2 Entering and Exiting the Ring</w:t>
      </w:r>
    </w:p>
    <w:p w14:paraId="40AF2293" w14:textId="77777777" w:rsidR="00E72E6F" w:rsidRPr="009E0329" w:rsidRDefault="00E72E6F" w:rsidP="00E72E6F">
      <w:pPr>
        <w:rPr>
          <w:color w:val="0070C0"/>
        </w:rPr>
      </w:pPr>
      <w:r w:rsidRPr="009E0329">
        <w:rPr>
          <w:color w:val="0070C0"/>
        </w:rPr>
        <w:t xml:space="preserve">On the Steward's call of the dog's catalogue number, the Handler will enter the ring via the entry point, with the dog on lead either carried or walked and follow the Steward's and/or Judge's instructions. The lead and harness or head collar must be removed, the collar may be removed </w:t>
      </w:r>
      <w:r w:rsidRPr="009E0329">
        <w:rPr>
          <w:strike/>
          <w:color w:val="0070C0"/>
        </w:rPr>
        <w:t>and all items handed to a Steward or may be placed on the ground behind or in a provided nearby receptacle.</w:t>
      </w:r>
      <w:r w:rsidRPr="009E0329">
        <w:rPr>
          <w:color w:val="0070C0"/>
        </w:rPr>
        <w:t xml:space="preserve"> </w:t>
      </w:r>
      <w:r w:rsidRPr="009E0329">
        <w:rPr>
          <w:color w:val="0070C0"/>
          <w:u w:val="single"/>
        </w:rPr>
        <w:t xml:space="preserve">The handlers will maintain their leads and they are to be placed in a pocket or other suitable location i.e. around their waist or neck. No disqualification if the lead accidentally drops to </w:t>
      </w:r>
      <w:r w:rsidRPr="009E0329">
        <w:rPr>
          <w:color w:val="0070C0"/>
          <w:u w:val="single"/>
        </w:rPr>
        <w:lastRenderedPageBreak/>
        <w:t>the ground during the run.</w:t>
      </w:r>
      <w:r w:rsidRPr="009E0329">
        <w:rPr>
          <w:color w:val="0070C0"/>
        </w:rPr>
        <w:t xml:space="preserve"> </w:t>
      </w:r>
      <w:r w:rsidRPr="009E0329">
        <w:rPr>
          <w:strike/>
          <w:color w:val="0070C0"/>
        </w:rPr>
        <w:t>The steward will remove items after the dog/handler team commences their run.</w:t>
      </w:r>
    </w:p>
    <w:p w14:paraId="19CE395F" w14:textId="77777777" w:rsidR="00E72E6F" w:rsidRPr="009E0329" w:rsidRDefault="00E72E6F" w:rsidP="00501F80">
      <w:pPr>
        <w:pStyle w:val="ListParagraph"/>
        <w:numPr>
          <w:ilvl w:val="0"/>
          <w:numId w:val="20"/>
        </w:numPr>
        <w:suppressAutoHyphens w:val="0"/>
        <w:rPr>
          <w:color w:val="0070C0"/>
        </w:rPr>
      </w:pPr>
      <w:r w:rsidRPr="009E0329">
        <w:rPr>
          <w:color w:val="0070C0"/>
        </w:rPr>
        <w:t>A Handler may enter the ring (with the dog on lead) whilst the previous dog is completing its run.</w:t>
      </w:r>
    </w:p>
    <w:p w14:paraId="177BAE6E" w14:textId="77777777" w:rsidR="00E72E6F" w:rsidRPr="009E0329" w:rsidRDefault="00E72E6F" w:rsidP="00501F80">
      <w:pPr>
        <w:pStyle w:val="ListParagraph"/>
        <w:numPr>
          <w:ilvl w:val="0"/>
          <w:numId w:val="20"/>
        </w:numPr>
        <w:suppressAutoHyphens w:val="0"/>
        <w:rPr>
          <w:color w:val="0070C0"/>
        </w:rPr>
      </w:pPr>
      <w:r w:rsidRPr="009E0329">
        <w:rPr>
          <w:color w:val="0070C0"/>
        </w:rPr>
        <w:t>The only items that a dog can wear whilst running the course are:</w:t>
      </w:r>
    </w:p>
    <w:p w14:paraId="7EDF7F49" w14:textId="77777777" w:rsidR="00E72E6F" w:rsidRPr="009E0329" w:rsidRDefault="00E72E6F" w:rsidP="00501F80">
      <w:pPr>
        <w:pStyle w:val="ListParagraph"/>
        <w:numPr>
          <w:ilvl w:val="0"/>
          <w:numId w:val="21"/>
        </w:numPr>
        <w:suppressAutoHyphens w:val="0"/>
        <w:rPr>
          <w:color w:val="0070C0"/>
        </w:rPr>
      </w:pPr>
      <w:r w:rsidRPr="009E0329">
        <w:rPr>
          <w:color w:val="0070C0"/>
        </w:rPr>
        <w:t xml:space="preserve"> A fixed, flat collar with no fixtures or tags etc. dangling from the collar, with the exception of D or O rings which form part of the collar.</w:t>
      </w:r>
    </w:p>
    <w:p w14:paraId="5F22FEBE" w14:textId="77777777" w:rsidR="00E72E6F" w:rsidRPr="009E0329" w:rsidRDefault="00E72E6F" w:rsidP="00501F80">
      <w:pPr>
        <w:pStyle w:val="ListParagraph"/>
        <w:numPr>
          <w:ilvl w:val="0"/>
          <w:numId w:val="21"/>
        </w:numPr>
        <w:suppressAutoHyphens w:val="0"/>
        <w:rPr>
          <w:color w:val="0070C0"/>
        </w:rPr>
      </w:pPr>
      <w:r w:rsidRPr="009E0329">
        <w:rPr>
          <w:color w:val="0070C0"/>
        </w:rPr>
        <w:t xml:space="preserve"> Ribbons or bands to keep the hair away from the face.</w:t>
      </w:r>
    </w:p>
    <w:p w14:paraId="5C93962A" w14:textId="77777777" w:rsidR="00E72E6F" w:rsidRPr="009E0329" w:rsidRDefault="00E72E6F" w:rsidP="00501F80">
      <w:pPr>
        <w:pStyle w:val="ListParagraph"/>
        <w:numPr>
          <w:ilvl w:val="0"/>
          <w:numId w:val="20"/>
        </w:numPr>
        <w:suppressAutoHyphens w:val="0"/>
        <w:rPr>
          <w:color w:val="0070C0"/>
        </w:rPr>
      </w:pPr>
      <w:r w:rsidRPr="009E0329">
        <w:rPr>
          <w:color w:val="0070C0"/>
        </w:rPr>
        <w:t>A dog shall not be physically touched after the Judge has indicated that they may go.</w:t>
      </w:r>
    </w:p>
    <w:p w14:paraId="24F4AC9D" w14:textId="77777777" w:rsidR="00E72E6F" w:rsidRPr="009E0329" w:rsidRDefault="00E72E6F" w:rsidP="00501F80">
      <w:pPr>
        <w:pStyle w:val="ListParagraph"/>
        <w:numPr>
          <w:ilvl w:val="0"/>
          <w:numId w:val="20"/>
        </w:numPr>
        <w:suppressAutoHyphens w:val="0"/>
        <w:rPr>
          <w:color w:val="0070C0"/>
        </w:rPr>
      </w:pPr>
      <w:r w:rsidRPr="009E0329">
        <w:rPr>
          <w:color w:val="0070C0"/>
        </w:rPr>
        <w:t>On completion of the dog's run, the Handler will exit the ring via the exit point with the dog on lead. Dogs are permitted to be carried out of the ring providing the lead is attached to the collar.</w:t>
      </w:r>
    </w:p>
    <w:p w14:paraId="598ED754" w14:textId="77777777" w:rsidR="00E72E6F" w:rsidRPr="009E0329" w:rsidRDefault="00E72E6F" w:rsidP="00501F80">
      <w:pPr>
        <w:pStyle w:val="ListParagraph"/>
        <w:numPr>
          <w:ilvl w:val="0"/>
          <w:numId w:val="20"/>
        </w:numPr>
        <w:suppressAutoHyphens w:val="0"/>
        <w:rPr>
          <w:color w:val="0070C0"/>
        </w:rPr>
      </w:pPr>
      <w:r w:rsidRPr="009E0329">
        <w:rPr>
          <w:color w:val="0070C0"/>
        </w:rPr>
        <w:t>The lead shall not be considered a training aid. A dog may interact or play with their lead inside the ring provided it is not disruptive to other dogs.</w:t>
      </w:r>
    </w:p>
    <w:p w14:paraId="57E7989E" w14:textId="77777777" w:rsidR="00E72E6F" w:rsidRPr="009E0329" w:rsidRDefault="00E72E6F" w:rsidP="00E72E6F"/>
    <w:p w14:paraId="31DB7E0A" w14:textId="40B9F126" w:rsidR="00E72E6F" w:rsidRPr="009E0329" w:rsidRDefault="00E72E6F" w:rsidP="00E72E6F">
      <w:pPr>
        <w:rPr>
          <w:color w:val="FF9900"/>
        </w:rPr>
      </w:pPr>
      <w:r w:rsidRPr="009E0329">
        <w:rPr>
          <w:b/>
          <w:bCs/>
          <w:color w:val="FF0000"/>
        </w:rPr>
        <w:t>(SA) Rationale 7.2. Entering and Exiting the Ring</w:t>
      </w:r>
    </w:p>
    <w:p w14:paraId="5A56806A" w14:textId="77777777" w:rsidR="00E72E6F" w:rsidRPr="009E0329" w:rsidRDefault="00E72E6F" w:rsidP="00E72E6F">
      <w:pPr>
        <w:rPr>
          <w:color w:val="FF0000"/>
        </w:rPr>
      </w:pPr>
      <w:r w:rsidRPr="009E0329">
        <w:rPr>
          <w:color w:val="FF0000"/>
        </w:rPr>
        <w:t xml:space="preserve">The ‘COVID-19’ management of the lead proved highly successful even though there were protestations in the beginning. The removal of the need for a steward to manage the leads is both time consuming and takes up valuable time for them to be conducting their duties. </w:t>
      </w:r>
    </w:p>
    <w:p w14:paraId="7A9DA58B" w14:textId="77777777" w:rsidR="00E72E6F" w:rsidRPr="009E0329" w:rsidRDefault="00E72E6F" w:rsidP="00AB77C8">
      <w:pPr>
        <w:rPr>
          <w:rFonts w:ascii="Arial" w:hAnsi="Arial" w:cs="Arial"/>
          <w:sz w:val="20"/>
          <w:szCs w:val="20"/>
        </w:rPr>
      </w:pPr>
    </w:p>
    <w:p w14:paraId="75D8DECE" w14:textId="3EEEFC08" w:rsidR="00E72E6F" w:rsidRPr="009E0329" w:rsidRDefault="00E72E6F" w:rsidP="00E72E6F">
      <w:pPr>
        <w:pStyle w:val="Default"/>
        <w:ind w:left="720" w:hanging="720"/>
        <w:rPr>
          <w:b/>
          <w:color w:val="0070C0"/>
          <w:sz w:val="20"/>
          <w:szCs w:val="20"/>
        </w:rPr>
      </w:pPr>
      <w:r w:rsidRPr="009E0329">
        <w:rPr>
          <w:b/>
          <w:color w:val="0070C0"/>
          <w:sz w:val="20"/>
          <w:szCs w:val="20"/>
        </w:rPr>
        <w:t>(VIC) Proposed change 7.2 Entering and Exiting the Ring</w:t>
      </w:r>
    </w:p>
    <w:p w14:paraId="212DBE16" w14:textId="77777777" w:rsidR="00E72E6F" w:rsidRPr="009E0329" w:rsidRDefault="00E72E6F" w:rsidP="00E72E6F">
      <w:pPr>
        <w:rPr>
          <w:rFonts w:eastAsia="Calibri"/>
          <w:color w:val="0070C0"/>
        </w:rPr>
      </w:pPr>
      <w:r w:rsidRPr="009E0329">
        <w:rPr>
          <w:rFonts w:eastAsia="Calibri"/>
          <w:b/>
          <w:color w:val="0070C0"/>
        </w:rPr>
        <w:t xml:space="preserve">7.2. </w:t>
      </w:r>
      <w:r w:rsidRPr="009E0329">
        <w:rPr>
          <w:rFonts w:eastAsia="Calibri"/>
          <w:b/>
          <w:color w:val="0070C0"/>
        </w:rPr>
        <w:tab/>
        <w:t xml:space="preserve">Entering and Exiting the Ring </w:t>
      </w:r>
    </w:p>
    <w:p w14:paraId="72E20EAE" w14:textId="77777777" w:rsidR="00E72E6F" w:rsidRPr="009E0329" w:rsidRDefault="00E72E6F" w:rsidP="00E72E6F">
      <w:pPr>
        <w:spacing w:after="160"/>
        <w:ind w:left="720"/>
        <w:rPr>
          <w:rFonts w:eastAsia="Calibri"/>
          <w:color w:val="0070C0"/>
        </w:rPr>
      </w:pPr>
      <w:r w:rsidRPr="009E0329">
        <w:rPr>
          <w:rFonts w:eastAsia="Calibri"/>
          <w:color w:val="0070C0"/>
        </w:rPr>
        <w:t xml:space="preserve">On the Steward's call of the dog's catalogue number, the Handler will enter the ring via the entry point, with the dog on lead either carried or walked and follow the Steward's and/or Judge's instructions. The lead and harness or head collar must be removed, the collar may be removed and all items </w:t>
      </w:r>
    </w:p>
    <w:p w14:paraId="655A2E5B" w14:textId="77777777" w:rsidR="00E72E6F" w:rsidRPr="009E0329" w:rsidRDefault="00E72E6F" w:rsidP="00501F80">
      <w:pPr>
        <w:numPr>
          <w:ilvl w:val="0"/>
          <w:numId w:val="22"/>
        </w:numPr>
        <w:suppressAutoHyphens w:val="0"/>
        <w:rPr>
          <w:rFonts w:eastAsia="Calibri"/>
          <w:color w:val="0070C0"/>
        </w:rPr>
      </w:pPr>
      <w:r w:rsidRPr="009E0329">
        <w:rPr>
          <w:rFonts w:eastAsia="Calibri"/>
          <w:color w:val="0070C0"/>
          <w:u w:val="single"/>
        </w:rPr>
        <w:t xml:space="preserve">placed in the </w:t>
      </w:r>
      <w:proofErr w:type="gramStart"/>
      <w:r w:rsidRPr="009E0329">
        <w:rPr>
          <w:rFonts w:eastAsia="Calibri"/>
          <w:color w:val="0070C0"/>
          <w:u w:val="single"/>
        </w:rPr>
        <w:t>competitors</w:t>
      </w:r>
      <w:proofErr w:type="gramEnd"/>
      <w:r w:rsidRPr="009E0329">
        <w:rPr>
          <w:rFonts w:eastAsia="Calibri"/>
          <w:color w:val="0070C0"/>
          <w:u w:val="single"/>
        </w:rPr>
        <w:t xml:space="preserve"> pocket </w:t>
      </w:r>
    </w:p>
    <w:p w14:paraId="4FB150B8" w14:textId="77777777" w:rsidR="00E72E6F" w:rsidRPr="009E0329" w:rsidRDefault="00E72E6F" w:rsidP="00501F80">
      <w:pPr>
        <w:numPr>
          <w:ilvl w:val="0"/>
          <w:numId w:val="22"/>
        </w:numPr>
        <w:suppressAutoHyphens w:val="0"/>
        <w:rPr>
          <w:rFonts w:eastAsia="Calibri"/>
          <w:color w:val="0070C0"/>
        </w:rPr>
      </w:pPr>
      <w:r w:rsidRPr="009E0329">
        <w:rPr>
          <w:rFonts w:eastAsia="Calibri"/>
          <w:color w:val="0070C0"/>
          <w:u w:val="single"/>
        </w:rPr>
        <w:t xml:space="preserve">or securely tied around the </w:t>
      </w:r>
      <w:proofErr w:type="gramStart"/>
      <w:r w:rsidRPr="009E0329">
        <w:rPr>
          <w:rFonts w:eastAsia="Calibri"/>
          <w:color w:val="0070C0"/>
          <w:u w:val="single"/>
        </w:rPr>
        <w:t>competitors</w:t>
      </w:r>
      <w:proofErr w:type="gramEnd"/>
      <w:r w:rsidRPr="009E0329">
        <w:rPr>
          <w:rFonts w:eastAsia="Calibri"/>
          <w:color w:val="0070C0"/>
          <w:u w:val="single"/>
        </w:rPr>
        <w:t xml:space="preserve"> body</w:t>
      </w:r>
      <w:r w:rsidRPr="009E0329">
        <w:rPr>
          <w:rFonts w:eastAsia="Calibri"/>
          <w:color w:val="0070C0"/>
        </w:rPr>
        <w:t xml:space="preserve">. </w:t>
      </w:r>
    </w:p>
    <w:p w14:paraId="60727FC1" w14:textId="77777777" w:rsidR="00E72E6F" w:rsidRPr="009E0329" w:rsidRDefault="00E72E6F" w:rsidP="00501F80">
      <w:pPr>
        <w:numPr>
          <w:ilvl w:val="0"/>
          <w:numId w:val="22"/>
        </w:numPr>
        <w:suppressAutoHyphens w:val="0"/>
        <w:rPr>
          <w:rFonts w:eastAsia="Calibri"/>
          <w:color w:val="0070C0"/>
        </w:rPr>
      </w:pPr>
      <w:r w:rsidRPr="009E0329">
        <w:rPr>
          <w:rFonts w:eastAsia="Calibri"/>
          <w:color w:val="0070C0"/>
        </w:rPr>
        <w:t>Or handed to a Steward</w:t>
      </w:r>
      <w:r w:rsidRPr="009E0329">
        <w:rPr>
          <w:rFonts w:eastAsia="Calibri"/>
          <w:color w:val="0070C0"/>
          <w:u w:val="single"/>
        </w:rPr>
        <w:t>,</w:t>
      </w:r>
      <w:r w:rsidRPr="009E0329">
        <w:rPr>
          <w:rFonts w:eastAsia="Calibri"/>
          <w:color w:val="0070C0"/>
        </w:rPr>
        <w:t xml:space="preserve"> - provided by either the club or competitor</w:t>
      </w:r>
    </w:p>
    <w:p w14:paraId="239BF1F2" w14:textId="77777777" w:rsidR="00E72E6F" w:rsidRPr="009E0329" w:rsidRDefault="00E72E6F" w:rsidP="00501F80">
      <w:pPr>
        <w:numPr>
          <w:ilvl w:val="0"/>
          <w:numId w:val="22"/>
        </w:numPr>
        <w:suppressAutoHyphens w:val="0"/>
        <w:rPr>
          <w:rFonts w:eastAsia="Calibri"/>
          <w:color w:val="0070C0"/>
        </w:rPr>
      </w:pPr>
      <w:r w:rsidRPr="009E0329">
        <w:rPr>
          <w:rFonts w:eastAsia="Calibri"/>
          <w:color w:val="0070C0"/>
        </w:rPr>
        <w:t>or</w:t>
      </w:r>
      <w:r w:rsidRPr="009E0329">
        <w:rPr>
          <w:rFonts w:eastAsia="Calibri"/>
          <w:strike/>
          <w:color w:val="0070C0"/>
        </w:rPr>
        <w:t xml:space="preserve"> may be</w:t>
      </w:r>
      <w:r w:rsidRPr="009E0329">
        <w:rPr>
          <w:rFonts w:eastAsia="Calibri"/>
          <w:color w:val="0070C0"/>
        </w:rPr>
        <w:t xml:space="preserve"> placed on the ground behind </w:t>
      </w:r>
    </w:p>
    <w:p w14:paraId="309D9ACB" w14:textId="77777777" w:rsidR="00E72E6F" w:rsidRPr="009E0329" w:rsidRDefault="00E72E6F" w:rsidP="00501F80">
      <w:pPr>
        <w:numPr>
          <w:ilvl w:val="0"/>
          <w:numId w:val="22"/>
        </w:numPr>
        <w:suppressAutoHyphens w:val="0"/>
        <w:spacing w:after="160"/>
        <w:rPr>
          <w:rFonts w:eastAsia="Calibri"/>
          <w:color w:val="0070C0"/>
        </w:rPr>
      </w:pPr>
      <w:r w:rsidRPr="009E0329">
        <w:rPr>
          <w:rFonts w:eastAsia="Calibri"/>
          <w:color w:val="0070C0"/>
        </w:rPr>
        <w:t xml:space="preserve">or in a provided nearby receptacle </w:t>
      </w:r>
    </w:p>
    <w:p w14:paraId="29483B55" w14:textId="77777777" w:rsidR="00E72E6F" w:rsidRPr="009E0329" w:rsidRDefault="00E72E6F" w:rsidP="00E72E6F">
      <w:pPr>
        <w:spacing w:after="160"/>
        <w:rPr>
          <w:rFonts w:eastAsia="Calibri"/>
          <w:color w:val="0070C0"/>
        </w:rPr>
      </w:pPr>
      <w:r w:rsidRPr="009E0329">
        <w:rPr>
          <w:rFonts w:eastAsia="Calibri"/>
          <w:color w:val="0070C0"/>
        </w:rPr>
        <w:t xml:space="preserve">The steward will remove items after the dog/handler team commences their run. </w:t>
      </w:r>
    </w:p>
    <w:p w14:paraId="531900B2" w14:textId="77777777" w:rsidR="00E72E6F" w:rsidRPr="009E0329" w:rsidRDefault="00E72E6F" w:rsidP="00501F80">
      <w:pPr>
        <w:numPr>
          <w:ilvl w:val="0"/>
          <w:numId w:val="23"/>
        </w:numPr>
        <w:suppressAutoHyphens w:val="0"/>
        <w:rPr>
          <w:rFonts w:eastAsia="Calibri"/>
          <w:color w:val="0070C0"/>
        </w:rPr>
      </w:pPr>
      <w:r w:rsidRPr="009E0329">
        <w:rPr>
          <w:rFonts w:eastAsia="Calibri"/>
          <w:color w:val="0070C0"/>
        </w:rPr>
        <w:t xml:space="preserve">A Handler may enter the ring (with the dog on lead) whilst the previous dog is completing its run. </w:t>
      </w:r>
    </w:p>
    <w:p w14:paraId="013C9E2F" w14:textId="77777777" w:rsidR="00E72E6F" w:rsidRPr="009E0329" w:rsidRDefault="00E72E6F" w:rsidP="00501F80">
      <w:pPr>
        <w:numPr>
          <w:ilvl w:val="0"/>
          <w:numId w:val="23"/>
        </w:numPr>
        <w:suppressAutoHyphens w:val="0"/>
        <w:rPr>
          <w:rFonts w:eastAsia="Calibri"/>
          <w:color w:val="0070C0"/>
        </w:rPr>
      </w:pPr>
      <w:r w:rsidRPr="009E0329">
        <w:rPr>
          <w:rFonts w:eastAsia="Calibri"/>
          <w:color w:val="0070C0"/>
        </w:rPr>
        <w:t xml:space="preserve">The only items that a dog can wear whilst running the course are: </w:t>
      </w:r>
    </w:p>
    <w:p w14:paraId="0D8D2BAC" w14:textId="77777777" w:rsidR="00E72E6F" w:rsidRPr="009E0329" w:rsidRDefault="00E72E6F" w:rsidP="00501F80">
      <w:pPr>
        <w:numPr>
          <w:ilvl w:val="1"/>
          <w:numId w:val="23"/>
        </w:numPr>
        <w:suppressAutoHyphens w:val="0"/>
        <w:rPr>
          <w:rFonts w:eastAsia="Calibri"/>
          <w:color w:val="0070C0"/>
        </w:rPr>
      </w:pPr>
      <w:r w:rsidRPr="009E0329">
        <w:rPr>
          <w:rFonts w:eastAsia="Calibri"/>
          <w:color w:val="0070C0"/>
        </w:rPr>
        <w:t xml:space="preserve">A fixed, flat collar with no fixtures or tags etc. dangling from the collar, with the exception of D or O rings which form part of the collar </w:t>
      </w:r>
    </w:p>
    <w:p w14:paraId="7BD11A9B" w14:textId="77777777" w:rsidR="00E72E6F" w:rsidRPr="009E0329" w:rsidRDefault="00E72E6F" w:rsidP="00501F80">
      <w:pPr>
        <w:numPr>
          <w:ilvl w:val="1"/>
          <w:numId w:val="23"/>
        </w:numPr>
        <w:suppressAutoHyphens w:val="0"/>
        <w:rPr>
          <w:rFonts w:eastAsia="Calibri"/>
          <w:color w:val="0070C0"/>
        </w:rPr>
      </w:pPr>
      <w:r w:rsidRPr="009E0329">
        <w:rPr>
          <w:rFonts w:eastAsia="Calibri"/>
          <w:color w:val="0070C0"/>
        </w:rPr>
        <w:t xml:space="preserve">Ribbons or bands to keep the hair away from the face. </w:t>
      </w:r>
    </w:p>
    <w:p w14:paraId="1FF6AFB3" w14:textId="77777777" w:rsidR="00E72E6F" w:rsidRPr="009E0329" w:rsidRDefault="00E72E6F" w:rsidP="00501F80">
      <w:pPr>
        <w:numPr>
          <w:ilvl w:val="0"/>
          <w:numId w:val="23"/>
        </w:numPr>
        <w:suppressAutoHyphens w:val="0"/>
        <w:rPr>
          <w:rFonts w:eastAsia="Calibri"/>
          <w:color w:val="0070C0"/>
        </w:rPr>
      </w:pPr>
      <w:r w:rsidRPr="009E0329">
        <w:rPr>
          <w:rFonts w:eastAsia="Calibri"/>
          <w:color w:val="0070C0"/>
        </w:rPr>
        <w:t xml:space="preserve">A dog shall not be physically touched after the Judge has indicated that they may go. </w:t>
      </w:r>
    </w:p>
    <w:p w14:paraId="55BF19CD" w14:textId="77777777" w:rsidR="00E72E6F" w:rsidRPr="009E0329" w:rsidRDefault="00E72E6F" w:rsidP="00501F80">
      <w:pPr>
        <w:numPr>
          <w:ilvl w:val="0"/>
          <w:numId w:val="23"/>
        </w:numPr>
        <w:suppressAutoHyphens w:val="0"/>
        <w:rPr>
          <w:rFonts w:eastAsia="Calibri"/>
          <w:color w:val="0070C0"/>
        </w:rPr>
      </w:pPr>
      <w:r w:rsidRPr="009E0329">
        <w:rPr>
          <w:rFonts w:eastAsia="Calibri"/>
          <w:color w:val="0070C0"/>
        </w:rPr>
        <w:t xml:space="preserve">On completion of the dog's run, the Handler will exit the ring via the exit point with the dog on lead. Dogs are permitted to be carried out of the ring providing the lead is attached to the collar. </w:t>
      </w:r>
    </w:p>
    <w:p w14:paraId="1F4DBB05" w14:textId="77777777" w:rsidR="00E72E6F" w:rsidRPr="009E0329" w:rsidRDefault="00E72E6F" w:rsidP="00501F80">
      <w:pPr>
        <w:numPr>
          <w:ilvl w:val="0"/>
          <w:numId w:val="23"/>
        </w:numPr>
        <w:suppressAutoHyphens w:val="0"/>
        <w:rPr>
          <w:rFonts w:eastAsia="Calibri"/>
          <w:color w:val="0070C0"/>
        </w:rPr>
      </w:pPr>
      <w:r w:rsidRPr="009E0329">
        <w:rPr>
          <w:rFonts w:eastAsia="Calibri"/>
          <w:color w:val="0070C0"/>
        </w:rPr>
        <w:t xml:space="preserve">The lead shall not be considered a training aid. A dog may interact or play with their lead inside the ring provided it is not disruptive to other dogs. </w:t>
      </w:r>
    </w:p>
    <w:p w14:paraId="040C77BA" w14:textId="77777777" w:rsidR="00E72E6F" w:rsidRPr="009E0329" w:rsidRDefault="00E72E6F" w:rsidP="00501F80">
      <w:pPr>
        <w:numPr>
          <w:ilvl w:val="0"/>
          <w:numId w:val="23"/>
        </w:numPr>
        <w:suppressAutoHyphens w:val="0"/>
        <w:rPr>
          <w:rFonts w:eastAsia="Calibri"/>
          <w:color w:val="0070C0"/>
        </w:rPr>
      </w:pPr>
      <w:r w:rsidRPr="009E0329">
        <w:rPr>
          <w:rFonts w:eastAsia="Calibri"/>
          <w:color w:val="0070C0"/>
        </w:rPr>
        <w:t>The club must advise in the catalogue whether lead stewards will be provided.</w:t>
      </w:r>
    </w:p>
    <w:p w14:paraId="66A0D2FF" w14:textId="77777777" w:rsidR="00F13796" w:rsidRDefault="00F13796" w:rsidP="00E72E6F">
      <w:pPr>
        <w:rPr>
          <w:b/>
          <w:bCs/>
          <w:color w:val="FF0000"/>
        </w:rPr>
      </w:pPr>
    </w:p>
    <w:p w14:paraId="1D5CB733" w14:textId="3794E84E" w:rsidR="00E72E6F" w:rsidRPr="009E0329" w:rsidRDefault="00E72E6F" w:rsidP="00E72E6F">
      <w:pPr>
        <w:rPr>
          <w:color w:val="FF9900"/>
        </w:rPr>
      </w:pPr>
      <w:r w:rsidRPr="009E0329">
        <w:rPr>
          <w:b/>
          <w:bCs/>
          <w:color w:val="FF0000"/>
        </w:rPr>
        <w:t>(VIC) Rationale 7.2. Entering and Exiting the Ring</w:t>
      </w:r>
    </w:p>
    <w:p w14:paraId="7A10E973" w14:textId="4E485921" w:rsidR="00E72E6F" w:rsidRPr="009E0329" w:rsidRDefault="00E72E6F" w:rsidP="00E72E6F">
      <w:pPr>
        <w:rPr>
          <w:rFonts w:eastAsia="Calibri"/>
          <w:color w:val="FF0000"/>
        </w:rPr>
      </w:pPr>
      <w:r w:rsidRPr="009E0329">
        <w:rPr>
          <w:rFonts w:eastAsia="Calibri"/>
          <w:color w:val="FF0000"/>
        </w:rPr>
        <w:t>Lead runners/stewards are not required, we have successfully run trials without them for several years now, this change gives Clubs the option to use lead runners or not if they prefer.</w:t>
      </w:r>
    </w:p>
    <w:p w14:paraId="739FE769" w14:textId="77777777" w:rsidR="00E72E6F" w:rsidRPr="009E0329" w:rsidRDefault="00E72E6F" w:rsidP="00E72E6F">
      <w:pPr>
        <w:rPr>
          <w:rFonts w:ascii="Arial" w:hAnsi="Arial" w:cs="Arial"/>
        </w:rPr>
      </w:pPr>
    </w:p>
    <w:p w14:paraId="12DE5802" w14:textId="77777777" w:rsidR="00F13796" w:rsidRDefault="00F13796">
      <w:pPr>
        <w:suppressAutoHyphens w:val="0"/>
        <w:spacing w:after="200" w:line="276" w:lineRule="auto"/>
        <w:rPr>
          <w:rFonts w:ascii="Arial" w:eastAsiaTheme="minorHAnsi" w:hAnsi="Arial" w:cs="Arial"/>
          <w:b/>
          <w:color w:val="0070C0"/>
          <w:sz w:val="20"/>
          <w:szCs w:val="20"/>
          <w:lang w:eastAsia="en-US"/>
        </w:rPr>
      </w:pPr>
      <w:r>
        <w:rPr>
          <w:b/>
          <w:color w:val="0070C0"/>
          <w:sz w:val="20"/>
          <w:szCs w:val="20"/>
        </w:rPr>
        <w:br w:type="page"/>
      </w:r>
    </w:p>
    <w:p w14:paraId="0C1142F0" w14:textId="42CB7899" w:rsidR="00F90307" w:rsidRPr="009E0329" w:rsidRDefault="00AB77C8" w:rsidP="00F90307">
      <w:pPr>
        <w:pStyle w:val="Default"/>
        <w:ind w:left="720" w:hanging="720"/>
        <w:rPr>
          <w:b/>
          <w:color w:val="0070C0"/>
          <w:sz w:val="20"/>
          <w:szCs w:val="20"/>
        </w:rPr>
      </w:pPr>
      <w:r w:rsidRPr="009E0329">
        <w:rPr>
          <w:b/>
          <w:color w:val="0070C0"/>
          <w:sz w:val="20"/>
          <w:szCs w:val="20"/>
        </w:rPr>
        <w:lastRenderedPageBreak/>
        <w:t>(WA) Proposed change 7.2</w:t>
      </w:r>
      <w:r w:rsidR="00191E28" w:rsidRPr="009E0329">
        <w:rPr>
          <w:b/>
          <w:color w:val="0070C0"/>
          <w:sz w:val="20"/>
          <w:szCs w:val="20"/>
        </w:rPr>
        <w:t xml:space="preserve"> </w:t>
      </w:r>
      <w:r w:rsidR="00F90307" w:rsidRPr="009E0329">
        <w:rPr>
          <w:b/>
          <w:color w:val="0070C0"/>
          <w:sz w:val="20"/>
          <w:szCs w:val="20"/>
        </w:rPr>
        <w:t>Entering and Exiting the Ring</w:t>
      </w:r>
    </w:p>
    <w:p w14:paraId="276328CF" w14:textId="77777777" w:rsidR="00E958CD" w:rsidRPr="009E0329" w:rsidRDefault="00E958CD" w:rsidP="00E958CD">
      <w:pPr>
        <w:pStyle w:val="Default"/>
        <w:ind w:left="720" w:hanging="720"/>
        <w:rPr>
          <w:b/>
          <w:bCs/>
          <w:color w:val="0070C0"/>
          <w:sz w:val="20"/>
          <w:szCs w:val="20"/>
        </w:rPr>
      </w:pPr>
    </w:p>
    <w:p w14:paraId="0BB4E54D" w14:textId="53ADEF0F" w:rsidR="00E958CD" w:rsidRPr="009E0329" w:rsidRDefault="00E958CD" w:rsidP="00F90307">
      <w:pPr>
        <w:pStyle w:val="Default"/>
        <w:ind w:hanging="11"/>
        <w:rPr>
          <w:color w:val="0070C0"/>
          <w:spacing w:val="-8"/>
          <w:sz w:val="20"/>
          <w:szCs w:val="20"/>
          <w:u w:val="single"/>
        </w:rPr>
      </w:pPr>
      <w:r w:rsidRPr="009E0329">
        <w:rPr>
          <w:color w:val="0070C0"/>
          <w:sz w:val="20"/>
          <w:szCs w:val="20"/>
        </w:rPr>
        <w:t xml:space="preserve">On the Steward's call of the dog's catalogue number, the Handler will enter the ring via the entry point, with the dog on lead either carried or walked and follow the Steward's and/or Judge's instructions. The lead and harness or head collar must be removed, the collar may be removed and all items </w:t>
      </w:r>
      <w:r w:rsidRPr="009E0329">
        <w:rPr>
          <w:color w:val="0070C0"/>
          <w:sz w:val="20"/>
          <w:szCs w:val="20"/>
          <w:u w:val="single"/>
        </w:rPr>
        <w:t>may be</w:t>
      </w:r>
      <w:r w:rsidRPr="009E0329">
        <w:rPr>
          <w:color w:val="0070C0"/>
          <w:sz w:val="20"/>
          <w:szCs w:val="20"/>
        </w:rPr>
        <w:t xml:space="preserve"> handed to a Steward or may be placed on the ground behind or in a provided nearby receptacle. The steward will remove items after the dog/handler team commences their run. </w:t>
      </w:r>
      <w:r w:rsidRPr="009E0329">
        <w:rPr>
          <w:color w:val="0070C0"/>
          <w:sz w:val="20"/>
          <w:szCs w:val="20"/>
          <w:u w:val="single"/>
        </w:rPr>
        <w:t xml:space="preserve">Alternatively, </w:t>
      </w:r>
      <w:r w:rsidR="00FC3501" w:rsidRPr="009E0329">
        <w:rPr>
          <w:color w:val="0070C0"/>
          <w:sz w:val="20"/>
          <w:szCs w:val="20"/>
          <w:u w:val="single"/>
        </w:rPr>
        <w:t xml:space="preserve">the handler </w:t>
      </w:r>
      <w:r w:rsidRPr="009E0329">
        <w:rPr>
          <w:color w:val="0070C0"/>
          <w:sz w:val="20"/>
          <w:szCs w:val="20"/>
          <w:u w:val="single"/>
        </w:rPr>
        <w:t>may either place the le</w:t>
      </w:r>
      <w:r w:rsidR="00FC3501" w:rsidRPr="009E0329">
        <w:rPr>
          <w:color w:val="0070C0"/>
          <w:sz w:val="20"/>
          <w:szCs w:val="20"/>
          <w:u w:val="single"/>
        </w:rPr>
        <w:t>a</w:t>
      </w:r>
      <w:r w:rsidRPr="009E0329">
        <w:rPr>
          <w:color w:val="0070C0"/>
          <w:sz w:val="20"/>
          <w:szCs w:val="20"/>
          <w:u w:val="single"/>
        </w:rPr>
        <w:t xml:space="preserve">d/collar in a pocket whilst running the course or wear it on them (e.g. clipped around their waist like a belt). If any of these items fall to the ground or the dog grabs the lead while running the course this will result in a </w:t>
      </w:r>
      <w:r w:rsidR="00FC3501" w:rsidRPr="009E0329">
        <w:rPr>
          <w:color w:val="0070C0"/>
          <w:sz w:val="20"/>
          <w:szCs w:val="20"/>
          <w:u w:val="single"/>
        </w:rPr>
        <w:t>disqualification</w:t>
      </w:r>
      <w:r w:rsidRPr="009E0329">
        <w:rPr>
          <w:color w:val="0070C0"/>
          <w:sz w:val="20"/>
          <w:szCs w:val="20"/>
          <w:u w:val="single"/>
        </w:rPr>
        <w:t xml:space="preserve">. The lead/collar must be inaudible and if </w:t>
      </w:r>
      <w:r w:rsidR="007975A9" w:rsidRPr="009E0329">
        <w:rPr>
          <w:color w:val="0070C0"/>
          <w:sz w:val="20"/>
          <w:szCs w:val="20"/>
          <w:u w:val="single"/>
        </w:rPr>
        <w:t>not,</w:t>
      </w:r>
      <w:r w:rsidRPr="009E0329">
        <w:rPr>
          <w:color w:val="0070C0"/>
          <w:sz w:val="20"/>
          <w:szCs w:val="20"/>
          <w:u w:val="single"/>
        </w:rPr>
        <w:t xml:space="preserve"> this will result in a </w:t>
      </w:r>
      <w:r w:rsidR="00FC3501" w:rsidRPr="009E0329">
        <w:rPr>
          <w:color w:val="0070C0"/>
          <w:sz w:val="20"/>
          <w:szCs w:val="20"/>
          <w:u w:val="single"/>
        </w:rPr>
        <w:t>disqualification</w:t>
      </w:r>
      <w:r w:rsidRPr="009E0329">
        <w:rPr>
          <w:color w:val="0070C0"/>
          <w:sz w:val="20"/>
          <w:szCs w:val="20"/>
          <w:u w:val="single"/>
        </w:rPr>
        <w:t>.</w:t>
      </w:r>
    </w:p>
    <w:p w14:paraId="09869BC4" w14:textId="77777777" w:rsidR="00F90307" w:rsidRPr="009E0329" w:rsidRDefault="00F90307" w:rsidP="00F90307">
      <w:pPr>
        <w:pStyle w:val="Default"/>
        <w:ind w:left="720" w:hanging="720"/>
        <w:rPr>
          <w:b/>
          <w:color w:val="FF0000"/>
          <w:sz w:val="20"/>
          <w:szCs w:val="20"/>
        </w:rPr>
      </w:pPr>
    </w:p>
    <w:p w14:paraId="491E5471" w14:textId="32232671" w:rsidR="00AB77C8" w:rsidRPr="009E0329" w:rsidRDefault="00AB77C8" w:rsidP="00F90307">
      <w:pPr>
        <w:pStyle w:val="Default"/>
        <w:ind w:left="720" w:hanging="720"/>
        <w:rPr>
          <w:b/>
          <w:color w:val="FF0000"/>
          <w:sz w:val="20"/>
          <w:szCs w:val="20"/>
        </w:rPr>
      </w:pPr>
      <w:r w:rsidRPr="009E0329">
        <w:rPr>
          <w:b/>
          <w:color w:val="FF0000"/>
          <w:sz w:val="20"/>
          <w:szCs w:val="20"/>
        </w:rPr>
        <w:t>(WA) Rational 7.2</w:t>
      </w:r>
      <w:r w:rsidR="00191E28" w:rsidRPr="009E0329">
        <w:rPr>
          <w:b/>
          <w:color w:val="FF0000"/>
          <w:sz w:val="20"/>
          <w:szCs w:val="20"/>
        </w:rPr>
        <w:t xml:space="preserve"> </w:t>
      </w:r>
      <w:r w:rsidR="00F90307" w:rsidRPr="009E0329">
        <w:rPr>
          <w:b/>
          <w:color w:val="FF0000"/>
          <w:sz w:val="20"/>
          <w:szCs w:val="20"/>
        </w:rPr>
        <w:t>Entering and Exiting the Ring</w:t>
      </w:r>
    </w:p>
    <w:p w14:paraId="25A611D9" w14:textId="49EBEE73" w:rsidR="00AB77C8" w:rsidRPr="009E0329" w:rsidRDefault="00E958CD" w:rsidP="00F90307">
      <w:pPr>
        <w:pStyle w:val="NormalWeb"/>
        <w:spacing w:before="0" w:beforeAutospacing="0" w:after="0" w:afterAutospacing="0"/>
        <w:rPr>
          <w:rStyle w:val="textexposedshow"/>
          <w:rFonts w:ascii="Arial" w:hAnsi="Arial" w:cs="Arial"/>
          <w:color w:val="FF0000"/>
          <w:sz w:val="20"/>
          <w:szCs w:val="20"/>
          <w:lang w:val="en-AU" w:eastAsia="ar-SA"/>
        </w:rPr>
      </w:pPr>
      <w:r w:rsidRPr="009E0329">
        <w:rPr>
          <w:rStyle w:val="textexposedshow"/>
          <w:rFonts w:ascii="Arial" w:hAnsi="Arial" w:cs="Arial"/>
          <w:color w:val="FF0000"/>
          <w:sz w:val="20"/>
          <w:szCs w:val="20"/>
          <w:lang w:val="en-AU" w:eastAsia="ar-SA"/>
        </w:rPr>
        <w:t>Propose to provide flexibility for clubs and competitors and incorporate the temporary Covid rule into the existing rule.</w:t>
      </w:r>
      <w:r w:rsidR="007975A9" w:rsidRPr="009E0329">
        <w:rPr>
          <w:rStyle w:val="textexposedshow"/>
          <w:rFonts w:ascii="Arial" w:hAnsi="Arial" w:cs="Arial"/>
          <w:color w:val="FF0000"/>
          <w:sz w:val="20"/>
          <w:szCs w:val="20"/>
          <w:lang w:val="en-AU" w:eastAsia="ar-SA"/>
        </w:rPr>
        <w:t xml:space="preserve"> There is difficulty for clubs to provide enough stewards for an event.</w:t>
      </w:r>
    </w:p>
    <w:p w14:paraId="6F58C50C" w14:textId="77777777" w:rsidR="00F90307" w:rsidRPr="009E0329" w:rsidRDefault="00F90307" w:rsidP="00F90307">
      <w:pPr>
        <w:pStyle w:val="NormalWeb"/>
        <w:spacing w:before="0" w:beforeAutospacing="0" w:after="0" w:afterAutospacing="0"/>
        <w:rPr>
          <w:rFonts w:ascii="Arial" w:hAnsi="Arial" w:cs="Arial"/>
          <w:sz w:val="20"/>
          <w:szCs w:val="20"/>
          <w:lang w:val="en-AU"/>
        </w:rPr>
      </w:pPr>
    </w:p>
    <w:p w14:paraId="2A2D314C" w14:textId="2C7D9C9B" w:rsidR="000705E4" w:rsidRPr="009E0329" w:rsidRDefault="000705E4" w:rsidP="00AB77C8">
      <w:pPr>
        <w:ind w:left="720" w:right="72" w:hanging="720"/>
        <w:jc w:val="both"/>
        <w:rPr>
          <w:rFonts w:ascii="Arial" w:hAnsi="Arial" w:cs="Arial"/>
          <w:color w:val="000000"/>
          <w:spacing w:val="-8"/>
          <w:sz w:val="20"/>
          <w:szCs w:val="20"/>
        </w:rPr>
      </w:pPr>
      <w:r w:rsidRPr="009E0329">
        <w:rPr>
          <w:rFonts w:ascii="Arial" w:hAnsi="Arial" w:cs="Arial"/>
          <w:b/>
          <w:bCs/>
          <w:color w:val="000000"/>
          <w:spacing w:val="-9"/>
          <w:sz w:val="20"/>
          <w:szCs w:val="20"/>
        </w:rPr>
        <w:t>7.2.</w:t>
      </w:r>
      <w:r w:rsidR="00AB77C8" w:rsidRPr="009E0329">
        <w:rPr>
          <w:rFonts w:ascii="Arial" w:hAnsi="Arial" w:cs="Arial"/>
          <w:b/>
          <w:bCs/>
          <w:color w:val="000000"/>
          <w:spacing w:val="-9"/>
          <w:sz w:val="20"/>
          <w:szCs w:val="20"/>
        </w:rPr>
        <w:t>c</w:t>
      </w:r>
      <w:r w:rsidRPr="009E0329">
        <w:rPr>
          <w:rFonts w:ascii="Arial" w:hAnsi="Arial" w:cs="Arial"/>
          <w:b/>
          <w:bCs/>
          <w:color w:val="000000"/>
          <w:spacing w:val="-9"/>
          <w:sz w:val="20"/>
          <w:szCs w:val="20"/>
        </w:rPr>
        <w:tab/>
      </w:r>
      <w:r w:rsidR="00AB77C8" w:rsidRPr="009E0329">
        <w:rPr>
          <w:rFonts w:ascii="Arial" w:hAnsi="Arial" w:cs="Arial"/>
          <w:color w:val="000000"/>
          <w:spacing w:val="-9"/>
          <w:sz w:val="20"/>
          <w:szCs w:val="20"/>
        </w:rPr>
        <w:t>A dog shall not be physically touched after the Judge has indicated that they may go.</w:t>
      </w:r>
    </w:p>
    <w:p w14:paraId="22C8F1E0" w14:textId="77777777" w:rsidR="000705E4" w:rsidRPr="009E0329" w:rsidRDefault="000705E4" w:rsidP="000524C2">
      <w:pPr>
        <w:rPr>
          <w:rFonts w:ascii="Arial" w:hAnsi="Arial" w:cs="Arial"/>
          <w:sz w:val="20"/>
          <w:szCs w:val="20"/>
        </w:rPr>
      </w:pPr>
    </w:p>
    <w:p w14:paraId="11F3D9DF" w14:textId="344D209E" w:rsidR="006855F1" w:rsidRPr="009E0329" w:rsidRDefault="006855F1" w:rsidP="006855F1">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(WA) Proposed change 7.2.</w:t>
      </w:r>
      <w:r w:rsidR="00AB77C8" w:rsidRPr="009E0329">
        <w:rPr>
          <w:rFonts w:ascii="Arial" w:hAnsi="Arial" w:cs="Arial"/>
          <w:b/>
          <w:color w:val="0070C0"/>
          <w:sz w:val="20"/>
          <w:szCs w:val="20"/>
          <w:lang w:val="en-AU"/>
        </w:rPr>
        <w:t>c</w:t>
      </w:r>
      <w:r w:rsidR="00191E28" w:rsidRPr="009E0329">
        <w:rPr>
          <w:rFonts w:ascii="Arial" w:hAnsi="Arial" w:cs="Arial"/>
          <w:b/>
          <w:color w:val="0070C0"/>
          <w:sz w:val="20"/>
          <w:szCs w:val="20"/>
          <w:lang w:val="en-AU"/>
        </w:rPr>
        <w:t xml:space="preserve"> Entering and Exiting the Ring</w:t>
      </w:r>
    </w:p>
    <w:p w14:paraId="52F9FC07" w14:textId="6DA8D37C" w:rsidR="00493DDD" w:rsidRPr="009E0329" w:rsidRDefault="006855F1" w:rsidP="00493DDD">
      <w:pPr>
        <w:spacing w:before="216"/>
        <w:ind w:left="720" w:right="72" w:hanging="720"/>
        <w:jc w:val="both"/>
        <w:rPr>
          <w:rFonts w:ascii="Arial" w:hAnsi="Arial" w:cs="Arial"/>
          <w:strike/>
          <w:color w:val="0070C0"/>
          <w:spacing w:val="-8"/>
          <w:sz w:val="20"/>
          <w:szCs w:val="20"/>
        </w:rPr>
      </w:pPr>
      <w:r w:rsidRPr="009E0329">
        <w:rPr>
          <w:rFonts w:ascii="Arial" w:hAnsi="Arial" w:cs="Arial"/>
          <w:b/>
          <w:bCs/>
          <w:strike/>
          <w:color w:val="0070C0"/>
          <w:spacing w:val="-9"/>
          <w:sz w:val="20"/>
          <w:szCs w:val="20"/>
        </w:rPr>
        <w:t>7.2.</w:t>
      </w:r>
      <w:r w:rsidR="00AB77C8" w:rsidRPr="009E0329">
        <w:rPr>
          <w:rFonts w:ascii="Arial" w:hAnsi="Arial" w:cs="Arial"/>
          <w:b/>
          <w:bCs/>
          <w:strike/>
          <w:color w:val="0070C0"/>
          <w:spacing w:val="-9"/>
          <w:sz w:val="20"/>
          <w:szCs w:val="20"/>
        </w:rPr>
        <w:t>c</w:t>
      </w:r>
      <w:r w:rsidRPr="009E0329">
        <w:rPr>
          <w:rFonts w:ascii="Arial" w:hAnsi="Arial" w:cs="Arial"/>
          <w:b/>
          <w:bCs/>
          <w:strike/>
          <w:color w:val="0070C0"/>
          <w:spacing w:val="-9"/>
          <w:sz w:val="20"/>
          <w:szCs w:val="20"/>
        </w:rPr>
        <w:tab/>
      </w:r>
      <w:r w:rsidR="00AB77C8" w:rsidRPr="009E0329">
        <w:rPr>
          <w:rFonts w:ascii="Arial" w:hAnsi="Arial" w:cs="Arial"/>
          <w:strike/>
          <w:color w:val="0070C0"/>
          <w:spacing w:val="-9"/>
          <w:sz w:val="20"/>
          <w:szCs w:val="20"/>
        </w:rPr>
        <w:t>A dog shall not be physically touched after the Judge has indicated that they may go.</w:t>
      </w:r>
    </w:p>
    <w:p w14:paraId="3B762A8E" w14:textId="5F5EE6F1" w:rsidR="006855F1" w:rsidRPr="009E0329" w:rsidRDefault="006855F1" w:rsidP="006855F1">
      <w:pPr>
        <w:suppressAutoHyphens w:val="0"/>
        <w:spacing w:before="100" w:beforeAutospacing="1" w:after="100" w:afterAutospacing="1"/>
        <w:rPr>
          <w:rFonts w:ascii="Times New Roman" w:hAnsi="Times New Roman" w:cs="Times New Roman"/>
          <w:sz w:val="24"/>
          <w:szCs w:val="24"/>
          <w:lang w:eastAsia="en-US"/>
        </w:rPr>
      </w:pPr>
      <w:r w:rsidRPr="009E0329">
        <w:rPr>
          <w:rFonts w:ascii="Arial" w:hAnsi="Arial" w:cs="Arial"/>
          <w:b/>
          <w:color w:val="FF0000"/>
          <w:sz w:val="20"/>
          <w:szCs w:val="20"/>
        </w:rPr>
        <w:t>(WA) Rational 7.2.1</w:t>
      </w:r>
      <w:r w:rsidR="00191E28" w:rsidRPr="009E0329">
        <w:rPr>
          <w:rFonts w:ascii="Arial" w:hAnsi="Arial" w:cs="Arial"/>
          <w:b/>
          <w:color w:val="FF0000"/>
          <w:sz w:val="20"/>
          <w:szCs w:val="20"/>
        </w:rPr>
        <w:t xml:space="preserve"> Entering and Exiting the Ring</w:t>
      </w:r>
    </w:p>
    <w:p w14:paraId="3F4B5C28" w14:textId="4B2B2A1E" w:rsidR="00493DDD" w:rsidRPr="009E0329" w:rsidRDefault="00AB77C8" w:rsidP="00493DDD">
      <w:pPr>
        <w:pStyle w:val="NormalWeb"/>
        <w:rPr>
          <w:rStyle w:val="textexposedshow"/>
          <w:rFonts w:ascii="Arial" w:hAnsi="Arial" w:cs="Arial"/>
          <w:color w:val="FF0000"/>
          <w:sz w:val="20"/>
          <w:szCs w:val="20"/>
          <w:lang w:val="en-AU" w:eastAsia="ar-SA"/>
        </w:rPr>
      </w:pPr>
      <w:r w:rsidRPr="009E0329">
        <w:rPr>
          <w:rStyle w:val="textexposedshow"/>
          <w:rFonts w:ascii="Arial" w:hAnsi="Arial" w:cs="Arial"/>
          <w:color w:val="FF0000"/>
          <w:sz w:val="20"/>
          <w:szCs w:val="20"/>
          <w:lang w:val="en-AU" w:eastAsia="ar-SA"/>
        </w:rPr>
        <w:t>Delete the requirement for the handler to not touch the dog after the Judge has indicated that they may go so that a handler can hold / pat the dog until the dog has commenced the course</w:t>
      </w:r>
      <w:r w:rsidR="00493DDD" w:rsidRPr="009E0329">
        <w:rPr>
          <w:rStyle w:val="textexposedshow"/>
          <w:rFonts w:ascii="Arial" w:hAnsi="Arial" w:cs="Arial"/>
          <w:color w:val="FF0000"/>
          <w:sz w:val="20"/>
          <w:szCs w:val="20"/>
          <w:lang w:val="en-AU" w:eastAsia="ar-SA"/>
        </w:rPr>
        <w:t>.</w:t>
      </w:r>
      <w:r w:rsidRPr="009E0329">
        <w:rPr>
          <w:rStyle w:val="textexposedshow"/>
          <w:rFonts w:ascii="Arial" w:hAnsi="Arial" w:cs="Arial"/>
          <w:color w:val="FF0000"/>
          <w:sz w:val="20"/>
          <w:szCs w:val="20"/>
          <w:lang w:val="en-AU" w:eastAsia="ar-SA"/>
        </w:rPr>
        <w:t xml:space="preserve"> This is to support a nervous dog</w:t>
      </w:r>
      <w:r w:rsidR="00FC3501" w:rsidRPr="009E0329">
        <w:rPr>
          <w:rStyle w:val="textexposedshow"/>
          <w:rFonts w:ascii="Arial" w:hAnsi="Arial" w:cs="Arial"/>
          <w:color w:val="FF0000"/>
          <w:sz w:val="20"/>
          <w:szCs w:val="20"/>
          <w:lang w:val="en-AU" w:eastAsia="ar-SA"/>
        </w:rPr>
        <w:t xml:space="preserve"> and provide assurances for the handler that the dog cannot run off</w:t>
      </w:r>
      <w:r w:rsidRPr="009E0329">
        <w:rPr>
          <w:rStyle w:val="textexposedshow"/>
          <w:rFonts w:ascii="Arial" w:hAnsi="Arial" w:cs="Arial"/>
          <w:color w:val="FF0000"/>
          <w:sz w:val="20"/>
          <w:szCs w:val="20"/>
          <w:lang w:val="en-AU" w:eastAsia="ar-SA"/>
        </w:rPr>
        <w:t>. The rules already cover the touching of the dog while it is competing under disqualification rule 9.16.g</w:t>
      </w:r>
      <w:r w:rsidR="00493DDD" w:rsidRPr="009E0329">
        <w:rPr>
          <w:rStyle w:val="textexposedshow"/>
          <w:rFonts w:ascii="Arial" w:hAnsi="Arial" w:cs="Arial"/>
          <w:color w:val="FF0000"/>
          <w:sz w:val="20"/>
          <w:szCs w:val="20"/>
          <w:lang w:val="en-AU" w:eastAsia="ar-SA"/>
        </w:rPr>
        <w:t xml:space="preserve"> </w:t>
      </w:r>
    </w:p>
    <w:p w14:paraId="355F9FD4" w14:textId="5AE1248E" w:rsidR="00EE5B2F" w:rsidRPr="009E0329" w:rsidRDefault="00EE5B2F" w:rsidP="00E958CD">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7.3 Handler receiving orders</w:t>
      </w:r>
    </w:p>
    <w:p w14:paraId="7FD2F607" w14:textId="77777777" w:rsidR="00EE5B2F" w:rsidRPr="009E0329" w:rsidRDefault="00EE5B2F" w:rsidP="00EE5B2F">
      <w:r w:rsidRPr="009E0329">
        <w:t>The Handler shall wait for the Judge to give the various orders. Failure to comply with this rule may incur a minimum penalty of five faults and up to disqualification.</w:t>
      </w:r>
    </w:p>
    <w:p w14:paraId="78A24729" w14:textId="77777777" w:rsidR="00EE5B2F" w:rsidRPr="009E0329" w:rsidRDefault="00EE5B2F" w:rsidP="00EE5B2F">
      <w:pPr>
        <w:pStyle w:val="NormalWeb"/>
        <w:spacing w:before="0" w:beforeAutospacing="0" w:after="0" w:afterAutospacing="0"/>
        <w:rPr>
          <w:rFonts w:ascii="Arial" w:hAnsi="Arial" w:cs="Arial"/>
          <w:b/>
          <w:sz w:val="20"/>
          <w:szCs w:val="20"/>
          <w:lang w:val="en-AU"/>
        </w:rPr>
      </w:pPr>
    </w:p>
    <w:p w14:paraId="31E69FCA" w14:textId="676E8731" w:rsidR="00EE5B2F" w:rsidRPr="009E0329" w:rsidRDefault="00EE5B2F" w:rsidP="00EE5B2F">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(QLD) Proposed change 7.3 Handler receiving orders</w:t>
      </w:r>
    </w:p>
    <w:p w14:paraId="1AC89AFA" w14:textId="77777777" w:rsidR="00ED0210" w:rsidRPr="009E0329" w:rsidRDefault="00ED0210" w:rsidP="00EE5B2F">
      <w:pPr>
        <w:pStyle w:val="NormalWeb"/>
        <w:spacing w:before="0" w:beforeAutospacing="0" w:after="0" w:afterAutospacing="0"/>
        <w:rPr>
          <w:rFonts w:ascii="Arial" w:hAnsi="Arial" w:cs="Arial"/>
          <w:b/>
          <w:color w:val="0070C0"/>
          <w:sz w:val="20"/>
          <w:szCs w:val="20"/>
          <w:lang w:val="en-AU"/>
        </w:rPr>
      </w:pPr>
    </w:p>
    <w:p w14:paraId="76F3F371" w14:textId="12E342A6" w:rsidR="00ED0210" w:rsidRPr="009E0329" w:rsidRDefault="00ED0210" w:rsidP="00EE5B2F">
      <w:pPr>
        <w:pStyle w:val="NormalWeb"/>
        <w:spacing w:before="0" w:beforeAutospacing="0" w:after="0" w:afterAutospacing="0"/>
        <w:rPr>
          <w:rFonts w:ascii="Arial" w:hAnsi="Arial" w:cs="Arial"/>
          <w:b/>
          <w:sz w:val="20"/>
          <w:szCs w:val="20"/>
          <w:u w:val="single"/>
          <w:lang w:val="en-AU"/>
        </w:rPr>
      </w:pPr>
      <w:r w:rsidRPr="009E0329">
        <w:rPr>
          <w:rFonts w:ascii="Arial" w:hAnsi="Arial" w:cs="Arial"/>
          <w:b/>
          <w:color w:val="0070C0"/>
          <w:sz w:val="20"/>
          <w:szCs w:val="20"/>
          <w:lang w:val="en-AU"/>
        </w:rPr>
        <w:t>7.3 Handler receiving orders</w:t>
      </w:r>
      <w:r w:rsidRPr="009E0329">
        <w:rPr>
          <w:rFonts w:ascii="Arial" w:hAnsi="Arial" w:cs="Arial"/>
          <w:b/>
          <w:color w:val="0070C0"/>
          <w:sz w:val="20"/>
          <w:szCs w:val="20"/>
          <w:lang w:val="en-AU"/>
        </w:rPr>
        <w:t xml:space="preserve"> </w:t>
      </w:r>
      <w:r w:rsidRPr="009E0329">
        <w:rPr>
          <w:rFonts w:ascii="Arial" w:hAnsi="Arial" w:cs="Arial"/>
          <w:b/>
          <w:color w:val="0070C0"/>
          <w:sz w:val="20"/>
          <w:szCs w:val="20"/>
          <w:u w:val="single"/>
          <w:lang w:val="en-AU"/>
        </w:rPr>
        <w:t>and starting run</w:t>
      </w:r>
    </w:p>
    <w:p w14:paraId="30D42655" w14:textId="77777777" w:rsidR="00EE5B2F" w:rsidRPr="009E0329" w:rsidRDefault="00EE5B2F" w:rsidP="00EE5B2F">
      <w:pPr>
        <w:widowControl w:val="0"/>
        <w:ind w:right="905"/>
        <w:rPr>
          <w:color w:val="0070C0"/>
          <w:u w:val="single"/>
        </w:rPr>
      </w:pPr>
      <w:r w:rsidRPr="009E0329">
        <w:rPr>
          <w:color w:val="0070C0"/>
        </w:rPr>
        <w:t xml:space="preserve">The Handler shall wait for the Judge to give the various orders. Failure to comply with this rule may incur a minimum penalty of five faults and up to disqualification. </w:t>
      </w:r>
      <w:r w:rsidRPr="009E0329">
        <w:rPr>
          <w:color w:val="0070C0"/>
          <w:u w:val="single"/>
        </w:rPr>
        <w:t>The Handler shall start their run on the instruction or signal of the Judge.</w:t>
      </w:r>
    </w:p>
    <w:p w14:paraId="3093289E" w14:textId="77777777" w:rsidR="00ED0210" w:rsidRPr="009E0329" w:rsidRDefault="00ED0210" w:rsidP="00EE5B2F">
      <w:pPr>
        <w:widowControl w:val="0"/>
        <w:ind w:right="905"/>
        <w:rPr>
          <w:color w:val="0070C0"/>
          <w:u w:val="single"/>
        </w:rPr>
      </w:pPr>
    </w:p>
    <w:p w14:paraId="55CF6744" w14:textId="77777777" w:rsidR="00EE5B2F" w:rsidRPr="009E0329" w:rsidRDefault="00EE5B2F" w:rsidP="00EE5B2F">
      <w:pPr>
        <w:widowControl w:val="0"/>
        <w:ind w:right="767" w:hanging="4"/>
        <w:rPr>
          <w:color w:val="0070C0"/>
          <w:u w:val="single"/>
        </w:rPr>
      </w:pPr>
      <w:r w:rsidRPr="009E0329">
        <w:rPr>
          <w:color w:val="0070C0"/>
          <w:u w:val="single"/>
        </w:rPr>
        <w:t xml:space="preserve">After the Judge has indicated that the Handler may start the run and the Handler has crossed the Starting Line </w:t>
      </w:r>
      <w:sdt>
        <w:sdtPr>
          <w:rPr>
            <w:color w:val="0070C0"/>
          </w:rPr>
          <w:tag w:val="goog_rdk_0"/>
          <w:id w:val="657808390"/>
        </w:sdtPr>
        <w:sdtEndPr/>
        <w:sdtContent/>
      </w:sdt>
      <w:r w:rsidRPr="009E0329">
        <w:rPr>
          <w:color w:val="0070C0"/>
          <w:u w:val="single"/>
        </w:rPr>
        <w:t xml:space="preserve">in the direction of the first obstacle, the Handler cannot re-cross the Starting Line or return to the dog unless </w:t>
      </w:r>
      <w:sdt>
        <w:sdtPr>
          <w:rPr>
            <w:color w:val="0070C0"/>
          </w:rPr>
          <w:tag w:val="goog_rdk_1"/>
          <w:id w:val="4417117"/>
        </w:sdtPr>
        <w:sdtEndPr/>
        <w:sdtContent/>
      </w:sdt>
      <w:r w:rsidRPr="009E0329">
        <w:rPr>
          <w:color w:val="0070C0"/>
          <w:u w:val="single"/>
        </w:rPr>
        <w:t xml:space="preserve">the dog has refused or performed the first obstacle (with or without fault). </w:t>
      </w:r>
    </w:p>
    <w:p w14:paraId="4466A2B6" w14:textId="77777777" w:rsidR="00EE5B2F" w:rsidRPr="009E0329" w:rsidRDefault="00EE5B2F" w:rsidP="00EE5B2F">
      <w:pPr>
        <w:pStyle w:val="NormalWeb"/>
        <w:spacing w:before="0" w:beforeAutospacing="0" w:after="0" w:afterAutospacing="0"/>
        <w:rPr>
          <w:rFonts w:ascii="Arial" w:hAnsi="Arial" w:cs="Arial"/>
          <w:b/>
          <w:color w:val="0070C0"/>
          <w:sz w:val="20"/>
          <w:szCs w:val="20"/>
          <w:lang w:val="en-AU"/>
        </w:rPr>
      </w:pPr>
    </w:p>
    <w:p w14:paraId="7F3D82F4" w14:textId="0E5A5747" w:rsidR="00EE5B2F" w:rsidRPr="009E0329" w:rsidRDefault="00EE5B2F" w:rsidP="00EE5B2F">
      <w:pPr>
        <w:suppressAutoHyphens w:val="0"/>
        <w:rPr>
          <w:rFonts w:ascii="Arial" w:hAnsi="Arial" w:cs="Arial"/>
          <w:b/>
          <w:color w:val="FF0000"/>
          <w:sz w:val="20"/>
          <w:szCs w:val="20"/>
        </w:rPr>
      </w:pPr>
      <w:r w:rsidRPr="009E0329">
        <w:rPr>
          <w:rFonts w:ascii="Arial" w:hAnsi="Arial" w:cs="Arial"/>
          <w:b/>
          <w:color w:val="FF0000"/>
          <w:sz w:val="20"/>
          <w:szCs w:val="20"/>
        </w:rPr>
        <w:t>(QLD) Rational 7.3 Handler receiving orders</w:t>
      </w:r>
    </w:p>
    <w:p w14:paraId="638DA592" w14:textId="77777777" w:rsidR="00D27E27" w:rsidRPr="009E0329" w:rsidRDefault="00D27E27" w:rsidP="00D27E27">
      <w:pPr>
        <w:pStyle w:val="pf0"/>
        <w:spacing w:before="0" w:beforeAutospacing="0" w:after="0" w:afterAutospacing="0"/>
        <w:rPr>
          <w:rFonts w:ascii="Calibri" w:hAnsi="Calibri" w:cs="Calibri"/>
          <w:color w:val="FF0000"/>
          <w:sz w:val="22"/>
          <w:szCs w:val="22"/>
        </w:rPr>
      </w:pPr>
      <w:r w:rsidRPr="009E0329">
        <w:rPr>
          <w:rFonts w:ascii="Calibri" w:hAnsi="Calibri" w:cs="Calibri"/>
          <w:color w:val="FF0000"/>
          <w:sz w:val="22"/>
          <w:szCs w:val="22"/>
        </w:rPr>
        <w:t>To understand what the original wording of this Rule meant, you need to read this, then go forward and read Rule 8.9 (Orders from Judge). I think it’s easier for the reader to combine these Rules here so it’s clearly explained about what the Orders from the judge are and the start line procedure which is also better here after the explanation about entering/ exiting Ring.</w:t>
      </w:r>
    </w:p>
    <w:p w14:paraId="79D98118" w14:textId="77777777" w:rsidR="00D27E27" w:rsidRPr="009E0329" w:rsidRDefault="00D27E27" w:rsidP="00D27E27">
      <w:pPr>
        <w:rPr>
          <w:color w:val="FF0000"/>
        </w:rPr>
      </w:pPr>
      <w:r w:rsidRPr="009E0329">
        <w:rPr>
          <w:color w:val="FF0000"/>
        </w:rPr>
        <w:t xml:space="preserve"> </w:t>
      </w:r>
    </w:p>
    <w:p w14:paraId="283A5C4C" w14:textId="77777777" w:rsidR="00D27E27" w:rsidRPr="009E0329" w:rsidRDefault="00D27E27" w:rsidP="00D27E27">
      <w:pPr>
        <w:pStyle w:val="pf0"/>
        <w:spacing w:before="0" w:beforeAutospacing="0" w:after="0" w:afterAutospacing="0"/>
        <w:rPr>
          <w:rFonts w:ascii="Calibri" w:hAnsi="Calibri" w:cs="Calibri"/>
          <w:color w:val="FF0000"/>
          <w:sz w:val="22"/>
          <w:szCs w:val="22"/>
        </w:rPr>
      </w:pPr>
      <w:r w:rsidRPr="009E0329">
        <w:rPr>
          <w:rFonts w:ascii="Calibri" w:hAnsi="Calibri" w:cs="Calibri"/>
          <w:color w:val="FF0000"/>
          <w:sz w:val="22"/>
          <w:szCs w:val="22"/>
        </w:rPr>
        <w:t xml:space="preserve">7.3. Second paragraph. Most of this text is moved from current Rule 8.9 (Orders from the Judge) as described in the justification point above. By adding the second paragraph phrase “in the direction of the first obstacle”, I'm hoping to reduce the current confusion around where and how a handler is allowed to start their run. For example, in the case of a straight line of jumps 1-2-3, if Handler crosses the start line in the direction of jump 1, then sets the dog up to start for a push to back start, this is permitted but the Handler has crossed the start line, so </w:t>
      </w:r>
      <w:proofErr w:type="spellStart"/>
      <w:r w:rsidRPr="009E0329">
        <w:rPr>
          <w:rFonts w:ascii="Calibri" w:hAnsi="Calibri" w:cs="Calibri"/>
          <w:color w:val="FF0000"/>
          <w:sz w:val="22"/>
          <w:szCs w:val="22"/>
        </w:rPr>
        <w:t>can not</w:t>
      </w:r>
      <w:proofErr w:type="spellEnd"/>
      <w:r w:rsidRPr="009E0329">
        <w:rPr>
          <w:rFonts w:ascii="Calibri" w:hAnsi="Calibri" w:cs="Calibri"/>
          <w:color w:val="FF0000"/>
          <w:sz w:val="22"/>
          <w:szCs w:val="22"/>
        </w:rPr>
        <w:t xml:space="preserve"> go back across the line unless the dog refuses or completes the jump. In some courses, the handler will need to cross back over the start line as soon as the dog has performed the first obstacle. In the last sentence, by adding the </w:t>
      </w:r>
      <w:r w:rsidRPr="009E0329">
        <w:rPr>
          <w:rFonts w:ascii="Calibri" w:hAnsi="Calibri" w:cs="Calibri"/>
          <w:color w:val="FF0000"/>
          <w:sz w:val="22"/>
          <w:szCs w:val="22"/>
        </w:rPr>
        <w:lastRenderedPageBreak/>
        <w:t xml:space="preserve">phrase </w:t>
      </w:r>
      <w:proofErr w:type="gramStart"/>
      <w:r w:rsidRPr="009E0329">
        <w:rPr>
          <w:rFonts w:ascii="Calibri" w:hAnsi="Calibri" w:cs="Calibri"/>
          <w:color w:val="FF0000"/>
          <w:sz w:val="22"/>
          <w:szCs w:val="22"/>
        </w:rPr>
        <w:t>“..</w:t>
      </w:r>
      <w:proofErr w:type="gramEnd"/>
      <w:r w:rsidRPr="009E0329">
        <w:rPr>
          <w:rFonts w:ascii="Calibri" w:hAnsi="Calibri" w:cs="Calibri"/>
          <w:color w:val="FF0000"/>
          <w:sz w:val="22"/>
          <w:szCs w:val="22"/>
        </w:rPr>
        <w:t xml:space="preserve"> the dog has refused or performed the first obstacle (with or without fault)”, it is clearer that this is permitted. The previous wording may have been interpreted that they could only go back over line if a refusal was done.</w:t>
      </w:r>
    </w:p>
    <w:p w14:paraId="475CC8DB" w14:textId="77777777" w:rsidR="00EE5B2F" w:rsidRPr="009E0329" w:rsidRDefault="00EE5B2F" w:rsidP="00EE5B2F">
      <w:pPr>
        <w:pStyle w:val="NormalWeb"/>
        <w:spacing w:before="0" w:beforeAutospacing="0" w:after="0" w:afterAutospacing="0"/>
        <w:rPr>
          <w:rFonts w:ascii="Arial" w:hAnsi="Arial" w:cs="Arial"/>
          <w:b/>
          <w:color w:val="0070C0"/>
          <w:sz w:val="20"/>
          <w:szCs w:val="20"/>
          <w:lang w:val="en-AU"/>
        </w:rPr>
      </w:pPr>
    </w:p>
    <w:p w14:paraId="118FFA29" w14:textId="37BCA98B" w:rsidR="00D27E27" w:rsidRPr="009E0329" w:rsidRDefault="00D27E27" w:rsidP="00E958CD">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7.5 Misbehaviour</w:t>
      </w:r>
    </w:p>
    <w:p w14:paraId="7F7FE35A" w14:textId="77777777" w:rsidR="00D27E27" w:rsidRPr="009E0329" w:rsidRDefault="00D27E27" w:rsidP="00D27E27">
      <w:r w:rsidRPr="009E0329">
        <w:t>If before, during or after the test, the dog or handler is guilty of any breach of the Rules, or other misbehaviour, a minimum penalty of five faults and up to disqualification shall be incurred.</w:t>
      </w:r>
    </w:p>
    <w:p w14:paraId="6841F4B8" w14:textId="77777777" w:rsidR="00D27E27" w:rsidRPr="009E0329" w:rsidRDefault="00D27E27" w:rsidP="00D27E27">
      <w:r w:rsidRPr="009E0329">
        <w:t>A competitor shall not be penalised by spectator participation, unless it clearly is for the deliberate advantage or disadvantage of the competing dog. Penalties of up to disqualification may be applied.  The Judge will be required to place any use of this rule in the reports to the Canine Control along with any evidence or witness statements.</w:t>
      </w:r>
    </w:p>
    <w:p w14:paraId="15FBFF5A" w14:textId="77777777" w:rsidR="00D27E27" w:rsidRPr="009E0329" w:rsidRDefault="00D27E27" w:rsidP="00D27E27">
      <w:pPr>
        <w:pStyle w:val="NormalWeb"/>
        <w:spacing w:before="0" w:beforeAutospacing="0" w:after="0" w:afterAutospacing="0"/>
        <w:rPr>
          <w:rFonts w:ascii="Arial" w:hAnsi="Arial" w:cs="Arial"/>
          <w:b/>
          <w:sz w:val="20"/>
          <w:szCs w:val="20"/>
          <w:lang w:val="en-AU"/>
        </w:rPr>
      </w:pPr>
    </w:p>
    <w:p w14:paraId="5B5834AD" w14:textId="02995A53" w:rsidR="00D27E27" w:rsidRPr="009E0329" w:rsidRDefault="00D27E27" w:rsidP="00D27E27">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(QLD) Proposed change 7.5 Misbehaviour</w:t>
      </w:r>
    </w:p>
    <w:p w14:paraId="4B1A82DE" w14:textId="77777777" w:rsidR="00D27E27" w:rsidRPr="009E0329" w:rsidRDefault="00D27E27" w:rsidP="00D27E27">
      <w:pPr>
        <w:widowControl w:val="0"/>
        <w:spacing w:before="126"/>
        <w:rPr>
          <w:b/>
          <w:color w:val="0070C0"/>
        </w:rPr>
      </w:pPr>
      <w:r w:rsidRPr="009E0329">
        <w:rPr>
          <w:b/>
          <w:color w:val="0070C0"/>
        </w:rPr>
        <w:t xml:space="preserve">7.5. Misbehaviour </w:t>
      </w:r>
    </w:p>
    <w:p w14:paraId="531B6620" w14:textId="77777777" w:rsidR="00D27E27" w:rsidRPr="009E0329" w:rsidRDefault="00D27E27" w:rsidP="00D27E27">
      <w:pPr>
        <w:widowControl w:val="0"/>
        <w:spacing w:before="56" w:line="244" w:lineRule="auto"/>
        <w:ind w:right="1419" w:firstLine="12"/>
        <w:rPr>
          <w:color w:val="0070C0"/>
        </w:rPr>
      </w:pPr>
      <w:r w:rsidRPr="009E0329">
        <w:rPr>
          <w:color w:val="0070C0"/>
        </w:rPr>
        <w:t xml:space="preserve">If before, during or after the test, the dog or handler is guilty of any breach of the Rules, or other misbehaviour, a minimum penalty of five faults and up to disqualification shall be incurred. </w:t>
      </w:r>
      <w:sdt>
        <w:sdtPr>
          <w:tag w:val="goog_rdk_2"/>
          <w:id w:val="1776058709"/>
        </w:sdtPr>
        <w:sdtEndPr/>
        <w:sdtContent/>
      </w:sdt>
      <w:r w:rsidRPr="009E0329">
        <w:rPr>
          <w:color w:val="0070C0"/>
          <w:u w:val="single"/>
        </w:rPr>
        <w:t>The Judge will be required to place any use of this rule in the reports to the Canine Control along with any evidence or witness statements.</w:t>
      </w:r>
    </w:p>
    <w:p w14:paraId="5D29AD8B" w14:textId="77777777" w:rsidR="00D27E27" w:rsidRPr="009E0329" w:rsidRDefault="00D27E27" w:rsidP="00D27E27">
      <w:pPr>
        <w:widowControl w:val="0"/>
        <w:spacing w:before="56" w:line="244" w:lineRule="auto"/>
        <w:ind w:left="426" w:right="1419"/>
        <w:rPr>
          <w:color w:val="0070C0"/>
          <w:u w:val="single"/>
        </w:rPr>
      </w:pPr>
      <w:r w:rsidRPr="009E0329">
        <w:rPr>
          <w:b/>
          <w:color w:val="0070C0"/>
          <w:u w:val="single"/>
        </w:rPr>
        <w:t xml:space="preserve">7.5.1. </w:t>
      </w:r>
      <w:r w:rsidRPr="009E0329">
        <w:rPr>
          <w:color w:val="0070C0"/>
          <w:u w:val="single"/>
        </w:rPr>
        <w:t>Handler misbehaviour</w:t>
      </w:r>
    </w:p>
    <w:p w14:paraId="22F3981F" w14:textId="77777777" w:rsidR="00D27E27" w:rsidRPr="009E0329" w:rsidRDefault="00D27E27" w:rsidP="00D27E27">
      <w:pPr>
        <w:widowControl w:val="0"/>
        <w:spacing w:before="59" w:after="120" w:line="244" w:lineRule="auto"/>
        <w:ind w:left="426" w:right="811"/>
        <w:rPr>
          <w:color w:val="0070C0"/>
          <w:u w:val="single"/>
        </w:rPr>
      </w:pPr>
      <w:r w:rsidRPr="009E0329">
        <w:rPr>
          <w:color w:val="0070C0"/>
          <w:u w:val="single"/>
        </w:rPr>
        <w:t>The Judge may order removal from competition of any Handler whose behaviour before, during or after the test, is objectionable towards any person attending the event. This includes bullying behaviour (e.g. abusive, insulting or offensive language or comments; aggressive and intimidating conduct, belittling or humiliating comments). This includes any Handler who interferes wilfully with any competitor or a competitor's dog or any Handler who openly impugns (i.e. calls into dispute) the decision/s of the Judge.</w:t>
      </w:r>
    </w:p>
    <w:p w14:paraId="761FA2F1" w14:textId="77777777" w:rsidR="00D27E27" w:rsidRPr="009E0329" w:rsidRDefault="00D27E27" w:rsidP="00D27E27">
      <w:pPr>
        <w:widowControl w:val="0"/>
        <w:spacing w:before="59" w:after="120" w:line="244" w:lineRule="auto"/>
        <w:ind w:left="426" w:right="811"/>
        <w:rPr>
          <w:color w:val="0070C0"/>
          <w:u w:val="single"/>
        </w:rPr>
      </w:pPr>
      <w:r w:rsidRPr="009E0329">
        <w:rPr>
          <w:color w:val="0070C0"/>
          <w:u w:val="single"/>
        </w:rPr>
        <w:t xml:space="preserve">Rudeness or aggression towards any stewards will not be tolerated and Handlers may be disqualified and/ or removed from competition and the event location if they are found to be rude or aggressive to stewards. Should competitors have an issue with a steward, this should be taken up with the Trial Manager. </w:t>
      </w:r>
    </w:p>
    <w:p w14:paraId="36BAF4E8" w14:textId="77777777" w:rsidR="00D27E27" w:rsidRPr="009E0329" w:rsidRDefault="00D27E27" w:rsidP="00D27E27">
      <w:pPr>
        <w:widowControl w:val="0"/>
        <w:spacing w:before="126" w:line="244" w:lineRule="auto"/>
        <w:ind w:left="426" w:right="1115"/>
        <w:rPr>
          <w:color w:val="0070C0"/>
        </w:rPr>
      </w:pPr>
      <w:r w:rsidRPr="009E0329">
        <w:rPr>
          <w:color w:val="0070C0"/>
        </w:rPr>
        <w:t xml:space="preserve">A competitor shall not be penalised by spectator participation, unless it clearly is for the deliberate advantage </w:t>
      </w:r>
      <w:r w:rsidRPr="009E0329">
        <w:rPr>
          <w:strike/>
          <w:color w:val="0070C0"/>
        </w:rPr>
        <w:t>or disadvantage</w:t>
      </w:r>
      <w:r w:rsidRPr="009E0329">
        <w:rPr>
          <w:color w:val="0070C0"/>
        </w:rPr>
        <w:t xml:space="preserve"> of the competing dog. Penalties of up to disqualification may be applied. </w:t>
      </w:r>
      <w:r w:rsidRPr="009E0329">
        <w:rPr>
          <w:strike/>
          <w:color w:val="0070C0"/>
        </w:rPr>
        <w:t>The Judge will be required to place any use of this rule in the reports to the Canine Control along with any evidence or witness statements.</w:t>
      </w:r>
      <w:r w:rsidRPr="009E0329">
        <w:rPr>
          <w:color w:val="0070C0"/>
        </w:rPr>
        <w:t xml:space="preserve"> </w:t>
      </w:r>
    </w:p>
    <w:p w14:paraId="3D523DC6" w14:textId="77777777" w:rsidR="00D27E27" w:rsidRPr="009E0329" w:rsidRDefault="00D27E27" w:rsidP="00D27E27">
      <w:pPr>
        <w:widowControl w:val="0"/>
        <w:spacing w:before="59" w:after="120" w:line="244" w:lineRule="auto"/>
        <w:ind w:left="426" w:right="811"/>
        <w:rPr>
          <w:color w:val="0070C0"/>
          <w:u w:val="single"/>
        </w:rPr>
      </w:pPr>
      <w:r w:rsidRPr="009E0329">
        <w:rPr>
          <w:b/>
          <w:color w:val="0070C0"/>
          <w:u w:val="single"/>
        </w:rPr>
        <w:t xml:space="preserve">7.5.2. </w:t>
      </w:r>
      <w:r w:rsidRPr="009E0329">
        <w:rPr>
          <w:color w:val="0070C0"/>
          <w:u w:val="single"/>
        </w:rPr>
        <w:t>Dog misbehaviour</w:t>
      </w:r>
    </w:p>
    <w:p w14:paraId="1718B870" w14:textId="77777777" w:rsidR="00D27E27" w:rsidRPr="009E0329" w:rsidRDefault="00D27E27" w:rsidP="00D27E27">
      <w:pPr>
        <w:widowControl w:val="0"/>
        <w:spacing w:before="126" w:line="244" w:lineRule="auto"/>
        <w:ind w:left="426" w:right="1115"/>
        <w:rPr>
          <w:color w:val="0070C0"/>
          <w:u w:val="single"/>
        </w:rPr>
      </w:pPr>
      <w:r w:rsidRPr="009E0329">
        <w:rPr>
          <w:color w:val="0070C0"/>
          <w:u w:val="single"/>
        </w:rPr>
        <w:t>The Judge may order the removal and disqualification from all competitions on the day any dog that attacks (e.g. attacks another dog, person or animal) and must lodge a report with the Canine Control as described in Rule 71.1 of the CCCQ Rules 2017. The Judge may order removal from competition of any dog which does not obey its Handler.</w:t>
      </w:r>
    </w:p>
    <w:p w14:paraId="13C8B065" w14:textId="77777777" w:rsidR="00D27E27" w:rsidRPr="009E0329" w:rsidRDefault="00D27E27" w:rsidP="00D27E27">
      <w:pPr>
        <w:pStyle w:val="NormalWeb"/>
        <w:spacing w:before="0" w:beforeAutospacing="0" w:after="0" w:afterAutospacing="0"/>
        <w:rPr>
          <w:rFonts w:ascii="Arial" w:hAnsi="Arial" w:cs="Arial"/>
          <w:b/>
          <w:sz w:val="20"/>
          <w:szCs w:val="20"/>
          <w:lang w:val="en-AU"/>
        </w:rPr>
      </w:pPr>
    </w:p>
    <w:p w14:paraId="3EB63E70" w14:textId="6405CFFE" w:rsidR="00D27E27" w:rsidRPr="009E0329" w:rsidRDefault="00FF78E7" w:rsidP="00D27E27">
      <w:pPr>
        <w:pStyle w:val="NormalWeb"/>
        <w:spacing w:before="0" w:beforeAutospacing="0" w:after="0" w:afterAutospacing="0"/>
        <w:rPr>
          <w:rFonts w:ascii="Arial" w:hAnsi="Arial" w:cs="Arial"/>
          <w:b/>
          <w:sz w:val="20"/>
          <w:szCs w:val="20"/>
          <w:lang w:val="en-AU"/>
        </w:rPr>
      </w:pPr>
      <w:r w:rsidRPr="009E0329">
        <w:rPr>
          <w:rFonts w:ascii="Arial" w:hAnsi="Arial" w:cs="Arial"/>
          <w:b/>
          <w:color w:val="FF0000"/>
          <w:sz w:val="20"/>
          <w:szCs w:val="20"/>
          <w:lang w:val="en-AU"/>
        </w:rPr>
        <w:t>(</w:t>
      </w:r>
      <w:r w:rsidR="00D27E27" w:rsidRPr="009E0329">
        <w:rPr>
          <w:rFonts w:ascii="Arial" w:hAnsi="Arial" w:cs="Arial"/>
          <w:b/>
          <w:color w:val="FF0000"/>
          <w:sz w:val="20"/>
          <w:szCs w:val="20"/>
          <w:lang w:val="en-AU"/>
        </w:rPr>
        <w:t xml:space="preserve">QLD) Rational 7.5 Misbehaviour </w:t>
      </w:r>
    </w:p>
    <w:p w14:paraId="2FFA9E16" w14:textId="77777777" w:rsidR="00D27E27" w:rsidRPr="009E0329" w:rsidRDefault="00D27E27" w:rsidP="00D27E27">
      <w:pPr>
        <w:rPr>
          <w:color w:val="FF0000"/>
        </w:rPr>
      </w:pPr>
      <w:r w:rsidRPr="009E0329">
        <w:rPr>
          <w:color w:val="FF0000"/>
        </w:rPr>
        <w:t>7.5. (Misbehaviour). There are parts of existing Rule 8.12 and 8.14 that are more related to Misbehaviour and I think are better moved under Rule 7.5. I also suggest adding sub-sections to 7.5 for the Handler (new 7.5.1) and the Dog (new 7.5.2), so it is very clear what misbehaviour is being covered by the Rule and what happens.  It would be very helpful to have an Appendix in these Rules with guidelines about the required reporting procedure and relevant forms. We need to make this as easy as possible to follow through on if we want to remove poor behaviour from the sport. If we don’t follow through, poor behaviour will become normalised.</w:t>
      </w:r>
    </w:p>
    <w:p w14:paraId="3C8F731B" w14:textId="77777777" w:rsidR="00D27E27" w:rsidRPr="009E0329" w:rsidRDefault="00D27E27" w:rsidP="00D27E27">
      <w:pPr>
        <w:rPr>
          <w:color w:val="FF0000"/>
        </w:rPr>
      </w:pPr>
    </w:p>
    <w:p w14:paraId="663FA6BA" w14:textId="77777777" w:rsidR="00D27E27" w:rsidRPr="009E0329" w:rsidRDefault="00D27E27" w:rsidP="00D27E27">
      <w:pPr>
        <w:rPr>
          <w:color w:val="FF0000"/>
        </w:rPr>
      </w:pPr>
      <w:r w:rsidRPr="009E0329">
        <w:rPr>
          <w:color w:val="FF0000"/>
        </w:rPr>
        <w:lastRenderedPageBreak/>
        <w:t>7.5.1. (Handler misbehaviour). Third paragraph. Why penalise the competitor if a spectator deliberately disadvantages the dog? This doesn’t make sense, remove “or disadvantage”.</w:t>
      </w:r>
    </w:p>
    <w:p w14:paraId="6C0D1A86" w14:textId="77777777" w:rsidR="00FF78E7" w:rsidRPr="009E0329" w:rsidRDefault="00FF78E7" w:rsidP="00E958CD">
      <w:pPr>
        <w:pStyle w:val="NormalWeb"/>
        <w:spacing w:before="0" w:beforeAutospacing="0" w:after="0" w:afterAutospacing="0"/>
        <w:rPr>
          <w:rFonts w:ascii="Arial" w:hAnsi="Arial" w:cs="Arial"/>
          <w:b/>
          <w:sz w:val="20"/>
          <w:szCs w:val="20"/>
          <w:lang w:val="en-AU"/>
        </w:rPr>
      </w:pPr>
    </w:p>
    <w:p w14:paraId="5719E1C5" w14:textId="61B807B8" w:rsidR="00D27E27" w:rsidRPr="009E0329" w:rsidRDefault="00FF78E7" w:rsidP="00E958CD">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7.7 Rewards</w:t>
      </w:r>
    </w:p>
    <w:p w14:paraId="0BAF03CB" w14:textId="7E59019E" w:rsidR="00FF78E7" w:rsidRPr="009E0329" w:rsidRDefault="00FF78E7" w:rsidP="00E958CD">
      <w:pPr>
        <w:pStyle w:val="NormalWeb"/>
        <w:spacing w:before="0" w:beforeAutospacing="0" w:after="0" w:afterAutospacing="0"/>
        <w:rPr>
          <w:rFonts w:ascii="Calibri" w:hAnsi="Calibri" w:cs="Calibri"/>
          <w:sz w:val="22"/>
          <w:szCs w:val="22"/>
          <w:lang w:val="en-AU"/>
        </w:rPr>
      </w:pPr>
      <w:r w:rsidRPr="009E0329">
        <w:rPr>
          <w:rFonts w:ascii="Calibri" w:hAnsi="Calibri" w:cs="Calibri"/>
          <w:sz w:val="22"/>
          <w:szCs w:val="22"/>
          <w:lang w:val="en-AU"/>
        </w:rPr>
        <w:t>Rewards for a dog (such as food or toys) must not be left within 5 metres of the ring, whether on the ground or on an item.</w:t>
      </w:r>
    </w:p>
    <w:p w14:paraId="60205E92" w14:textId="77777777" w:rsidR="00FF78E7" w:rsidRPr="009E0329" w:rsidRDefault="00FF78E7" w:rsidP="00E958CD">
      <w:pPr>
        <w:pStyle w:val="NormalWeb"/>
        <w:spacing w:before="0" w:beforeAutospacing="0" w:after="0" w:afterAutospacing="0"/>
        <w:rPr>
          <w:rFonts w:ascii="Calibri" w:hAnsi="Calibri" w:cs="Calibri"/>
          <w:b/>
          <w:sz w:val="22"/>
          <w:szCs w:val="22"/>
          <w:lang w:val="en-AU"/>
        </w:rPr>
      </w:pPr>
    </w:p>
    <w:p w14:paraId="171C9E47" w14:textId="56744D85" w:rsidR="00FF78E7" w:rsidRPr="009E0329" w:rsidRDefault="00FF78E7" w:rsidP="00E958CD">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(QLD) Proposed change 7.7 Rewards</w:t>
      </w:r>
    </w:p>
    <w:p w14:paraId="7B952765" w14:textId="77777777" w:rsidR="00FF78E7" w:rsidRPr="009E0329" w:rsidRDefault="00FF78E7" w:rsidP="00FF78E7">
      <w:pPr>
        <w:rPr>
          <w:color w:val="4F81BD" w:themeColor="accent1"/>
        </w:rPr>
      </w:pPr>
      <w:r w:rsidRPr="009E0329">
        <w:rPr>
          <w:strike/>
          <w:color w:val="4F81BD" w:themeColor="accent1"/>
        </w:rPr>
        <w:t xml:space="preserve">Rewards for a dog (such as food or toys) must not be left within 5 metres of the ring, whether on the ground or on an item. </w:t>
      </w:r>
      <w:r w:rsidRPr="009E0329">
        <w:rPr>
          <w:color w:val="4F81BD" w:themeColor="accent1"/>
          <w:u w:val="single"/>
        </w:rPr>
        <w:t>Rewards for a dog (such as food or toys) may be on the handler in pockets but must not be visible while the handler is in the ring. If a reward is exposed during a run, the dog will be disqualified. Treat pouches must not be worn.</w:t>
      </w:r>
      <w:r w:rsidRPr="009E0329">
        <w:rPr>
          <w:color w:val="4F81BD" w:themeColor="accent1"/>
        </w:rPr>
        <w:t xml:space="preserve"> </w:t>
      </w:r>
    </w:p>
    <w:p w14:paraId="55697C5B" w14:textId="77777777" w:rsidR="00C32C56" w:rsidRPr="009E0329" w:rsidRDefault="00C32C56" w:rsidP="00FF78E7">
      <w:pPr>
        <w:rPr>
          <w:color w:val="4F81BD" w:themeColor="accent1"/>
        </w:rPr>
      </w:pPr>
    </w:p>
    <w:p w14:paraId="241545CE" w14:textId="77777777" w:rsidR="00FF78E7" w:rsidRPr="009E0329" w:rsidRDefault="00FF78E7" w:rsidP="00FF78E7">
      <w:pPr>
        <w:rPr>
          <w:color w:val="4F81BD" w:themeColor="accent1"/>
          <w:u w:val="single"/>
        </w:rPr>
      </w:pPr>
      <w:r w:rsidRPr="009E0329">
        <w:rPr>
          <w:color w:val="4F81BD" w:themeColor="accent1"/>
          <w:u w:val="single"/>
        </w:rPr>
        <w:t>A non-food toy is permitted to be visible and interacted with by the dog in a not for competition run. The toy must remain connected to the handler at all times.</w:t>
      </w:r>
    </w:p>
    <w:p w14:paraId="07331AEB" w14:textId="77777777" w:rsidR="00FF78E7" w:rsidRPr="009E0329" w:rsidRDefault="00FF78E7" w:rsidP="00FF78E7">
      <w:pPr>
        <w:rPr>
          <w:color w:val="C00000"/>
        </w:rPr>
      </w:pPr>
    </w:p>
    <w:p w14:paraId="60BC75D4" w14:textId="5CE8DBAD" w:rsidR="00FF78E7" w:rsidRPr="009E0329" w:rsidRDefault="00FF78E7" w:rsidP="00FF78E7">
      <w:pPr>
        <w:rPr>
          <w:color w:val="C00000"/>
        </w:rPr>
      </w:pPr>
      <w:r w:rsidRPr="009E0329">
        <w:rPr>
          <w:rFonts w:ascii="Arial" w:hAnsi="Arial" w:cs="Arial"/>
          <w:b/>
          <w:color w:val="FF0000"/>
          <w:sz w:val="20"/>
          <w:szCs w:val="20"/>
        </w:rPr>
        <w:t>(QLD) Rational 7.7 Rewards</w:t>
      </w:r>
    </w:p>
    <w:p w14:paraId="7639FA5A" w14:textId="4E9C6430" w:rsidR="00FF78E7" w:rsidRPr="009E0329" w:rsidRDefault="00FF78E7" w:rsidP="00FF78E7">
      <w:pPr>
        <w:rPr>
          <w:color w:val="FF0000"/>
        </w:rPr>
      </w:pPr>
      <w:r w:rsidRPr="009E0329">
        <w:rPr>
          <w:color w:val="FF0000"/>
        </w:rPr>
        <w:t>This is consistent with other programs in Australia. It also enables the handler to reward their dog more efficiently after exiting the ring. It also updates the not for competition rules to permit a toy being used in the ring in NFC.</w:t>
      </w:r>
    </w:p>
    <w:p w14:paraId="06395D2C" w14:textId="77777777" w:rsidR="00FF78E7" w:rsidRPr="009E0329" w:rsidRDefault="00FF78E7" w:rsidP="00E958CD">
      <w:pPr>
        <w:pStyle w:val="NormalWeb"/>
        <w:spacing w:before="0" w:beforeAutospacing="0" w:after="0" w:afterAutospacing="0"/>
        <w:rPr>
          <w:rFonts w:ascii="Calibri" w:hAnsi="Calibri" w:cs="Calibri"/>
          <w:color w:val="FF0000"/>
          <w:sz w:val="22"/>
          <w:szCs w:val="22"/>
          <w:lang w:val="en-AU" w:eastAsia="ar-SA"/>
        </w:rPr>
      </w:pPr>
    </w:p>
    <w:p w14:paraId="789834F9" w14:textId="725E3F43" w:rsidR="00FF78E7" w:rsidRPr="009E0329" w:rsidRDefault="00FF78E7" w:rsidP="00FF78E7">
      <w:pPr>
        <w:rPr>
          <w:rFonts w:ascii="Arial" w:hAnsi="Arial" w:cs="Arial"/>
          <w:b/>
          <w:color w:val="0070C0"/>
          <w:sz w:val="20"/>
          <w:szCs w:val="20"/>
          <w:lang w:eastAsia="en-US"/>
        </w:rPr>
      </w:pPr>
      <w:r w:rsidRPr="009E0329">
        <w:rPr>
          <w:rFonts w:ascii="Arial" w:hAnsi="Arial" w:cs="Arial"/>
          <w:b/>
          <w:color w:val="0070C0"/>
          <w:sz w:val="20"/>
          <w:szCs w:val="20"/>
          <w:lang w:eastAsia="en-US"/>
        </w:rPr>
        <w:t xml:space="preserve">(VIC) Proposed Change 7.7 </w:t>
      </w:r>
      <w:r w:rsidR="00F20F29" w:rsidRPr="009E0329">
        <w:rPr>
          <w:rFonts w:ascii="Arial" w:hAnsi="Arial" w:cs="Arial"/>
          <w:b/>
          <w:color w:val="0070C0"/>
          <w:sz w:val="20"/>
          <w:szCs w:val="20"/>
          <w:lang w:eastAsia="en-US"/>
        </w:rPr>
        <w:t>–</w:t>
      </w:r>
      <w:r w:rsidRPr="009E0329">
        <w:rPr>
          <w:rFonts w:ascii="Arial" w:hAnsi="Arial" w:cs="Arial"/>
          <w:b/>
          <w:color w:val="0070C0"/>
          <w:sz w:val="20"/>
          <w:szCs w:val="20"/>
          <w:lang w:eastAsia="en-US"/>
        </w:rPr>
        <w:t xml:space="preserve"> </w:t>
      </w:r>
      <w:r w:rsidR="00F20F29" w:rsidRPr="009E0329">
        <w:rPr>
          <w:rFonts w:ascii="Arial" w:hAnsi="Arial" w:cs="Arial"/>
          <w:b/>
          <w:color w:val="0070C0"/>
          <w:sz w:val="20"/>
          <w:szCs w:val="20"/>
          <w:lang w:eastAsia="en-US"/>
        </w:rPr>
        <w:t xml:space="preserve">Proposal </w:t>
      </w:r>
      <w:r w:rsidRPr="009E0329">
        <w:rPr>
          <w:rFonts w:ascii="Arial" w:hAnsi="Arial" w:cs="Arial"/>
          <w:b/>
          <w:color w:val="0070C0"/>
          <w:sz w:val="20"/>
          <w:szCs w:val="20"/>
          <w:lang w:eastAsia="en-US"/>
        </w:rPr>
        <w:t>1</w:t>
      </w:r>
    </w:p>
    <w:p w14:paraId="7525E798" w14:textId="77777777" w:rsidR="00FF78E7" w:rsidRPr="009E0329" w:rsidRDefault="00FF78E7" w:rsidP="00FF78E7">
      <w:pPr>
        <w:rPr>
          <w:rFonts w:ascii="Arial" w:hAnsi="Arial" w:cs="Arial"/>
          <w:b/>
          <w:color w:val="0070C0"/>
          <w:sz w:val="20"/>
          <w:szCs w:val="20"/>
          <w:lang w:eastAsia="en-US"/>
        </w:rPr>
      </w:pPr>
    </w:p>
    <w:p w14:paraId="02353ABC" w14:textId="0F52C395" w:rsidR="00FF78E7" w:rsidRPr="009E0329" w:rsidRDefault="00FF78E7" w:rsidP="00FF78E7">
      <w:pPr>
        <w:rPr>
          <w:rFonts w:ascii="Arial" w:hAnsi="Arial" w:cs="Arial"/>
          <w:b/>
          <w:color w:val="0070C0"/>
          <w:sz w:val="20"/>
          <w:szCs w:val="20"/>
          <w:lang w:eastAsia="en-US"/>
        </w:rPr>
      </w:pPr>
      <w:r w:rsidRPr="009E0329">
        <w:rPr>
          <w:rFonts w:ascii="Arial" w:hAnsi="Arial" w:cs="Arial"/>
          <w:b/>
          <w:color w:val="0070C0"/>
          <w:sz w:val="20"/>
          <w:szCs w:val="20"/>
          <w:lang w:eastAsia="en-US"/>
        </w:rPr>
        <w:t xml:space="preserve">7.7. Rewards </w:t>
      </w:r>
    </w:p>
    <w:p w14:paraId="4F1ADE97" w14:textId="77777777" w:rsidR="00FF78E7" w:rsidRPr="009E0329" w:rsidRDefault="00FF78E7" w:rsidP="00FF78E7">
      <w:pPr>
        <w:rPr>
          <w:rFonts w:eastAsia="Calibri"/>
          <w:b/>
          <w:color w:val="0070C0"/>
          <w:sz w:val="24"/>
          <w:szCs w:val="24"/>
        </w:rPr>
      </w:pPr>
      <w:r w:rsidRPr="009E0329">
        <w:rPr>
          <w:rFonts w:eastAsia="Calibri"/>
          <w:color w:val="0070C0"/>
          <w:sz w:val="24"/>
          <w:szCs w:val="24"/>
        </w:rPr>
        <w:t>Rewards for a dog (such as food or toys) must not be left within 5 metres of the ring, whether on the ground or on an item.</w:t>
      </w:r>
    </w:p>
    <w:p w14:paraId="54DA2BB6" w14:textId="77777777" w:rsidR="00FF78E7" w:rsidRPr="00F13796" w:rsidRDefault="00FF78E7" w:rsidP="00FF78E7">
      <w:pPr>
        <w:rPr>
          <w:rFonts w:eastAsia="Calibri"/>
          <w:color w:val="0070C0"/>
        </w:rPr>
      </w:pPr>
    </w:p>
    <w:p w14:paraId="50CBC254" w14:textId="77777777" w:rsidR="00FF78E7" w:rsidRPr="009E0329" w:rsidRDefault="00FF78E7" w:rsidP="00FF78E7">
      <w:pPr>
        <w:rPr>
          <w:rFonts w:eastAsia="Calibri"/>
          <w:color w:val="0070C0"/>
          <w:sz w:val="24"/>
          <w:szCs w:val="24"/>
          <w:u w:val="single"/>
        </w:rPr>
      </w:pPr>
      <w:r w:rsidRPr="009E0329">
        <w:rPr>
          <w:rFonts w:eastAsia="Calibri"/>
          <w:color w:val="0070C0"/>
          <w:sz w:val="24"/>
          <w:szCs w:val="24"/>
          <w:u w:val="single"/>
        </w:rPr>
        <w:t>The handler is permitted to carry on their person a small noiseless toy or a small sealed food container which are to remain completely concealed whilst in the ring.</w:t>
      </w:r>
    </w:p>
    <w:p w14:paraId="33EAE8DB" w14:textId="77777777" w:rsidR="00FF78E7" w:rsidRPr="009E0329" w:rsidRDefault="00FF78E7" w:rsidP="00FF78E7">
      <w:pPr>
        <w:rPr>
          <w:rFonts w:eastAsia="Calibri"/>
          <w:color w:val="0070C0"/>
          <w:sz w:val="24"/>
          <w:szCs w:val="24"/>
        </w:rPr>
      </w:pPr>
    </w:p>
    <w:p w14:paraId="55F3F951" w14:textId="6ABE5545" w:rsidR="00FF78E7" w:rsidRPr="009E0329" w:rsidRDefault="00FF78E7" w:rsidP="00FF78E7">
      <w:pPr>
        <w:rPr>
          <w:rFonts w:eastAsia="Calibri"/>
          <w:b/>
          <w:color w:val="FF0000"/>
          <w:sz w:val="24"/>
          <w:szCs w:val="24"/>
        </w:rPr>
      </w:pPr>
      <w:r w:rsidRPr="009E0329">
        <w:rPr>
          <w:rFonts w:eastAsia="Calibri"/>
          <w:b/>
          <w:color w:val="FF0000"/>
          <w:sz w:val="24"/>
          <w:szCs w:val="24"/>
        </w:rPr>
        <w:t xml:space="preserve">(VIC) Rationale 7.7 </w:t>
      </w:r>
      <w:r w:rsidR="00F20F29" w:rsidRPr="009E0329">
        <w:rPr>
          <w:rFonts w:eastAsia="Calibri"/>
          <w:b/>
          <w:color w:val="FF0000"/>
          <w:sz w:val="24"/>
          <w:szCs w:val="24"/>
        </w:rPr>
        <w:t>–</w:t>
      </w:r>
      <w:r w:rsidRPr="009E0329">
        <w:rPr>
          <w:rFonts w:eastAsia="Calibri"/>
          <w:b/>
          <w:color w:val="FF0000"/>
          <w:sz w:val="24"/>
          <w:szCs w:val="24"/>
        </w:rPr>
        <w:t xml:space="preserve"> </w:t>
      </w:r>
      <w:r w:rsidR="00F20F29" w:rsidRPr="009E0329">
        <w:rPr>
          <w:rFonts w:eastAsia="Calibri"/>
          <w:b/>
          <w:color w:val="FF0000"/>
          <w:sz w:val="24"/>
          <w:szCs w:val="24"/>
        </w:rPr>
        <w:t xml:space="preserve">Proposal </w:t>
      </w:r>
      <w:r w:rsidRPr="009E0329">
        <w:rPr>
          <w:rFonts w:eastAsia="Calibri"/>
          <w:b/>
          <w:color w:val="FF0000"/>
          <w:sz w:val="24"/>
          <w:szCs w:val="24"/>
        </w:rPr>
        <w:t>1</w:t>
      </w:r>
    </w:p>
    <w:p w14:paraId="0BB07783" w14:textId="77777777" w:rsidR="00FF78E7" w:rsidRPr="009E0329" w:rsidRDefault="00FF78E7" w:rsidP="00FF78E7">
      <w:pPr>
        <w:rPr>
          <w:rFonts w:eastAsia="Calibri"/>
          <w:color w:val="FF0000"/>
        </w:rPr>
      </w:pPr>
      <w:r w:rsidRPr="009E0329">
        <w:rPr>
          <w:rFonts w:eastAsia="Calibri"/>
          <w:color w:val="FF0000"/>
        </w:rPr>
        <w:t>Allowing handlers to carry a small toy and/or food allows the competitor to reward their dog as soon as they get outside the ring. Dogs can currently be rewarded with their lead (as this is not seen as being a toy), however non-tug dogs do not currently have the same option.</w:t>
      </w:r>
    </w:p>
    <w:p w14:paraId="0BE5A353" w14:textId="77777777" w:rsidR="00FF78E7" w:rsidRPr="009E0329" w:rsidRDefault="00FF78E7" w:rsidP="00FF78E7">
      <w:pPr>
        <w:rPr>
          <w:rFonts w:eastAsia="Calibri"/>
          <w:color w:val="FF0000"/>
        </w:rPr>
      </w:pPr>
    </w:p>
    <w:p w14:paraId="03B76C9D" w14:textId="77777777" w:rsidR="00FF78E7" w:rsidRPr="009E0329" w:rsidRDefault="00FF78E7" w:rsidP="00FF78E7">
      <w:pPr>
        <w:rPr>
          <w:rFonts w:eastAsia="Calibri"/>
          <w:color w:val="FF0000"/>
        </w:rPr>
      </w:pPr>
      <w:r w:rsidRPr="009E0329">
        <w:rPr>
          <w:rFonts w:eastAsia="Calibri"/>
          <w:color w:val="FF0000"/>
        </w:rPr>
        <w:t>Adding this rule may result in competitors being less inclined to leave rewards outside the ring, which can cause issues.</w:t>
      </w:r>
    </w:p>
    <w:p w14:paraId="2ECE8520" w14:textId="77777777" w:rsidR="00FF78E7" w:rsidRPr="009E0329" w:rsidRDefault="00FF78E7" w:rsidP="00FF78E7">
      <w:pPr>
        <w:rPr>
          <w:rFonts w:eastAsia="Calibri"/>
          <w:color w:val="FF0000"/>
        </w:rPr>
      </w:pPr>
    </w:p>
    <w:p w14:paraId="43D5D80B" w14:textId="77777777" w:rsidR="00FF78E7" w:rsidRPr="009E0329" w:rsidRDefault="00FF78E7" w:rsidP="00FF78E7">
      <w:pPr>
        <w:rPr>
          <w:rFonts w:eastAsia="Calibri"/>
          <w:color w:val="FF0000"/>
        </w:rPr>
      </w:pPr>
      <w:r w:rsidRPr="009E0329">
        <w:rPr>
          <w:rFonts w:eastAsia="Calibri"/>
          <w:color w:val="FF0000"/>
        </w:rPr>
        <w:t>The carrying of food in a sealed container is allowed in other disciplines and is not seen to be an issue.</w:t>
      </w:r>
    </w:p>
    <w:p w14:paraId="7DCDF968" w14:textId="77777777" w:rsidR="00FF78E7" w:rsidRPr="009E0329" w:rsidRDefault="00FF78E7" w:rsidP="00FF78E7">
      <w:pPr>
        <w:rPr>
          <w:rFonts w:eastAsia="Calibri"/>
          <w:color w:val="FF0000"/>
        </w:rPr>
      </w:pPr>
    </w:p>
    <w:p w14:paraId="61E5FBB2" w14:textId="77777777" w:rsidR="00FF78E7" w:rsidRPr="009E0329" w:rsidRDefault="00FF78E7" w:rsidP="00FF78E7">
      <w:pPr>
        <w:rPr>
          <w:rFonts w:eastAsia="Calibri"/>
          <w:color w:val="FF0000"/>
        </w:rPr>
      </w:pPr>
      <w:r w:rsidRPr="009E0329">
        <w:rPr>
          <w:rFonts w:eastAsia="Calibri"/>
          <w:color w:val="FF0000"/>
        </w:rPr>
        <w:t>Note: If rule is accepted then rule 9.16i will need to be updated.</w:t>
      </w:r>
    </w:p>
    <w:p w14:paraId="1B2FBFC6" w14:textId="77777777" w:rsidR="00FF78E7" w:rsidRPr="009E0329" w:rsidRDefault="00FF78E7" w:rsidP="00E958CD">
      <w:pPr>
        <w:pStyle w:val="NormalWeb"/>
        <w:spacing w:before="0" w:beforeAutospacing="0" w:after="0" w:afterAutospacing="0"/>
        <w:rPr>
          <w:rFonts w:ascii="Calibri" w:hAnsi="Calibri" w:cs="Calibri"/>
          <w:color w:val="FF0000"/>
          <w:sz w:val="22"/>
          <w:szCs w:val="22"/>
          <w:lang w:val="en-AU" w:eastAsia="ar-SA"/>
        </w:rPr>
      </w:pPr>
    </w:p>
    <w:p w14:paraId="21A1304E" w14:textId="18816951" w:rsidR="00FF78E7" w:rsidRPr="009E0329" w:rsidRDefault="00FF78E7" w:rsidP="00FF78E7">
      <w:pPr>
        <w:rPr>
          <w:rFonts w:ascii="Arial" w:hAnsi="Arial" w:cs="Arial"/>
          <w:b/>
          <w:color w:val="0070C0"/>
          <w:sz w:val="20"/>
          <w:szCs w:val="20"/>
          <w:lang w:eastAsia="en-US"/>
        </w:rPr>
      </w:pPr>
      <w:r w:rsidRPr="009E0329">
        <w:rPr>
          <w:rFonts w:ascii="Arial" w:hAnsi="Arial" w:cs="Arial"/>
          <w:b/>
          <w:color w:val="0070C0"/>
          <w:sz w:val="20"/>
          <w:szCs w:val="20"/>
          <w:lang w:eastAsia="en-US"/>
        </w:rPr>
        <w:t xml:space="preserve">(VIC) Proposed Change 7.7 - </w:t>
      </w:r>
      <w:r w:rsidR="00F20F29" w:rsidRPr="009E0329">
        <w:rPr>
          <w:rFonts w:ascii="Arial" w:hAnsi="Arial" w:cs="Arial"/>
          <w:b/>
          <w:color w:val="0070C0"/>
          <w:sz w:val="20"/>
          <w:szCs w:val="20"/>
          <w:lang w:eastAsia="en-US"/>
        </w:rPr>
        <w:t>Proposal</w:t>
      </w:r>
      <w:r w:rsidR="00F20F29" w:rsidRPr="009E0329">
        <w:rPr>
          <w:rFonts w:ascii="Arial" w:hAnsi="Arial" w:cs="Arial"/>
          <w:b/>
          <w:color w:val="0070C0"/>
          <w:sz w:val="20"/>
          <w:szCs w:val="20"/>
          <w:lang w:eastAsia="en-US"/>
        </w:rPr>
        <w:t xml:space="preserve"> </w:t>
      </w:r>
      <w:r w:rsidRPr="009E0329">
        <w:rPr>
          <w:rFonts w:ascii="Arial" w:hAnsi="Arial" w:cs="Arial"/>
          <w:b/>
          <w:color w:val="0070C0"/>
          <w:sz w:val="20"/>
          <w:szCs w:val="20"/>
          <w:lang w:eastAsia="en-US"/>
        </w:rPr>
        <w:t>2</w:t>
      </w:r>
    </w:p>
    <w:p w14:paraId="7F6004B2" w14:textId="77777777" w:rsidR="00FF78E7" w:rsidRPr="009E0329" w:rsidRDefault="00FF78E7" w:rsidP="00FF78E7">
      <w:pPr>
        <w:pStyle w:val="NormalWeb"/>
        <w:spacing w:before="0" w:beforeAutospacing="0" w:after="0" w:afterAutospacing="0"/>
        <w:rPr>
          <w:rFonts w:ascii="Calibri" w:hAnsi="Calibri" w:cs="Calibri"/>
          <w:color w:val="0070C0"/>
          <w:sz w:val="22"/>
          <w:szCs w:val="22"/>
          <w:lang w:val="en-AU" w:eastAsia="ar-SA"/>
        </w:rPr>
      </w:pPr>
    </w:p>
    <w:p w14:paraId="108B1BB7" w14:textId="77777777" w:rsidR="00FF78E7" w:rsidRPr="009E0329" w:rsidRDefault="00FF78E7" w:rsidP="00FF78E7">
      <w:pPr>
        <w:spacing w:after="160"/>
        <w:rPr>
          <w:rFonts w:eastAsia="Calibri"/>
          <w:color w:val="0070C0"/>
        </w:rPr>
      </w:pPr>
      <w:r w:rsidRPr="009E0329">
        <w:rPr>
          <w:rFonts w:eastAsia="Calibri"/>
          <w:color w:val="0070C0"/>
        </w:rPr>
        <w:t>Rewards for a dog (such as food or toys) must not be left within 5 metres of the ring, whether on the ground or on an item.</w:t>
      </w:r>
    </w:p>
    <w:p w14:paraId="2DB84065" w14:textId="201C8DE9" w:rsidR="00FF78E7" w:rsidRPr="009E0329" w:rsidRDefault="00FF78E7" w:rsidP="00FF78E7">
      <w:pPr>
        <w:pStyle w:val="NormalWeb"/>
        <w:spacing w:before="0" w:beforeAutospacing="0" w:after="0" w:afterAutospacing="0"/>
        <w:rPr>
          <w:rFonts w:ascii="Calibri" w:eastAsia="Calibri" w:hAnsi="Calibri" w:cs="Calibri"/>
          <w:color w:val="FF0000"/>
          <w:sz w:val="22"/>
          <w:szCs w:val="22"/>
          <w:lang w:val="en-AU" w:eastAsia="ar-SA"/>
        </w:rPr>
      </w:pPr>
      <w:r w:rsidRPr="009E0329">
        <w:rPr>
          <w:rFonts w:ascii="Calibri" w:eastAsia="Calibri" w:hAnsi="Calibri" w:cs="Calibri"/>
          <w:color w:val="0070C0"/>
          <w:sz w:val="22"/>
          <w:szCs w:val="22"/>
          <w:lang w:val="en-AU"/>
        </w:rPr>
        <w:t>Once a competitor is asked to move to the designated line up area, they are permitted to keep their dog engaged with quiet games using a leash and/or food treats provided it is not disruptive to other dogs.</w:t>
      </w:r>
      <w:r w:rsidRPr="009E0329">
        <w:rPr>
          <w:rFonts w:ascii="Calibri" w:eastAsia="Calibri" w:hAnsi="Calibri" w:cs="Calibri"/>
          <w:color w:val="0070C0"/>
          <w:sz w:val="22"/>
          <w:szCs w:val="22"/>
          <w:lang w:val="en-AU"/>
        </w:rPr>
        <w:br/>
      </w:r>
      <w:r w:rsidRPr="009E0329">
        <w:rPr>
          <w:rFonts w:ascii="Calibri" w:eastAsia="Calibri" w:hAnsi="Calibri" w:cs="Calibri"/>
          <w:color w:val="0070C0"/>
          <w:sz w:val="22"/>
          <w:szCs w:val="22"/>
          <w:lang w:val="en-AU"/>
        </w:rPr>
        <w:br/>
      </w:r>
      <w:r w:rsidRPr="009E0329">
        <w:rPr>
          <w:rFonts w:ascii="Calibri" w:eastAsia="Calibri" w:hAnsi="Calibri" w:cs="Calibri"/>
          <w:b/>
          <w:bCs/>
          <w:color w:val="FF0000"/>
          <w:lang w:val="en-AU"/>
        </w:rPr>
        <w:t xml:space="preserve">(Vic) Rationale 7.7 - </w:t>
      </w:r>
      <w:r w:rsidR="00F20F29" w:rsidRPr="009E0329">
        <w:rPr>
          <w:rFonts w:ascii="Calibri" w:eastAsia="Calibri" w:hAnsi="Calibri" w:cs="Calibri"/>
          <w:b/>
          <w:bCs/>
          <w:color w:val="FF0000"/>
          <w:lang w:val="en-AU"/>
        </w:rPr>
        <w:t>Proposal</w:t>
      </w:r>
      <w:r w:rsidR="00F20F29" w:rsidRPr="009E0329">
        <w:rPr>
          <w:rFonts w:ascii="Calibri" w:eastAsia="Calibri" w:hAnsi="Calibri" w:cs="Calibri"/>
          <w:b/>
          <w:bCs/>
          <w:color w:val="FF0000"/>
          <w:lang w:val="en-AU"/>
        </w:rPr>
        <w:t xml:space="preserve"> </w:t>
      </w:r>
      <w:r w:rsidRPr="009E0329">
        <w:rPr>
          <w:rFonts w:ascii="Calibri" w:eastAsia="Calibri" w:hAnsi="Calibri" w:cs="Calibri"/>
          <w:b/>
          <w:bCs/>
          <w:color w:val="FF0000"/>
          <w:lang w:val="en-AU"/>
        </w:rPr>
        <w:t>2</w:t>
      </w:r>
      <w:r w:rsidRPr="009E0329">
        <w:rPr>
          <w:rFonts w:ascii="Calibri" w:eastAsia="Calibri" w:hAnsi="Calibri" w:cs="Calibri"/>
          <w:b/>
          <w:bCs/>
          <w:color w:val="FF0000"/>
          <w:lang w:val="en-AU"/>
        </w:rPr>
        <w:br/>
      </w:r>
      <w:r w:rsidRPr="009E0329">
        <w:rPr>
          <w:rFonts w:ascii="Calibri" w:eastAsia="Calibri" w:hAnsi="Calibri" w:cs="Calibri"/>
          <w:color w:val="FF0000"/>
          <w:sz w:val="22"/>
          <w:szCs w:val="22"/>
          <w:lang w:val="en-AU" w:eastAsia="ar-SA"/>
        </w:rPr>
        <w:t>The addition of this wording makes it very clear that competitors are permitted to keep their dog engaged while making their way to the entry point even if they are in a designated line up area.</w:t>
      </w:r>
    </w:p>
    <w:p w14:paraId="1B002087" w14:textId="77777777" w:rsidR="00FF78E7" w:rsidRPr="009E0329" w:rsidRDefault="00FF78E7" w:rsidP="00FF78E7">
      <w:pPr>
        <w:pStyle w:val="NormalWeb"/>
        <w:spacing w:before="0" w:beforeAutospacing="0" w:after="0" w:afterAutospacing="0"/>
        <w:rPr>
          <w:rFonts w:ascii="Calibri" w:hAnsi="Calibri" w:cs="Calibri"/>
          <w:color w:val="FF0000"/>
          <w:lang w:val="en-AU" w:eastAsia="ar-SA"/>
        </w:rPr>
      </w:pPr>
    </w:p>
    <w:p w14:paraId="72CA5375" w14:textId="5B7CA02E" w:rsidR="00E958CD" w:rsidRPr="009E0329" w:rsidRDefault="00E958CD" w:rsidP="00E958CD">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Section 8. J</w:t>
      </w:r>
      <w:r w:rsidR="00EE5B2F" w:rsidRPr="009E0329">
        <w:rPr>
          <w:rFonts w:ascii="Arial" w:hAnsi="Arial" w:cs="Arial"/>
          <w:b/>
          <w:sz w:val="20"/>
          <w:szCs w:val="20"/>
          <w:lang w:val="en-AU"/>
        </w:rPr>
        <w:t>UDGING PROCEDURE</w:t>
      </w:r>
    </w:p>
    <w:p w14:paraId="750ACA65" w14:textId="77777777" w:rsidR="00FF78E7" w:rsidRPr="009E0329" w:rsidRDefault="00FF78E7" w:rsidP="00FF78E7">
      <w:pPr>
        <w:ind w:left="720" w:right="72" w:hanging="720"/>
        <w:jc w:val="both"/>
        <w:rPr>
          <w:rFonts w:ascii="Arial" w:hAnsi="Arial" w:cs="Arial"/>
          <w:b/>
          <w:bCs/>
          <w:color w:val="000000"/>
          <w:spacing w:val="-6"/>
          <w:sz w:val="20"/>
          <w:szCs w:val="20"/>
        </w:rPr>
      </w:pPr>
    </w:p>
    <w:p w14:paraId="3513AB3F" w14:textId="6304F275" w:rsidR="00FF78E7" w:rsidRPr="009E0329" w:rsidRDefault="00FF78E7" w:rsidP="00FF78E7">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t>8.1 Course Inspection</w:t>
      </w:r>
    </w:p>
    <w:p w14:paraId="03E2ADA6" w14:textId="77777777" w:rsidR="00FF78E7" w:rsidRPr="009E0329" w:rsidRDefault="00FF78E7" w:rsidP="00FF78E7">
      <w:r w:rsidRPr="009E0329">
        <w:t>Before judging commences, Handlers may familiarise themselves with the course without their dogs. Only Handlers entered in the class are allowed to walk the course, except with the express permission of the Judge.</w:t>
      </w:r>
    </w:p>
    <w:p w14:paraId="42F33237" w14:textId="77777777" w:rsidR="00865776" w:rsidRPr="009E0329" w:rsidRDefault="00865776" w:rsidP="00FF78E7"/>
    <w:p w14:paraId="2A2C6DC2" w14:textId="77777777" w:rsidR="00FF78E7" w:rsidRPr="009E0329" w:rsidRDefault="00FF78E7" w:rsidP="00FF78E7">
      <w:r w:rsidRPr="009E0329">
        <w:t>Judges may split the number of Handlers, to eliminate large numbers on course inspection.</w:t>
      </w:r>
    </w:p>
    <w:p w14:paraId="057B64A7" w14:textId="77777777" w:rsidR="00FF78E7" w:rsidRPr="009E0329" w:rsidRDefault="00FF78E7" w:rsidP="00FF78E7">
      <w:r w:rsidRPr="009E0329">
        <w:t>No dogs are permitted in the ring prior to the commencement of judging.</w:t>
      </w:r>
    </w:p>
    <w:p w14:paraId="65464AD8" w14:textId="77777777" w:rsidR="00865776" w:rsidRPr="009E0329" w:rsidRDefault="00865776" w:rsidP="00FF78E7"/>
    <w:p w14:paraId="69D0FE7B" w14:textId="77777777" w:rsidR="00FF78E7" w:rsidRPr="009E0329" w:rsidRDefault="00FF78E7" w:rsidP="00FF78E7">
      <w:r w:rsidRPr="009E0329">
        <w:t>Any objection by a competitor to the equipment or layout of the course must be lodged with the Judge in the first instance. If an agreement cannot be achieved then the objection may be lodged with a Club Official. Any objections must be lodged prior to judging.</w:t>
      </w:r>
    </w:p>
    <w:p w14:paraId="6D18C82C" w14:textId="77777777" w:rsidR="00FF78E7" w:rsidRPr="009E0329" w:rsidRDefault="00FF78E7" w:rsidP="00FF78E7">
      <w:pPr>
        <w:ind w:left="720" w:right="72" w:hanging="720"/>
        <w:jc w:val="both"/>
        <w:rPr>
          <w:rFonts w:ascii="Arial" w:hAnsi="Arial" w:cs="Arial"/>
          <w:b/>
          <w:bCs/>
          <w:color w:val="000000"/>
          <w:spacing w:val="-6"/>
          <w:sz w:val="20"/>
          <w:szCs w:val="20"/>
        </w:rPr>
      </w:pPr>
    </w:p>
    <w:p w14:paraId="3448F781" w14:textId="0694CEFF" w:rsidR="00FF78E7" w:rsidRPr="009E0329" w:rsidRDefault="00FF78E7" w:rsidP="00862DDB">
      <w:pPr>
        <w:pStyle w:val="NormalWeb"/>
        <w:spacing w:before="0" w:beforeAutospacing="0" w:after="0" w:afterAutospacing="0"/>
        <w:rPr>
          <w:rFonts w:ascii="Calibri" w:hAnsi="Calibri" w:cs="Calibri"/>
          <w:lang w:val="en-AU"/>
        </w:rPr>
      </w:pPr>
      <w:r w:rsidRPr="009E0329">
        <w:rPr>
          <w:rFonts w:ascii="Arial" w:hAnsi="Arial" w:cs="Arial"/>
          <w:b/>
          <w:color w:val="0070C0"/>
          <w:sz w:val="20"/>
          <w:szCs w:val="20"/>
          <w:lang w:val="en-AU"/>
        </w:rPr>
        <w:t>(NSW) Proposed Change 8.1 Course Inspection</w:t>
      </w:r>
    </w:p>
    <w:p w14:paraId="10A7ED9A" w14:textId="77777777" w:rsidR="00865776" w:rsidRPr="009E0329" w:rsidRDefault="00865776" w:rsidP="00862DDB"/>
    <w:p w14:paraId="2BB15295" w14:textId="4CB9D833" w:rsidR="00865776" w:rsidRPr="009E0329" w:rsidRDefault="00865776" w:rsidP="00862DDB">
      <w:pPr>
        <w:rPr>
          <w:color w:val="0070C0"/>
        </w:rPr>
      </w:pPr>
      <w:r w:rsidRPr="009E0329">
        <w:rPr>
          <w:color w:val="0070C0"/>
        </w:rPr>
        <w:t>Before judging commences, Handlers may familiarise themselves with the course without their dogs. Only Handlers entered in the class are allowed to walk the course, except with the express permission of the Judge.</w:t>
      </w:r>
    </w:p>
    <w:p w14:paraId="6F21B5B2" w14:textId="06DA2FFE" w:rsidR="00FF78E7" w:rsidRPr="009E0329" w:rsidRDefault="00FF78E7" w:rsidP="00862DDB">
      <w:pPr>
        <w:pStyle w:val="NormalWeb"/>
        <w:rPr>
          <w:rFonts w:ascii="Calibri" w:hAnsi="Calibri" w:cs="Calibri"/>
          <w:color w:val="0070C0"/>
          <w:u w:val="single"/>
          <w:lang w:val="en-AU"/>
        </w:rPr>
      </w:pPr>
      <w:r w:rsidRPr="009E0329">
        <w:rPr>
          <w:rFonts w:ascii="Calibri" w:hAnsi="Calibri" w:cs="Calibri"/>
          <w:strike/>
          <w:color w:val="0070C0"/>
          <w:lang w:val="en-AU"/>
        </w:rPr>
        <w:t>Judges may split the number of Handlers</w:t>
      </w:r>
      <w:r w:rsidRPr="009E0329">
        <w:rPr>
          <w:rFonts w:ascii="Calibri" w:hAnsi="Calibri" w:cs="Calibri"/>
          <w:color w:val="0070C0"/>
          <w:lang w:val="en-AU"/>
        </w:rPr>
        <w:t xml:space="preserve"> </w:t>
      </w:r>
      <w:r w:rsidRPr="009E0329">
        <w:rPr>
          <w:rFonts w:ascii="Calibri" w:hAnsi="Calibri" w:cs="Calibri"/>
          <w:color w:val="0070C0"/>
          <w:u w:val="single"/>
          <w:lang w:val="en-AU"/>
        </w:rPr>
        <w:t>At the discretion of the judge, handlers may be divided into ‘split walks</w:t>
      </w:r>
      <w:r w:rsidRPr="009E0329">
        <w:rPr>
          <w:rFonts w:ascii="Calibri" w:hAnsi="Calibri" w:cs="Calibri"/>
          <w:color w:val="0070C0"/>
          <w:lang w:val="en-AU"/>
        </w:rPr>
        <w:t xml:space="preserve">’ to eliminate large numbers on course inspection. </w:t>
      </w:r>
      <w:r w:rsidRPr="009E0329">
        <w:rPr>
          <w:rFonts w:ascii="Calibri" w:hAnsi="Calibri" w:cs="Calibri"/>
          <w:color w:val="0070C0"/>
          <w:u w:val="single"/>
          <w:lang w:val="en-AU"/>
        </w:rPr>
        <w:t>It is suggested that splits not occur within heights as it may create advantage/disadvantage within a height category.</w:t>
      </w:r>
    </w:p>
    <w:p w14:paraId="7B4456C9" w14:textId="77777777" w:rsidR="00FF78E7" w:rsidRPr="009E0329" w:rsidRDefault="00FF78E7" w:rsidP="00862DDB">
      <w:pPr>
        <w:pStyle w:val="NormalWeb"/>
        <w:rPr>
          <w:color w:val="0070C0"/>
          <w:lang w:val="en-AU"/>
        </w:rPr>
      </w:pPr>
      <w:r w:rsidRPr="009E0329">
        <w:rPr>
          <w:rFonts w:ascii="Calibri" w:hAnsi="Calibri" w:cs="Calibri"/>
          <w:color w:val="0070C0"/>
          <w:lang w:val="en-AU"/>
        </w:rPr>
        <w:t xml:space="preserve">No dogs are permitted in the ring prior to the commencement of judging.  Any objection by a competitor to the equipment or layout of the course must be lodged with the Judge in the first instance. If an agreement cannot be achieved then the objection may be lodged with a Club Official. Any objections must be lodged prior to judging. </w:t>
      </w:r>
    </w:p>
    <w:p w14:paraId="45992FCD" w14:textId="77777777" w:rsidR="00FF78E7" w:rsidRPr="009E0329" w:rsidRDefault="00FF78E7" w:rsidP="00865776">
      <w:pPr>
        <w:pStyle w:val="NormalWeb"/>
        <w:spacing w:before="0" w:beforeAutospacing="0" w:after="0" w:afterAutospacing="0"/>
        <w:jc w:val="both"/>
        <w:rPr>
          <w:rFonts w:ascii="Calibri" w:eastAsia="Calibri" w:hAnsi="Calibri" w:cs="Calibri"/>
          <w:b/>
          <w:bCs/>
          <w:color w:val="FF0000"/>
          <w:sz w:val="22"/>
          <w:szCs w:val="22"/>
          <w:lang w:val="en-AU"/>
        </w:rPr>
      </w:pPr>
      <w:r w:rsidRPr="009E0329">
        <w:rPr>
          <w:rFonts w:ascii="Calibri" w:eastAsia="Calibri" w:hAnsi="Calibri" w:cs="Calibri"/>
          <w:b/>
          <w:bCs/>
          <w:color w:val="FF0000"/>
          <w:sz w:val="22"/>
          <w:szCs w:val="22"/>
          <w:lang w:val="en-AU"/>
        </w:rPr>
        <w:t xml:space="preserve">(NSW) Rationale: 8.1. Course Inspection </w:t>
      </w:r>
    </w:p>
    <w:p w14:paraId="2E094411" w14:textId="51551F94" w:rsidR="00FF78E7" w:rsidRPr="009E0329" w:rsidRDefault="00FF78E7" w:rsidP="00865776">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color w:val="FF0000"/>
          <w:sz w:val="22"/>
          <w:szCs w:val="22"/>
          <w:lang w:val="en-AU"/>
        </w:rPr>
        <w:t xml:space="preserve">The judge should be the person responsible for determining if a split walk is required (which they will do in consultation with trial secretary/manager). If split walks occur within a height class (i.e. 200, 300, 400, 1⁄2 500 heights followed by other 1⁄2 500 and 600) then the second group gets the advantage of seeing how the course runs before getting to walk. In the case of 600s it doesn’t matter as much as they all get the same advantage. The 500s are competing against each other and some of them have the advantage. </w:t>
      </w:r>
    </w:p>
    <w:p w14:paraId="3806996C" w14:textId="77777777" w:rsidR="00865776" w:rsidRPr="009E0329" w:rsidRDefault="00865776" w:rsidP="00865776">
      <w:pPr>
        <w:pStyle w:val="NormalWeb"/>
        <w:spacing w:before="0" w:beforeAutospacing="0" w:after="0" w:afterAutospacing="0"/>
        <w:jc w:val="both"/>
        <w:rPr>
          <w:rFonts w:ascii="Arial" w:hAnsi="Arial" w:cs="Arial"/>
          <w:b/>
          <w:bCs/>
          <w:color w:val="000000"/>
          <w:spacing w:val="-6"/>
          <w:sz w:val="22"/>
          <w:szCs w:val="22"/>
          <w:lang w:val="en-AU"/>
        </w:rPr>
      </w:pPr>
    </w:p>
    <w:p w14:paraId="40715366" w14:textId="3E678033" w:rsidR="00865776" w:rsidRPr="009E0329" w:rsidRDefault="00865776" w:rsidP="00865776">
      <w:pPr>
        <w:rPr>
          <w:color w:val="0070C0"/>
        </w:rPr>
      </w:pPr>
      <w:r w:rsidRPr="009E0329">
        <w:rPr>
          <w:rFonts w:ascii="Arial" w:hAnsi="Arial" w:cs="Arial"/>
          <w:b/>
          <w:color w:val="0070C0"/>
          <w:sz w:val="20"/>
          <w:szCs w:val="20"/>
          <w:lang w:eastAsia="en-US"/>
        </w:rPr>
        <w:t>(QLD) Proposed Changes 8.1 Course Inspection</w:t>
      </w:r>
      <w:r w:rsidRPr="009E0329">
        <w:rPr>
          <w:rFonts w:ascii="Arial" w:hAnsi="Arial" w:cs="Arial"/>
          <w:b/>
          <w:color w:val="0070C0"/>
          <w:sz w:val="20"/>
          <w:szCs w:val="20"/>
          <w:lang w:eastAsia="en-US"/>
        </w:rPr>
        <w:br/>
      </w:r>
      <w:r w:rsidRPr="009E0329">
        <w:rPr>
          <w:color w:val="0070C0"/>
        </w:rPr>
        <w:t xml:space="preserve">Course inspection Before judging commences, Handlers may familiarise themselves with the course without their dogs. Only Handlers entered in the class are allowed to walk the course, except with the express permission of the Judge. </w:t>
      </w:r>
    </w:p>
    <w:p w14:paraId="04D5D80A" w14:textId="77777777" w:rsidR="00865776" w:rsidRPr="009E0329" w:rsidRDefault="00865776" w:rsidP="00865776">
      <w:pPr>
        <w:rPr>
          <w:color w:val="0070C0"/>
        </w:rPr>
      </w:pPr>
    </w:p>
    <w:p w14:paraId="56993A02" w14:textId="77777777" w:rsidR="00865776" w:rsidRPr="009E0329" w:rsidRDefault="00865776" w:rsidP="00865776">
      <w:pPr>
        <w:rPr>
          <w:color w:val="0070C0"/>
        </w:rPr>
      </w:pPr>
      <w:r w:rsidRPr="009E0329">
        <w:rPr>
          <w:color w:val="0070C0"/>
        </w:rPr>
        <w:t xml:space="preserve">Judges may split the number of Handlers, to eliminate large numbers on course inspection. </w:t>
      </w:r>
    </w:p>
    <w:p w14:paraId="5F63A041" w14:textId="77777777" w:rsidR="00865776" w:rsidRPr="009E0329" w:rsidRDefault="00865776" w:rsidP="00865776">
      <w:pPr>
        <w:rPr>
          <w:color w:val="0070C0"/>
        </w:rPr>
      </w:pPr>
    </w:p>
    <w:p w14:paraId="4F534348" w14:textId="77777777" w:rsidR="00865776" w:rsidRPr="009E0329" w:rsidRDefault="00865776" w:rsidP="00865776">
      <w:pPr>
        <w:rPr>
          <w:color w:val="0070C0"/>
        </w:rPr>
      </w:pPr>
      <w:r w:rsidRPr="009E0329">
        <w:rPr>
          <w:color w:val="0070C0"/>
        </w:rPr>
        <w:t xml:space="preserve">No dogs are permitted in the ring prior to the commencement of judging. </w:t>
      </w:r>
    </w:p>
    <w:p w14:paraId="23E9B734" w14:textId="77777777" w:rsidR="00865776" w:rsidRPr="009E0329" w:rsidRDefault="00865776" w:rsidP="00865776">
      <w:pPr>
        <w:rPr>
          <w:color w:val="0070C0"/>
        </w:rPr>
      </w:pPr>
    </w:p>
    <w:p w14:paraId="4848F1DB" w14:textId="77777777" w:rsidR="00865776" w:rsidRPr="009E0329" w:rsidRDefault="00865776" w:rsidP="00865776">
      <w:pPr>
        <w:rPr>
          <w:color w:val="0070C0"/>
          <w:u w:val="single"/>
        </w:rPr>
      </w:pPr>
      <w:r w:rsidRPr="009E0329">
        <w:rPr>
          <w:color w:val="0070C0"/>
          <w:u w:val="single"/>
        </w:rPr>
        <w:t>Handlers are given a minimum time of 10 minutes to walk the course. This time can be shorter if agreed on by all competitors.</w:t>
      </w:r>
    </w:p>
    <w:p w14:paraId="4871280E" w14:textId="77777777" w:rsidR="00865776" w:rsidRPr="009E0329" w:rsidRDefault="00865776" w:rsidP="00865776">
      <w:pPr>
        <w:rPr>
          <w:color w:val="0070C0"/>
        </w:rPr>
      </w:pPr>
    </w:p>
    <w:p w14:paraId="31732A16" w14:textId="77777777" w:rsidR="00865776" w:rsidRPr="009E0329" w:rsidRDefault="00865776" w:rsidP="00865776">
      <w:pPr>
        <w:rPr>
          <w:color w:val="0070C0"/>
        </w:rPr>
      </w:pPr>
      <w:r w:rsidRPr="009E0329">
        <w:rPr>
          <w:color w:val="0070C0"/>
        </w:rPr>
        <w:t>Any objection by a competitor to the equipment or layout of the course must be lodged with the Judge in the first instance. If an agreement cannot be achieved then the objection may be lodged with a Club Official. Any objections must be lodged prior to judging.</w:t>
      </w:r>
    </w:p>
    <w:p w14:paraId="7799C1BB" w14:textId="6A4A0E53" w:rsidR="00865776" w:rsidRPr="009E0329" w:rsidRDefault="00865776" w:rsidP="00865776">
      <w:pPr>
        <w:rPr>
          <w:rFonts w:eastAsia="Calibri"/>
          <w:b/>
          <w:bCs/>
          <w:color w:val="FF0000"/>
          <w:lang w:eastAsia="en-US"/>
        </w:rPr>
      </w:pPr>
      <w:r w:rsidRPr="009E0329">
        <w:rPr>
          <w:rFonts w:eastAsia="Calibri"/>
          <w:b/>
          <w:bCs/>
          <w:color w:val="FF0000"/>
          <w:lang w:eastAsia="en-US"/>
        </w:rPr>
        <w:lastRenderedPageBreak/>
        <w:t>(QLD) Rationale 8.1 Course Inspection</w:t>
      </w:r>
    </w:p>
    <w:p w14:paraId="2A226B6E" w14:textId="60FA263C" w:rsidR="00865776" w:rsidRPr="009E0329" w:rsidRDefault="00865776" w:rsidP="00865776">
      <w:pPr>
        <w:rPr>
          <w:color w:val="FF0000"/>
        </w:rPr>
      </w:pPr>
      <w:r w:rsidRPr="009E0329">
        <w:rPr>
          <w:color w:val="FF0000"/>
        </w:rPr>
        <w:t>- To allow everyone a fair amount of time to walk.</w:t>
      </w:r>
      <w:r w:rsidRPr="009E0329">
        <w:rPr>
          <w:color w:val="FF0000"/>
        </w:rPr>
        <w:br/>
        <w:t>- Novice is often at the end of a trial and I see them being rushed during course walk, as everyone is tired and wants to go home. However, these are the handlers that may need as much time as possible being potentially new to the sport.</w:t>
      </w:r>
      <w:r w:rsidRPr="009E0329">
        <w:rPr>
          <w:color w:val="FF0000"/>
        </w:rPr>
        <w:br/>
        <w:t>- We need to support and encourage new people in this sport by giving them a fair, minimum time to walk, in order to protect them from people pushing to hurry up.</w:t>
      </w:r>
    </w:p>
    <w:p w14:paraId="70BDE7C5" w14:textId="77777777" w:rsidR="00865776" w:rsidRPr="009E0329" w:rsidRDefault="00865776" w:rsidP="00865776">
      <w:pPr>
        <w:pStyle w:val="NormalWeb"/>
        <w:spacing w:before="0" w:beforeAutospacing="0" w:after="0" w:afterAutospacing="0"/>
        <w:jc w:val="both"/>
        <w:rPr>
          <w:rFonts w:ascii="Arial" w:hAnsi="Arial" w:cs="Arial"/>
          <w:b/>
          <w:bCs/>
          <w:color w:val="000000"/>
          <w:spacing w:val="-6"/>
          <w:sz w:val="22"/>
          <w:szCs w:val="22"/>
          <w:lang w:val="en-AU"/>
        </w:rPr>
      </w:pPr>
    </w:p>
    <w:p w14:paraId="2E1DB2E5" w14:textId="4FA3ECBE" w:rsidR="00865776" w:rsidRPr="009E0329" w:rsidRDefault="00865776" w:rsidP="00FF78E7">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t>8.2 Unusual Circumstances</w:t>
      </w:r>
    </w:p>
    <w:p w14:paraId="5EBE105C" w14:textId="77777777" w:rsidR="00865776" w:rsidRPr="009E0329" w:rsidRDefault="00865776" w:rsidP="00865776">
      <w:r w:rsidRPr="009E0329">
        <w:t xml:space="preserve">If an unusual circumstance occurs which in the opinion of the Judge disadvantages the dog, the Judge may allow the dog to be rerun if the run was clear up to that point. </w:t>
      </w:r>
    </w:p>
    <w:p w14:paraId="3C86835F" w14:textId="77777777" w:rsidR="00865776" w:rsidRPr="009E0329" w:rsidRDefault="00865776" w:rsidP="00865776">
      <w:r w:rsidRPr="009E0329">
        <w:t>If all timing devices fail, the handler may be given the option of a re run or at the judge’s discretion the handler may be offered the SCT at the completion of an otherwise clear run, where in the opinion of the judge, the dog has completed the course within the SCT.</w:t>
      </w:r>
    </w:p>
    <w:p w14:paraId="0F6AA736" w14:textId="77777777" w:rsidR="00865776" w:rsidRPr="009E0329" w:rsidRDefault="00865776" w:rsidP="00865776">
      <w:r w:rsidRPr="009E0329">
        <w:t>The re-run totally supersedes the original run and no aspect of the original run is to be retained.</w:t>
      </w:r>
    </w:p>
    <w:p w14:paraId="66E69846" w14:textId="77777777" w:rsidR="00865776" w:rsidRPr="009E0329" w:rsidRDefault="00865776" w:rsidP="00FF78E7">
      <w:pPr>
        <w:ind w:left="720" w:right="72" w:hanging="720"/>
        <w:jc w:val="both"/>
        <w:rPr>
          <w:rFonts w:ascii="Arial" w:hAnsi="Arial" w:cs="Arial"/>
          <w:b/>
          <w:bCs/>
          <w:color w:val="000000"/>
          <w:spacing w:val="-6"/>
          <w:sz w:val="20"/>
          <w:szCs w:val="20"/>
        </w:rPr>
      </w:pPr>
    </w:p>
    <w:p w14:paraId="04CC7FC0" w14:textId="0A62328C" w:rsidR="00865776" w:rsidRPr="009E0329" w:rsidRDefault="00865776" w:rsidP="00FF78E7">
      <w:pPr>
        <w:ind w:left="720" w:right="72" w:hanging="720"/>
        <w:jc w:val="both"/>
        <w:rPr>
          <w:rFonts w:ascii="Arial" w:hAnsi="Arial" w:cs="Arial"/>
          <w:b/>
          <w:color w:val="0070C0"/>
          <w:sz w:val="20"/>
          <w:szCs w:val="20"/>
          <w:lang w:eastAsia="en-US"/>
        </w:rPr>
      </w:pPr>
      <w:r w:rsidRPr="009E0329">
        <w:rPr>
          <w:rFonts w:ascii="Arial" w:hAnsi="Arial" w:cs="Arial"/>
          <w:b/>
          <w:color w:val="0070C0"/>
          <w:sz w:val="20"/>
          <w:szCs w:val="20"/>
          <w:lang w:eastAsia="en-US"/>
        </w:rPr>
        <w:t>(QLD) Proposed Changes 8.2 Unusual Circumstance</w:t>
      </w:r>
    </w:p>
    <w:p w14:paraId="59A27954" w14:textId="1D8441E9" w:rsidR="00865776" w:rsidRPr="009E0329" w:rsidRDefault="00865776" w:rsidP="00C32C56">
      <w:pPr>
        <w:widowControl w:val="0"/>
        <w:spacing w:line="244" w:lineRule="auto"/>
        <w:ind w:right="-46" w:firstLine="12"/>
        <w:rPr>
          <w:color w:val="0070C0"/>
        </w:rPr>
      </w:pPr>
      <w:r w:rsidRPr="009E0329">
        <w:rPr>
          <w:color w:val="0070C0"/>
        </w:rPr>
        <w:t xml:space="preserve">If an unusual circumstance occurs which in the opinion of the Judge disadvantages the dog, </w:t>
      </w:r>
      <w:r w:rsidR="00D8428A" w:rsidRPr="009E0329">
        <w:rPr>
          <w:color w:val="0070C0"/>
        </w:rPr>
        <w:t>t</w:t>
      </w:r>
      <w:r w:rsidRPr="009E0329">
        <w:rPr>
          <w:color w:val="0070C0"/>
        </w:rPr>
        <w:t xml:space="preserve">he Judge may allow the dog to be rerun if the run was clear up to that point.  </w:t>
      </w:r>
    </w:p>
    <w:p w14:paraId="5663D36D" w14:textId="77777777" w:rsidR="00C32C56" w:rsidRPr="009E0329" w:rsidRDefault="00C32C56" w:rsidP="00D8428A">
      <w:pPr>
        <w:widowControl w:val="0"/>
        <w:spacing w:line="244" w:lineRule="auto"/>
        <w:ind w:right="770" w:firstLine="12"/>
        <w:rPr>
          <w:color w:val="0070C0"/>
        </w:rPr>
      </w:pPr>
    </w:p>
    <w:p w14:paraId="49156B59" w14:textId="1453C2B2" w:rsidR="00865776" w:rsidRPr="009E0329" w:rsidRDefault="00865776" w:rsidP="00C32C56">
      <w:pPr>
        <w:widowControl w:val="0"/>
        <w:spacing w:line="244" w:lineRule="auto"/>
        <w:ind w:right="95" w:firstLine="30"/>
        <w:rPr>
          <w:color w:val="0070C0"/>
        </w:rPr>
      </w:pPr>
      <w:r w:rsidRPr="009E0329">
        <w:rPr>
          <w:color w:val="0070C0"/>
        </w:rPr>
        <w:t xml:space="preserve">If all timing devices fail, the handler may be given the option of a re run or at </w:t>
      </w:r>
      <w:r w:rsidR="00D8428A" w:rsidRPr="009E0329">
        <w:rPr>
          <w:color w:val="0070C0"/>
        </w:rPr>
        <w:t>the Judge’s</w:t>
      </w:r>
      <w:r w:rsidRPr="009E0329">
        <w:rPr>
          <w:color w:val="0070C0"/>
        </w:rPr>
        <w:t xml:space="preserve"> discretion the handler may be offered the </w:t>
      </w:r>
      <w:r w:rsidRPr="009E0329">
        <w:rPr>
          <w:color w:val="0070C0"/>
          <w:u w:val="single"/>
        </w:rPr>
        <w:t>Standard Course Time</w:t>
      </w:r>
      <w:r w:rsidRPr="009E0329">
        <w:rPr>
          <w:color w:val="0070C0"/>
        </w:rPr>
        <w:t xml:space="preserve"> </w:t>
      </w:r>
      <w:r w:rsidRPr="009E0329">
        <w:rPr>
          <w:color w:val="0070C0"/>
          <w:u w:val="single"/>
        </w:rPr>
        <w:t>(</w:t>
      </w:r>
      <w:r w:rsidRPr="009E0329">
        <w:rPr>
          <w:color w:val="0070C0"/>
        </w:rPr>
        <w:t>SCT</w:t>
      </w:r>
      <w:r w:rsidRPr="009E0329">
        <w:rPr>
          <w:color w:val="0070C0"/>
          <w:u w:val="single"/>
        </w:rPr>
        <w:t>)</w:t>
      </w:r>
      <w:r w:rsidRPr="009E0329">
        <w:rPr>
          <w:color w:val="0070C0"/>
        </w:rPr>
        <w:t xml:space="preserve"> at the completion of an otherwise clear run, where in the opinion of the judge, the dog has completed the course within the SCT. </w:t>
      </w:r>
    </w:p>
    <w:p w14:paraId="14D0FCCD" w14:textId="77777777" w:rsidR="00C32C56" w:rsidRPr="009E0329" w:rsidRDefault="00C32C56" w:rsidP="00C32C56">
      <w:pPr>
        <w:widowControl w:val="0"/>
        <w:spacing w:line="244" w:lineRule="auto"/>
        <w:ind w:right="95" w:firstLine="30"/>
        <w:rPr>
          <w:color w:val="0070C0"/>
        </w:rPr>
      </w:pPr>
    </w:p>
    <w:p w14:paraId="55C41B62" w14:textId="6C60E693" w:rsidR="00865776" w:rsidRPr="009E0329" w:rsidRDefault="00865776" w:rsidP="00C32C56">
      <w:pPr>
        <w:widowControl w:val="0"/>
        <w:spacing w:line="244" w:lineRule="auto"/>
        <w:ind w:right="-46" w:hanging="12"/>
        <w:rPr>
          <w:color w:val="0070C0"/>
        </w:rPr>
      </w:pPr>
      <w:r w:rsidRPr="009E0329">
        <w:rPr>
          <w:color w:val="0070C0"/>
        </w:rPr>
        <w:t xml:space="preserve">The re-run totally supersedes the original run and no aspect of </w:t>
      </w:r>
      <w:r w:rsidRPr="009E0329">
        <w:rPr>
          <w:color w:val="0070C0"/>
          <w:u w:val="single"/>
        </w:rPr>
        <w:t xml:space="preserve">scoring from </w:t>
      </w:r>
      <w:r w:rsidRPr="009E0329">
        <w:rPr>
          <w:color w:val="0070C0"/>
        </w:rPr>
        <w:t xml:space="preserve">the original run is to be retained. </w:t>
      </w:r>
    </w:p>
    <w:p w14:paraId="6AD6C548" w14:textId="77777777" w:rsidR="00865776" w:rsidRPr="009E0329" w:rsidRDefault="00865776" w:rsidP="00FF78E7">
      <w:pPr>
        <w:ind w:left="720" w:right="72" w:hanging="720"/>
        <w:jc w:val="both"/>
        <w:rPr>
          <w:rFonts w:ascii="Arial" w:hAnsi="Arial" w:cs="Arial"/>
          <w:b/>
          <w:bCs/>
          <w:color w:val="000000"/>
          <w:spacing w:val="-6"/>
          <w:sz w:val="20"/>
          <w:szCs w:val="20"/>
        </w:rPr>
      </w:pPr>
    </w:p>
    <w:p w14:paraId="4AACF72A" w14:textId="6A407134" w:rsidR="00D8428A" w:rsidRPr="009E0329" w:rsidRDefault="00D8428A" w:rsidP="00FF78E7">
      <w:pPr>
        <w:ind w:left="720" w:right="72" w:hanging="720"/>
        <w:jc w:val="both"/>
        <w:rPr>
          <w:rFonts w:ascii="Arial" w:hAnsi="Arial" w:cs="Arial"/>
          <w:b/>
          <w:bCs/>
          <w:color w:val="000000"/>
          <w:spacing w:val="-6"/>
          <w:sz w:val="20"/>
          <w:szCs w:val="20"/>
        </w:rPr>
      </w:pPr>
      <w:r w:rsidRPr="009E0329">
        <w:rPr>
          <w:rFonts w:eastAsia="Calibri"/>
          <w:b/>
          <w:bCs/>
          <w:color w:val="FF0000"/>
          <w:lang w:eastAsia="en-US"/>
        </w:rPr>
        <w:t>(QLD) Rationale 8.2 Unusual Circumstances</w:t>
      </w:r>
    </w:p>
    <w:p w14:paraId="21E7BDCD" w14:textId="657110FD" w:rsidR="00865776" w:rsidRPr="009E0329" w:rsidRDefault="00D8428A" w:rsidP="00FF78E7">
      <w:pPr>
        <w:ind w:left="720" w:right="72" w:hanging="720"/>
        <w:jc w:val="both"/>
        <w:rPr>
          <w:color w:val="FF0000"/>
        </w:rPr>
      </w:pPr>
      <w:r w:rsidRPr="009E0329">
        <w:rPr>
          <w:color w:val="FF0000"/>
        </w:rPr>
        <w:t>Abbreviation “SCT” expanded for first use in text.</w:t>
      </w:r>
    </w:p>
    <w:p w14:paraId="55223545" w14:textId="77777777" w:rsidR="00D8428A" w:rsidRPr="009E0329" w:rsidRDefault="00D8428A" w:rsidP="00FF78E7">
      <w:pPr>
        <w:ind w:left="720" w:right="72" w:hanging="720"/>
        <w:jc w:val="both"/>
        <w:rPr>
          <w:color w:val="FF0000"/>
        </w:rPr>
      </w:pPr>
    </w:p>
    <w:p w14:paraId="5F69BCE7" w14:textId="292B072E" w:rsidR="00D8428A" w:rsidRPr="009E0329" w:rsidRDefault="00D8428A" w:rsidP="00D8428A">
      <w:pPr>
        <w:ind w:left="720" w:right="72" w:hanging="720"/>
        <w:jc w:val="both"/>
        <w:rPr>
          <w:rFonts w:ascii="Arial" w:hAnsi="Arial" w:cs="Arial"/>
          <w:b/>
          <w:color w:val="0070C0"/>
          <w:sz w:val="20"/>
          <w:szCs w:val="20"/>
          <w:lang w:eastAsia="en-US"/>
        </w:rPr>
      </w:pPr>
      <w:r w:rsidRPr="009E0329">
        <w:rPr>
          <w:rFonts w:ascii="Arial" w:hAnsi="Arial" w:cs="Arial"/>
          <w:b/>
          <w:color w:val="0070C0"/>
          <w:sz w:val="20"/>
          <w:szCs w:val="20"/>
          <w:lang w:eastAsia="en-US"/>
        </w:rPr>
        <w:t>(SA) Proposed Changes 8.2 Unusual Circumstance</w:t>
      </w:r>
    </w:p>
    <w:p w14:paraId="689DC34D" w14:textId="77777777" w:rsidR="00D8428A" w:rsidRPr="009E0329" w:rsidRDefault="00D8428A" w:rsidP="00D8428A">
      <w:pPr>
        <w:rPr>
          <w:color w:val="0070C0"/>
        </w:rPr>
      </w:pPr>
      <w:r w:rsidRPr="009E0329">
        <w:rPr>
          <w:color w:val="0070C0"/>
        </w:rPr>
        <w:t>If an unusual circumstance occurs which in the opinion of the Judge disadvantages the dog, the Judge may allow the dog to be rerun if the run was clear up to that point.</w:t>
      </w:r>
    </w:p>
    <w:p w14:paraId="075A5591" w14:textId="77777777" w:rsidR="00D8428A" w:rsidRPr="009E0329" w:rsidRDefault="00D8428A" w:rsidP="00D8428A">
      <w:pPr>
        <w:rPr>
          <w:color w:val="0070C0"/>
        </w:rPr>
      </w:pPr>
      <w:r w:rsidRPr="009E0329">
        <w:rPr>
          <w:color w:val="0070C0"/>
        </w:rPr>
        <w:t>If all timing devices fail, the handler may be given the option of a re run or at the judge’s discretion the handler may be offered the SCT at the completion of an otherwise clear run, where in the opinion of the judge, the dog has completed the course within the SCT.</w:t>
      </w:r>
    </w:p>
    <w:p w14:paraId="2F914111" w14:textId="77777777" w:rsidR="00D8428A" w:rsidRPr="009E0329" w:rsidRDefault="00D8428A" w:rsidP="00D8428A">
      <w:pPr>
        <w:rPr>
          <w:strike/>
          <w:color w:val="0070C0"/>
        </w:rPr>
      </w:pPr>
      <w:r w:rsidRPr="009E0329">
        <w:rPr>
          <w:strike/>
          <w:color w:val="0070C0"/>
        </w:rPr>
        <w:t>The re-run totally supersedes the original run and no aspect of the original run is to be</w:t>
      </w:r>
    </w:p>
    <w:p w14:paraId="7279F526" w14:textId="77777777" w:rsidR="00D8428A" w:rsidRPr="009E0329" w:rsidRDefault="00D8428A" w:rsidP="00D8428A">
      <w:pPr>
        <w:rPr>
          <w:color w:val="0070C0"/>
          <w:u w:val="single"/>
        </w:rPr>
      </w:pPr>
      <w:r w:rsidRPr="009E0329">
        <w:rPr>
          <w:strike/>
          <w:color w:val="0070C0"/>
        </w:rPr>
        <w:t xml:space="preserve">retained. </w:t>
      </w:r>
      <w:r w:rsidRPr="009E0329">
        <w:rPr>
          <w:color w:val="0070C0"/>
          <w:u w:val="single"/>
        </w:rPr>
        <w:t xml:space="preserve">If the judge allows </w:t>
      </w:r>
      <w:proofErr w:type="spellStart"/>
      <w:r w:rsidRPr="009E0329">
        <w:rPr>
          <w:color w:val="0070C0"/>
          <w:u w:val="single"/>
        </w:rPr>
        <w:t>a re</w:t>
      </w:r>
      <w:proofErr w:type="spellEnd"/>
      <w:r w:rsidRPr="009E0329">
        <w:rPr>
          <w:color w:val="0070C0"/>
          <w:u w:val="single"/>
        </w:rPr>
        <w:t xml:space="preserve"> run no penalties will be applied up to the point of the cause of the re run, except for disqualification for fouling, reprimands, and unsafe performance. The handler is required to perform the course in a safe and consistent manner (guide for this is the original run) and must complete all obstacles. The re run will occur as soon as practicable. </w:t>
      </w:r>
    </w:p>
    <w:p w14:paraId="4BBEBA0D" w14:textId="77777777" w:rsidR="00D8428A" w:rsidRPr="009E0329" w:rsidRDefault="00D8428A" w:rsidP="00D8428A">
      <w:pPr>
        <w:rPr>
          <w:u w:val="single"/>
        </w:rPr>
      </w:pPr>
    </w:p>
    <w:p w14:paraId="546606C0" w14:textId="3F4921CC" w:rsidR="00D8428A" w:rsidRPr="009E0329" w:rsidRDefault="00D8428A" w:rsidP="00D8428A">
      <w:pPr>
        <w:ind w:left="720" w:right="72" w:hanging="720"/>
        <w:jc w:val="both"/>
        <w:rPr>
          <w:rFonts w:ascii="Arial" w:hAnsi="Arial" w:cs="Arial"/>
          <w:b/>
          <w:bCs/>
          <w:color w:val="000000"/>
          <w:spacing w:val="-6"/>
          <w:sz w:val="20"/>
          <w:szCs w:val="20"/>
        </w:rPr>
      </w:pPr>
      <w:r w:rsidRPr="009E0329">
        <w:rPr>
          <w:rFonts w:eastAsia="Calibri"/>
          <w:b/>
          <w:bCs/>
          <w:color w:val="FF0000"/>
          <w:lang w:eastAsia="en-US"/>
        </w:rPr>
        <w:t>(SA) Rationale 8.2 Unusual Circumstances</w:t>
      </w:r>
    </w:p>
    <w:p w14:paraId="2F13550A" w14:textId="77777777" w:rsidR="00D8428A" w:rsidRPr="009E0329" w:rsidRDefault="00D8428A" w:rsidP="00D8428A">
      <w:pPr>
        <w:rPr>
          <w:b/>
          <w:bCs/>
        </w:rPr>
      </w:pPr>
    </w:p>
    <w:p w14:paraId="13B22798" w14:textId="77777777" w:rsidR="00D8428A" w:rsidRPr="009E0329" w:rsidRDefault="00D8428A" w:rsidP="00D8428A">
      <w:pPr>
        <w:rPr>
          <w:color w:val="FF0000"/>
        </w:rPr>
      </w:pPr>
      <w:r w:rsidRPr="009E0329">
        <w:rPr>
          <w:color w:val="FF0000"/>
        </w:rPr>
        <w:t xml:space="preserve">This amendment clearly defines the protocol for both judge and handler if a re run was offered. It also prevents the handler from going flat out around the course until the point where the re run reason occurred, thus preventing an unrealistic course time. </w:t>
      </w:r>
    </w:p>
    <w:p w14:paraId="0D3FB0AE" w14:textId="77777777" w:rsidR="00D8428A" w:rsidRPr="009E0329" w:rsidRDefault="00D8428A" w:rsidP="00FF78E7">
      <w:pPr>
        <w:ind w:left="720" w:right="72" w:hanging="720"/>
        <w:jc w:val="both"/>
        <w:rPr>
          <w:color w:val="FF0000"/>
        </w:rPr>
      </w:pPr>
    </w:p>
    <w:p w14:paraId="76134D41" w14:textId="6C07ED33" w:rsidR="00D8428A" w:rsidRPr="009E0329" w:rsidRDefault="00D8428A" w:rsidP="00FF78E7">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t>8.3 Obstacle not in place</w:t>
      </w:r>
    </w:p>
    <w:p w14:paraId="1E61ED92" w14:textId="77777777" w:rsidR="00D8428A" w:rsidRPr="009E0329" w:rsidRDefault="00D8428A" w:rsidP="00D8428A">
      <w:r w:rsidRPr="009E0329">
        <w:t>Should part of an obstacle not be in place before a dog negotiates the obstacle, provided the dog properly negotiates that part of the obstacle which remains, no penalty will be imposed and a rerun will not be ordered. Exception to the rule is the seesaw that has not returned to its correct position, the dog may run past this obstacle without penalty. Handlers are not to try to right the seesaw for the dog to attempt.</w:t>
      </w:r>
    </w:p>
    <w:p w14:paraId="7B6FC8E6" w14:textId="77777777" w:rsidR="00D8428A" w:rsidRPr="009E0329" w:rsidRDefault="00D8428A" w:rsidP="00FF78E7">
      <w:pPr>
        <w:ind w:left="720" w:right="72" w:hanging="720"/>
        <w:jc w:val="both"/>
        <w:rPr>
          <w:color w:val="FF0000"/>
        </w:rPr>
      </w:pPr>
    </w:p>
    <w:p w14:paraId="31026147" w14:textId="65989245" w:rsidR="00D8428A" w:rsidRPr="009E0329" w:rsidRDefault="00D8428A" w:rsidP="00FF78E7">
      <w:pPr>
        <w:ind w:left="720" w:right="72" w:hanging="720"/>
        <w:jc w:val="both"/>
        <w:rPr>
          <w:rFonts w:ascii="Arial" w:hAnsi="Arial" w:cs="Arial"/>
          <w:b/>
          <w:color w:val="0070C0"/>
          <w:sz w:val="20"/>
          <w:szCs w:val="20"/>
          <w:lang w:eastAsia="en-US"/>
        </w:rPr>
      </w:pPr>
      <w:r w:rsidRPr="009E0329">
        <w:rPr>
          <w:rFonts w:ascii="Arial" w:hAnsi="Arial" w:cs="Arial"/>
          <w:b/>
          <w:color w:val="0070C0"/>
          <w:sz w:val="20"/>
          <w:szCs w:val="20"/>
          <w:lang w:eastAsia="en-US"/>
        </w:rPr>
        <w:lastRenderedPageBreak/>
        <w:t>(QLD) Proposed Changes 8.3 Obstacle not in place</w:t>
      </w:r>
    </w:p>
    <w:p w14:paraId="57B2435E" w14:textId="77777777" w:rsidR="00D8428A" w:rsidRPr="009E0329" w:rsidRDefault="00D8428A" w:rsidP="00D8428A">
      <w:pPr>
        <w:widowControl w:val="0"/>
        <w:spacing w:before="59" w:line="244" w:lineRule="auto"/>
        <w:ind w:right="817" w:firstLine="7"/>
        <w:rPr>
          <w:color w:val="0070C0"/>
        </w:rPr>
      </w:pPr>
      <w:r w:rsidRPr="009E0329">
        <w:rPr>
          <w:color w:val="0070C0"/>
        </w:rPr>
        <w:t xml:space="preserve">Should part of an obstacle not be in place before a dog negotiates the </w:t>
      </w:r>
      <w:proofErr w:type="gramStart"/>
      <w:r w:rsidRPr="009E0329">
        <w:rPr>
          <w:color w:val="0070C0"/>
        </w:rPr>
        <w:t>obstacle,  provided</w:t>
      </w:r>
      <w:proofErr w:type="gramEnd"/>
      <w:r w:rsidRPr="009E0329">
        <w:rPr>
          <w:color w:val="0070C0"/>
        </w:rPr>
        <w:t xml:space="preserve"> the dog properly negotiates that part of the obstacle which remains, no  penalty will be imposed and a rerun will not be ordered. Exception to the rule is </w:t>
      </w:r>
      <w:proofErr w:type="gramStart"/>
      <w:r w:rsidRPr="009E0329">
        <w:rPr>
          <w:color w:val="0070C0"/>
        </w:rPr>
        <w:t>the  seesaw</w:t>
      </w:r>
      <w:proofErr w:type="gramEnd"/>
      <w:r w:rsidRPr="009E0329">
        <w:rPr>
          <w:color w:val="0070C0"/>
        </w:rPr>
        <w:t xml:space="preserve"> that has not returned to its correct position, the dog may run past this obstacle  without penalty. Handlers </w:t>
      </w:r>
      <w:r w:rsidRPr="009E0329">
        <w:rPr>
          <w:strike/>
          <w:color w:val="0070C0"/>
        </w:rPr>
        <w:t xml:space="preserve">are </w:t>
      </w:r>
      <w:r w:rsidRPr="009E0329">
        <w:rPr>
          <w:color w:val="0070C0"/>
          <w:u w:val="single"/>
        </w:rPr>
        <w:t xml:space="preserve">must </w:t>
      </w:r>
      <w:r w:rsidRPr="009E0329">
        <w:rPr>
          <w:color w:val="0070C0"/>
        </w:rPr>
        <w:t xml:space="preserve">not </w:t>
      </w:r>
      <w:r w:rsidRPr="009E0329">
        <w:rPr>
          <w:strike/>
          <w:color w:val="0070C0"/>
        </w:rPr>
        <w:t xml:space="preserve">to try to right </w:t>
      </w:r>
      <w:r w:rsidRPr="009E0329">
        <w:rPr>
          <w:color w:val="0070C0"/>
          <w:u w:val="single"/>
        </w:rPr>
        <w:t xml:space="preserve">reset </w:t>
      </w:r>
      <w:r w:rsidRPr="009E0329">
        <w:rPr>
          <w:color w:val="0070C0"/>
        </w:rPr>
        <w:t xml:space="preserve">the seesaw for the dog to attempt. </w:t>
      </w:r>
    </w:p>
    <w:p w14:paraId="3B44FCF6" w14:textId="77777777" w:rsidR="00D8428A" w:rsidRPr="009E0329" w:rsidRDefault="00D8428A" w:rsidP="00D8428A">
      <w:pPr>
        <w:ind w:right="72"/>
        <w:jc w:val="both"/>
        <w:rPr>
          <w:color w:val="FF0000"/>
        </w:rPr>
      </w:pPr>
    </w:p>
    <w:p w14:paraId="111751A0" w14:textId="5342F24F" w:rsidR="00D8428A" w:rsidRPr="009E0329" w:rsidRDefault="00D8428A" w:rsidP="00D8428A">
      <w:pPr>
        <w:ind w:right="72"/>
        <w:jc w:val="both"/>
        <w:rPr>
          <w:color w:val="FF0000"/>
        </w:rPr>
      </w:pPr>
      <w:r w:rsidRPr="009E0329">
        <w:rPr>
          <w:rFonts w:eastAsia="Calibri"/>
          <w:b/>
          <w:bCs/>
          <w:color w:val="FF0000"/>
          <w:lang w:eastAsia="en-US"/>
        </w:rPr>
        <w:t>(QLD) Rationale 8.3 Obstacle not in place</w:t>
      </w:r>
    </w:p>
    <w:p w14:paraId="0B957678" w14:textId="56B4D5B7" w:rsidR="00D8428A" w:rsidRPr="009E0329" w:rsidRDefault="00D8428A" w:rsidP="00D8428A">
      <w:pPr>
        <w:rPr>
          <w:color w:val="FF0000"/>
        </w:rPr>
      </w:pPr>
      <w:r w:rsidRPr="009E0329">
        <w:rPr>
          <w:color w:val="FF0000"/>
        </w:rPr>
        <w:t>Not provided</w:t>
      </w:r>
    </w:p>
    <w:p w14:paraId="7383101D" w14:textId="77777777" w:rsidR="00D8428A" w:rsidRPr="009E0329" w:rsidRDefault="00D8428A" w:rsidP="00D8428A">
      <w:pPr>
        <w:rPr>
          <w:color w:val="FF0000"/>
        </w:rPr>
      </w:pPr>
    </w:p>
    <w:p w14:paraId="30048B57" w14:textId="5DF0596E" w:rsidR="00C97E3F" w:rsidRPr="009E0329" w:rsidRDefault="00C97E3F" w:rsidP="00C97E3F">
      <w:pPr>
        <w:ind w:left="720" w:right="72" w:hanging="720"/>
        <w:jc w:val="both"/>
        <w:rPr>
          <w:rFonts w:ascii="Arial" w:hAnsi="Arial" w:cs="Arial"/>
          <w:b/>
          <w:color w:val="0070C0"/>
          <w:sz w:val="20"/>
          <w:szCs w:val="20"/>
          <w:lang w:eastAsia="en-US"/>
        </w:rPr>
      </w:pPr>
      <w:r w:rsidRPr="009E0329">
        <w:rPr>
          <w:rFonts w:ascii="Arial" w:hAnsi="Arial" w:cs="Arial"/>
          <w:b/>
          <w:color w:val="0070C0"/>
          <w:sz w:val="20"/>
          <w:szCs w:val="20"/>
          <w:lang w:eastAsia="en-US"/>
        </w:rPr>
        <w:t>(SA) Proposed Changes 8.3 Obstacle not in place</w:t>
      </w:r>
    </w:p>
    <w:p w14:paraId="524DD0A3" w14:textId="77777777" w:rsidR="00C97E3F" w:rsidRPr="009E0329" w:rsidRDefault="00C97E3F" w:rsidP="00C97E3F">
      <w:pPr>
        <w:rPr>
          <w:color w:val="0070C0"/>
          <w:u w:val="single"/>
        </w:rPr>
      </w:pPr>
      <w:r w:rsidRPr="009E0329">
        <w:rPr>
          <w:color w:val="0070C0"/>
        </w:rPr>
        <w:t xml:space="preserve">Should part of an obstacle not be in place before a dog negotiates the obstacle, provided the dog properly negotiates that part of the obstacle which remains, no penalty will be imposed and a rerun will not be ordered. Exception to the rule is the seesaw that has not returned to its correct position, the dog may run past this obstacle without penalty. Handlers are not to try to right the seesaw for the dog to attempt. </w:t>
      </w:r>
      <w:r w:rsidRPr="009E0329">
        <w:rPr>
          <w:color w:val="0070C0"/>
          <w:u w:val="single"/>
        </w:rPr>
        <w:t xml:space="preserve">Any obstacle that is on the ground in the path of the dog that is considered ‘unsafe’ the judges or handler will direct the dog around the obstacle. </w:t>
      </w:r>
    </w:p>
    <w:p w14:paraId="0E49D8C8" w14:textId="77777777" w:rsidR="00C97E3F" w:rsidRPr="009E0329" w:rsidRDefault="00C97E3F" w:rsidP="00C97E3F">
      <w:pPr>
        <w:rPr>
          <w:u w:val="single"/>
        </w:rPr>
      </w:pPr>
    </w:p>
    <w:p w14:paraId="3EF3AA67" w14:textId="233C512A" w:rsidR="00C97E3F" w:rsidRPr="009E0329" w:rsidRDefault="00C97E3F" w:rsidP="00C97E3F">
      <w:pPr>
        <w:ind w:right="72"/>
        <w:jc w:val="both"/>
        <w:rPr>
          <w:color w:val="FF0000"/>
        </w:rPr>
      </w:pPr>
      <w:r w:rsidRPr="009E0329">
        <w:rPr>
          <w:rFonts w:eastAsia="Calibri"/>
          <w:b/>
          <w:bCs/>
          <w:color w:val="FF0000"/>
          <w:lang w:eastAsia="en-US"/>
        </w:rPr>
        <w:t>(SA) Rationale 8.3 Obstacle not in place</w:t>
      </w:r>
    </w:p>
    <w:p w14:paraId="3359405A" w14:textId="77777777" w:rsidR="00C97E3F" w:rsidRPr="009E0329" w:rsidRDefault="00C97E3F" w:rsidP="00C97E3F">
      <w:pPr>
        <w:rPr>
          <w:b/>
          <w:bCs/>
          <w:i/>
          <w:iCs/>
        </w:rPr>
      </w:pPr>
    </w:p>
    <w:p w14:paraId="0206938B" w14:textId="77777777" w:rsidR="00C97E3F" w:rsidRPr="009E0329" w:rsidRDefault="00C97E3F" w:rsidP="00C97E3F">
      <w:pPr>
        <w:rPr>
          <w:color w:val="FF0000"/>
        </w:rPr>
      </w:pPr>
      <w:r w:rsidRPr="009E0329">
        <w:rPr>
          <w:color w:val="FF0000"/>
        </w:rPr>
        <w:t xml:space="preserve">This is a safety issue and leads to confusion for both judge and handler. The preference is for the judge to make the determination; however, the handler can make the call as necessary. </w:t>
      </w:r>
    </w:p>
    <w:p w14:paraId="30651117" w14:textId="77777777" w:rsidR="00C97E3F" w:rsidRPr="009E0329" w:rsidRDefault="00C97E3F" w:rsidP="00D8428A">
      <w:pPr>
        <w:rPr>
          <w:color w:val="FF0000"/>
        </w:rPr>
      </w:pPr>
    </w:p>
    <w:p w14:paraId="27C79DFC" w14:textId="77777777" w:rsidR="00C97E3F" w:rsidRPr="009E0329" w:rsidRDefault="00C97E3F" w:rsidP="00D8428A">
      <w:pPr>
        <w:rPr>
          <w:color w:val="FF0000"/>
        </w:rPr>
      </w:pPr>
    </w:p>
    <w:p w14:paraId="457BBDDE" w14:textId="6B5B63E1" w:rsidR="00C97E3F" w:rsidRPr="009E0329" w:rsidRDefault="00C97E3F" w:rsidP="00D8428A">
      <w:pPr>
        <w:rPr>
          <w:color w:val="FF0000"/>
        </w:rPr>
      </w:pPr>
      <w:r w:rsidRPr="009E0329">
        <w:rPr>
          <w:rFonts w:ascii="Arial" w:hAnsi="Arial" w:cs="Arial"/>
          <w:b/>
          <w:bCs/>
          <w:color w:val="000000"/>
          <w:spacing w:val="-6"/>
          <w:sz w:val="20"/>
          <w:szCs w:val="20"/>
        </w:rPr>
        <w:t>8.4 Course Length</w:t>
      </w:r>
    </w:p>
    <w:p w14:paraId="6D0F8749" w14:textId="77777777" w:rsidR="00C97E3F" w:rsidRPr="009E0329" w:rsidRDefault="00C97E3F" w:rsidP="00C97E3F">
      <w:r w:rsidRPr="009E0329">
        <w:t>The Course Length is that distance measured by a Judge using a measuring wheel.</w:t>
      </w:r>
    </w:p>
    <w:p w14:paraId="3D196533" w14:textId="77777777" w:rsidR="00C97E3F" w:rsidRPr="009E0329" w:rsidRDefault="00C97E3F" w:rsidP="00D8428A">
      <w:pPr>
        <w:rPr>
          <w:color w:val="FF0000"/>
        </w:rPr>
      </w:pPr>
    </w:p>
    <w:p w14:paraId="148FEBFA" w14:textId="42208A6C" w:rsidR="00C97E3F" w:rsidRPr="009E0329" w:rsidRDefault="00C97E3F" w:rsidP="00D8428A">
      <w:pPr>
        <w:rPr>
          <w:color w:val="FF0000"/>
        </w:rPr>
      </w:pPr>
      <w:r w:rsidRPr="009E0329">
        <w:rPr>
          <w:rFonts w:ascii="Arial" w:hAnsi="Arial" w:cs="Arial"/>
          <w:b/>
          <w:color w:val="0070C0"/>
          <w:sz w:val="20"/>
          <w:szCs w:val="20"/>
          <w:lang w:eastAsia="en-US"/>
        </w:rPr>
        <w:t>(QLD) Proposed Changes 8.4 Course Length</w:t>
      </w:r>
    </w:p>
    <w:p w14:paraId="29E2105C" w14:textId="77777777" w:rsidR="00C97E3F" w:rsidRPr="009E0329" w:rsidRDefault="00C97E3F" w:rsidP="00C97E3F">
      <w:pPr>
        <w:widowControl w:val="0"/>
        <w:ind w:right="1124"/>
        <w:rPr>
          <w:color w:val="0070C0"/>
        </w:rPr>
      </w:pPr>
      <w:r w:rsidRPr="009E0329">
        <w:rPr>
          <w:color w:val="0070C0"/>
        </w:rPr>
        <w:t xml:space="preserve">The Course Length is </w:t>
      </w:r>
      <w:r w:rsidRPr="009E0329">
        <w:rPr>
          <w:strike/>
          <w:color w:val="0070C0"/>
        </w:rPr>
        <w:t xml:space="preserve">that </w:t>
      </w:r>
      <w:r w:rsidRPr="009E0329">
        <w:rPr>
          <w:color w:val="0070C0"/>
          <w:u w:val="single"/>
        </w:rPr>
        <w:t xml:space="preserve">the </w:t>
      </w:r>
      <w:r w:rsidRPr="009E0329">
        <w:rPr>
          <w:color w:val="0070C0"/>
        </w:rPr>
        <w:t xml:space="preserve">distance </w:t>
      </w:r>
      <w:r w:rsidRPr="009E0329">
        <w:rPr>
          <w:color w:val="0070C0"/>
          <w:u w:val="single"/>
        </w:rPr>
        <w:t xml:space="preserve">of the dog’s predicted path </w:t>
      </w:r>
      <w:r w:rsidRPr="009E0329">
        <w:rPr>
          <w:color w:val="0070C0"/>
        </w:rPr>
        <w:t>measured by a Judge using a measuring wheel.</w:t>
      </w:r>
    </w:p>
    <w:p w14:paraId="2A340CF6" w14:textId="77777777" w:rsidR="00C97E3F" w:rsidRPr="009E0329" w:rsidRDefault="00C97E3F" w:rsidP="00D8428A">
      <w:pPr>
        <w:rPr>
          <w:color w:val="FF0000"/>
        </w:rPr>
      </w:pPr>
    </w:p>
    <w:p w14:paraId="1BA8FA01" w14:textId="739744AB" w:rsidR="00C97E3F" w:rsidRPr="009E0329" w:rsidRDefault="00C97E3F" w:rsidP="00C97E3F">
      <w:pPr>
        <w:ind w:right="72"/>
        <w:jc w:val="both"/>
        <w:rPr>
          <w:color w:val="FF0000"/>
        </w:rPr>
      </w:pPr>
      <w:r w:rsidRPr="009E0329">
        <w:rPr>
          <w:rFonts w:eastAsia="Calibri"/>
          <w:b/>
          <w:bCs/>
          <w:color w:val="FF0000"/>
          <w:lang w:eastAsia="en-US"/>
        </w:rPr>
        <w:t>(QLD) Rationale 8.4 Cou</w:t>
      </w:r>
      <w:r w:rsidR="00390C2C" w:rsidRPr="009E0329">
        <w:rPr>
          <w:rFonts w:eastAsia="Calibri"/>
          <w:b/>
          <w:bCs/>
          <w:color w:val="FF0000"/>
          <w:lang w:eastAsia="en-US"/>
        </w:rPr>
        <w:t>r</w:t>
      </w:r>
      <w:r w:rsidRPr="009E0329">
        <w:rPr>
          <w:rFonts w:eastAsia="Calibri"/>
          <w:b/>
          <w:bCs/>
          <w:color w:val="FF0000"/>
          <w:lang w:eastAsia="en-US"/>
        </w:rPr>
        <w:t xml:space="preserve">se Length </w:t>
      </w:r>
    </w:p>
    <w:p w14:paraId="3C8BB894" w14:textId="77777777" w:rsidR="00C97E3F" w:rsidRPr="009E0329" w:rsidRDefault="00C97E3F" w:rsidP="00C97E3F">
      <w:pPr>
        <w:rPr>
          <w:color w:val="FF0000"/>
        </w:rPr>
      </w:pPr>
      <w:r w:rsidRPr="009E0329">
        <w:rPr>
          <w:color w:val="FF0000"/>
        </w:rPr>
        <w:t>Not provided</w:t>
      </w:r>
    </w:p>
    <w:p w14:paraId="3EECC0B0" w14:textId="77777777" w:rsidR="00C97E3F" w:rsidRPr="009E0329" w:rsidRDefault="00C97E3F" w:rsidP="00D8428A">
      <w:pPr>
        <w:rPr>
          <w:color w:val="FF0000"/>
        </w:rPr>
      </w:pPr>
    </w:p>
    <w:p w14:paraId="37C665D2" w14:textId="2F6E4830" w:rsidR="00C97E3F" w:rsidRPr="009E0329" w:rsidRDefault="00C97E3F" w:rsidP="00C97E3F">
      <w:pPr>
        <w:rPr>
          <w:color w:val="FF0000"/>
        </w:rPr>
      </w:pPr>
      <w:r w:rsidRPr="009E0329">
        <w:rPr>
          <w:rFonts w:ascii="Arial" w:hAnsi="Arial" w:cs="Arial"/>
          <w:b/>
          <w:bCs/>
          <w:color w:val="000000"/>
          <w:spacing w:val="-6"/>
          <w:sz w:val="20"/>
          <w:szCs w:val="20"/>
        </w:rPr>
        <w:t>8.5 Speed of Tavel (rate)</w:t>
      </w:r>
    </w:p>
    <w:p w14:paraId="4C2566D5" w14:textId="77777777" w:rsidR="00C97E3F" w:rsidRPr="009E0329" w:rsidRDefault="00C97E3F" w:rsidP="00C97E3F">
      <w:r w:rsidRPr="009E0329">
        <w:t>Speed of Travel (Rate) is the speed determined by the Judge.</w:t>
      </w:r>
    </w:p>
    <w:p w14:paraId="713787D6" w14:textId="77777777" w:rsidR="00C97E3F" w:rsidRPr="009E0329" w:rsidRDefault="00C97E3F" w:rsidP="00C97E3F">
      <w:pPr>
        <w:rPr>
          <w:color w:val="FF0000"/>
        </w:rPr>
      </w:pPr>
    </w:p>
    <w:p w14:paraId="45325A7E" w14:textId="1AB133AE" w:rsidR="00C97E3F" w:rsidRPr="009E0329" w:rsidRDefault="00C97E3F" w:rsidP="00D8428A">
      <w:pPr>
        <w:rPr>
          <w:rFonts w:ascii="Arial" w:hAnsi="Arial" w:cs="Arial"/>
          <w:b/>
          <w:color w:val="0070C0"/>
          <w:sz w:val="20"/>
          <w:szCs w:val="20"/>
          <w:lang w:eastAsia="en-US"/>
        </w:rPr>
      </w:pPr>
      <w:r w:rsidRPr="009E0329">
        <w:rPr>
          <w:rFonts w:ascii="Arial" w:hAnsi="Arial" w:cs="Arial"/>
          <w:b/>
          <w:color w:val="0070C0"/>
          <w:sz w:val="20"/>
          <w:szCs w:val="20"/>
          <w:lang w:eastAsia="en-US"/>
        </w:rPr>
        <w:t>(QLD) Proposed Changes 8.5 Speed of Travel (rate)</w:t>
      </w:r>
    </w:p>
    <w:p w14:paraId="2F827400" w14:textId="77777777" w:rsidR="00C97E3F" w:rsidRPr="009E0329" w:rsidRDefault="00C97E3F" w:rsidP="00D8428A">
      <w:pPr>
        <w:rPr>
          <w:b/>
          <w:bCs/>
          <w:color w:val="0070C0"/>
        </w:rPr>
      </w:pPr>
    </w:p>
    <w:p w14:paraId="10A25102" w14:textId="52270B8F" w:rsidR="00C97E3F" w:rsidRPr="009E0329" w:rsidRDefault="00C97E3F" w:rsidP="00D8428A">
      <w:pPr>
        <w:rPr>
          <w:b/>
          <w:bCs/>
          <w:color w:val="0070C0"/>
        </w:rPr>
      </w:pPr>
      <w:r w:rsidRPr="009E0329">
        <w:rPr>
          <w:b/>
          <w:bCs/>
          <w:color w:val="0070C0"/>
        </w:rPr>
        <w:t xml:space="preserve">8.5 </w:t>
      </w:r>
      <w:r w:rsidRPr="009E0329">
        <w:rPr>
          <w:b/>
          <w:bCs/>
          <w:strike/>
          <w:color w:val="0070C0"/>
        </w:rPr>
        <w:t>Speed</w:t>
      </w:r>
      <w:r w:rsidRPr="009E0329">
        <w:rPr>
          <w:b/>
          <w:bCs/>
          <w:color w:val="0070C0"/>
        </w:rPr>
        <w:t xml:space="preserve"> </w:t>
      </w:r>
      <w:r w:rsidRPr="009E0329">
        <w:rPr>
          <w:b/>
          <w:bCs/>
          <w:color w:val="0070C0"/>
          <w:u w:val="single"/>
        </w:rPr>
        <w:t xml:space="preserve">Rate </w:t>
      </w:r>
      <w:r w:rsidRPr="009E0329">
        <w:rPr>
          <w:b/>
          <w:bCs/>
          <w:color w:val="0070C0"/>
        </w:rPr>
        <w:t>of Travel (</w:t>
      </w:r>
      <w:proofErr w:type="spellStart"/>
      <w:r w:rsidRPr="009E0329">
        <w:rPr>
          <w:b/>
          <w:bCs/>
          <w:color w:val="0070C0"/>
          <w:u w:val="single"/>
        </w:rPr>
        <w:t>ROT</w:t>
      </w:r>
      <w:r w:rsidR="00C32C56" w:rsidRPr="009E0329">
        <w:rPr>
          <w:b/>
          <w:bCs/>
          <w:strike/>
          <w:color w:val="0070C0"/>
        </w:rPr>
        <w:t>rate</w:t>
      </w:r>
      <w:proofErr w:type="spellEnd"/>
      <w:r w:rsidRPr="009E0329">
        <w:rPr>
          <w:b/>
          <w:bCs/>
          <w:color w:val="0070C0"/>
        </w:rPr>
        <w:t>)</w:t>
      </w:r>
    </w:p>
    <w:p w14:paraId="3AA8FD3E" w14:textId="77777777" w:rsidR="00C97E3F" w:rsidRPr="009E0329" w:rsidRDefault="00C97E3F" w:rsidP="00C97E3F">
      <w:pPr>
        <w:widowControl w:val="0"/>
        <w:rPr>
          <w:color w:val="0070C0"/>
        </w:rPr>
      </w:pPr>
      <w:r w:rsidRPr="009E0329">
        <w:rPr>
          <w:strike/>
          <w:color w:val="0070C0"/>
        </w:rPr>
        <w:t xml:space="preserve">Speed </w:t>
      </w:r>
      <w:r w:rsidRPr="009E0329">
        <w:rPr>
          <w:color w:val="0070C0"/>
          <w:u w:val="single"/>
        </w:rPr>
        <w:t xml:space="preserve">Rate </w:t>
      </w:r>
      <w:r w:rsidRPr="009E0329">
        <w:rPr>
          <w:color w:val="0070C0"/>
        </w:rPr>
        <w:t>of Travel (</w:t>
      </w:r>
      <w:proofErr w:type="spellStart"/>
      <w:r w:rsidRPr="009E0329">
        <w:rPr>
          <w:color w:val="0070C0"/>
          <w:u w:val="single"/>
        </w:rPr>
        <w:t>ROT</w:t>
      </w:r>
      <w:r w:rsidRPr="009E0329">
        <w:rPr>
          <w:strike/>
          <w:color w:val="0070C0"/>
        </w:rPr>
        <w:t>Rate</w:t>
      </w:r>
      <w:proofErr w:type="spellEnd"/>
      <w:r w:rsidRPr="009E0329">
        <w:rPr>
          <w:color w:val="0070C0"/>
        </w:rPr>
        <w:t xml:space="preserve">) is the speed </w:t>
      </w:r>
      <w:r w:rsidRPr="009E0329">
        <w:rPr>
          <w:color w:val="0070C0"/>
          <w:u w:val="single"/>
        </w:rPr>
        <w:t xml:space="preserve">in metres per second </w:t>
      </w:r>
      <w:r w:rsidRPr="009E0329">
        <w:rPr>
          <w:color w:val="0070C0"/>
        </w:rPr>
        <w:t xml:space="preserve">determined by the Judge. </w:t>
      </w:r>
    </w:p>
    <w:p w14:paraId="48A0E06B" w14:textId="77777777" w:rsidR="00C97E3F" w:rsidRPr="009E0329" w:rsidRDefault="00C97E3F" w:rsidP="00C97E3F">
      <w:pPr>
        <w:rPr>
          <w:color w:val="FF0000"/>
        </w:rPr>
      </w:pPr>
    </w:p>
    <w:p w14:paraId="643238B8" w14:textId="0D6FF590" w:rsidR="00C97E3F" w:rsidRPr="009E0329" w:rsidRDefault="00C97E3F" w:rsidP="00C97E3F">
      <w:pPr>
        <w:rPr>
          <w:color w:val="FF0000"/>
        </w:rPr>
      </w:pPr>
      <w:r w:rsidRPr="009E0329">
        <w:rPr>
          <w:rFonts w:eastAsia="Calibri"/>
          <w:b/>
          <w:bCs/>
          <w:color w:val="FF0000"/>
          <w:lang w:eastAsia="en-US"/>
        </w:rPr>
        <w:t>(QLD) Rationale 8.5 Speed of Travel (rate)</w:t>
      </w:r>
    </w:p>
    <w:p w14:paraId="15B26637" w14:textId="77777777" w:rsidR="00390C2C" w:rsidRPr="009E0329" w:rsidRDefault="00390C2C" w:rsidP="00390C2C">
      <w:pPr>
        <w:widowControl w:val="0"/>
        <w:ind w:right="852" w:hanging="10"/>
        <w:rPr>
          <w:rFonts w:eastAsia="Roboto"/>
          <w:color w:val="FF0000"/>
        </w:rPr>
      </w:pPr>
      <w:r w:rsidRPr="009E0329">
        <w:rPr>
          <w:color w:val="FF0000"/>
        </w:rPr>
        <w:t xml:space="preserve">ROT. </w:t>
      </w:r>
      <w:r w:rsidRPr="009E0329">
        <w:rPr>
          <w:rFonts w:eastAsia="Roboto"/>
          <w:color w:val="FF0000"/>
        </w:rPr>
        <w:t>Everywhere else, it’s referred to as Rate of Travel, so let’s make this consistent and easier for the reader. I don’t think “speed of travel” is used anywhere else in the document.</w:t>
      </w:r>
    </w:p>
    <w:p w14:paraId="0025996E" w14:textId="77777777" w:rsidR="00C97E3F" w:rsidRPr="009E0329" w:rsidRDefault="00C97E3F" w:rsidP="00C97E3F">
      <w:pPr>
        <w:rPr>
          <w:color w:val="FF0000"/>
        </w:rPr>
      </w:pPr>
    </w:p>
    <w:p w14:paraId="732895F7" w14:textId="234EF048" w:rsidR="00C97E3F" w:rsidRPr="009E0329" w:rsidRDefault="00C97E3F" w:rsidP="00C97E3F">
      <w:pPr>
        <w:rPr>
          <w:rFonts w:ascii="Arial" w:hAnsi="Arial" w:cs="Arial"/>
          <w:b/>
          <w:bCs/>
          <w:color w:val="000000"/>
          <w:spacing w:val="-6"/>
          <w:sz w:val="20"/>
          <w:szCs w:val="20"/>
        </w:rPr>
      </w:pPr>
      <w:r w:rsidRPr="009E0329">
        <w:rPr>
          <w:rFonts w:ascii="Arial" w:hAnsi="Arial" w:cs="Arial"/>
          <w:b/>
          <w:bCs/>
          <w:color w:val="000000"/>
          <w:spacing w:val="-6"/>
          <w:sz w:val="20"/>
          <w:szCs w:val="20"/>
        </w:rPr>
        <w:t>8.6 Standard Course Time (SCT)</w:t>
      </w:r>
    </w:p>
    <w:p w14:paraId="039E47B8" w14:textId="77777777" w:rsidR="00390C2C" w:rsidRPr="009E0329" w:rsidRDefault="00390C2C" w:rsidP="00390C2C">
      <w:r w:rsidRPr="009E0329">
        <w:t>The Standard Course Time is determined by the Judge measuring the total length of the course (CL) he/she has set and dividing this figure by the Rate</w:t>
      </w:r>
    </w:p>
    <w:p w14:paraId="6A321C2F" w14:textId="77777777" w:rsidR="00390C2C" w:rsidRPr="009E0329" w:rsidRDefault="00390C2C" w:rsidP="00390C2C">
      <w:r w:rsidRPr="009E0329">
        <w:t>SCT= CL / Rate Example: if CL = 120m, Rate = 2.0m/s Then SCT = 120/ 2 = 60 seconds</w:t>
      </w:r>
    </w:p>
    <w:p w14:paraId="75BB08D6" w14:textId="77777777" w:rsidR="00C97E3F" w:rsidRPr="009E0329" w:rsidRDefault="00C97E3F" w:rsidP="00390C2C">
      <w:pPr>
        <w:rPr>
          <w:color w:val="FF0000"/>
        </w:rPr>
      </w:pPr>
    </w:p>
    <w:p w14:paraId="286A50EF" w14:textId="1E913F6D" w:rsidR="00390C2C" w:rsidRPr="009E0329" w:rsidRDefault="00390C2C" w:rsidP="00390C2C">
      <w:pPr>
        <w:rPr>
          <w:rFonts w:ascii="Arial" w:hAnsi="Arial" w:cs="Arial"/>
          <w:b/>
          <w:color w:val="0070C0"/>
          <w:sz w:val="20"/>
          <w:szCs w:val="20"/>
          <w:lang w:eastAsia="en-US"/>
        </w:rPr>
      </w:pPr>
      <w:r w:rsidRPr="009E0329">
        <w:rPr>
          <w:rFonts w:ascii="Arial" w:hAnsi="Arial" w:cs="Arial"/>
          <w:b/>
          <w:color w:val="0070C0"/>
          <w:sz w:val="20"/>
          <w:szCs w:val="20"/>
          <w:lang w:eastAsia="en-US"/>
        </w:rPr>
        <w:t>(QLD) Proposed Changes 8.6 Standard Course Time (SCT)</w:t>
      </w:r>
    </w:p>
    <w:p w14:paraId="779BC16B" w14:textId="77777777" w:rsidR="00390C2C" w:rsidRPr="009E0329" w:rsidRDefault="00390C2C" w:rsidP="00390C2C">
      <w:pPr>
        <w:widowControl w:val="0"/>
        <w:ind w:right="1015"/>
        <w:rPr>
          <w:strike/>
          <w:color w:val="0070C0"/>
        </w:rPr>
      </w:pPr>
      <w:r w:rsidRPr="009E0329">
        <w:rPr>
          <w:color w:val="0070C0"/>
        </w:rPr>
        <w:t xml:space="preserve">The Standard Course Time is determined by the Judge measuring the total length </w:t>
      </w:r>
      <w:proofErr w:type="gramStart"/>
      <w:r w:rsidRPr="009E0329">
        <w:rPr>
          <w:color w:val="0070C0"/>
        </w:rPr>
        <w:t>of  the</w:t>
      </w:r>
      <w:proofErr w:type="gramEnd"/>
      <w:r w:rsidRPr="009E0329">
        <w:rPr>
          <w:color w:val="0070C0"/>
        </w:rPr>
        <w:t xml:space="preserve"> course (CL) </w:t>
      </w:r>
      <w:r w:rsidRPr="009E0329">
        <w:rPr>
          <w:strike/>
          <w:color w:val="0070C0"/>
        </w:rPr>
        <w:t xml:space="preserve">he/she </w:t>
      </w:r>
      <w:r w:rsidRPr="009E0329">
        <w:rPr>
          <w:color w:val="0070C0"/>
          <w:u w:val="single"/>
        </w:rPr>
        <w:t xml:space="preserve">they </w:t>
      </w:r>
      <w:proofErr w:type="spellStart"/>
      <w:r w:rsidRPr="009E0329">
        <w:rPr>
          <w:color w:val="0070C0"/>
          <w:u w:val="single"/>
        </w:rPr>
        <w:t>have</w:t>
      </w:r>
      <w:r w:rsidRPr="009E0329">
        <w:rPr>
          <w:strike/>
          <w:color w:val="0070C0"/>
        </w:rPr>
        <w:t>has</w:t>
      </w:r>
      <w:proofErr w:type="spellEnd"/>
      <w:r w:rsidRPr="009E0329">
        <w:rPr>
          <w:color w:val="0070C0"/>
        </w:rPr>
        <w:t xml:space="preserve"> set and dividing this figure by the </w:t>
      </w:r>
      <w:proofErr w:type="spellStart"/>
      <w:r w:rsidRPr="009E0329">
        <w:rPr>
          <w:color w:val="0070C0"/>
          <w:u w:val="single"/>
        </w:rPr>
        <w:t>ROT</w:t>
      </w:r>
      <w:r w:rsidRPr="009E0329">
        <w:rPr>
          <w:strike/>
          <w:color w:val="0070C0"/>
        </w:rPr>
        <w:t>Rate</w:t>
      </w:r>
      <w:proofErr w:type="spellEnd"/>
      <w:r w:rsidRPr="009E0329">
        <w:rPr>
          <w:strike/>
          <w:color w:val="0070C0"/>
        </w:rPr>
        <w:t xml:space="preserve"> </w:t>
      </w:r>
    </w:p>
    <w:p w14:paraId="2D581990" w14:textId="77777777" w:rsidR="00390C2C" w:rsidRPr="009E0329" w:rsidRDefault="00390C2C" w:rsidP="00390C2C">
      <w:pPr>
        <w:widowControl w:val="0"/>
        <w:ind w:right="1439" w:firstLine="2"/>
        <w:rPr>
          <w:color w:val="0070C0"/>
        </w:rPr>
      </w:pPr>
      <w:r w:rsidRPr="009E0329">
        <w:rPr>
          <w:color w:val="0070C0"/>
        </w:rPr>
        <w:lastRenderedPageBreak/>
        <w:t xml:space="preserve">SCT= CL / </w:t>
      </w:r>
      <w:proofErr w:type="spellStart"/>
      <w:r w:rsidRPr="009E0329">
        <w:rPr>
          <w:color w:val="0070C0"/>
          <w:u w:val="single"/>
        </w:rPr>
        <w:t>ROT</w:t>
      </w:r>
      <w:r w:rsidRPr="009E0329">
        <w:rPr>
          <w:strike/>
          <w:color w:val="0070C0"/>
        </w:rPr>
        <w:t>Rate</w:t>
      </w:r>
      <w:proofErr w:type="spellEnd"/>
      <w:r w:rsidRPr="009E0329">
        <w:rPr>
          <w:color w:val="0070C0"/>
          <w:u w:val="single"/>
        </w:rPr>
        <w:t>.</w:t>
      </w:r>
      <w:r w:rsidRPr="009E0329">
        <w:rPr>
          <w:color w:val="0070C0"/>
        </w:rPr>
        <w:t xml:space="preserve"> Example: if CL = 120m, </w:t>
      </w:r>
      <w:proofErr w:type="spellStart"/>
      <w:r w:rsidRPr="009E0329">
        <w:rPr>
          <w:color w:val="0070C0"/>
          <w:u w:val="single"/>
        </w:rPr>
        <w:t>ROT</w:t>
      </w:r>
      <w:r w:rsidRPr="009E0329">
        <w:rPr>
          <w:strike/>
          <w:color w:val="0070C0"/>
        </w:rPr>
        <w:t>Rate</w:t>
      </w:r>
      <w:proofErr w:type="spellEnd"/>
      <w:r w:rsidRPr="009E0329">
        <w:rPr>
          <w:strike/>
          <w:color w:val="0070C0"/>
        </w:rPr>
        <w:t xml:space="preserve"> </w:t>
      </w:r>
      <w:r w:rsidRPr="009E0329">
        <w:rPr>
          <w:color w:val="0070C0"/>
        </w:rPr>
        <w:t xml:space="preserve">= 2.0m/s Then SCT = 120/ 2 = </w:t>
      </w:r>
      <w:proofErr w:type="gramStart"/>
      <w:r w:rsidRPr="009E0329">
        <w:rPr>
          <w:color w:val="0070C0"/>
        </w:rPr>
        <w:t>60  seconds</w:t>
      </w:r>
      <w:proofErr w:type="gramEnd"/>
      <w:r w:rsidRPr="009E0329">
        <w:rPr>
          <w:color w:val="0070C0"/>
        </w:rPr>
        <w:t xml:space="preserve"> </w:t>
      </w:r>
    </w:p>
    <w:p w14:paraId="043F7B62" w14:textId="77777777" w:rsidR="00390C2C" w:rsidRPr="009E0329" w:rsidRDefault="00390C2C" w:rsidP="00390C2C">
      <w:pPr>
        <w:rPr>
          <w:color w:val="FF0000"/>
        </w:rPr>
      </w:pPr>
    </w:p>
    <w:p w14:paraId="51AAA64B" w14:textId="3362E2B1" w:rsidR="00390C2C" w:rsidRPr="009E0329" w:rsidRDefault="00390C2C" w:rsidP="00390C2C">
      <w:pPr>
        <w:ind w:right="72"/>
        <w:jc w:val="both"/>
        <w:rPr>
          <w:color w:val="FF0000"/>
        </w:rPr>
      </w:pPr>
      <w:r w:rsidRPr="009E0329">
        <w:rPr>
          <w:rFonts w:eastAsia="Calibri"/>
          <w:b/>
          <w:bCs/>
          <w:color w:val="FF0000"/>
          <w:lang w:eastAsia="en-US"/>
        </w:rPr>
        <w:t>(QLD) Rationale 8.6 Standard Course Time (SCT)</w:t>
      </w:r>
    </w:p>
    <w:p w14:paraId="7E30B9E9" w14:textId="2A675C8E" w:rsidR="00C97E3F" w:rsidRPr="009E0329" w:rsidRDefault="00390C2C" w:rsidP="00390C2C">
      <w:pPr>
        <w:rPr>
          <w:color w:val="FF0000"/>
        </w:rPr>
      </w:pPr>
      <w:r w:rsidRPr="009E0329">
        <w:rPr>
          <w:color w:val="FF0000"/>
        </w:rPr>
        <w:t>Not provided refer 8.5 rationale</w:t>
      </w:r>
    </w:p>
    <w:p w14:paraId="448DCB01" w14:textId="77777777" w:rsidR="00390C2C" w:rsidRPr="009E0329" w:rsidRDefault="00390C2C" w:rsidP="00390C2C">
      <w:pPr>
        <w:rPr>
          <w:color w:val="FF0000"/>
        </w:rPr>
      </w:pPr>
    </w:p>
    <w:p w14:paraId="63473DAE" w14:textId="74B51519" w:rsidR="00390C2C" w:rsidRPr="009E0329" w:rsidRDefault="00390C2C" w:rsidP="00390C2C">
      <w:pPr>
        <w:rPr>
          <w:color w:val="FF0000"/>
        </w:rPr>
      </w:pPr>
      <w:r w:rsidRPr="009E0329">
        <w:rPr>
          <w:rFonts w:ascii="Arial" w:hAnsi="Arial" w:cs="Arial"/>
          <w:b/>
          <w:color w:val="0070C0"/>
          <w:sz w:val="20"/>
          <w:szCs w:val="20"/>
          <w:lang w:eastAsia="en-US"/>
        </w:rPr>
        <w:t>(VIC) Proposed Changes 8.6 Standard Course Time (SCT)</w:t>
      </w:r>
    </w:p>
    <w:p w14:paraId="5C90B347" w14:textId="77777777" w:rsidR="00390C2C" w:rsidRPr="009E0329" w:rsidRDefault="00390C2C" w:rsidP="00390C2C">
      <w:pPr>
        <w:spacing w:after="160" w:line="259" w:lineRule="auto"/>
        <w:rPr>
          <w:rFonts w:eastAsia="Calibri"/>
          <w:color w:val="4F81BD" w:themeColor="accent1"/>
          <w:sz w:val="24"/>
          <w:szCs w:val="24"/>
        </w:rPr>
      </w:pPr>
      <w:r w:rsidRPr="009E0329">
        <w:rPr>
          <w:rFonts w:eastAsia="Calibri"/>
          <w:color w:val="4F81BD" w:themeColor="accent1"/>
          <w:sz w:val="24"/>
          <w:szCs w:val="24"/>
        </w:rPr>
        <w:t xml:space="preserve">The Standard Course Time is determined by the Judge measuring the total length of the course (CL) he/she has set and dividing this figure by the Rate </w:t>
      </w:r>
    </w:p>
    <w:p w14:paraId="363A8289" w14:textId="77777777" w:rsidR="00390C2C" w:rsidRPr="009E0329" w:rsidRDefault="00390C2C" w:rsidP="00390C2C">
      <w:pPr>
        <w:spacing w:after="160" w:line="259" w:lineRule="auto"/>
        <w:rPr>
          <w:rFonts w:eastAsia="Calibri"/>
          <w:color w:val="4F81BD" w:themeColor="accent1"/>
          <w:sz w:val="24"/>
          <w:szCs w:val="24"/>
        </w:rPr>
      </w:pPr>
      <w:r w:rsidRPr="009E0329">
        <w:rPr>
          <w:rFonts w:eastAsia="Calibri"/>
          <w:color w:val="4F81BD" w:themeColor="accent1"/>
          <w:sz w:val="24"/>
          <w:szCs w:val="24"/>
        </w:rPr>
        <w:t xml:space="preserve">SCT= CL / Rate Example:  if CL = 120m, Rate = 2.0m/s </w:t>
      </w:r>
    </w:p>
    <w:p w14:paraId="7DAE9024" w14:textId="77777777" w:rsidR="00390C2C" w:rsidRPr="009E0329" w:rsidRDefault="00390C2C" w:rsidP="00390C2C">
      <w:pPr>
        <w:spacing w:after="160" w:line="259" w:lineRule="auto"/>
        <w:rPr>
          <w:rFonts w:eastAsia="Calibri"/>
          <w:b/>
          <w:color w:val="4F81BD" w:themeColor="accent1"/>
          <w:sz w:val="24"/>
          <w:szCs w:val="24"/>
        </w:rPr>
      </w:pPr>
      <w:r w:rsidRPr="009E0329">
        <w:rPr>
          <w:rFonts w:eastAsia="Calibri"/>
          <w:color w:val="4F81BD" w:themeColor="accent1"/>
          <w:sz w:val="24"/>
          <w:szCs w:val="24"/>
        </w:rPr>
        <w:t>Then SCT = 120/ 2 = 60 seconds</w:t>
      </w:r>
    </w:p>
    <w:p w14:paraId="2CDCB522" w14:textId="77777777" w:rsidR="00390C2C" w:rsidRPr="009E0329" w:rsidRDefault="00390C2C" w:rsidP="00390C2C">
      <w:pPr>
        <w:spacing w:after="160" w:line="259" w:lineRule="auto"/>
        <w:rPr>
          <w:rFonts w:eastAsia="Calibri"/>
          <w:color w:val="4F81BD" w:themeColor="accent1"/>
          <w:sz w:val="24"/>
          <w:szCs w:val="24"/>
          <w:u w:val="single"/>
        </w:rPr>
      </w:pPr>
      <w:r w:rsidRPr="009E0329">
        <w:rPr>
          <w:rFonts w:eastAsia="Calibri"/>
          <w:color w:val="4F81BD" w:themeColor="accent1"/>
          <w:sz w:val="24"/>
          <w:szCs w:val="24"/>
          <w:u w:val="single"/>
        </w:rPr>
        <w:t>The Standard Course Time will apply to the 500 mm Height Category.  The remaining Height Categories’ course times will be calculated as follows:</w:t>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390C2C" w:rsidRPr="009E0329" w14:paraId="414FFEE0" w14:textId="77777777" w:rsidTr="003E0267">
        <w:tc>
          <w:tcPr>
            <w:tcW w:w="1803" w:type="dxa"/>
          </w:tcPr>
          <w:p w14:paraId="2A1D9D2A" w14:textId="77777777" w:rsidR="00390C2C" w:rsidRPr="009E0329" w:rsidRDefault="00390C2C" w:rsidP="003E0267">
            <w:pPr>
              <w:rPr>
                <w:rFonts w:eastAsia="Calibri"/>
                <w:color w:val="4F81BD" w:themeColor="accent1"/>
                <w:sz w:val="24"/>
                <w:szCs w:val="24"/>
                <w:u w:val="single"/>
              </w:rPr>
            </w:pPr>
            <w:r w:rsidRPr="009E0329">
              <w:rPr>
                <w:rFonts w:eastAsia="Calibri"/>
                <w:color w:val="4F81BD" w:themeColor="accent1"/>
                <w:sz w:val="24"/>
                <w:szCs w:val="24"/>
                <w:u w:val="single"/>
              </w:rPr>
              <w:t>Height Category</w:t>
            </w:r>
          </w:p>
        </w:tc>
        <w:tc>
          <w:tcPr>
            <w:tcW w:w="1803" w:type="dxa"/>
          </w:tcPr>
          <w:p w14:paraId="4D23167E" w14:textId="77777777" w:rsidR="00390C2C" w:rsidRPr="009E0329" w:rsidRDefault="00390C2C" w:rsidP="003E0267">
            <w:pPr>
              <w:jc w:val="center"/>
              <w:rPr>
                <w:rFonts w:eastAsia="Calibri"/>
                <w:color w:val="4F81BD" w:themeColor="accent1"/>
                <w:sz w:val="24"/>
                <w:szCs w:val="24"/>
                <w:u w:val="single"/>
              </w:rPr>
            </w:pPr>
            <w:r w:rsidRPr="009E0329">
              <w:rPr>
                <w:rFonts w:eastAsia="Calibri"/>
                <w:color w:val="4F81BD" w:themeColor="accent1"/>
                <w:sz w:val="24"/>
                <w:szCs w:val="24"/>
                <w:u w:val="single"/>
              </w:rPr>
              <w:t>600</w:t>
            </w:r>
          </w:p>
        </w:tc>
        <w:tc>
          <w:tcPr>
            <w:tcW w:w="1803" w:type="dxa"/>
          </w:tcPr>
          <w:p w14:paraId="5622CF7E" w14:textId="77777777" w:rsidR="00390C2C" w:rsidRPr="009E0329" w:rsidRDefault="00390C2C" w:rsidP="003E0267">
            <w:pPr>
              <w:jc w:val="center"/>
              <w:rPr>
                <w:rFonts w:eastAsia="Calibri"/>
                <w:color w:val="4F81BD" w:themeColor="accent1"/>
                <w:sz w:val="24"/>
                <w:szCs w:val="24"/>
                <w:u w:val="single"/>
              </w:rPr>
            </w:pPr>
            <w:r w:rsidRPr="009E0329">
              <w:rPr>
                <w:rFonts w:eastAsia="Calibri"/>
                <w:color w:val="4F81BD" w:themeColor="accent1"/>
                <w:sz w:val="24"/>
                <w:szCs w:val="24"/>
                <w:u w:val="single"/>
              </w:rPr>
              <w:t>400</w:t>
            </w:r>
          </w:p>
        </w:tc>
        <w:tc>
          <w:tcPr>
            <w:tcW w:w="1803" w:type="dxa"/>
          </w:tcPr>
          <w:p w14:paraId="107EE7F2" w14:textId="77777777" w:rsidR="00390C2C" w:rsidRPr="009E0329" w:rsidRDefault="00390C2C" w:rsidP="003E0267">
            <w:pPr>
              <w:jc w:val="center"/>
              <w:rPr>
                <w:rFonts w:eastAsia="Calibri"/>
                <w:color w:val="4F81BD" w:themeColor="accent1"/>
                <w:sz w:val="24"/>
                <w:szCs w:val="24"/>
                <w:u w:val="single"/>
              </w:rPr>
            </w:pPr>
            <w:r w:rsidRPr="009E0329">
              <w:rPr>
                <w:rFonts w:eastAsia="Calibri"/>
                <w:color w:val="4F81BD" w:themeColor="accent1"/>
                <w:sz w:val="24"/>
                <w:szCs w:val="24"/>
                <w:u w:val="single"/>
              </w:rPr>
              <w:t>300</w:t>
            </w:r>
          </w:p>
        </w:tc>
        <w:tc>
          <w:tcPr>
            <w:tcW w:w="1804" w:type="dxa"/>
          </w:tcPr>
          <w:p w14:paraId="6F94FA37" w14:textId="77777777" w:rsidR="00390C2C" w:rsidRPr="009E0329" w:rsidRDefault="00390C2C" w:rsidP="003E0267">
            <w:pPr>
              <w:jc w:val="center"/>
              <w:rPr>
                <w:rFonts w:eastAsia="Calibri"/>
                <w:color w:val="4F81BD" w:themeColor="accent1"/>
                <w:sz w:val="24"/>
                <w:szCs w:val="24"/>
                <w:u w:val="single"/>
              </w:rPr>
            </w:pPr>
            <w:r w:rsidRPr="009E0329">
              <w:rPr>
                <w:rFonts w:eastAsia="Calibri"/>
                <w:color w:val="4F81BD" w:themeColor="accent1"/>
                <w:sz w:val="24"/>
                <w:szCs w:val="24"/>
                <w:u w:val="single"/>
              </w:rPr>
              <w:t>200</w:t>
            </w:r>
          </w:p>
        </w:tc>
      </w:tr>
      <w:tr w:rsidR="00390C2C" w:rsidRPr="009E0329" w14:paraId="4DDAF906" w14:textId="77777777" w:rsidTr="003E0267">
        <w:tc>
          <w:tcPr>
            <w:tcW w:w="1803" w:type="dxa"/>
          </w:tcPr>
          <w:p w14:paraId="34F1AA9F" w14:textId="77777777" w:rsidR="00390C2C" w:rsidRPr="009E0329" w:rsidRDefault="00390C2C" w:rsidP="003E0267">
            <w:pPr>
              <w:rPr>
                <w:rFonts w:eastAsia="Calibri"/>
                <w:color w:val="4F81BD" w:themeColor="accent1"/>
                <w:sz w:val="24"/>
                <w:szCs w:val="24"/>
                <w:u w:val="single"/>
              </w:rPr>
            </w:pPr>
            <w:r w:rsidRPr="009E0329">
              <w:rPr>
                <w:rFonts w:eastAsia="Calibri"/>
                <w:color w:val="4F81BD" w:themeColor="accent1"/>
                <w:sz w:val="24"/>
                <w:szCs w:val="24"/>
                <w:u w:val="single"/>
              </w:rPr>
              <w:t>Course Time</w:t>
            </w:r>
          </w:p>
        </w:tc>
        <w:tc>
          <w:tcPr>
            <w:tcW w:w="1803" w:type="dxa"/>
          </w:tcPr>
          <w:p w14:paraId="362B6809" w14:textId="77777777" w:rsidR="00390C2C" w:rsidRPr="009E0329" w:rsidRDefault="00390C2C" w:rsidP="003E0267">
            <w:pPr>
              <w:jc w:val="center"/>
              <w:rPr>
                <w:rFonts w:eastAsia="Calibri"/>
                <w:color w:val="4F81BD" w:themeColor="accent1"/>
                <w:sz w:val="24"/>
                <w:szCs w:val="24"/>
                <w:u w:val="single"/>
              </w:rPr>
            </w:pPr>
            <w:r w:rsidRPr="009E0329">
              <w:rPr>
                <w:rFonts w:eastAsia="Calibri"/>
                <w:color w:val="4F81BD" w:themeColor="accent1"/>
                <w:sz w:val="24"/>
                <w:szCs w:val="24"/>
                <w:u w:val="single"/>
              </w:rPr>
              <w:t>SCT + 5% or greater</w:t>
            </w:r>
          </w:p>
        </w:tc>
        <w:tc>
          <w:tcPr>
            <w:tcW w:w="1803" w:type="dxa"/>
          </w:tcPr>
          <w:p w14:paraId="3A42E5AE" w14:textId="77777777" w:rsidR="00390C2C" w:rsidRPr="009E0329" w:rsidRDefault="00390C2C" w:rsidP="003E0267">
            <w:pPr>
              <w:jc w:val="center"/>
              <w:rPr>
                <w:rFonts w:eastAsia="Calibri"/>
                <w:color w:val="4F81BD" w:themeColor="accent1"/>
                <w:sz w:val="24"/>
                <w:szCs w:val="24"/>
                <w:u w:val="single"/>
              </w:rPr>
            </w:pPr>
            <w:r w:rsidRPr="009E0329">
              <w:rPr>
                <w:rFonts w:eastAsia="Calibri"/>
                <w:color w:val="4F81BD" w:themeColor="accent1"/>
                <w:sz w:val="24"/>
                <w:szCs w:val="24"/>
                <w:u w:val="single"/>
              </w:rPr>
              <w:t>SCT + 5% or greater</w:t>
            </w:r>
          </w:p>
        </w:tc>
        <w:tc>
          <w:tcPr>
            <w:tcW w:w="1803" w:type="dxa"/>
          </w:tcPr>
          <w:p w14:paraId="337217D5" w14:textId="77777777" w:rsidR="00390C2C" w:rsidRPr="009E0329" w:rsidRDefault="00390C2C" w:rsidP="003E0267">
            <w:pPr>
              <w:jc w:val="center"/>
              <w:rPr>
                <w:rFonts w:eastAsia="Calibri"/>
                <w:color w:val="4F81BD" w:themeColor="accent1"/>
                <w:sz w:val="24"/>
                <w:szCs w:val="24"/>
                <w:u w:val="single"/>
              </w:rPr>
            </w:pPr>
            <w:r w:rsidRPr="009E0329">
              <w:rPr>
                <w:rFonts w:eastAsia="Calibri"/>
                <w:color w:val="4F81BD" w:themeColor="accent1"/>
                <w:sz w:val="24"/>
                <w:szCs w:val="24"/>
                <w:u w:val="single"/>
              </w:rPr>
              <w:t>SCT + 15% or greater</w:t>
            </w:r>
          </w:p>
        </w:tc>
        <w:tc>
          <w:tcPr>
            <w:tcW w:w="1804" w:type="dxa"/>
          </w:tcPr>
          <w:p w14:paraId="3B091521" w14:textId="77777777" w:rsidR="00390C2C" w:rsidRPr="009E0329" w:rsidRDefault="00390C2C" w:rsidP="003E0267">
            <w:pPr>
              <w:jc w:val="center"/>
              <w:rPr>
                <w:rFonts w:eastAsia="Calibri"/>
                <w:color w:val="4F81BD" w:themeColor="accent1"/>
                <w:sz w:val="24"/>
                <w:szCs w:val="24"/>
                <w:u w:val="single"/>
              </w:rPr>
            </w:pPr>
            <w:r w:rsidRPr="009E0329">
              <w:rPr>
                <w:rFonts w:eastAsia="Calibri"/>
                <w:color w:val="4F81BD" w:themeColor="accent1"/>
                <w:sz w:val="24"/>
                <w:szCs w:val="24"/>
                <w:u w:val="single"/>
              </w:rPr>
              <w:t>SCT + 20%</w:t>
            </w:r>
          </w:p>
          <w:p w14:paraId="667C6927" w14:textId="77777777" w:rsidR="00390C2C" w:rsidRPr="009E0329" w:rsidRDefault="00390C2C" w:rsidP="003E0267">
            <w:pPr>
              <w:jc w:val="center"/>
              <w:rPr>
                <w:rFonts w:eastAsia="Calibri"/>
                <w:color w:val="4F81BD" w:themeColor="accent1"/>
                <w:sz w:val="24"/>
                <w:szCs w:val="24"/>
                <w:u w:val="single"/>
              </w:rPr>
            </w:pPr>
            <w:r w:rsidRPr="009E0329">
              <w:rPr>
                <w:rFonts w:eastAsia="Calibri"/>
                <w:color w:val="4F81BD" w:themeColor="accent1"/>
                <w:sz w:val="24"/>
                <w:szCs w:val="24"/>
                <w:u w:val="single"/>
              </w:rPr>
              <w:t>or greater</w:t>
            </w:r>
          </w:p>
        </w:tc>
      </w:tr>
    </w:tbl>
    <w:p w14:paraId="64903EAF" w14:textId="77777777" w:rsidR="00390C2C" w:rsidRPr="009E0329" w:rsidRDefault="00390C2C" w:rsidP="00390C2C">
      <w:pPr>
        <w:spacing w:after="160" w:line="259" w:lineRule="auto"/>
        <w:rPr>
          <w:rFonts w:eastAsia="Calibri"/>
          <w:sz w:val="24"/>
          <w:szCs w:val="24"/>
        </w:rPr>
      </w:pPr>
    </w:p>
    <w:p w14:paraId="0CC1A1CF" w14:textId="135C0AFF" w:rsidR="00390C2C" w:rsidRPr="009E0329" w:rsidRDefault="00390C2C" w:rsidP="00390C2C">
      <w:pPr>
        <w:spacing w:after="160" w:line="259" w:lineRule="auto"/>
        <w:rPr>
          <w:rFonts w:eastAsia="Calibri"/>
          <w:b/>
          <w:color w:val="FF0000"/>
        </w:rPr>
      </w:pPr>
      <w:r w:rsidRPr="009E0329">
        <w:rPr>
          <w:rFonts w:eastAsia="Calibri"/>
          <w:b/>
          <w:color w:val="FF0000"/>
        </w:rPr>
        <w:t>(Vic) Rationale 8.6</w:t>
      </w:r>
      <w:r w:rsidR="00576EC0" w:rsidRPr="009E0329">
        <w:rPr>
          <w:rFonts w:eastAsia="Calibri"/>
          <w:b/>
          <w:color w:val="FF0000"/>
        </w:rPr>
        <w:t xml:space="preserve"> Standard Course Time (SCT)</w:t>
      </w:r>
    </w:p>
    <w:p w14:paraId="7B693AB1" w14:textId="77777777" w:rsidR="00390C2C" w:rsidRPr="009E0329" w:rsidRDefault="00390C2C" w:rsidP="00390C2C">
      <w:pPr>
        <w:spacing w:after="160" w:line="259" w:lineRule="auto"/>
        <w:rPr>
          <w:rFonts w:eastAsia="Calibri"/>
          <w:color w:val="FF0000"/>
        </w:rPr>
      </w:pPr>
      <w:r w:rsidRPr="009E0329">
        <w:rPr>
          <w:rFonts w:eastAsia="Calibri"/>
          <w:color w:val="FF0000"/>
        </w:rPr>
        <w:t xml:space="preserve">The purpose of this rule change proposal is to provide reasonable equity between height categories. Extensive, documented analysis by experienced Agility organisations, both in Australia and overseas, suggests our competition would be fairer and more consistent for all dogs with an addition to Rule 8.6, that defines the % extra times that 200, 300, 400, and 600 height categories are to be given over the SCT, which will continue to apply to the </w:t>
      </w:r>
      <w:proofErr w:type="gramStart"/>
      <w:r w:rsidRPr="009E0329">
        <w:rPr>
          <w:rFonts w:eastAsia="Calibri"/>
          <w:color w:val="FF0000"/>
        </w:rPr>
        <w:t>500 height</w:t>
      </w:r>
      <w:proofErr w:type="gramEnd"/>
      <w:r w:rsidRPr="009E0329">
        <w:rPr>
          <w:rFonts w:eastAsia="Calibri"/>
          <w:color w:val="FF0000"/>
        </w:rPr>
        <w:t xml:space="preserve"> category. These changes do not impact 500 dogs. The proposed % extra times for each height category are based on research, summarised below, which shows: </w:t>
      </w:r>
    </w:p>
    <w:p w14:paraId="0EFD96DC" w14:textId="77777777" w:rsidR="00390C2C" w:rsidRPr="009E0329" w:rsidRDefault="00390C2C" w:rsidP="00390C2C">
      <w:pPr>
        <w:spacing w:after="160" w:line="259" w:lineRule="auto"/>
        <w:rPr>
          <w:rFonts w:eastAsia="Calibri"/>
          <w:color w:val="FF0000"/>
        </w:rPr>
      </w:pPr>
      <w:r w:rsidRPr="009E0329">
        <w:rPr>
          <w:rFonts w:eastAsia="Calibri"/>
          <w:color w:val="FF0000"/>
        </w:rPr>
        <w:t>(</w:t>
      </w:r>
      <w:proofErr w:type="spellStart"/>
      <w:r w:rsidRPr="009E0329">
        <w:rPr>
          <w:rFonts w:eastAsia="Calibri"/>
          <w:color w:val="FF0000"/>
        </w:rPr>
        <w:t>i</w:t>
      </w:r>
      <w:proofErr w:type="spellEnd"/>
      <w:r w:rsidRPr="009E0329">
        <w:rPr>
          <w:rFonts w:eastAsia="Calibri"/>
          <w:color w:val="FF0000"/>
        </w:rPr>
        <w:t xml:space="preserve">) that dogs in each of the 200, 300, 400 and 600 height categories are significantly slower than those in the </w:t>
      </w:r>
      <w:proofErr w:type="gramStart"/>
      <w:r w:rsidRPr="009E0329">
        <w:rPr>
          <w:rFonts w:eastAsia="Calibri"/>
          <w:color w:val="FF0000"/>
        </w:rPr>
        <w:t>500 height</w:t>
      </w:r>
      <w:proofErr w:type="gramEnd"/>
      <w:r w:rsidRPr="009E0329">
        <w:rPr>
          <w:rFonts w:eastAsia="Calibri"/>
          <w:color w:val="FF0000"/>
        </w:rPr>
        <w:t xml:space="preserve"> category, and the average percentage by which dogs in each height category are slower than those in the 500 height category;</w:t>
      </w:r>
    </w:p>
    <w:p w14:paraId="31912175" w14:textId="77777777" w:rsidR="00390C2C" w:rsidRPr="009E0329" w:rsidRDefault="00390C2C" w:rsidP="00390C2C">
      <w:pPr>
        <w:spacing w:after="160" w:line="259" w:lineRule="auto"/>
        <w:rPr>
          <w:rFonts w:eastAsia="Calibri"/>
          <w:color w:val="FF0000"/>
        </w:rPr>
      </w:pPr>
      <w:r w:rsidRPr="009E0329">
        <w:rPr>
          <w:rFonts w:eastAsia="Calibri"/>
          <w:color w:val="FF0000"/>
        </w:rPr>
        <w:t>(ii) the conditions that have applied since the 2018 rule change, with emphasis on the 2023 season, and</w:t>
      </w:r>
    </w:p>
    <w:p w14:paraId="27BD4D70" w14:textId="77777777" w:rsidR="00390C2C" w:rsidRPr="009E0329" w:rsidRDefault="00390C2C" w:rsidP="00390C2C">
      <w:pPr>
        <w:spacing w:after="160" w:line="259" w:lineRule="auto"/>
        <w:rPr>
          <w:rFonts w:eastAsia="Calibri"/>
          <w:color w:val="FF0000"/>
        </w:rPr>
      </w:pPr>
      <w:r w:rsidRPr="009E0329">
        <w:rPr>
          <w:rFonts w:eastAsia="Calibri"/>
          <w:color w:val="FF0000"/>
        </w:rPr>
        <w:t xml:space="preserve">(iii) the percentage extra time that international organisations give to height categories other than the 500 </w:t>
      </w:r>
      <w:proofErr w:type="gramStart"/>
      <w:r w:rsidRPr="009E0329">
        <w:rPr>
          <w:rFonts w:eastAsia="Calibri"/>
          <w:color w:val="FF0000"/>
        </w:rPr>
        <w:t>category</w:t>
      </w:r>
      <w:proofErr w:type="gramEnd"/>
      <w:r w:rsidRPr="009E0329">
        <w:rPr>
          <w:rFonts w:eastAsia="Calibri"/>
          <w:color w:val="FF0000"/>
        </w:rPr>
        <w:t>, to allow for these differences and enable efficient, well-paced dogs of all heights to be able to achieve a qualifying score;</w:t>
      </w:r>
    </w:p>
    <w:p w14:paraId="2450838D" w14:textId="77777777" w:rsidR="00390C2C" w:rsidRPr="009E0329" w:rsidRDefault="00390C2C" w:rsidP="00390C2C">
      <w:pPr>
        <w:spacing w:after="160" w:line="259" w:lineRule="auto"/>
        <w:rPr>
          <w:rFonts w:eastAsia="Calibri"/>
          <w:b/>
          <w:color w:val="FF0000"/>
          <w:u w:val="single"/>
        </w:rPr>
      </w:pPr>
      <w:r w:rsidRPr="009E0329">
        <w:rPr>
          <w:rFonts w:eastAsia="Calibri"/>
          <w:b/>
          <w:color w:val="FF0000"/>
          <w:u w:val="single"/>
        </w:rPr>
        <w:t>Research Summary</w:t>
      </w:r>
    </w:p>
    <w:p w14:paraId="3FD38519" w14:textId="77777777" w:rsidR="00390C2C" w:rsidRPr="009E0329" w:rsidRDefault="00390C2C" w:rsidP="00390C2C">
      <w:pPr>
        <w:spacing w:after="160" w:line="259" w:lineRule="auto"/>
        <w:rPr>
          <w:rFonts w:eastAsia="Calibri"/>
          <w:b/>
          <w:color w:val="FF0000"/>
        </w:rPr>
      </w:pPr>
      <w:r w:rsidRPr="009E0329">
        <w:rPr>
          <w:rFonts w:eastAsia="Calibri"/>
          <w:b/>
          <w:color w:val="FF0000"/>
        </w:rPr>
        <w:t>(</w:t>
      </w:r>
      <w:proofErr w:type="spellStart"/>
      <w:r w:rsidRPr="009E0329">
        <w:rPr>
          <w:rFonts w:eastAsia="Calibri"/>
          <w:b/>
          <w:color w:val="FF0000"/>
        </w:rPr>
        <w:t>i</w:t>
      </w:r>
      <w:proofErr w:type="spellEnd"/>
      <w:r w:rsidRPr="009E0329">
        <w:rPr>
          <w:rFonts w:eastAsia="Calibri"/>
          <w:b/>
          <w:color w:val="FF0000"/>
        </w:rPr>
        <w:t>) Comparison of Average Speed by Height (Ref. 1)</w:t>
      </w:r>
    </w:p>
    <w:p w14:paraId="30A5F7DC" w14:textId="77777777" w:rsidR="00390C2C" w:rsidRPr="009E0329" w:rsidRDefault="00390C2C" w:rsidP="00390C2C">
      <w:pPr>
        <w:spacing w:after="160" w:line="259" w:lineRule="auto"/>
        <w:rPr>
          <w:rFonts w:eastAsia="Calibri"/>
          <w:color w:val="FF0000"/>
        </w:rPr>
      </w:pPr>
      <w:r w:rsidRPr="009E0329">
        <w:rPr>
          <w:rFonts w:eastAsia="Calibri"/>
          <w:b/>
          <w:color w:val="FF0000"/>
        </w:rPr>
        <w:t>Australian Results:</w:t>
      </w:r>
      <w:r w:rsidRPr="009E0329">
        <w:rPr>
          <w:rFonts w:eastAsia="Calibri"/>
          <w:color w:val="FF0000"/>
        </w:rPr>
        <w:t xml:space="preserve">  Deborah Apthorp in her ANOVA statistical analysis of 17902 no course faults </w:t>
      </w:r>
      <w:proofErr w:type="gramStart"/>
      <w:r w:rsidRPr="009E0329">
        <w:rPr>
          <w:rFonts w:eastAsia="Calibri"/>
          <w:color w:val="FF0000"/>
        </w:rPr>
        <w:t>runs</w:t>
      </w:r>
      <w:proofErr w:type="gramEnd"/>
      <w:r w:rsidRPr="009E0329">
        <w:rPr>
          <w:rFonts w:eastAsia="Calibri"/>
          <w:color w:val="FF0000"/>
        </w:rPr>
        <w:t xml:space="preserve"> recorded on the K9Entries website, calculated the average speed (ROT) by height and class of those runs.  Combining all class averages at each height gives the following:</w:t>
      </w:r>
    </w:p>
    <w:p w14:paraId="6A227C59" w14:textId="77777777" w:rsidR="00390C2C" w:rsidRPr="009E0329" w:rsidRDefault="00390C2C" w:rsidP="00390C2C">
      <w:pPr>
        <w:spacing w:after="160" w:line="259" w:lineRule="auto"/>
        <w:jc w:val="center"/>
        <w:rPr>
          <w:rFonts w:eastAsia="Calibri"/>
          <w:b/>
          <w:color w:val="FF0000"/>
          <w:sz w:val="24"/>
          <w:szCs w:val="24"/>
        </w:rPr>
      </w:pPr>
      <w:r w:rsidRPr="009E0329">
        <w:rPr>
          <w:rFonts w:eastAsia="Calibri"/>
          <w:b/>
          <w:color w:val="FF0000"/>
          <w:sz w:val="24"/>
          <w:szCs w:val="24"/>
        </w:rPr>
        <w:t xml:space="preserve">Average % Slower </w:t>
      </w:r>
      <w:proofErr w:type="spellStart"/>
      <w:r w:rsidRPr="009E0329">
        <w:rPr>
          <w:rFonts w:eastAsia="Calibri"/>
          <w:b/>
          <w:color w:val="FF0000"/>
          <w:sz w:val="24"/>
          <w:szCs w:val="24"/>
        </w:rPr>
        <w:t>then</w:t>
      </w:r>
      <w:proofErr w:type="spellEnd"/>
      <w:r w:rsidRPr="009E0329">
        <w:rPr>
          <w:rFonts w:eastAsia="Calibri"/>
          <w:b/>
          <w:color w:val="FF0000"/>
          <w:sz w:val="24"/>
          <w:szCs w:val="24"/>
        </w:rPr>
        <w:t xml:space="preserve"> 500 Height Category Dogs</w:t>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484"/>
        <w:gridCol w:w="1803"/>
        <w:gridCol w:w="1803"/>
        <w:gridCol w:w="1804"/>
      </w:tblGrid>
      <w:tr w:rsidR="00390C2C" w:rsidRPr="009E0329" w14:paraId="561FD576" w14:textId="77777777" w:rsidTr="003E0267">
        <w:tc>
          <w:tcPr>
            <w:tcW w:w="2122" w:type="dxa"/>
          </w:tcPr>
          <w:p w14:paraId="480962D5" w14:textId="77777777" w:rsidR="00390C2C" w:rsidRPr="009E0329" w:rsidRDefault="00390C2C" w:rsidP="003E0267">
            <w:pPr>
              <w:rPr>
                <w:rFonts w:eastAsia="Calibri"/>
                <w:b/>
                <w:color w:val="FF0000"/>
                <w:sz w:val="24"/>
                <w:szCs w:val="24"/>
              </w:rPr>
            </w:pPr>
          </w:p>
        </w:tc>
        <w:tc>
          <w:tcPr>
            <w:tcW w:w="1484" w:type="dxa"/>
          </w:tcPr>
          <w:p w14:paraId="2B2172ED"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200 mm</w:t>
            </w:r>
          </w:p>
        </w:tc>
        <w:tc>
          <w:tcPr>
            <w:tcW w:w="1803" w:type="dxa"/>
          </w:tcPr>
          <w:p w14:paraId="3D42B701"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300 mm</w:t>
            </w:r>
          </w:p>
        </w:tc>
        <w:tc>
          <w:tcPr>
            <w:tcW w:w="1803" w:type="dxa"/>
          </w:tcPr>
          <w:p w14:paraId="43737116"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400 mm</w:t>
            </w:r>
          </w:p>
        </w:tc>
        <w:tc>
          <w:tcPr>
            <w:tcW w:w="1804" w:type="dxa"/>
          </w:tcPr>
          <w:p w14:paraId="3EC63D06"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600 mm</w:t>
            </w:r>
          </w:p>
        </w:tc>
      </w:tr>
      <w:tr w:rsidR="00390C2C" w:rsidRPr="009E0329" w14:paraId="27676845" w14:textId="77777777" w:rsidTr="003E0267">
        <w:tc>
          <w:tcPr>
            <w:tcW w:w="2122" w:type="dxa"/>
          </w:tcPr>
          <w:p w14:paraId="1E4CF83F"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Average</w:t>
            </w:r>
          </w:p>
          <w:p w14:paraId="09DC3D57"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Difference</w:t>
            </w:r>
          </w:p>
        </w:tc>
        <w:tc>
          <w:tcPr>
            <w:tcW w:w="1484" w:type="dxa"/>
          </w:tcPr>
          <w:p w14:paraId="6129EBC6" w14:textId="77777777" w:rsidR="00390C2C" w:rsidRPr="009E0329" w:rsidRDefault="00390C2C" w:rsidP="003E0267">
            <w:pPr>
              <w:jc w:val="center"/>
              <w:rPr>
                <w:rFonts w:eastAsia="Calibri"/>
                <w:color w:val="FF0000"/>
                <w:sz w:val="24"/>
                <w:szCs w:val="24"/>
              </w:rPr>
            </w:pPr>
          </w:p>
          <w:p w14:paraId="2046FB79"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27% slower</w:t>
            </w:r>
          </w:p>
        </w:tc>
        <w:tc>
          <w:tcPr>
            <w:tcW w:w="1803" w:type="dxa"/>
          </w:tcPr>
          <w:p w14:paraId="5E2A240D" w14:textId="77777777" w:rsidR="00390C2C" w:rsidRPr="009E0329" w:rsidRDefault="00390C2C" w:rsidP="003E0267">
            <w:pPr>
              <w:jc w:val="center"/>
              <w:rPr>
                <w:rFonts w:eastAsia="Calibri"/>
                <w:color w:val="FF0000"/>
                <w:sz w:val="24"/>
                <w:szCs w:val="24"/>
              </w:rPr>
            </w:pPr>
          </w:p>
          <w:p w14:paraId="11B5F16C"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20% slower</w:t>
            </w:r>
          </w:p>
        </w:tc>
        <w:tc>
          <w:tcPr>
            <w:tcW w:w="1803" w:type="dxa"/>
          </w:tcPr>
          <w:p w14:paraId="0BFB88E4" w14:textId="77777777" w:rsidR="00390C2C" w:rsidRPr="009E0329" w:rsidRDefault="00390C2C" w:rsidP="003E0267">
            <w:pPr>
              <w:jc w:val="center"/>
              <w:rPr>
                <w:rFonts w:eastAsia="Calibri"/>
                <w:color w:val="FF0000"/>
                <w:sz w:val="24"/>
                <w:szCs w:val="24"/>
              </w:rPr>
            </w:pPr>
          </w:p>
          <w:p w14:paraId="4BBF3F56"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9% slower</w:t>
            </w:r>
          </w:p>
        </w:tc>
        <w:tc>
          <w:tcPr>
            <w:tcW w:w="1804" w:type="dxa"/>
          </w:tcPr>
          <w:p w14:paraId="02ED9C0A" w14:textId="77777777" w:rsidR="00390C2C" w:rsidRPr="009E0329" w:rsidRDefault="00390C2C" w:rsidP="003E0267">
            <w:pPr>
              <w:jc w:val="center"/>
              <w:rPr>
                <w:rFonts w:eastAsia="Calibri"/>
                <w:color w:val="FF0000"/>
                <w:sz w:val="24"/>
                <w:szCs w:val="24"/>
              </w:rPr>
            </w:pPr>
          </w:p>
          <w:p w14:paraId="7087DE48"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9% slower</w:t>
            </w:r>
          </w:p>
        </w:tc>
      </w:tr>
    </w:tbl>
    <w:p w14:paraId="4517F010" w14:textId="77777777" w:rsidR="00390C2C" w:rsidRPr="009E0329" w:rsidRDefault="00390C2C" w:rsidP="00390C2C">
      <w:pPr>
        <w:spacing w:after="160" w:line="259" w:lineRule="auto"/>
        <w:rPr>
          <w:rFonts w:eastAsia="Calibri"/>
          <w:color w:val="FF0000"/>
        </w:rPr>
      </w:pPr>
      <w:r w:rsidRPr="009E0329">
        <w:rPr>
          <w:rFonts w:eastAsia="Calibri"/>
          <w:color w:val="FF0000"/>
        </w:rPr>
        <w:lastRenderedPageBreak/>
        <w:t>*See Appendix 1 &amp; 2 for graphs of speed by height and averages all classes by height</w:t>
      </w:r>
    </w:p>
    <w:p w14:paraId="42617D37" w14:textId="77777777" w:rsidR="00390C2C" w:rsidRPr="009E0329" w:rsidRDefault="00390C2C" w:rsidP="00390C2C">
      <w:pPr>
        <w:spacing w:after="160" w:line="259" w:lineRule="auto"/>
        <w:rPr>
          <w:rFonts w:eastAsia="Calibri"/>
          <w:color w:val="FF0000"/>
        </w:rPr>
      </w:pPr>
      <w:r w:rsidRPr="009E0329">
        <w:rPr>
          <w:rFonts w:eastAsia="Calibri"/>
          <w:b/>
          <w:color w:val="FF0000"/>
        </w:rPr>
        <w:t>(ii)</w:t>
      </w:r>
      <w:r w:rsidRPr="009E0329">
        <w:rPr>
          <w:rFonts w:eastAsia="Calibri"/>
        </w:rPr>
        <w:t xml:space="preserve"> </w:t>
      </w:r>
      <w:r w:rsidRPr="009E0329">
        <w:rPr>
          <w:rFonts w:eastAsia="Calibri"/>
          <w:b/>
          <w:color w:val="FF0000"/>
        </w:rPr>
        <w:t>Current Situation for 200 and 300 dogs</w:t>
      </w:r>
      <w:r w:rsidRPr="009E0329">
        <w:rPr>
          <w:rFonts w:eastAsia="Calibri"/>
          <w:color w:val="FF0000"/>
        </w:rPr>
        <w:t xml:space="preserve">: Pre the last rule change 200 and 300 dogs in Victoria were routinely given 10% extra time, though 200 dogs are on average </w:t>
      </w:r>
      <w:r w:rsidRPr="009E0329">
        <w:rPr>
          <w:rFonts w:eastAsia="Calibri"/>
          <w:b/>
          <w:color w:val="FF0000"/>
        </w:rPr>
        <w:t>9%</w:t>
      </w:r>
      <w:r w:rsidRPr="009E0329">
        <w:rPr>
          <w:rFonts w:eastAsia="Calibri"/>
          <w:color w:val="FF0000"/>
        </w:rPr>
        <w:t xml:space="preserve"> slower than 300 dogs and </w:t>
      </w:r>
      <w:r w:rsidRPr="009E0329">
        <w:rPr>
          <w:rFonts w:eastAsia="Calibri"/>
          <w:b/>
          <w:color w:val="FF0000"/>
        </w:rPr>
        <w:t xml:space="preserve">27% </w:t>
      </w:r>
      <w:r w:rsidRPr="009E0329">
        <w:rPr>
          <w:rFonts w:eastAsia="Calibri"/>
          <w:color w:val="FF0000"/>
        </w:rPr>
        <w:t xml:space="preserve">slower than 500 dogs (Appendix 3).  Even with the 10% allowance it was a struggle for most 200 and some 300 dogs to meet the adjusted SCT’s. </w:t>
      </w:r>
    </w:p>
    <w:p w14:paraId="310D73EF" w14:textId="77777777" w:rsidR="00390C2C" w:rsidRPr="009E0329" w:rsidRDefault="00390C2C" w:rsidP="00390C2C">
      <w:pPr>
        <w:spacing w:after="160" w:line="259" w:lineRule="auto"/>
        <w:rPr>
          <w:rFonts w:eastAsia="Calibri"/>
          <w:color w:val="FF0000"/>
        </w:rPr>
      </w:pPr>
      <w:r w:rsidRPr="009E0329">
        <w:rPr>
          <w:rFonts w:eastAsia="Calibri"/>
          <w:color w:val="FF0000"/>
        </w:rPr>
        <w:t>In the 25 2023 trials whose results I have analysed, 49% of 287 events gave 200 dogs less than 10% extra time.  Only 2% of events had the adjusted SCT’s of at least 20% that more fairly reflect the real differences between 200 and 500 dogs.  Allowances ranged from 0% to 32%.  Conversations with fellow 200 and 300 height competitors have revealed both a lot of unhappiness with this situation and with the discrepancy between the expectations of the 500 class and those placed on the 200 and 300 classes.</w:t>
      </w:r>
    </w:p>
    <w:p w14:paraId="6C256034" w14:textId="77777777" w:rsidR="00390C2C" w:rsidRPr="009E0329" w:rsidRDefault="00390C2C" w:rsidP="00390C2C">
      <w:pPr>
        <w:spacing w:after="160" w:line="259" w:lineRule="auto"/>
        <w:rPr>
          <w:rFonts w:eastAsia="Calibri"/>
          <w:color w:val="FF0000"/>
        </w:rPr>
      </w:pPr>
      <w:r w:rsidRPr="009E0329">
        <w:rPr>
          <w:rFonts w:eastAsia="Calibri"/>
          <w:color w:val="FF0000"/>
        </w:rPr>
        <w:t xml:space="preserve">The larger course lengths and distances between obstacles introduced in the last rule change have added to this struggle. 200 dogs (and all dogs) can be expected to sprint up to 220m at Masters level (there have been instances of course distances of more than 220 m being set at this level).  Competitors have had to reduce the number of runs entered per trial to allow for this, further limiting their chances for success, and reducing trial income for clubs. </w:t>
      </w:r>
    </w:p>
    <w:p w14:paraId="70E8968F" w14:textId="77777777" w:rsidR="00390C2C" w:rsidRPr="009E0329" w:rsidRDefault="00390C2C" w:rsidP="00390C2C">
      <w:pPr>
        <w:spacing w:after="160" w:line="259" w:lineRule="auto"/>
        <w:rPr>
          <w:rFonts w:eastAsia="Calibri"/>
          <w:color w:val="FF0000"/>
        </w:rPr>
      </w:pPr>
      <w:r w:rsidRPr="009E0329">
        <w:rPr>
          <w:rFonts w:eastAsia="Calibri"/>
          <w:b/>
          <w:color w:val="FF0000"/>
        </w:rPr>
        <w:t>(iii) Bad Dog Agility</w:t>
      </w:r>
      <w:r w:rsidRPr="009E0329">
        <w:rPr>
          <w:rFonts w:eastAsia="Calibri"/>
          <w:color w:val="FF0000"/>
        </w:rPr>
        <w:t xml:space="preserve"> (Reference 2) analysed the average speed by height of all Masters’ runs (9360 runs) in AKC trials in 2013-2014.  The 500 (20”) height category dogs were the fastest with the % differences for other heights being:</w:t>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390C2C" w:rsidRPr="009E0329" w14:paraId="53D8ADB1" w14:textId="77777777" w:rsidTr="003E0267">
        <w:tc>
          <w:tcPr>
            <w:tcW w:w="1803" w:type="dxa"/>
          </w:tcPr>
          <w:p w14:paraId="25E4ECE7"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Class</w:t>
            </w:r>
          </w:p>
        </w:tc>
        <w:tc>
          <w:tcPr>
            <w:tcW w:w="1803" w:type="dxa"/>
          </w:tcPr>
          <w:p w14:paraId="5A61249F"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200 mm (8”)</w:t>
            </w:r>
          </w:p>
        </w:tc>
        <w:tc>
          <w:tcPr>
            <w:tcW w:w="1803" w:type="dxa"/>
          </w:tcPr>
          <w:p w14:paraId="5BC6C545"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300 mm (12”)</w:t>
            </w:r>
          </w:p>
        </w:tc>
        <w:tc>
          <w:tcPr>
            <w:tcW w:w="1803" w:type="dxa"/>
          </w:tcPr>
          <w:p w14:paraId="738ADC47"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400 mm (16”)</w:t>
            </w:r>
          </w:p>
        </w:tc>
        <w:tc>
          <w:tcPr>
            <w:tcW w:w="1804" w:type="dxa"/>
          </w:tcPr>
          <w:p w14:paraId="3131856E"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600 mm (24”)</w:t>
            </w:r>
          </w:p>
        </w:tc>
      </w:tr>
      <w:tr w:rsidR="00390C2C" w:rsidRPr="009E0329" w14:paraId="2378077B" w14:textId="77777777" w:rsidTr="003E0267">
        <w:tc>
          <w:tcPr>
            <w:tcW w:w="1803" w:type="dxa"/>
          </w:tcPr>
          <w:p w14:paraId="3A8C4C3F"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JWW*s</w:t>
            </w:r>
          </w:p>
        </w:tc>
        <w:tc>
          <w:tcPr>
            <w:tcW w:w="1803" w:type="dxa"/>
          </w:tcPr>
          <w:p w14:paraId="3355EAC6"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20% slower</w:t>
            </w:r>
          </w:p>
        </w:tc>
        <w:tc>
          <w:tcPr>
            <w:tcW w:w="1803" w:type="dxa"/>
          </w:tcPr>
          <w:p w14:paraId="021C7843"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14% slower</w:t>
            </w:r>
          </w:p>
        </w:tc>
        <w:tc>
          <w:tcPr>
            <w:tcW w:w="1803" w:type="dxa"/>
          </w:tcPr>
          <w:p w14:paraId="193E5D03"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8% slower</w:t>
            </w:r>
          </w:p>
        </w:tc>
        <w:tc>
          <w:tcPr>
            <w:tcW w:w="1804" w:type="dxa"/>
          </w:tcPr>
          <w:p w14:paraId="0882F830"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6% slower</w:t>
            </w:r>
          </w:p>
        </w:tc>
      </w:tr>
      <w:tr w:rsidR="00390C2C" w:rsidRPr="009E0329" w14:paraId="4808C7DE" w14:textId="77777777" w:rsidTr="003E0267">
        <w:tc>
          <w:tcPr>
            <w:tcW w:w="1803" w:type="dxa"/>
          </w:tcPr>
          <w:p w14:paraId="4EC3BC72"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Agility</w:t>
            </w:r>
          </w:p>
        </w:tc>
        <w:tc>
          <w:tcPr>
            <w:tcW w:w="1803" w:type="dxa"/>
          </w:tcPr>
          <w:p w14:paraId="4621352F"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23% slower</w:t>
            </w:r>
          </w:p>
        </w:tc>
        <w:tc>
          <w:tcPr>
            <w:tcW w:w="1803" w:type="dxa"/>
          </w:tcPr>
          <w:p w14:paraId="030228C4"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15% slower</w:t>
            </w:r>
          </w:p>
        </w:tc>
        <w:tc>
          <w:tcPr>
            <w:tcW w:w="1803" w:type="dxa"/>
          </w:tcPr>
          <w:p w14:paraId="04E28EC5"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8% slower</w:t>
            </w:r>
          </w:p>
        </w:tc>
        <w:tc>
          <w:tcPr>
            <w:tcW w:w="1804" w:type="dxa"/>
          </w:tcPr>
          <w:p w14:paraId="028BCB74"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7% slower</w:t>
            </w:r>
          </w:p>
        </w:tc>
      </w:tr>
    </w:tbl>
    <w:p w14:paraId="13E87D14" w14:textId="77777777" w:rsidR="00390C2C" w:rsidRPr="009E0329" w:rsidRDefault="00390C2C" w:rsidP="00390C2C">
      <w:pPr>
        <w:spacing w:after="160" w:line="259" w:lineRule="auto"/>
        <w:rPr>
          <w:rFonts w:eastAsia="Calibri"/>
          <w:color w:val="FF0000"/>
          <w:sz w:val="24"/>
          <w:szCs w:val="24"/>
        </w:rPr>
      </w:pPr>
      <w:r w:rsidRPr="009E0329">
        <w:rPr>
          <w:rFonts w:eastAsia="Calibri"/>
          <w:color w:val="FF0000"/>
          <w:sz w:val="24"/>
          <w:szCs w:val="24"/>
        </w:rPr>
        <w:t>*JWW is Jumpers with weaves</w:t>
      </w:r>
    </w:p>
    <w:p w14:paraId="59131B4A" w14:textId="77777777" w:rsidR="00390C2C" w:rsidRPr="009E0329" w:rsidRDefault="00390C2C" w:rsidP="00390C2C">
      <w:pPr>
        <w:spacing w:after="160" w:line="259" w:lineRule="auto"/>
        <w:rPr>
          <w:rFonts w:eastAsia="Calibri"/>
          <w:color w:val="FF0000"/>
          <w:sz w:val="24"/>
          <w:szCs w:val="24"/>
        </w:rPr>
      </w:pPr>
      <w:r w:rsidRPr="009E0329">
        <w:rPr>
          <w:rFonts w:eastAsia="Calibri"/>
          <w:color w:val="FF0000"/>
          <w:sz w:val="24"/>
          <w:szCs w:val="24"/>
        </w:rPr>
        <w:t>(</w:t>
      </w:r>
      <w:r w:rsidRPr="009E0329">
        <w:rPr>
          <w:rFonts w:eastAsia="Calibri"/>
          <w:b/>
          <w:color w:val="FF0000"/>
          <w:sz w:val="24"/>
          <w:szCs w:val="24"/>
        </w:rPr>
        <w:t xml:space="preserve">iv) International Allowances:  AKC </w:t>
      </w:r>
      <w:r w:rsidRPr="009E0329">
        <w:rPr>
          <w:rFonts w:eastAsia="Calibri"/>
          <w:color w:val="FF0000"/>
          <w:sz w:val="24"/>
          <w:szCs w:val="24"/>
        </w:rPr>
        <w:t>(Reference 3) specifies the run rate for each height and each level.  Calculation of the % extra time each height category gets over the 500 dogs’ rate gives the following:</w:t>
      </w:r>
    </w:p>
    <w:p w14:paraId="4D0ADA79" w14:textId="77777777" w:rsidR="00390C2C" w:rsidRPr="009E0329" w:rsidRDefault="00390C2C" w:rsidP="00390C2C">
      <w:pPr>
        <w:spacing w:after="160" w:line="259" w:lineRule="auto"/>
        <w:rPr>
          <w:rFonts w:eastAsia="Calibri"/>
          <w:color w:val="FF0000"/>
          <w:sz w:val="24"/>
          <w:szCs w:val="24"/>
        </w:rPr>
      </w:pP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626"/>
        <w:gridCol w:w="1803"/>
        <w:gridCol w:w="1803"/>
        <w:gridCol w:w="1804"/>
      </w:tblGrid>
      <w:tr w:rsidR="00390C2C" w:rsidRPr="009E0329" w14:paraId="33095518" w14:textId="77777777" w:rsidTr="003E0267">
        <w:tc>
          <w:tcPr>
            <w:tcW w:w="9016" w:type="dxa"/>
            <w:gridSpan w:val="5"/>
          </w:tcPr>
          <w:p w14:paraId="346C1FB6" w14:textId="77777777" w:rsidR="00390C2C" w:rsidRPr="009E0329" w:rsidRDefault="00390C2C" w:rsidP="003E0267">
            <w:pPr>
              <w:jc w:val="center"/>
              <w:rPr>
                <w:rFonts w:eastAsia="Calibri"/>
                <w:b/>
                <w:i/>
                <w:color w:val="FF0000"/>
                <w:sz w:val="24"/>
                <w:szCs w:val="24"/>
              </w:rPr>
            </w:pPr>
            <w:r w:rsidRPr="009E0329">
              <w:rPr>
                <w:rFonts w:eastAsia="Calibri"/>
                <w:b/>
                <w:i/>
                <w:color w:val="FF0000"/>
                <w:sz w:val="24"/>
                <w:szCs w:val="24"/>
              </w:rPr>
              <w:t>% EXTRA TIME PER HEIGHT</w:t>
            </w:r>
          </w:p>
        </w:tc>
      </w:tr>
      <w:tr w:rsidR="00390C2C" w:rsidRPr="009E0329" w14:paraId="7B6EE598" w14:textId="77777777" w:rsidTr="003E0267">
        <w:tc>
          <w:tcPr>
            <w:tcW w:w="1980" w:type="dxa"/>
          </w:tcPr>
          <w:p w14:paraId="08125A9B" w14:textId="77777777" w:rsidR="00390C2C" w:rsidRPr="009E0329" w:rsidRDefault="00390C2C" w:rsidP="003E0267">
            <w:pPr>
              <w:rPr>
                <w:rFonts w:eastAsia="Calibri"/>
                <w:b/>
                <w:i/>
                <w:color w:val="FF0000"/>
                <w:sz w:val="24"/>
                <w:szCs w:val="24"/>
              </w:rPr>
            </w:pPr>
            <w:r w:rsidRPr="009E0329">
              <w:rPr>
                <w:rFonts w:eastAsia="Calibri"/>
                <w:b/>
                <w:i/>
                <w:color w:val="FF0000"/>
                <w:sz w:val="24"/>
                <w:szCs w:val="24"/>
              </w:rPr>
              <w:t>Class</w:t>
            </w:r>
          </w:p>
        </w:tc>
        <w:tc>
          <w:tcPr>
            <w:tcW w:w="1626" w:type="dxa"/>
          </w:tcPr>
          <w:p w14:paraId="432A9A77" w14:textId="77777777" w:rsidR="00390C2C" w:rsidRPr="009E0329" w:rsidRDefault="00390C2C" w:rsidP="003E0267">
            <w:pPr>
              <w:jc w:val="center"/>
              <w:rPr>
                <w:rFonts w:eastAsia="Calibri"/>
                <w:b/>
                <w:i/>
                <w:color w:val="FF0000"/>
                <w:sz w:val="24"/>
                <w:szCs w:val="24"/>
              </w:rPr>
            </w:pPr>
            <w:r w:rsidRPr="009E0329">
              <w:rPr>
                <w:rFonts w:eastAsia="Calibri"/>
                <w:b/>
                <w:i/>
                <w:color w:val="FF0000"/>
                <w:sz w:val="24"/>
                <w:szCs w:val="24"/>
              </w:rPr>
              <w:t>200 mm (8”)</w:t>
            </w:r>
          </w:p>
        </w:tc>
        <w:tc>
          <w:tcPr>
            <w:tcW w:w="1803" w:type="dxa"/>
          </w:tcPr>
          <w:p w14:paraId="54749CDF" w14:textId="77777777" w:rsidR="00390C2C" w:rsidRPr="009E0329" w:rsidRDefault="00390C2C" w:rsidP="003E0267">
            <w:pPr>
              <w:jc w:val="center"/>
              <w:rPr>
                <w:rFonts w:eastAsia="Calibri"/>
                <w:b/>
                <w:i/>
                <w:color w:val="FF0000"/>
                <w:sz w:val="24"/>
                <w:szCs w:val="24"/>
              </w:rPr>
            </w:pPr>
            <w:r w:rsidRPr="009E0329">
              <w:rPr>
                <w:rFonts w:eastAsia="Calibri"/>
                <w:b/>
                <w:i/>
                <w:color w:val="FF0000"/>
                <w:sz w:val="24"/>
                <w:szCs w:val="24"/>
              </w:rPr>
              <w:t>300 mm (12”)</w:t>
            </w:r>
          </w:p>
        </w:tc>
        <w:tc>
          <w:tcPr>
            <w:tcW w:w="1803" w:type="dxa"/>
          </w:tcPr>
          <w:p w14:paraId="18B30875" w14:textId="77777777" w:rsidR="00390C2C" w:rsidRPr="009E0329" w:rsidRDefault="00390C2C" w:rsidP="003E0267">
            <w:pPr>
              <w:jc w:val="center"/>
              <w:rPr>
                <w:rFonts w:eastAsia="Calibri"/>
                <w:b/>
                <w:i/>
                <w:color w:val="FF0000"/>
                <w:sz w:val="24"/>
                <w:szCs w:val="24"/>
              </w:rPr>
            </w:pPr>
            <w:r w:rsidRPr="009E0329">
              <w:rPr>
                <w:rFonts w:eastAsia="Calibri"/>
                <w:b/>
                <w:i/>
                <w:color w:val="FF0000"/>
                <w:sz w:val="24"/>
                <w:szCs w:val="24"/>
              </w:rPr>
              <w:t>400 mm (16”)</w:t>
            </w:r>
          </w:p>
        </w:tc>
        <w:tc>
          <w:tcPr>
            <w:tcW w:w="1804" w:type="dxa"/>
          </w:tcPr>
          <w:p w14:paraId="27582422" w14:textId="77777777" w:rsidR="00390C2C" w:rsidRPr="009E0329" w:rsidRDefault="00390C2C" w:rsidP="003E0267">
            <w:pPr>
              <w:jc w:val="center"/>
              <w:rPr>
                <w:rFonts w:eastAsia="Calibri"/>
                <w:b/>
                <w:i/>
                <w:color w:val="FF0000"/>
                <w:sz w:val="24"/>
                <w:szCs w:val="24"/>
              </w:rPr>
            </w:pPr>
            <w:r w:rsidRPr="009E0329">
              <w:rPr>
                <w:rFonts w:eastAsia="Calibri"/>
                <w:b/>
                <w:i/>
                <w:color w:val="FF0000"/>
                <w:sz w:val="24"/>
                <w:szCs w:val="24"/>
              </w:rPr>
              <w:t>600 mm (24”)</w:t>
            </w:r>
          </w:p>
        </w:tc>
      </w:tr>
      <w:tr w:rsidR="00390C2C" w:rsidRPr="009E0329" w14:paraId="1485C737" w14:textId="77777777" w:rsidTr="003E0267">
        <w:tc>
          <w:tcPr>
            <w:tcW w:w="1980" w:type="dxa"/>
          </w:tcPr>
          <w:p w14:paraId="686AEFBA"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 xml:space="preserve">Masters JWW* </w:t>
            </w:r>
          </w:p>
        </w:tc>
        <w:tc>
          <w:tcPr>
            <w:tcW w:w="1626" w:type="dxa"/>
          </w:tcPr>
          <w:p w14:paraId="697BA7FB"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19%</w:t>
            </w:r>
          </w:p>
        </w:tc>
        <w:tc>
          <w:tcPr>
            <w:tcW w:w="1803" w:type="dxa"/>
          </w:tcPr>
          <w:p w14:paraId="47E83A39"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13%</w:t>
            </w:r>
          </w:p>
        </w:tc>
        <w:tc>
          <w:tcPr>
            <w:tcW w:w="1803" w:type="dxa"/>
          </w:tcPr>
          <w:p w14:paraId="330E8815"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7%</w:t>
            </w:r>
          </w:p>
        </w:tc>
        <w:tc>
          <w:tcPr>
            <w:tcW w:w="1804" w:type="dxa"/>
          </w:tcPr>
          <w:p w14:paraId="4F874C45"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5%</w:t>
            </w:r>
          </w:p>
        </w:tc>
      </w:tr>
      <w:tr w:rsidR="00390C2C" w:rsidRPr="009E0329" w14:paraId="310BCF5E" w14:textId="77777777" w:rsidTr="003E0267">
        <w:tc>
          <w:tcPr>
            <w:tcW w:w="1980" w:type="dxa"/>
          </w:tcPr>
          <w:p w14:paraId="6B383BC8"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Masters Agility</w:t>
            </w:r>
          </w:p>
        </w:tc>
        <w:tc>
          <w:tcPr>
            <w:tcW w:w="1626" w:type="dxa"/>
          </w:tcPr>
          <w:p w14:paraId="675A4756"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19%</w:t>
            </w:r>
          </w:p>
        </w:tc>
        <w:tc>
          <w:tcPr>
            <w:tcW w:w="1803" w:type="dxa"/>
          </w:tcPr>
          <w:p w14:paraId="0D6FACCD"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15%</w:t>
            </w:r>
          </w:p>
        </w:tc>
        <w:tc>
          <w:tcPr>
            <w:tcW w:w="1803" w:type="dxa"/>
          </w:tcPr>
          <w:p w14:paraId="1044DFEF"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8%</w:t>
            </w:r>
          </w:p>
        </w:tc>
        <w:tc>
          <w:tcPr>
            <w:tcW w:w="1804" w:type="dxa"/>
          </w:tcPr>
          <w:p w14:paraId="3D4F94CA"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6%</w:t>
            </w:r>
          </w:p>
        </w:tc>
      </w:tr>
      <w:tr w:rsidR="00390C2C" w:rsidRPr="009E0329" w14:paraId="2EBC9FF5" w14:textId="77777777" w:rsidTr="003E0267">
        <w:tc>
          <w:tcPr>
            <w:tcW w:w="1980" w:type="dxa"/>
          </w:tcPr>
          <w:p w14:paraId="2D1F15A7"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Excellent JWW*</w:t>
            </w:r>
          </w:p>
        </w:tc>
        <w:tc>
          <w:tcPr>
            <w:tcW w:w="1626" w:type="dxa"/>
          </w:tcPr>
          <w:p w14:paraId="1C8E6C9B"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19%</w:t>
            </w:r>
          </w:p>
        </w:tc>
        <w:tc>
          <w:tcPr>
            <w:tcW w:w="1803" w:type="dxa"/>
          </w:tcPr>
          <w:p w14:paraId="1EE92DFC"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13%</w:t>
            </w:r>
          </w:p>
        </w:tc>
        <w:tc>
          <w:tcPr>
            <w:tcW w:w="1803" w:type="dxa"/>
          </w:tcPr>
          <w:p w14:paraId="7295CE72"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7%</w:t>
            </w:r>
          </w:p>
        </w:tc>
        <w:tc>
          <w:tcPr>
            <w:tcW w:w="1804" w:type="dxa"/>
          </w:tcPr>
          <w:p w14:paraId="781DEA90"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5%</w:t>
            </w:r>
          </w:p>
        </w:tc>
      </w:tr>
      <w:tr w:rsidR="00390C2C" w:rsidRPr="009E0329" w14:paraId="35B9D181" w14:textId="77777777" w:rsidTr="003E0267">
        <w:tc>
          <w:tcPr>
            <w:tcW w:w="1980" w:type="dxa"/>
          </w:tcPr>
          <w:p w14:paraId="15514768"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Excellent Agility</w:t>
            </w:r>
          </w:p>
        </w:tc>
        <w:tc>
          <w:tcPr>
            <w:tcW w:w="1626" w:type="dxa"/>
          </w:tcPr>
          <w:p w14:paraId="6A2D2C9B"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19%</w:t>
            </w:r>
          </w:p>
        </w:tc>
        <w:tc>
          <w:tcPr>
            <w:tcW w:w="1803" w:type="dxa"/>
          </w:tcPr>
          <w:p w14:paraId="62152F9E"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15%</w:t>
            </w:r>
          </w:p>
        </w:tc>
        <w:tc>
          <w:tcPr>
            <w:tcW w:w="1803" w:type="dxa"/>
          </w:tcPr>
          <w:p w14:paraId="61D09D28"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8%</w:t>
            </w:r>
          </w:p>
        </w:tc>
        <w:tc>
          <w:tcPr>
            <w:tcW w:w="1804" w:type="dxa"/>
          </w:tcPr>
          <w:p w14:paraId="1B2A02CA"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6%</w:t>
            </w:r>
          </w:p>
        </w:tc>
      </w:tr>
      <w:tr w:rsidR="00390C2C" w:rsidRPr="009E0329" w14:paraId="2CBB3EE8" w14:textId="77777777" w:rsidTr="003E0267">
        <w:tc>
          <w:tcPr>
            <w:tcW w:w="1980" w:type="dxa"/>
          </w:tcPr>
          <w:p w14:paraId="34A71EB3"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Open JWW*</w:t>
            </w:r>
          </w:p>
        </w:tc>
        <w:tc>
          <w:tcPr>
            <w:tcW w:w="1626" w:type="dxa"/>
          </w:tcPr>
          <w:p w14:paraId="0A5194E5"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20%</w:t>
            </w:r>
          </w:p>
        </w:tc>
        <w:tc>
          <w:tcPr>
            <w:tcW w:w="1803" w:type="dxa"/>
          </w:tcPr>
          <w:p w14:paraId="76C9BCD3"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14%</w:t>
            </w:r>
          </w:p>
        </w:tc>
        <w:tc>
          <w:tcPr>
            <w:tcW w:w="1803" w:type="dxa"/>
          </w:tcPr>
          <w:p w14:paraId="345DEE3A"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7%</w:t>
            </w:r>
          </w:p>
        </w:tc>
        <w:tc>
          <w:tcPr>
            <w:tcW w:w="1804" w:type="dxa"/>
          </w:tcPr>
          <w:p w14:paraId="1288FF6A"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6%</w:t>
            </w:r>
          </w:p>
        </w:tc>
      </w:tr>
      <w:tr w:rsidR="00390C2C" w:rsidRPr="009E0329" w14:paraId="0EBBA50F" w14:textId="77777777" w:rsidTr="003E0267">
        <w:tc>
          <w:tcPr>
            <w:tcW w:w="1980" w:type="dxa"/>
          </w:tcPr>
          <w:p w14:paraId="26690301"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Open Agility</w:t>
            </w:r>
          </w:p>
        </w:tc>
        <w:tc>
          <w:tcPr>
            <w:tcW w:w="1626" w:type="dxa"/>
          </w:tcPr>
          <w:p w14:paraId="25A50419"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15%</w:t>
            </w:r>
          </w:p>
        </w:tc>
        <w:tc>
          <w:tcPr>
            <w:tcW w:w="1803" w:type="dxa"/>
          </w:tcPr>
          <w:p w14:paraId="469AF88A"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11%</w:t>
            </w:r>
          </w:p>
        </w:tc>
        <w:tc>
          <w:tcPr>
            <w:tcW w:w="1803" w:type="dxa"/>
          </w:tcPr>
          <w:p w14:paraId="423DAE95"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6%</w:t>
            </w:r>
          </w:p>
        </w:tc>
        <w:tc>
          <w:tcPr>
            <w:tcW w:w="1804" w:type="dxa"/>
          </w:tcPr>
          <w:p w14:paraId="535F6BE9"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4%</w:t>
            </w:r>
          </w:p>
        </w:tc>
      </w:tr>
      <w:tr w:rsidR="00390C2C" w:rsidRPr="009E0329" w14:paraId="691A82AC" w14:textId="77777777" w:rsidTr="003E0267">
        <w:tc>
          <w:tcPr>
            <w:tcW w:w="1980" w:type="dxa"/>
          </w:tcPr>
          <w:p w14:paraId="4FB7FB01"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Novice JWW*</w:t>
            </w:r>
          </w:p>
        </w:tc>
        <w:tc>
          <w:tcPr>
            <w:tcW w:w="1626" w:type="dxa"/>
          </w:tcPr>
          <w:p w14:paraId="602524EF"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23%</w:t>
            </w:r>
          </w:p>
        </w:tc>
        <w:tc>
          <w:tcPr>
            <w:tcW w:w="1803" w:type="dxa"/>
          </w:tcPr>
          <w:p w14:paraId="0C06E149"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17%</w:t>
            </w:r>
          </w:p>
        </w:tc>
        <w:tc>
          <w:tcPr>
            <w:tcW w:w="1803" w:type="dxa"/>
          </w:tcPr>
          <w:p w14:paraId="7EFD55AD"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8%</w:t>
            </w:r>
          </w:p>
        </w:tc>
        <w:tc>
          <w:tcPr>
            <w:tcW w:w="1804" w:type="dxa"/>
          </w:tcPr>
          <w:p w14:paraId="57CCDBD6"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7%</w:t>
            </w:r>
          </w:p>
        </w:tc>
      </w:tr>
      <w:tr w:rsidR="00390C2C" w:rsidRPr="009E0329" w14:paraId="4B2F016C" w14:textId="77777777" w:rsidTr="003E0267">
        <w:tc>
          <w:tcPr>
            <w:tcW w:w="1980" w:type="dxa"/>
          </w:tcPr>
          <w:p w14:paraId="3913E9D6"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Novice Agility</w:t>
            </w:r>
          </w:p>
        </w:tc>
        <w:tc>
          <w:tcPr>
            <w:tcW w:w="1626" w:type="dxa"/>
          </w:tcPr>
          <w:p w14:paraId="4BFE790E"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18%</w:t>
            </w:r>
          </w:p>
        </w:tc>
        <w:tc>
          <w:tcPr>
            <w:tcW w:w="1803" w:type="dxa"/>
          </w:tcPr>
          <w:p w14:paraId="7C76DE68"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11%</w:t>
            </w:r>
          </w:p>
        </w:tc>
        <w:tc>
          <w:tcPr>
            <w:tcW w:w="1803" w:type="dxa"/>
          </w:tcPr>
          <w:p w14:paraId="773F3131"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4%</w:t>
            </w:r>
          </w:p>
        </w:tc>
        <w:tc>
          <w:tcPr>
            <w:tcW w:w="1804" w:type="dxa"/>
          </w:tcPr>
          <w:p w14:paraId="4E4F16EB"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2%</w:t>
            </w:r>
          </w:p>
        </w:tc>
      </w:tr>
      <w:tr w:rsidR="00390C2C" w:rsidRPr="009E0329" w14:paraId="37EB481A" w14:textId="77777777" w:rsidTr="003E0267">
        <w:tc>
          <w:tcPr>
            <w:tcW w:w="1980" w:type="dxa"/>
          </w:tcPr>
          <w:p w14:paraId="65567415"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Average</w:t>
            </w:r>
          </w:p>
        </w:tc>
        <w:tc>
          <w:tcPr>
            <w:tcW w:w="1626" w:type="dxa"/>
          </w:tcPr>
          <w:p w14:paraId="40B04064"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19%</w:t>
            </w:r>
          </w:p>
        </w:tc>
        <w:tc>
          <w:tcPr>
            <w:tcW w:w="1803" w:type="dxa"/>
          </w:tcPr>
          <w:p w14:paraId="44A31259"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14%</w:t>
            </w:r>
          </w:p>
        </w:tc>
        <w:tc>
          <w:tcPr>
            <w:tcW w:w="1803" w:type="dxa"/>
          </w:tcPr>
          <w:p w14:paraId="3F03A7E4"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7%</w:t>
            </w:r>
          </w:p>
        </w:tc>
        <w:tc>
          <w:tcPr>
            <w:tcW w:w="1804" w:type="dxa"/>
          </w:tcPr>
          <w:p w14:paraId="0A4C9B37"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5%</w:t>
            </w:r>
          </w:p>
        </w:tc>
      </w:tr>
    </w:tbl>
    <w:p w14:paraId="5839CCFC" w14:textId="77777777" w:rsidR="00390C2C" w:rsidRPr="009E0329" w:rsidRDefault="00390C2C" w:rsidP="00390C2C">
      <w:pPr>
        <w:spacing w:after="160" w:line="259" w:lineRule="auto"/>
        <w:rPr>
          <w:rFonts w:eastAsia="Calibri"/>
          <w:color w:val="FF0000"/>
        </w:rPr>
      </w:pPr>
      <w:r w:rsidRPr="009E0329">
        <w:rPr>
          <w:rFonts w:eastAsia="Calibri"/>
          <w:color w:val="FF0000"/>
        </w:rPr>
        <w:t>*JWW is Jumpers with weaves</w:t>
      </w:r>
    </w:p>
    <w:p w14:paraId="3C79BA96" w14:textId="77777777" w:rsidR="00390C2C" w:rsidRPr="009E0329" w:rsidRDefault="00390C2C" w:rsidP="00390C2C">
      <w:pPr>
        <w:spacing w:after="160" w:line="259" w:lineRule="auto"/>
        <w:rPr>
          <w:rFonts w:eastAsia="Calibri"/>
          <w:color w:val="FF0000"/>
        </w:rPr>
      </w:pPr>
      <w:r w:rsidRPr="009E0329">
        <w:rPr>
          <w:rFonts w:eastAsia="Calibri"/>
          <w:b/>
          <w:color w:val="FF0000"/>
        </w:rPr>
        <w:t xml:space="preserve">CKC </w:t>
      </w:r>
      <w:r w:rsidRPr="009E0329">
        <w:rPr>
          <w:rFonts w:eastAsia="Calibri"/>
          <w:color w:val="FF0000"/>
        </w:rPr>
        <w:t>allowances are similar to AKC</w:t>
      </w:r>
    </w:p>
    <w:p w14:paraId="24F7DA92" w14:textId="77777777" w:rsidR="00390C2C" w:rsidRPr="009E0329" w:rsidRDefault="00390C2C" w:rsidP="00390C2C">
      <w:pPr>
        <w:spacing w:after="160" w:line="259" w:lineRule="auto"/>
        <w:rPr>
          <w:rFonts w:eastAsia="Calibri"/>
          <w:color w:val="FF0000"/>
        </w:rPr>
      </w:pPr>
      <w:r w:rsidRPr="009E0329">
        <w:rPr>
          <w:rFonts w:eastAsia="Calibri"/>
          <w:b/>
          <w:color w:val="FF0000"/>
        </w:rPr>
        <w:t xml:space="preserve">UKA </w:t>
      </w:r>
      <w:r w:rsidRPr="009E0329">
        <w:rPr>
          <w:rFonts w:eastAsia="Calibri"/>
          <w:color w:val="FF0000"/>
        </w:rPr>
        <w:t xml:space="preserve">and </w:t>
      </w:r>
      <w:r w:rsidRPr="009E0329">
        <w:rPr>
          <w:rFonts w:eastAsia="Calibri"/>
          <w:b/>
          <w:color w:val="FF0000"/>
        </w:rPr>
        <w:t>UKI</w:t>
      </w:r>
      <w:r w:rsidRPr="009E0329">
        <w:rPr>
          <w:rFonts w:eastAsia="Calibri"/>
          <w:color w:val="FF0000"/>
        </w:rPr>
        <w:t xml:space="preserve"> are not directly comparable as their height categories are different from ours.  However, small dogs (16”, 12”, 8”) get up to 20% extra time depending on the class. Furthermore, the set ranges of rates of travel are generally lower than those set down in our Judges’ Guidelines, with Masters Jumping rates being 22% and 29% lower, respectively.</w:t>
      </w:r>
    </w:p>
    <w:p w14:paraId="5388D0DB" w14:textId="77777777" w:rsidR="00390C2C" w:rsidRPr="009E0329" w:rsidRDefault="00390C2C" w:rsidP="00390C2C">
      <w:pPr>
        <w:spacing w:after="160" w:line="259" w:lineRule="auto"/>
        <w:rPr>
          <w:rFonts w:eastAsia="Calibri"/>
          <w:color w:val="FF0000"/>
        </w:rPr>
      </w:pPr>
      <w:r w:rsidRPr="009E0329">
        <w:rPr>
          <w:rFonts w:eastAsia="Calibri"/>
          <w:b/>
          <w:color w:val="FF0000"/>
        </w:rPr>
        <w:lastRenderedPageBreak/>
        <w:t xml:space="preserve">NADAC </w:t>
      </w:r>
      <w:r w:rsidRPr="009E0329">
        <w:rPr>
          <w:rFonts w:eastAsia="Calibri"/>
          <w:color w:val="FF0000"/>
        </w:rPr>
        <w:t>(Reference 4) also specifies the run rate for each height.  Calculation of the % extra time each height category gets over the 500 (20”) dogs’ rate gives, at all levels:</w:t>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10"/>
        <w:gridCol w:w="1803"/>
        <w:gridCol w:w="1803"/>
        <w:gridCol w:w="1804"/>
      </w:tblGrid>
      <w:tr w:rsidR="00390C2C" w:rsidRPr="009E0329" w14:paraId="213D4074" w14:textId="77777777" w:rsidTr="003E0267">
        <w:tc>
          <w:tcPr>
            <w:tcW w:w="1696" w:type="dxa"/>
          </w:tcPr>
          <w:p w14:paraId="42C135C7"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Class</w:t>
            </w:r>
          </w:p>
        </w:tc>
        <w:tc>
          <w:tcPr>
            <w:tcW w:w="1910" w:type="dxa"/>
          </w:tcPr>
          <w:p w14:paraId="0938F36E"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100 mm (4”)</w:t>
            </w:r>
          </w:p>
        </w:tc>
        <w:tc>
          <w:tcPr>
            <w:tcW w:w="1803" w:type="dxa"/>
          </w:tcPr>
          <w:p w14:paraId="68DF7828"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200 mm (8”)</w:t>
            </w:r>
          </w:p>
        </w:tc>
        <w:tc>
          <w:tcPr>
            <w:tcW w:w="1803" w:type="dxa"/>
          </w:tcPr>
          <w:p w14:paraId="60119562"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300 mm (12”)</w:t>
            </w:r>
          </w:p>
        </w:tc>
        <w:tc>
          <w:tcPr>
            <w:tcW w:w="1804" w:type="dxa"/>
          </w:tcPr>
          <w:p w14:paraId="1D9CBE4D" w14:textId="77777777" w:rsidR="00390C2C" w:rsidRPr="009E0329" w:rsidRDefault="00390C2C" w:rsidP="003E0267">
            <w:pPr>
              <w:jc w:val="center"/>
              <w:rPr>
                <w:rFonts w:eastAsia="Calibri"/>
                <w:b/>
                <w:color w:val="FF0000"/>
                <w:sz w:val="24"/>
                <w:szCs w:val="24"/>
              </w:rPr>
            </w:pPr>
            <w:r w:rsidRPr="009E0329">
              <w:rPr>
                <w:rFonts w:eastAsia="Calibri"/>
                <w:b/>
                <w:color w:val="FF0000"/>
                <w:sz w:val="24"/>
                <w:szCs w:val="24"/>
              </w:rPr>
              <w:t>400 mm (16”)</w:t>
            </w:r>
          </w:p>
        </w:tc>
      </w:tr>
      <w:tr w:rsidR="00390C2C" w:rsidRPr="009E0329" w14:paraId="26D4D483" w14:textId="77777777" w:rsidTr="003E0267">
        <w:tc>
          <w:tcPr>
            <w:tcW w:w="1696" w:type="dxa"/>
          </w:tcPr>
          <w:p w14:paraId="45DE699F"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Jumpers</w:t>
            </w:r>
          </w:p>
        </w:tc>
        <w:tc>
          <w:tcPr>
            <w:tcW w:w="1910" w:type="dxa"/>
          </w:tcPr>
          <w:p w14:paraId="0086DD8B"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36% extra</w:t>
            </w:r>
          </w:p>
        </w:tc>
        <w:tc>
          <w:tcPr>
            <w:tcW w:w="1803" w:type="dxa"/>
          </w:tcPr>
          <w:p w14:paraId="50EDDCBC"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35% extra</w:t>
            </w:r>
          </w:p>
        </w:tc>
        <w:tc>
          <w:tcPr>
            <w:tcW w:w="1803" w:type="dxa"/>
          </w:tcPr>
          <w:p w14:paraId="5039FDD3"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14% extra</w:t>
            </w:r>
          </w:p>
        </w:tc>
        <w:tc>
          <w:tcPr>
            <w:tcW w:w="1804" w:type="dxa"/>
          </w:tcPr>
          <w:p w14:paraId="5BCB71AD"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7% extra</w:t>
            </w:r>
          </w:p>
        </w:tc>
      </w:tr>
      <w:tr w:rsidR="00390C2C" w:rsidRPr="009E0329" w14:paraId="66EEF621" w14:textId="77777777" w:rsidTr="003E0267">
        <w:tc>
          <w:tcPr>
            <w:tcW w:w="1696" w:type="dxa"/>
          </w:tcPr>
          <w:p w14:paraId="4DE97730" w14:textId="77777777" w:rsidR="00390C2C" w:rsidRPr="009E0329" w:rsidRDefault="00390C2C" w:rsidP="003E0267">
            <w:pPr>
              <w:rPr>
                <w:rFonts w:eastAsia="Calibri"/>
                <w:b/>
                <w:color w:val="FF0000"/>
                <w:sz w:val="24"/>
                <w:szCs w:val="24"/>
              </w:rPr>
            </w:pPr>
            <w:r w:rsidRPr="009E0329">
              <w:rPr>
                <w:rFonts w:eastAsia="Calibri"/>
                <w:b/>
                <w:color w:val="FF0000"/>
                <w:sz w:val="24"/>
                <w:szCs w:val="24"/>
              </w:rPr>
              <w:t>Regular Agility</w:t>
            </w:r>
          </w:p>
        </w:tc>
        <w:tc>
          <w:tcPr>
            <w:tcW w:w="1910" w:type="dxa"/>
          </w:tcPr>
          <w:p w14:paraId="108E3EDD"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41% extra</w:t>
            </w:r>
          </w:p>
        </w:tc>
        <w:tc>
          <w:tcPr>
            <w:tcW w:w="1803" w:type="dxa"/>
          </w:tcPr>
          <w:p w14:paraId="3C0E5045"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29% extra</w:t>
            </w:r>
          </w:p>
        </w:tc>
        <w:tc>
          <w:tcPr>
            <w:tcW w:w="1803" w:type="dxa"/>
          </w:tcPr>
          <w:p w14:paraId="0C2A3273"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15% extra</w:t>
            </w:r>
          </w:p>
        </w:tc>
        <w:tc>
          <w:tcPr>
            <w:tcW w:w="1804" w:type="dxa"/>
          </w:tcPr>
          <w:p w14:paraId="49DE0EEA" w14:textId="77777777" w:rsidR="00390C2C" w:rsidRPr="009E0329" w:rsidRDefault="00390C2C" w:rsidP="003E0267">
            <w:pPr>
              <w:jc w:val="center"/>
              <w:rPr>
                <w:rFonts w:eastAsia="Calibri"/>
                <w:color w:val="FF0000"/>
                <w:sz w:val="24"/>
                <w:szCs w:val="24"/>
              </w:rPr>
            </w:pPr>
            <w:r w:rsidRPr="009E0329">
              <w:rPr>
                <w:rFonts w:eastAsia="Calibri"/>
                <w:color w:val="FF0000"/>
                <w:sz w:val="24"/>
                <w:szCs w:val="24"/>
              </w:rPr>
              <w:t>8% extra</w:t>
            </w:r>
          </w:p>
        </w:tc>
      </w:tr>
    </w:tbl>
    <w:p w14:paraId="786548FF" w14:textId="77777777" w:rsidR="00390C2C" w:rsidRPr="009E0329" w:rsidRDefault="00390C2C" w:rsidP="00390C2C">
      <w:pPr>
        <w:spacing w:after="160" w:line="259" w:lineRule="auto"/>
        <w:rPr>
          <w:rFonts w:eastAsia="Calibri"/>
          <w:color w:val="FF0000"/>
        </w:rPr>
      </w:pPr>
      <w:r w:rsidRPr="009E0329">
        <w:rPr>
          <w:rFonts w:eastAsia="Calibri"/>
          <w:color w:val="FF0000"/>
        </w:rPr>
        <w:t>*NADAC has no 600 Height Category, 20” (500mm) being the highest jump height. Most dogs jump one or more heights below their measured height category.</w:t>
      </w:r>
    </w:p>
    <w:p w14:paraId="60AE45E3" w14:textId="77777777" w:rsidR="00390C2C" w:rsidRPr="009E0329" w:rsidRDefault="00390C2C" w:rsidP="00390C2C">
      <w:pPr>
        <w:spacing w:after="160" w:line="259" w:lineRule="auto"/>
        <w:rPr>
          <w:rFonts w:eastAsia="Calibri"/>
          <w:color w:val="FF0000"/>
        </w:rPr>
      </w:pPr>
      <w:r w:rsidRPr="009E0329">
        <w:rPr>
          <w:rFonts w:eastAsia="Calibri"/>
          <w:color w:val="FF0000"/>
        </w:rPr>
        <w:t>NADAC regularly assesses the validity of these allowances.</w:t>
      </w:r>
    </w:p>
    <w:p w14:paraId="18BBFAFF" w14:textId="77777777" w:rsidR="00390C2C" w:rsidRPr="009E0329" w:rsidRDefault="00390C2C" w:rsidP="00390C2C">
      <w:pPr>
        <w:spacing w:after="160" w:line="259" w:lineRule="auto"/>
        <w:rPr>
          <w:rFonts w:eastAsia="Calibri"/>
          <w:color w:val="FF0000"/>
        </w:rPr>
      </w:pPr>
      <w:r w:rsidRPr="009E0329">
        <w:rPr>
          <w:rFonts w:eastAsia="Calibri"/>
          <w:color w:val="FF0000"/>
        </w:rPr>
        <w:t>(v) In addition, the low number of 200 Height Category dogs competing in ANKC competitions is a concern.  The main reason handlers of the 20 to 30 dogs, measured as being in the 8” (200) height category and jumping 4” (100 mm) or 8” (200 mm) at NADAC trials in Victoria, give for not competing at ANKC trials is that the run rates expected of these dogs are too fast and only the fastest poodles, papillons and shelties can achieve them.</w:t>
      </w:r>
    </w:p>
    <w:p w14:paraId="7E98C0D4" w14:textId="77777777" w:rsidR="00390C2C" w:rsidRPr="009E0329" w:rsidRDefault="00390C2C" w:rsidP="00390C2C">
      <w:pPr>
        <w:spacing w:after="160" w:line="259" w:lineRule="auto"/>
        <w:rPr>
          <w:rFonts w:eastAsia="Calibri"/>
          <w:color w:val="FF0000"/>
        </w:rPr>
      </w:pPr>
      <w:r w:rsidRPr="009E0329">
        <w:rPr>
          <w:rFonts w:eastAsia="Calibri"/>
          <w:color w:val="FF0000"/>
        </w:rPr>
        <w:t>At present we have a competition where multiple dogs in one height can complete a course in less than the SCT, meaning slower dogs in that height comfortably complete the course successfully, while in other heights only the fastest dogs with near perfect runs can succeed.  Accurate slower dogs cannot and the tiniest dogs running flat out struggle.  Surely all heights deserve the same chance of success.</w:t>
      </w:r>
    </w:p>
    <w:p w14:paraId="452A8E0F" w14:textId="77777777" w:rsidR="00390C2C" w:rsidRPr="009E0329" w:rsidRDefault="00390C2C" w:rsidP="00390C2C">
      <w:pPr>
        <w:spacing w:after="160" w:line="259" w:lineRule="auto"/>
        <w:rPr>
          <w:rFonts w:eastAsia="Calibri"/>
          <w:color w:val="FF0000"/>
        </w:rPr>
      </w:pPr>
      <w:r w:rsidRPr="009E0329">
        <w:rPr>
          <w:rFonts w:eastAsia="Calibri"/>
          <w:color w:val="FF0000"/>
        </w:rPr>
        <w:t xml:space="preserve">In other words, an efficient, reasonably paced 500 </w:t>
      </w:r>
      <w:proofErr w:type="gramStart"/>
      <w:r w:rsidRPr="009E0329">
        <w:rPr>
          <w:rFonts w:eastAsia="Calibri"/>
          <w:color w:val="FF0000"/>
        </w:rPr>
        <w:t>dog</w:t>
      </w:r>
      <w:proofErr w:type="gramEnd"/>
      <w:r w:rsidRPr="009E0329">
        <w:rPr>
          <w:rFonts w:eastAsia="Calibri"/>
          <w:color w:val="FF0000"/>
        </w:rPr>
        <w:t xml:space="preserve"> under the current guidelines can make time whereas the dogs in other height categories have to run at near maximum pace to do so.  Given that Agility Rule 1.2 d. states that the overall objective of Agility Trials is to encourage safe and pleasant competition for all, the proposed change to rule 8.6 should allow this objective to be met at all trials under all judges and remove bias against 200 and 300 dogs.</w:t>
      </w:r>
    </w:p>
    <w:p w14:paraId="0C98B7D5" w14:textId="77777777" w:rsidR="00390C2C" w:rsidRPr="009E0329" w:rsidRDefault="00390C2C" w:rsidP="00390C2C">
      <w:pPr>
        <w:spacing w:after="160" w:line="259" w:lineRule="auto"/>
        <w:rPr>
          <w:rFonts w:eastAsia="Calibri"/>
          <w:color w:val="FF0000"/>
        </w:rPr>
      </w:pPr>
      <w:r w:rsidRPr="009E0329">
        <w:rPr>
          <w:rFonts w:eastAsia="Calibri"/>
          <w:color w:val="FF0000"/>
        </w:rPr>
        <w:t xml:space="preserve">Rule 1.1 also states that Agility is a dog competition open to all dogs. The principle that dogs of all physical attributes should be welcome in our sport is already accepted by having different jump heights. No one expects a 200 dog to be physically able to jump the same height as a 500 dog. Neither should we expect them to run at approximately the same speed.  Recognising that all fit, well-trained dogs of different heights are not physically able to run at the same rate is the reason for the proposed change to Rule 8.6 </w:t>
      </w:r>
    </w:p>
    <w:p w14:paraId="59D12CCF" w14:textId="77777777" w:rsidR="00390C2C" w:rsidRPr="009E0329" w:rsidRDefault="00390C2C" w:rsidP="00390C2C">
      <w:pPr>
        <w:spacing w:after="160" w:line="259" w:lineRule="auto"/>
        <w:rPr>
          <w:rFonts w:eastAsia="Calibri"/>
          <w:b/>
          <w:color w:val="FF0000"/>
          <w:u w:val="single"/>
        </w:rPr>
      </w:pPr>
      <w:r w:rsidRPr="009E0329">
        <w:rPr>
          <w:rFonts w:eastAsia="Calibri"/>
          <w:b/>
          <w:color w:val="FF0000"/>
          <w:u w:val="single"/>
        </w:rPr>
        <w:t>Summary</w:t>
      </w:r>
    </w:p>
    <w:p w14:paraId="48B0F783" w14:textId="77777777" w:rsidR="00390C2C" w:rsidRPr="009E0329" w:rsidRDefault="00390C2C" w:rsidP="00390C2C">
      <w:pPr>
        <w:spacing w:after="160" w:line="259" w:lineRule="auto"/>
        <w:rPr>
          <w:rFonts w:eastAsia="Calibri"/>
          <w:color w:val="FF0000"/>
          <w:u w:val="single"/>
        </w:rPr>
      </w:pPr>
      <w:r w:rsidRPr="009E0329">
        <w:rPr>
          <w:rFonts w:eastAsia="Calibri"/>
          <w:color w:val="FF0000"/>
        </w:rPr>
        <w:t>The research shows on average that the 500 dogs are fastest with the 600 and 400 dogs being approximately ~10% slower, 300 dogs ~20% slower and 200 dogs ~30% slower.  International organisations recognise this and allow extra time commensurate with these differences. This proposal endeavours to give all dogs a fairer go by specifying in the rules the % extra times to be given to each height category as tabled below:</w:t>
      </w:r>
      <w:r w:rsidRPr="009E0329">
        <w:rPr>
          <w:rFonts w:eastAsia="Calibri"/>
          <w:color w:val="FF0000"/>
          <w:u w:val="single"/>
        </w:rPr>
        <w:t xml:space="preserve"> </w:t>
      </w: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390C2C" w:rsidRPr="009E0329" w14:paraId="6E0FC6EA" w14:textId="77777777" w:rsidTr="003E0267">
        <w:tc>
          <w:tcPr>
            <w:tcW w:w="1803" w:type="dxa"/>
          </w:tcPr>
          <w:p w14:paraId="48142F29" w14:textId="77777777" w:rsidR="00390C2C" w:rsidRPr="009E0329" w:rsidRDefault="00390C2C" w:rsidP="003E0267">
            <w:pPr>
              <w:rPr>
                <w:rFonts w:eastAsia="Calibri"/>
                <w:color w:val="00B0F0"/>
                <w:sz w:val="24"/>
                <w:szCs w:val="24"/>
                <w:u w:val="single"/>
              </w:rPr>
            </w:pPr>
            <w:r w:rsidRPr="009E0329">
              <w:rPr>
                <w:rFonts w:eastAsia="Calibri"/>
                <w:color w:val="00B0F0"/>
                <w:sz w:val="24"/>
                <w:szCs w:val="24"/>
                <w:u w:val="single"/>
              </w:rPr>
              <w:t>Height Category</w:t>
            </w:r>
          </w:p>
        </w:tc>
        <w:tc>
          <w:tcPr>
            <w:tcW w:w="1803" w:type="dxa"/>
          </w:tcPr>
          <w:p w14:paraId="4962182D" w14:textId="77777777" w:rsidR="00390C2C" w:rsidRPr="009E0329" w:rsidRDefault="00390C2C" w:rsidP="003E0267">
            <w:pPr>
              <w:jc w:val="center"/>
              <w:rPr>
                <w:rFonts w:eastAsia="Calibri"/>
                <w:color w:val="00B0F0"/>
                <w:sz w:val="24"/>
                <w:szCs w:val="24"/>
                <w:u w:val="single"/>
              </w:rPr>
            </w:pPr>
            <w:r w:rsidRPr="009E0329">
              <w:rPr>
                <w:rFonts w:eastAsia="Calibri"/>
                <w:color w:val="00B0F0"/>
                <w:sz w:val="24"/>
                <w:szCs w:val="24"/>
                <w:u w:val="single"/>
              </w:rPr>
              <w:t>600</w:t>
            </w:r>
          </w:p>
        </w:tc>
        <w:tc>
          <w:tcPr>
            <w:tcW w:w="1803" w:type="dxa"/>
          </w:tcPr>
          <w:p w14:paraId="53465FD9" w14:textId="77777777" w:rsidR="00390C2C" w:rsidRPr="009E0329" w:rsidRDefault="00390C2C" w:rsidP="003E0267">
            <w:pPr>
              <w:jc w:val="center"/>
              <w:rPr>
                <w:rFonts w:eastAsia="Calibri"/>
                <w:color w:val="00B0F0"/>
                <w:sz w:val="24"/>
                <w:szCs w:val="24"/>
                <w:u w:val="single"/>
              </w:rPr>
            </w:pPr>
            <w:r w:rsidRPr="009E0329">
              <w:rPr>
                <w:rFonts w:eastAsia="Calibri"/>
                <w:color w:val="00B0F0"/>
                <w:sz w:val="24"/>
                <w:szCs w:val="24"/>
                <w:u w:val="single"/>
              </w:rPr>
              <w:t>400</w:t>
            </w:r>
          </w:p>
        </w:tc>
        <w:tc>
          <w:tcPr>
            <w:tcW w:w="1803" w:type="dxa"/>
          </w:tcPr>
          <w:p w14:paraId="4DD7D814" w14:textId="77777777" w:rsidR="00390C2C" w:rsidRPr="009E0329" w:rsidRDefault="00390C2C" w:rsidP="003E0267">
            <w:pPr>
              <w:jc w:val="center"/>
              <w:rPr>
                <w:rFonts w:eastAsia="Calibri"/>
                <w:color w:val="00B0F0"/>
                <w:sz w:val="24"/>
                <w:szCs w:val="24"/>
                <w:u w:val="single"/>
              </w:rPr>
            </w:pPr>
            <w:r w:rsidRPr="009E0329">
              <w:rPr>
                <w:rFonts w:eastAsia="Calibri"/>
                <w:color w:val="00B0F0"/>
                <w:sz w:val="24"/>
                <w:szCs w:val="24"/>
                <w:u w:val="single"/>
              </w:rPr>
              <w:t>300</w:t>
            </w:r>
          </w:p>
        </w:tc>
        <w:tc>
          <w:tcPr>
            <w:tcW w:w="1804" w:type="dxa"/>
          </w:tcPr>
          <w:p w14:paraId="6C8965B5" w14:textId="77777777" w:rsidR="00390C2C" w:rsidRPr="009E0329" w:rsidRDefault="00390C2C" w:rsidP="003E0267">
            <w:pPr>
              <w:jc w:val="center"/>
              <w:rPr>
                <w:rFonts w:eastAsia="Calibri"/>
                <w:color w:val="00B0F0"/>
                <w:sz w:val="24"/>
                <w:szCs w:val="24"/>
                <w:u w:val="single"/>
              </w:rPr>
            </w:pPr>
            <w:r w:rsidRPr="009E0329">
              <w:rPr>
                <w:rFonts w:eastAsia="Calibri"/>
                <w:color w:val="00B0F0"/>
                <w:sz w:val="24"/>
                <w:szCs w:val="24"/>
                <w:u w:val="single"/>
              </w:rPr>
              <w:t>200</w:t>
            </w:r>
          </w:p>
        </w:tc>
      </w:tr>
      <w:tr w:rsidR="00390C2C" w:rsidRPr="009E0329" w14:paraId="75E555F3" w14:textId="77777777" w:rsidTr="003E0267">
        <w:tc>
          <w:tcPr>
            <w:tcW w:w="1803" w:type="dxa"/>
          </w:tcPr>
          <w:p w14:paraId="6E4EEA14" w14:textId="77777777" w:rsidR="00390C2C" w:rsidRPr="009E0329" w:rsidRDefault="00390C2C" w:rsidP="003E0267">
            <w:pPr>
              <w:rPr>
                <w:rFonts w:eastAsia="Calibri"/>
                <w:color w:val="00B0F0"/>
                <w:sz w:val="24"/>
                <w:szCs w:val="24"/>
                <w:u w:val="single"/>
              </w:rPr>
            </w:pPr>
            <w:r w:rsidRPr="009E0329">
              <w:rPr>
                <w:rFonts w:eastAsia="Calibri"/>
                <w:color w:val="00B0F0"/>
                <w:sz w:val="24"/>
                <w:szCs w:val="24"/>
                <w:u w:val="single"/>
              </w:rPr>
              <w:t>Course Time</w:t>
            </w:r>
          </w:p>
        </w:tc>
        <w:tc>
          <w:tcPr>
            <w:tcW w:w="1803" w:type="dxa"/>
          </w:tcPr>
          <w:p w14:paraId="6476F0D5" w14:textId="77777777" w:rsidR="00390C2C" w:rsidRPr="009E0329" w:rsidRDefault="00390C2C" w:rsidP="003E0267">
            <w:pPr>
              <w:jc w:val="center"/>
              <w:rPr>
                <w:rFonts w:eastAsia="Calibri"/>
                <w:color w:val="00B0F0"/>
                <w:sz w:val="24"/>
                <w:szCs w:val="24"/>
                <w:u w:val="single"/>
              </w:rPr>
            </w:pPr>
            <w:r w:rsidRPr="009E0329">
              <w:rPr>
                <w:rFonts w:eastAsia="Calibri"/>
                <w:color w:val="00B0F0"/>
                <w:sz w:val="24"/>
                <w:szCs w:val="24"/>
                <w:u w:val="single"/>
              </w:rPr>
              <w:t>SCT + 5% or greater</w:t>
            </w:r>
          </w:p>
        </w:tc>
        <w:tc>
          <w:tcPr>
            <w:tcW w:w="1803" w:type="dxa"/>
          </w:tcPr>
          <w:p w14:paraId="4202070D" w14:textId="77777777" w:rsidR="00390C2C" w:rsidRPr="009E0329" w:rsidRDefault="00390C2C" w:rsidP="003E0267">
            <w:pPr>
              <w:jc w:val="center"/>
              <w:rPr>
                <w:rFonts w:eastAsia="Calibri"/>
                <w:color w:val="00B0F0"/>
                <w:sz w:val="24"/>
                <w:szCs w:val="24"/>
                <w:u w:val="single"/>
              </w:rPr>
            </w:pPr>
            <w:r w:rsidRPr="009E0329">
              <w:rPr>
                <w:rFonts w:eastAsia="Calibri"/>
                <w:color w:val="00B0F0"/>
                <w:sz w:val="24"/>
                <w:szCs w:val="24"/>
                <w:u w:val="single"/>
              </w:rPr>
              <w:t>SCT + 5% or greater</w:t>
            </w:r>
          </w:p>
        </w:tc>
        <w:tc>
          <w:tcPr>
            <w:tcW w:w="1803" w:type="dxa"/>
          </w:tcPr>
          <w:p w14:paraId="62D5583C" w14:textId="77777777" w:rsidR="00390C2C" w:rsidRPr="009E0329" w:rsidRDefault="00390C2C" w:rsidP="003E0267">
            <w:pPr>
              <w:jc w:val="center"/>
              <w:rPr>
                <w:rFonts w:eastAsia="Calibri"/>
                <w:color w:val="00B0F0"/>
                <w:sz w:val="24"/>
                <w:szCs w:val="24"/>
                <w:u w:val="single"/>
              </w:rPr>
            </w:pPr>
            <w:r w:rsidRPr="009E0329">
              <w:rPr>
                <w:rFonts w:eastAsia="Calibri"/>
                <w:color w:val="00B0F0"/>
                <w:sz w:val="24"/>
                <w:szCs w:val="24"/>
                <w:u w:val="single"/>
              </w:rPr>
              <w:t>SCT + 15% or greater</w:t>
            </w:r>
          </w:p>
        </w:tc>
        <w:tc>
          <w:tcPr>
            <w:tcW w:w="1804" w:type="dxa"/>
          </w:tcPr>
          <w:p w14:paraId="2DA6DFD2" w14:textId="77777777" w:rsidR="00390C2C" w:rsidRPr="009E0329" w:rsidRDefault="00390C2C" w:rsidP="003E0267">
            <w:pPr>
              <w:jc w:val="center"/>
              <w:rPr>
                <w:rFonts w:eastAsia="Calibri"/>
                <w:color w:val="00B0F0"/>
                <w:sz w:val="24"/>
                <w:szCs w:val="24"/>
                <w:u w:val="single"/>
              </w:rPr>
            </w:pPr>
            <w:r w:rsidRPr="009E0329">
              <w:rPr>
                <w:rFonts w:eastAsia="Calibri"/>
                <w:color w:val="00B0F0"/>
                <w:sz w:val="24"/>
                <w:szCs w:val="24"/>
                <w:u w:val="single"/>
              </w:rPr>
              <w:t>SCT + 20% or greater</w:t>
            </w:r>
          </w:p>
        </w:tc>
      </w:tr>
    </w:tbl>
    <w:p w14:paraId="7A1F433C" w14:textId="77777777" w:rsidR="00390C2C" w:rsidRPr="009E0329" w:rsidRDefault="00390C2C" w:rsidP="00390C2C">
      <w:pPr>
        <w:spacing w:after="160" w:line="259" w:lineRule="auto"/>
        <w:rPr>
          <w:rFonts w:eastAsia="Calibri"/>
          <w:sz w:val="24"/>
          <w:szCs w:val="24"/>
          <w:u w:val="single"/>
        </w:rPr>
      </w:pPr>
      <w:r w:rsidRPr="009E0329">
        <w:rPr>
          <w:rFonts w:eastAsia="Calibri"/>
          <w:sz w:val="24"/>
          <w:szCs w:val="24"/>
          <w:u w:val="single"/>
        </w:rPr>
        <w:t>References</w:t>
      </w:r>
    </w:p>
    <w:p w14:paraId="1C634DA9" w14:textId="77777777" w:rsidR="00390C2C" w:rsidRPr="009E0329" w:rsidRDefault="00390C2C" w:rsidP="00501F80">
      <w:pPr>
        <w:numPr>
          <w:ilvl w:val="0"/>
          <w:numId w:val="24"/>
        </w:numPr>
        <w:suppressAutoHyphens w:val="0"/>
        <w:spacing w:line="259" w:lineRule="auto"/>
        <w:rPr>
          <w:rFonts w:eastAsia="Calibri"/>
          <w:sz w:val="24"/>
          <w:szCs w:val="24"/>
        </w:rPr>
      </w:pPr>
      <w:r w:rsidRPr="009E0329">
        <w:rPr>
          <w:rFonts w:eastAsia="Calibri"/>
          <w:sz w:val="24"/>
          <w:szCs w:val="24"/>
        </w:rPr>
        <w:t xml:space="preserve">Apthorp, </w:t>
      </w:r>
      <w:proofErr w:type="gramStart"/>
      <w:r w:rsidRPr="009E0329">
        <w:rPr>
          <w:rFonts w:eastAsia="Calibri"/>
          <w:sz w:val="24"/>
          <w:szCs w:val="24"/>
        </w:rPr>
        <w:t>Deborah  Agility</w:t>
      </w:r>
      <w:proofErr w:type="gramEnd"/>
      <w:r w:rsidRPr="009E0329">
        <w:rPr>
          <w:rFonts w:eastAsia="Calibri"/>
          <w:sz w:val="24"/>
          <w:szCs w:val="24"/>
        </w:rPr>
        <w:t xml:space="preserve"> course Times: A statistical comparison of heights and their speeds</w:t>
      </w:r>
    </w:p>
    <w:p w14:paraId="28A6FF6C" w14:textId="77777777" w:rsidR="00390C2C" w:rsidRPr="009E0329" w:rsidRDefault="00B12FA1" w:rsidP="00501F80">
      <w:pPr>
        <w:numPr>
          <w:ilvl w:val="0"/>
          <w:numId w:val="24"/>
        </w:numPr>
        <w:suppressAutoHyphens w:val="0"/>
        <w:spacing w:line="259" w:lineRule="auto"/>
        <w:rPr>
          <w:rFonts w:eastAsia="Calibri"/>
          <w:sz w:val="24"/>
          <w:szCs w:val="24"/>
        </w:rPr>
      </w:pPr>
      <w:hyperlink r:id="rId9">
        <w:r w:rsidR="00390C2C" w:rsidRPr="009E0329">
          <w:rPr>
            <w:rFonts w:eastAsia="Calibri"/>
            <w:color w:val="0563C1"/>
            <w:sz w:val="24"/>
            <w:szCs w:val="24"/>
            <w:u w:val="single"/>
          </w:rPr>
          <w:t>https://baddogagility.com/a-look-at-speed-by-height/</w:t>
        </w:r>
      </w:hyperlink>
    </w:p>
    <w:p w14:paraId="29A1A076" w14:textId="77777777" w:rsidR="00390C2C" w:rsidRPr="009E0329" w:rsidRDefault="00B12FA1" w:rsidP="00501F80">
      <w:pPr>
        <w:numPr>
          <w:ilvl w:val="0"/>
          <w:numId w:val="24"/>
        </w:numPr>
        <w:suppressAutoHyphens w:val="0"/>
        <w:spacing w:line="259" w:lineRule="auto"/>
        <w:rPr>
          <w:rFonts w:eastAsia="Calibri"/>
          <w:sz w:val="24"/>
          <w:szCs w:val="24"/>
        </w:rPr>
      </w:pPr>
      <w:hyperlink r:id="rId10">
        <w:r w:rsidR="00390C2C" w:rsidRPr="009E0329">
          <w:rPr>
            <w:rFonts w:eastAsia="Calibri"/>
            <w:color w:val="0563C1"/>
            <w:sz w:val="24"/>
            <w:szCs w:val="24"/>
            <w:u w:val="single"/>
          </w:rPr>
          <w:t>http://images.akc.org/pdf/rulebooks/REAGIL.pdf</w:t>
        </w:r>
      </w:hyperlink>
      <w:r w:rsidR="00390C2C" w:rsidRPr="009E0329">
        <w:rPr>
          <w:rFonts w:eastAsia="Calibri"/>
          <w:sz w:val="24"/>
          <w:szCs w:val="24"/>
        </w:rPr>
        <w:t xml:space="preserve"> , pages 51-53, 55, 56</w:t>
      </w:r>
    </w:p>
    <w:p w14:paraId="5E5991BD" w14:textId="51778617" w:rsidR="00390C2C" w:rsidRPr="00F13796" w:rsidRDefault="00B12FA1" w:rsidP="00D81777">
      <w:pPr>
        <w:numPr>
          <w:ilvl w:val="0"/>
          <w:numId w:val="24"/>
        </w:numPr>
        <w:suppressAutoHyphens w:val="0"/>
        <w:spacing w:after="160" w:line="259" w:lineRule="auto"/>
        <w:rPr>
          <w:rFonts w:eastAsia="Calibri"/>
          <w:sz w:val="24"/>
          <w:szCs w:val="24"/>
        </w:rPr>
      </w:pPr>
      <w:hyperlink r:id="rId11">
        <w:r w:rsidR="00390C2C" w:rsidRPr="00F13796">
          <w:rPr>
            <w:rFonts w:eastAsia="Calibri"/>
            <w:color w:val="0563C1"/>
            <w:sz w:val="24"/>
            <w:szCs w:val="24"/>
            <w:u w:val="single"/>
          </w:rPr>
          <w:t>NADAC-Exhibitor_MasterFile-Rev-12.24.22.pdf</w:t>
        </w:r>
      </w:hyperlink>
      <w:r w:rsidR="00390C2C" w:rsidRPr="00F13796">
        <w:rPr>
          <w:rFonts w:eastAsia="Calibri"/>
          <w:sz w:val="24"/>
          <w:szCs w:val="24"/>
        </w:rPr>
        <w:t>, page 30-31</w:t>
      </w:r>
      <w:r w:rsidR="00390C2C" w:rsidRPr="009E0329">
        <w:br w:type="page"/>
      </w:r>
    </w:p>
    <w:p w14:paraId="2D38E08B" w14:textId="77777777" w:rsidR="00390C2C" w:rsidRPr="009E0329" w:rsidRDefault="00390C2C" w:rsidP="00390C2C">
      <w:pPr>
        <w:spacing w:line="259" w:lineRule="auto"/>
        <w:rPr>
          <w:rFonts w:eastAsia="Calibri"/>
          <w:b/>
          <w:sz w:val="24"/>
          <w:szCs w:val="24"/>
          <w:u w:val="single"/>
        </w:rPr>
      </w:pPr>
      <w:r w:rsidRPr="009E0329">
        <w:rPr>
          <w:rFonts w:eastAsia="Calibri"/>
          <w:b/>
          <w:sz w:val="24"/>
          <w:szCs w:val="24"/>
          <w:u w:val="single"/>
        </w:rPr>
        <w:lastRenderedPageBreak/>
        <w:t>Appendix 2: Comparison of Average Speed by Height (ANKC)</w:t>
      </w:r>
    </w:p>
    <w:tbl>
      <w:tblPr>
        <w:tblW w:w="8761" w:type="dxa"/>
        <w:tblInd w:w="-6" w:type="dxa"/>
        <w:tblLayout w:type="fixed"/>
        <w:tblLook w:val="0400" w:firstRow="0" w:lastRow="0" w:firstColumn="0" w:lastColumn="0" w:noHBand="0" w:noVBand="1"/>
      </w:tblPr>
      <w:tblGrid>
        <w:gridCol w:w="2200"/>
        <w:gridCol w:w="1433"/>
        <w:gridCol w:w="1249"/>
        <w:gridCol w:w="1249"/>
        <w:gridCol w:w="1315"/>
        <w:gridCol w:w="1315"/>
      </w:tblGrid>
      <w:tr w:rsidR="00390C2C" w:rsidRPr="009E0329" w14:paraId="1CBAEE3D" w14:textId="77777777" w:rsidTr="003E0267">
        <w:trPr>
          <w:trHeight w:val="360"/>
        </w:trPr>
        <w:tc>
          <w:tcPr>
            <w:tcW w:w="2200" w:type="dxa"/>
            <w:tcBorders>
              <w:top w:val="nil"/>
              <w:left w:val="nil"/>
              <w:bottom w:val="nil"/>
              <w:right w:val="nil"/>
            </w:tcBorders>
            <w:shd w:val="clear" w:color="auto" w:fill="auto"/>
            <w:vAlign w:val="bottom"/>
          </w:tcPr>
          <w:p w14:paraId="7A0B0903" w14:textId="77777777" w:rsidR="00390C2C" w:rsidRPr="009E0329" w:rsidRDefault="00390C2C" w:rsidP="003E0267">
            <w:pPr>
              <w:rPr>
                <w:rFonts w:eastAsia="Calibri"/>
                <w:sz w:val="24"/>
                <w:szCs w:val="24"/>
              </w:rPr>
            </w:pPr>
          </w:p>
        </w:tc>
        <w:tc>
          <w:tcPr>
            <w:tcW w:w="6561" w:type="dxa"/>
            <w:gridSpan w:val="5"/>
            <w:tcBorders>
              <w:top w:val="nil"/>
              <w:left w:val="nil"/>
              <w:bottom w:val="nil"/>
              <w:right w:val="nil"/>
            </w:tcBorders>
            <w:shd w:val="clear" w:color="auto" w:fill="auto"/>
            <w:vAlign w:val="bottom"/>
          </w:tcPr>
          <w:p w14:paraId="1465B419" w14:textId="77777777" w:rsidR="00390C2C" w:rsidRPr="009E0329" w:rsidRDefault="00390C2C" w:rsidP="003E0267">
            <w:pPr>
              <w:rPr>
                <w:rFonts w:eastAsia="Calibri"/>
                <w:b/>
                <w:sz w:val="24"/>
                <w:szCs w:val="24"/>
                <w:u w:val="single"/>
              </w:rPr>
            </w:pPr>
            <w:r w:rsidRPr="009E0329">
              <w:rPr>
                <w:rFonts w:eastAsia="Calibri"/>
                <w:b/>
                <w:sz w:val="24"/>
                <w:szCs w:val="24"/>
                <w:u w:val="single"/>
              </w:rPr>
              <w:t>Comparison of Average Speed by Height ANKC Results</w:t>
            </w:r>
          </w:p>
        </w:tc>
      </w:tr>
      <w:tr w:rsidR="00390C2C" w:rsidRPr="009E0329" w14:paraId="219CA59A" w14:textId="77777777" w:rsidTr="003E0267">
        <w:trPr>
          <w:trHeight w:val="360"/>
        </w:trPr>
        <w:tc>
          <w:tcPr>
            <w:tcW w:w="2200" w:type="dxa"/>
            <w:tcBorders>
              <w:top w:val="nil"/>
              <w:left w:val="nil"/>
              <w:bottom w:val="nil"/>
              <w:right w:val="nil"/>
            </w:tcBorders>
            <w:shd w:val="clear" w:color="auto" w:fill="auto"/>
            <w:vAlign w:val="bottom"/>
          </w:tcPr>
          <w:p w14:paraId="4A5254C1" w14:textId="77777777" w:rsidR="00390C2C" w:rsidRPr="009E0329" w:rsidRDefault="00390C2C" w:rsidP="003E0267">
            <w:pPr>
              <w:rPr>
                <w:rFonts w:eastAsia="Calibri"/>
                <w:sz w:val="24"/>
                <w:szCs w:val="24"/>
              </w:rPr>
            </w:pPr>
          </w:p>
        </w:tc>
        <w:tc>
          <w:tcPr>
            <w:tcW w:w="1433" w:type="dxa"/>
            <w:tcBorders>
              <w:top w:val="nil"/>
              <w:left w:val="nil"/>
              <w:bottom w:val="nil"/>
              <w:right w:val="nil"/>
            </w:tcBorders>
            <w:shd w:val="clear" w:color="auto" w:fill="auto"/>
            <w:vAlign w:val="bottom"/>
          </w:tcPr>
          <w:p w14:paraId="538A4B9A" w14:textId="77777777" w:rsidR="00390C2C" w:rsidRPr="009E0329" w:rsidRDefault="00390C2C" w:rsidP="003E0267">
            <w:pPr>
              <w:rPr>
                <w:rFonts w:eastAsia="Calibri"/>
                <w:b/>
                <w:sz w:val="24"/>
                <w:szCs w:val="24"/>
              </w:rPr>
            </w:pPr>
            <w:r w:rsidRPr="009E0329">
              <w:rPr>
                <w:rFonts w:eastAsia="Calibri"/>
                <w:b/>
                <w:sz w:val="24"/>
                <w:szCs w:val="24"/>
              </w:rPr>
              <w:t>Class</w:t>
            </w:r>
          </w:p>
        </w:tc>
        <w:tc>
          <w:tcPr>
            <w:tcW w:w="1249" w:type="dxa"/>
            <w:tcBorders>
              <w:top w:val="nil"/>
              <w:left w:val="nil"/>
              <w:bottom w:val="nil"/>
              <w:right w:val="nil"/>
            </w:tcBorders>
            <w:shd w:val="clear" w:color="auto" w:fill="auto"/>
            <w:vAlign w:val="bottom"/>
          </w:tcPr>
          <w:p w14:paraId="7B832477" w14:textId="77777777" w:rsidR="00390C2C" w:rsidRPr="009E0329" w:rsidRDefault="00390C2C" w:rsidP="003E0267">
            <w:pPr>
              <w:jc w:val="center"/>
              <w:rPr>
                <w:rFonts w:eastAsia="Calibri"/>
                <w:b/>
                <w:sz w:val="24"/>
                <w:szCs w:val="24"/>
              </w:rPr>
            </w:pPr>
            <w:r w:rsidRPr="009E0329">
              <w:rPr>
                <w:rFonts w:eastAsia="Calibri"/>
                <w:b/>
                <w:sz w:val="24"/>
                <w:szCs w:val="24"/>
              </w:rPr>
              <w:t>% Slower</w:t>
            </w:r>
          </w:p>
        </w:tc>
        <w:tc>
          <w:tcPr>
            <w:tcW w:w="1249" w:type="dxa"/>
            <w:tcBorders>
              <w:top w:val="nil"/>
              <w:left w:val="nil"/>
              <w:bottom w:val="nil"/>
              <w:right w:val="nil"/>
            </w:tcBorders>
            <w:shd w:val="clear" w:color="auto" w:fill="auto"/>
            <w:vAlign w:val="bottom"/>
          </w:tcPr>
          <w:p w14:paraId="711ADB0B" w14:textId="77777777" w:rsidR="00390C2C" w:rsidRPr="009E0329" w:rsidRDefault="00390C2C" w:rsidP="003E0267">
            <w:pPr>
              <w:jc w:val="center"/>
              <w:rPr>
                <w:rFonts w:eastAsia="Calibri"/>
                <w:b/>
                <w:sz w:val="24"/>
                <w:szCs w:val="24"/>
              </w:rPr>
            </w:pPr>
            <w:r w:rsidRPr="009E0329">
              <w:rPr>
                <w:rFonts w:eastAsia="Calibri"/>
                <w:b/>
                <w:sz w:val="24"/>
                <w:szCs w:val="24"/>
              </w:rPr>
              <w:t>% Slower</w:t>
            </w:r>
          </w:p>
        </w:tc>
        <w:tc>
          <w:tcPr>
            <w:tcW w:w="1315" w:type="dxa"/>
            <w:tcBorders>
              <w:top w:val="nil"/>
              <w:left w:val="nil"/>
              <w:bottom w:val="nil"/>
              <w:right w:val="nil"/>
            </w:tcBorders>
            <w:shd w:val="clear" w:color="auto" w:fill="auto"/>
            <w:vAlign w:val="bottom"/>
          </w:tcPr>
          <w:p w14:paraId="2E5231E7" w14:textId="77777777" w:rsidR="00390C2C" w:rsidRPr="009E0329" w:rsidRDefault="00390C2C" w:rsidP="003E0267">
            <w:pPr>
              <w:jc w:val="center"/>
              <w:rPr>
                <w:rFonts w:eastAsia="Calibri"/>
                <w:b/>
                <w:sz w:val="24"/>
                <w:szCs w:val="24"/>
              </w:rPr>
            </w:pPr>
            <w:r w:rsidRPr="009E0329">
              <w:rPr>
                <w:rFonts w:eastAsia="Calibri"/>
                <w:b/>
                <w:sz w:val="24"/>
                <w:szCs w:val="24"/>
              </w:rPr>
              <w:t>% Slower</w:t>
            </w:r>
          </w:p>
        </w:tc>
        <w:tc>
          <w:tcPr>
            <w:tcW w:w="1315" w:type="dxa"/>
            <w:tcBorders>
              <w:top w:val="nil"/>
              <w:left w:val="nil"/>
              <w:bottom w:val="nil"/>
              <w:right w:val="nil"/>
            </w:tcBorders>
            <w:shd w:val="clear" w:color="auto" w:fill="auto"/>
            <w:vAlign w:val="bottom"/>
          </w:tcPr>
          <w:p w14:paraId="22513CF7" w14:textId="77777777" w:rsidR="00390C2C" w:rsidRPr="009E0329" w:rsidRDefault="00390C2C" w:rsidP="003E0267">
            <w:pPr>
              <w:jc w:val="center"/>
              <w:rPr>
                <w:rFonts w:eastAsia="Calibri"/>
                <w:b/>
                <w:sz w:val="24"/>
                <w:szCs w:val="24"/>
              </w:rPr>
            </w:pPr>
            <w:r w:rsidRPr="009E0329">
              <w:rPr>
                <w:rFonts w:eastAsia="Calibri"/>
                <w:b/>
                <w:sz w:val="24"/>
                <w:szCs w:val="24"/>
              </w:rPr>
              <w:t>% Slower</w:t>
            </w:r>
          </w:p>
        </w:tc>
      </w:tr>
      <w:tr w:rsidR="00390C2C" w:rsidRPr="009E0329" w14:paraId="182BA7AA" w14:textId="77777777" w:rsidTr="003E0267">
        <w:trPr>
          <w:trHeight w:val="360"/>
        </w:trPr>
        <w:tc>
          <w:tcPr>
            <w:tcW w:w="2200" w:type="dxa"/>
            <w:tcBorders>
              <w:top w:val="nil"/>
              <w:left w:val="nil"/>
              <w:bottom w:val="nil"/>
              <w:right w:val="nil"/>
            </w:tcBorders>
            <w:shd w:val="clear" w:color="auto" w:fill="auto"/>
            <w:vAlign w:val="bottom"/>
          </w:tcPr>
          <w:p w14:paraId="1189BE91" w14:textId="77777777" w:rsidR="00390C2C" w:rsidRPr="009E0329" w:rsidRDefault="00390C2C" w:rsidP="003E0267">
            <w:pPr>
              <w:jc w:val="center"/>
              <w:rPr>
                <w:rFonts w:eastAsia="Calibri"/>
                <w:b/>
                <w:sz w:val="24"/>
                <w:szCs w:val="24"/>
              </w:rPr>
            </w:pPr>
          </w:p>
        </w:tc>
        <w:tc>
          <w:tcPr>
            <w:tcW w:w="1433" w:type="dxa"/>
            <w:tcBorders>
              <w:top w:val="nil"/>
              <w:left w:val="nil"/>
              <w:bottom w:val="nil"/>
              <w:right w:val="nil"/>
            </w:tcBorders>
            <w:shd w:val="clear" w:color="auto" w:fill="auto"/>
            <w:vAlign w:val="bottom"/>
          </w:tcPr>
          <w:p w14:paraId="6C608E4D" w14:textId="77777777" w:rsidR="00390C2C" w:rsidRPr="009E0329" w:rsidRDefault="00390C2C" w:rsidP="003E0267">
            <w:pPr>
              <w:jc w:val="center"/>
              <w:rPr>
                <w:rFonts w:eastAsia="Calibri"/>
                <w:sz w:val="24"/>
                <w:szCs w:val="24"/>
              </w:rPr>
            </w:pPr>
          </w:p>
        </w:tc>
        <w:tc>
          <w:tcPr>
            <w:tcW w:w="1249" w:type="dxa"/>
            <w:tcBorders>
              <w:top w:val="nil"/>
              <w:left w:val="nil"/>
              <w:bottom w:val="nil"/>
              <w:right w:val="nil"/>
            </w:tcBorders>
            <w:shd w:val="clear" w:color="auto" w:fill="auto"/>
            <w:vAlign w:val="bottom"/>
          </w:tcPr>
          <w:p w14:paraId="4F4000B4" w14:textId="77777777" w:rsidR="00390C2C" w:rsidRPr="009E0329" w:rsidRDefault="00390C2C" w:rsidP="003E0267">
            <w:pPr>
              <w:jc w:val="center"/>
              <w:rPr>
                <w:rFonts w:eastAsia="Calibri"/>
                <w:b/>
                <w:sz w:val="24"/>
                <w:szCs w:val="24"/>
              </w:rPr>
            </w:pPr>
            <w:r w:rsidRPr="009E0329">
              <w:rPr>
                <w:rFonts w:eastAsia="Calibri"/>
                <w:b/>
                <w:sz w:val="24"/>
                <w:szCs w:val="24"/>
              </w:rPr>
              <w:t>200vs 500</w:t>
            </w:r>
          </w:p>
        </w:tc>
        <w:tc>
          <w:tcPr>
            <w:tcW w:w="1249" w:type="dxa"/>
            <w:tcBorders>
              <w:top w:val="nil"/>
              <w:left w:val="nil"/>
              <w:bottom w:val="nil"/>
              <w:right w:val="nil"/>
            </w:tcBorders>
            <w:shd w:val="clear" w:color="auto" w:fill="auto"/>
            <w:vAlign w:val="bottom"/>
          </w:tcPr>
          <w:p w14:paraId="6567E669" w14:textId="77777777" w:rsidR="00390C2C" w:rsidRPr="009E0329" w:rsidRDefault="00390C2C" w:rsidP="003E0267">
            <w:pPr>
              <w:jc w:val="center"/>
              <w:rPr>
                <w:rFonts w:eastAsia="Calibri"/>
                <w:b/>
                <w:sz w:val="24"/>
                <w:szCs w:val="24"/>
              </w:rPr>
            </w:pPr>
            <w:r w:rsidRPr="009E0329">
              <w:rPr>
                <w:rFonts w:eastAsia="Calibri"/>
                <w:b/>
                <w:sz w:val="24"/>
                <w:szCs w:val="24"/>
              </w:rPr>
              <w:t>300vs 500</w:t>
            </w:r>
          </w:p>
        </w:tc>
        <w:tc>
          <w:tcPr>
            <w:tcW w:w="1315" w:type="dxa"/>
            <w:tcBorders>
              <w:top w:val="nil"/>
              <w:left w:val="nil"/>
              <w:bottom w:val="nil"/>
              <w:right w:val="nil"/>
            </w:tcBorders>
            <w:shd w:val="clear" w:color="auto" w:fill="auto"/>
            <w:vAlign w:val="bottom"/>
          </w:tcPr>
          <w:p w14:paraId="5DFF2EFF" w14:textId="77777777" w:rsidR="00390C2C" w:rsidRPr="009E0329" w:rsidRDefault="00390C2C" w:rsidP="003E0267">
            <w:pPr>
              <w:jc w:val="center"/>
              <w:rPr>
                <w:rFonts w:eastAsia="Calibri"/>
                <w:b/>
                <w:sz w:val="24"/>
                <w:szCs w:val="24"/>
              </w:rPr>
            </w:pPr>
            <w:r w:rsidRPr="009E0329">
              <w:rPr>
                <w:rFonts w:eastAsia="Calibri"/>
                <w:b/>
                <w:sz w:val="24"/>
                <w:szCs w:val="24"/>
              </w:rPr>
              <w:t>400 vs 500</w:t>
            </w:r>
          </w:p>
        </w:tc>
        <w:tc>
          <w:tcPr>
            <w:tcW w:w="1315" w:type="dxa"/>
            <w:tcBorders>
              <w:top w:val="nil"/>
              <w:left w:val="nil"/>
              <w:bottom w:val="nil"/>
              <w:right w:val="nil"/>
            </w:tcBorders>
            <w:shd w:val="clear" w:color="auto" w:fill="auto"/>
            <w:vAlign w:val="bottom"/>
          </w:tcPr>
          <w:p w14:paraId="21BAD936" w14:textId="77777777" w:rsidR="00390C2C" w:rsidRPr="009E0329" w:rsidRDefault="00390C2C" w:rsidP="003E0267">
            <w:pPr>
              <w:jc w:val="center"/>
              <w:rPr>
                <w:rFonts w:eastAsia="Calibri"/>
                <w:b/>
                <w:sz w:val="24"/>
                <w:szCs w:val="24"/>
              </w:rPr>
            </w:pPr>
            <w:r w:rsidRPr="009E0329">
              <w:rPr>
                <w:rFonts w:eastAsia="Calibri"/>
                <w:b/>
                <w:sz w:val="24"/>
                <w:szCs w:val="24"/>
              </w:rPr>
              <w:t>600 vs 500</w:t>
            </w:r>
          </w:p>
        </w:tc>
      </w:tr>
      <w:tr w:rsidR="00390C2C" w:rsidRPr="009E0329" w14:paraId="506740CF" w14:textId="77777777" w:rsidTr="003E0267">
        <w:trPr>
          <w:trHeight w:val="360"/>
        </w:trPr>
        <w:tc>
          <w:tcPr>
            <w:tcW w:w="2200" w:type="dxa"/>
            <w:tcBorders>
              <w:top w:val="nil"/>
              <w:left w:val="nil"/>
              <w:bottom w:val="nil"/>
              <w:right w:val="nil"/>
            </w:tcBorders>
            <w:shd w:val="clear" w:color="auto" w:fill="auto"/>
            <w:vAlign w:val="bottom"/>
          </w:tcPr>
          <w:p w14:paraId="5DCBDD54" w14:textId="77777777" w:rsidR="00390C2C" w:rsidRPr="009E0329" w:rsidRDefault="00390C2C" w:rsidP="003E0267">
            <w:pPr>
              <w:rPr>
                <w:rFonts w:eastAsia="Calibri"/>
                <w:b/>
                <w:sz w:val="24"/>
                <w:szCs w:val="24"/>
              </w:rPr>
            </w:pPr>
            <w:r w:rsidRPr="009E0329">
              <w:rPr>
                <w:rFonts w:eastAsia="Calibri"/>
                <w:b/>
                <w:sz w:val="24"/>
                <w:szCs w:val="24"/>
              </w:rPr>
              <w:t>Jumping</w:t>
            </w:r>
          </w:p>
        </w:tc>
        <w:tc>
          <w:tcPr>
            <w:tcW w:w="1433" w:type="dxa"/>
            <w:tcBorders>
              <w:top w:val="nil"/>
              <w:left w:val="nil"/>
              <w:bottom w:val="nil"/>
              <w:right w:val="nil"/>
            </w:tcBorders>
            <w:shd w:val="clear" w:color="auto" w:fill="auto"/>
            <w:vAlign w:val="bottom"/>
          </w:tcPr>
          <w:p w14:paraId="70F6BEAC" w14:textId="77777777" w:rsidR="00390C2C" w:rsidRPr="009E0329" w:rsidRDefault="00390C2C" w:rsidP="003E0267">
            <w:pPr>
              <w:rPr>
                <w:rFonts w:eastAsia="Calibri"/>
                <w:b/>
                <w:sz w:val="24"/>
                <w:szCs w:val="24"/>
              </w:rPr>
            </w:pPr>
            <w:r w:rsidRPr="009E0329">
              <w:rPr>
                <w:rFonts w:eastAsia="Calibri"/>
                <w:b/>
                <w:sz w:val="24"/>
                <w:szCs w:val="24"/>
              </w:rPr>
              <w:t>Novice</w:t>
            </w:r>
          </w:p>
        </w:tc>
        <w:tc>
          <w:tcPr>
            <w:tcW w:w="1249" w:type="dxa"/>
            <w:tcBorders>
              <w:top w:val="nil"/>
              <w:left w:val="nil"/>
              <w:bottom w:val="nil"/>
              <w:right w:val="nil"/>
            </w:tcBorders>
            <w:shd w:val="clear" w:color="auto" w:fill="auto"/>
            <w:vAlign w:val="bottom"/>
          </w:tcPr>
          <w:p w14:paraId="44FDC08C" w14:textId="77777777" w:rsidR="00390C2C" w:rsidRPr="009E0329" w:rsidRDefault="00390C2C" w:rsidP="003E0267">
            <w:pPr>
              <w:jc w:val="center"/>
              <w:rPr>
                <w:rFonts w:eastAsia="Calibri"/>
                <w:sz w:val="24"/>
                <w:szCs w:val="24"/>
              </w:rPr>
            </w:pPr>
            <w:r w:rsidRPr="009E0329">
              <w:rPr>
                <w:rFonts w:eastAsia="Calibri"/>
                <w:sz w:val="24"/>
                <w:szCs w:val="24"/>
              </w:rPr>
              <w:t>35%</w:t>
            </w:r>
          </w:p>
        </w:tc>
        <w:tc>
          <w:tcPr>
            <w:tcW w:w="1249" w:type="dxa"/>
            <w:tcBorders>
              <w:top w:val="nil"/>
              <w:left w:val="nil"/>
              <w:bottom w:val="nil"/>
              <w:right w:val="nil"/>
            </w:tcBorders>
            <w:shd w:val="clear" w:color="auto" w:fill="auto"/>
            <w:vAlign w:val="bottom"/>
          </w:tcPr>
          <w:p w14:paraId="55D0A2A2" w14:textId="77777777" w:rsidR="00390C2C" w:rsidRPr="009E0329" w:rsidRDefault="00390C2C" w:rsidP="003E0267">
            <w:pPr>
              <w:jc w:val="center"/>
              <w:rPr>
                <w:rFonts w:eastAsia="Calibri"/>
                <w:sz w:val="24"/>
                <w:szCs w:val="24"/>
              </w:rPr>
            </w:pPr>
            <w:r w:rsidRPr="009E0329">
              <w:rPr>
                <w:rFonts w:eastAsia="Calibri"/>
                <w:sz w:val="24"/>
                <w:szCs w:val="24"/>
              </w:rPr>
              <w:t>26%</w:t>
            </w:r>
          </w:p>
        </w:tc>
        <w:tc>
          <w:tcPr>
            <w:tcW w:w="1315" w:type="dxa"/>
            <w:tcBorders>
              <w:top w:val="nil"/>
              <w:left w:val="nil"/>
              <w:bottom w:val="nil"/>
              <w:right w:val="nil"/>
            </w:tcBorders>
            <w:shd w:val="clear" w:color="auto" w:fill="auto"/>
            <w:vAlign w:val="bottom"/>
          </w:tcPr>
          <w:p w14:paraId="3FFC10A5" w14:textId="77777777" w:rsidR="00390C2C" w:rsidRPr="009E0329" w:rsidRDefault="00390C2C" w:rsidP="003E0267">
            <w:pPr>
              <w:jc w:val="center"/>
              <w:rPr>
                <w:rFonts w:eastAsia="Calibri"/>
                <w:sz w:val="24"/>
                <w:szCs w:val="24"/>
              </w:rPr>
            </w:pPr>
            <w:r w:rsidRPr="009E0329">
              <w:rPr>
                <w:rFonts w:eastAsia="Calibri"/>
                <w:sz w:val="24"/>
                <w:szCs w:val="24"/>
              </w:rPr>
              <w:t>13%</w:t>
            </w:r>
          </w:p>
        </w:tc>
        <w:tc>
          <w:tcPr>
            <w:tcW w:w="1315" w:type="dxa"/>
            <w:tcBorders>
              <w:top w:val="nil"/>
              <w:left w:val="nil"/>
              <w:bottom w:val="nil"/>
              <w:right w:val="nil"/>
            </w:tcBorders>
            <w:shd w:val="clear" w:color="auto" w:fill="auto"/>
            <w:vAlign w:val="bottom"/>
          </w:tcPr>
          <w:p w14:paraId="44176415" w14:textId="77777777" w:rsidR="00390C2C" w:rsidRPr="009E0329" w:rsidRDefault="00390C2C" w:rsidP="003E0267">
            <w:pPr>
              <w:jc w:val="center"/>
              <w:rPr>
                <w:rFonts w:eastAsia="Calibri"/>
                <w:sz w:val="24"/>
                <w:szCs w:val="24"/>
              </w:rPr>
            </w:pPr>
            <w:r w:rsidRPr="009E0329">
              <w:rPr>
                <w:rFonts w:eastAsia="Calibri"/>
                <w:sz w:val="24"/>
                <w:szCs w:val="24"/>
              </w:rPr>
              <w:t>12%</w:t>
            </w:r>
          </w:p>
        </w:tc>
      </w:tr>
      <w:tr w:rsidR="00390C2C" w:rsidRPr="009E0329" w14:paraId="46ECDC66" w14:textId="77777777" w:rsidTr="003E0267">
        <w:trPr>
          <w:trHeight w:val="360"/>
        </w:trPr>
        <w:tc>
          <w:tcPr>
            <w:tcW w:w="2200" w:type="dxa"/>
            <w:tcBorders>
              <w:top w:val="nil"/>
              <w:left w:val="nil"/>
              <w:bottom w:val="nil"/>
              <w:right w:val="nil"/>
            </w:tcBorders>
            <w:shd w:val="clear" w:color="auto" w:fill="auto"/>
            <w:vAlign w:val="bottom"/>
          </w:tcPr>
          <w:p w14:paraId="242E3478" w14:textId="77777777" w:rsidR="00390C2C" w:rsidRPr="009E0329" w:rsidRDefault="00390C2C" w:rsidP="003E0267">
            <w:pPr>
              <w:jc w:val="center"/>
              <w:rPr>
                <w:rFonts w:eastAsia="Calibri"/>
                <w:sz w:val="24"/>
                <w:szCs w:val="24"/>
              </w:rPr>
            </w:pPr>
          </w:p>
        </w:tc>
        <w:tc>
          <w:tcPr>
            <w:tcW w:w="1433" w:type="dxa"/>
            <w:tcBorders>
              <w:top w:val="nil"/>
              <w:left w:val="nil"/>
              <w:bottom w:val="nil"/>
              <w:right w:val="nil"/>
            </w:tcBorders>
            <w:shd w:val="clear" w:color="auto" w:fill="auto"/>
            <w:vAlign w:val="bottom"/>
          </w:tcPr>
          <w:p w14:paraId="1B9FAF52" w14:textId="77777777" w:rsidR="00390C2C" w:rsidRPr="009E0329" w:rsidRDefault="00390C2C" w:rsidP="003E0267">
            <w:pPr>
              <w:rPr>
                <w:rFonts w:eastAsia="Calibri"/>
                <w:b/>
                <w:sz w:val="24"/>
                <w:szCs w:val="24"/>
              </w:rPr>
            </w:pPr>
            <w:r w:rsidRPr="009E0329">
              <w:rPr>
                <w:rFonts w:eastAsia="Calibri"/>
                <w:b/>
                <w:sz w:val="24"/>
                <w:szCs w:val="24"/>
              </w:rPr>
              <w:t>Excellent</w:t>
            </w:r>
          </w:p>
        </w:tc>
        <w:tc>
          <w:tcPr>
            <w:tcW w:w="1249" w:type="dxa"/>
            <w:tcBorders>
              <w:top w:val="nil"/>
              <w:left w:val="nil"/>
              <w:bottom w:val="nil"/>
              <w:right w:val="nil"/>
            </w:tcBorders>
            <w:shd w:val="clear" w:color="auto" w:fill="auto"/>
            <w:vAlign w:val="bottom"/>
          </w:tcPr>
          <w:p w14:paraId="58159A74" w14:textId="77777777" w:rsidR="00390C2C" w:rsidRPr="009E0329" w:rsidRDefault="00390C2C" w:rsidP="003E0267">
            <w:pPr>
              <w:jc w:val="center"/>
              <w:rPr>
                <w:rFonts w:eastAsia="Calibri"/>
                <w:sz w:val="24"/>
                <w:szCs w:val="24"/>
              </w:rPr>
            </w:pPr>
            <w:r w:rsidRPr="009E0329">
              <w:rPr>
                <w:rFonts w:eastAsia="Calibri"/>
                <w:sz w:val="24"/>
                <w:szCs w:val="24"/>
              </w:rPr>
              <w:t>32%</w:t>
            </w:r>
          </w:p>
        </w:tc>
        <w:tc>
          <w:tcPr>
            <w:tcW w:w="1249" w:type="dxa"/>
            <w:tcBorders>
              <w:top w:val="nil"/>
              <w:left w:val="nil"/>
              <w:bottom w:val="nil"/>
              <w:right w:val="nil"/>
            </w:tcBorders>
            <w:shd w:val="clear" w:color="auto" w:fill="auto"/>
            <w:vAlign w:val="bottom"/>
          </w:tcPr>
          <w:p w14:paraId="4FD340C9" w14:textId="77777777" w:rsidR="00390C2C" w:rsidRPr="009E0329" w:rsidRDefault="00390C2C" w:rsidP="003E0267">
            <w:pPr>
              <w:jc w:val="center"/>
              <w:rPr>
                <w:rFonts w:eastAsia="Calibri"/>
                <w:sz w:val="24"/>
                <w:szCs w:val="24"/>
              </w:rPr>
            </w:pPr>
            <w:r w:rsidRPr="009E0329">
              <w:rPr>
                <w:rFonts w:eastAsia="Calibri"/>
                <w:sz w:val="24"/>
                <w:szCs w:val="24"/>
              </w:rPr>
              <w:t>20%</w:t>
            </w:r>
          </w:p>
        </w:tc>
        <w:tc>
          <w:tcPr>
            <w:tcW w:w="1315" w:type="dxa"/>
            <w:tcBorders>
              <w:top w:val="nil"/>
              <w:left w:val="nil"/>
              <w:bottom w:val="nil"/>
              <w:right w:val="nil"/>
            </w:tcBorders>
            <w:shd w:val="clear" w:color="auto" w:fill="auto"/>
            <w:vAlign w:val="bottom"/>
          </w:tcPr>
          <w:p w14:paraId="76694764" w14:textId="77777777" w:rsidR="00390C2C" w:rsidRPr="009E0329" w:rsidRDefault="00390C2C" w:rsidP="003E0267">
            <w:pPr>
              <w:jc w:val="center"/>
              <w:rPr>
                <w:rFonts w:eastAsia="Calibri"/>
                <w:sz w:val="24"/>
                <w:szCs w:val="24"/>
              </w:rPr>
            </w:pPr>
            <w:r w:rsidRPr="009E0329">
              <w:rPr>
                <w:rFonts w:eastAsia="Calibri"/>
                <w:sz w:val="24"/>
                <w:szCs w:val="24"/>
              </w:rPr>
              <w:t>11%</w:t>
            </w:r>
          </w:p>
        </w:tc>
        <w:tc>
          <w:tcPr>
            <w:tcW w:w="1315" w:type="dxa"/>
            <w:tcBorders>
              <w:top w:val="nil"/>
              <w:left w:val="nil"/>
              <w:bottom w:val="nil"/>
              <w:right w:val="nil"/>
            </w:tcBorders>
            <w:shd w:val="clear" w:color="auto" w:fill="auto"/>
            <w:vAlign w:val="bottom"/>
          </w:tcPr>
          <w:p w14:paraId="3FE4C881" w14:textId="77777777" w:rsidR="00390C2C" w:rsidRPr="009E0329" w:rsidRDefault="00390C2C" w:rsidP="003E0267">
            <w:pPr>
              <w:jc w:val="center"/>
              <w:rPr>
                <w:rFonts w:eastAsia="Calibri"/>
                <w:sz w:val="24"/>
                <w:szCs w:val="24"/>
              </w:rPr>
            </w:pPr>
            <w:r w:rsidRPr="009E0329">
              <w:rPr>
                <w:rFonts w:eastAsia="Calibri"/>
                <w:sz w:val="24"/>
                <w:szCs w:val="24"/>
              </w:rPr>
              <w:t>12%</w:t>
            </w:r>
          </w:p>
        </w:tc>
      </w:tr>
      <w:tr w:rsidR="00390C2C" w:rsidRPr="009E0329" w14:paraId="3846AC54" w14:textId="77777777" w:rsidTr="003E0267">
        <w:trPr>
          <w:trHeight w:val="360"/>
        </w:trPr>
        <w:tc>
          <w:tcPr>
            <w:tcW w:w="2200" w:type="dxa"/>
            <w:tcBorders>
              <w:top w:val="nil"/>
              <w:left w:val="nil"/>
              <w:bottom w:val="nil"/>
              <w:right w:val="nil"/>
            </w:tcBorders>
            <w:shd w:val="clear" w:color="auto" w:fill="auto"/>
            <w:vAlign w:val="bottom"/>
          </w:tcPr>
          <w:p w14:paraId="07CFFF3D" w14:textId="77777777" w:rsidR="00390C2C" w:rsidRPr="009E0329" w:rsidRDefault="00390C2C" w:rsidP="003E0267">
            <w:pPr>
              <w:jc w:val="center"/>
              <w:rPr>
                <w:rFonts w:eastAsia="Calibri"/>
                <w:sz w:val="24"/>
                <w:szCs w:val="24"/>
              </w:rPr>
            </w:pPr>
          </w:p>
        </w:tc>
        <w:tc>
          <w:tcPr>
            <w:tcW w:w="1433" w:type="dxa"/>
            <w:tcBorders>
              <w:top w:val="nil"/>
              <w:left w:val="nil"/>
              <w:bottom w:val="nil"/>
              <w:right w:val="nil"/>
            </w:tcBorders>
            <w:shd w:val="clear" w:color="auto" w:fill="auto"/>
            <w:vAlign w:val="bottom"/>
          </w:tcPr>
          <w:p w14:paraId="517F73E4" w14:textId="77777777" w:rsidR="00390C2C" w:rsidRPr="009E0329" w:rsidRDefault="00390C2C" w:rsidP="003E0267">
            <w:pPr>
              <w:rPr>
                <w:rFonts w:eastAsia="Calibri"/>
                <w:b/>
                <w:sz w:val="24"/>
                <w:szCs w:val="24"/>
              </w:rPr>
            </w:pPr>
            <w:r w:rsidRPr="009E0329">
              <w:rPr>
                <w:rFonts w:eastAsia="Calibri"/>
                <w:b/>
                <w:sz w:val="24"/>
                <w:szCs w:val="24"/>
              </w:rPr>
              <w:t>Masters</w:t>
            </w:r>
          </w:p>
        </w:tc>
        <w:tc>
          <w:tcPr>
            <w:tcW w:w="1249" w:type="dxa"/>
            <w:tcBorders>
              <w:top w:val="nil"/>
              <w:left w:val="nil"/>
              <w:bottom w:val="nil"/>
              <w:right w:val="nil"/>
            </w:tcBorders>
            <w:shd w:val="clear" w:color="auto" w:fill="auto"/>
            <w:vAlign w:val="bottom"/>
          </w:tcPr>
          <w:p w14:paraId="218DDC87" w14:textId="77777777" w:rsidR="00390C2C" w:rsidRPr="009E0329" w:rsidRDefault="00390C2C" w:rsidP="003E0267">
            <w:pPr>
              <w:jc w:val="center"/>
              <w:rPr>
                <w:rFonts w:eastAsia="Calibri"/>
                <w:sz w:val="24"/>
                <w:szCs w:val="24"/>
              </w:rPr>
            </w:pPr>
            <w:r w:rsidRPr="009E0329">
              <w:rPr>
                <w:rFonts w:eastAsia="Calibri"/>
                <w:sz w:val="24"/>
                <w:szCs w:val="24"/>
              </w:rPr>
              <w:t>23%</w:t>
            </w:r>
          </w:p>
        </w:tc>
        <w:tc>
          <w:tcPr>
            <w:tcW w:w="1249" w:type="dxa"/>
            <w:tcBorders>
              <w:top w:val="nil"/>
              <w:left w:val="nil"/>
              <w:bottom w:val="nil"/>
              <w:right w:val="nil"/>
            </w:tcBorders>
            <w:shd w:val="clear" w:color="auto" w:fill="auto"/>
            <w:vAlign w:val="bottom"/>
          </w:tcPr>
          <w:p w14:paraId="5A51F3B1" w14:textId="77777777" w:rsidR="00390C2C" w:rsidRPr="009E0329" w:rsidRDefault="00390C2C" w:rsidP="003E0267">
            <w:pPr>
              <w:jc w:val="center"/>
              <w:rPr>
                <w:rFonts w:eastAsia="Calibri"/>
                <w:sz w:val="24"/>
                <w:szCs w:val="24"/>
              </w:rPr>
            </w:pPr>
            <w:r w:rsidRPr="009E0329">
              <w:rPr>
                <w:rFonts w:eastAsia="Calibri"/>
                <w:sz w:val="24"/>
                <w:szCs w:val="24"/>
              </w:rPr>
              <w:t>19%</w:t>
            </w:r>
          </w:p>
        </w:tc>
        <w:tc>
          <w:tcPr>
            <w:tcW w:w="1315" w:type="dxa"/>
            <w:tcBorders>
              <w:top w:val="nil"/>
              <w:left w:val="nil"/>
              <w:bottom w:val="nil"/>
              <w:right w:val="nil"/>
            </w:tcBorders>
            <w:shd w:val="clear" w:color="auto" w:fill="auto"/>
            <w:vAlign w:val="bottom"/>
          </w:tcPr>
          <w:p w14:paraId="14FEC68A" w14:textId="77777777" w:rsidR="00390C2C" w:rsidRPr="009E0329" w:rsidRDefault="00390C2C" w:rsidP="003E0267">
            <w:pPr>
              <w:jc w:val="center"/>
              <w:rPr>
                <w:rFonts w:eastAsia="Calibri"/>
                <w:sz w:val="24"/>
                <w:szCs w:val="24"/>
              </w:rPr>
            </w:pPr>
            <w:r w:rsidRPr="009E0329">
              <w:rPr>
                <w:rFonts w:eastAsia="Calibri"/>
                <w:sz w:val="24"/>
                <w:szCs w:val="24"/>
              </w:rPr>
              <w:t>10%</w:t>
            </w:r>
          </w:p>
        </w:tc>
        <w:tc>
          <w:tcPr>
            <w:tcW w:w="1315" w:type="dxa"/>
            <w:tcBorders>
              <w:top w:val="nil"/>
              <w:left w:val="nil"/>
              <w:bottom w:val="nil"/>
              <w:right w:val="nil"/>
            </w:tcBorders>
            <w:shd w:val="clear" w:color="auto" w:fill="auto"/>
            <w:vAlign w:val="bottom"/>
          </w:tcPr>
          <w:p w14:paraId="0D134B91" w14:textId="77777777" w:rsidR="00390C2C" w:rsidRPr="009E0329" w:rsidRDefault="00390C2C" w:rsidP="003E0267">
            <w:pPr>
              <w:jc w:val="center"/>
              <w:rPr>
                <w:rFonts w:eastAsia="Calibri"/>
                <w:sz w:val="24"/>
                <w:szCs w:val="24"/>
              </w:rPr>
            </w:pPr>
            <w:r w:rsidRPr="009E0329">
              <w:rPr>
                <w:rFonts w:eastAsia="Calibri"/>
                <w:sz w:val="24"/>
                <w:szCs w:val="24"/>
              </w:rPr>
              <w:t>9%</w:t>
            </w:r>
          </w:p>
        </w:tc>
      </w:tr>
      <w:tr w:rsidR="00390C2C" w:rsidRPr="009E0329" w14:paraId="5FFEFC73" w14:textId="77777777" w:rsidTr="003E0267">
        <w:trPr>
          <w:trHeight w:val="360"/>
        </w:trPr>
        <w:tc>
          <w:tcPr>
            <w:tcW w:w="2200" w:type="dxa"/>
            <w:tcBorders>
              <w:top w:val="nil"/>
              <w:left w:val="nil"/>
              <w:bottom w:val="nil"/>
              <w:right w:val="nil"/>
            </w:tcBorders>
            <w:shd w:val="clear" w:color="auto" w:fill="auto"/>
            <w:vAlign w:val="bottom"/>
          </w:tcPr>
          <w:p w14:paraId="0A4DE444" w14:textId="77777777" w:rsidR="00390C2C" w:rsidRPr="009E0329" w:rsidRDefault="00390C2C" w:rsidP="003E0267">
            <w:pPr>
              <w:jc w:val="center"/>
              <w:rPr>
                <w:rFonts w:eastAsia="Calibri"/>
                <w:sz w:val="24"/>
                <w:szCs w:val="24"/>
              </w:rPr>
            </w:pPr>
          </w:p>
        </w:tc>
        <w:tc>
          <w:tcPr>
            <w:tcW w:w="1433" w:type="dxa"/>
            <w:tcBorders>
              <w:top w:val="nil"/>
              <w:left w:val="nil"/>
              <w:bottom w:val="nil"/>
              <w:right w:val="nil"/>
            </w:tcBorders>
            <w:shd w:val="clear" w:color="auto" w:fill="auto"/>
            <w:vAlign w:val="bottom"/>
          </w:tcPr>
          <w:p w14:paraId="693ABEB2" w14:textId="77777777" w:rsidR="00390C2C" w:rsidRPr="009E0329" w:rsidRDefault="00390C2C" w:rsidP="003E0267">
            <w:pPr>
              <w:rPr>
                <w:rFonts w:eastAsia="Calibri"/>
                <w:b/>
                <w:sz w:val="24"/>
                <w:szCs w:val="24"/>
              </w:rPr>
            </w:pPr>
            <w:r w:rsidRPr="009E0329">
              <w:rPr>
                <w:rFonts w:eastAsia="Calibri"/>
                <w:b/>
                <w:sz w:val="24"/>
                <w:szCs w:val="24"/>
              </w:rPr>
              <w:t>Open</w:t>
            </w:r>
          </w:p>
        </w:tc>
        <w:tc>
          <w:tcPr>
            <w:tcW w:w="1249" w:type="dxa"/>
            <w:tcBorders>
              <w:top w:val="nil"/>
              <w:left w:val="nil"/>
              <w:bottom w:val="nil"/>
              <w:right w:val="nil"/>
            </w:tcBorders>
            <w:shd w:val="clear" w:color="auto" w:fill="auto"/>
            <w:vAlign w:val="bottom"/>
          </w:tcPr>
          <w:p w14:paraId="0DB2A323" w14:textId="77777777" w:rsidR="00390C2C" w:rsidRPr="009E0329" w:rsidRDefault="00390C2C" w:rsidP="003E0267">
            <w:pPr>
              <w:jc w:val="center"/>
              <w:rPr>
                <w:rFonts w:eastAsia="Calibri"/>
                <w:sz w:val="24"/>
                <w:szCs w:val="24"/>
              </w:rPr>
            </w:pPr>
            <w:r w:rsidRPr="009E0329">
              <w:rPr>
                <w:rFonts w:eastAsia="Calibri"/>
                <w:sz w:val="24"/>
                <w:szCs w:val="24"/>
              </w:rPr>
              <w:t>23%</w:t>
            </w:r>
          </w:p>
        </w:tc>
        <w:tc>
          <w:tcPr>
            <w:tcW w:w="1249" w:type="dxa"/>
            <w:tcBorders>
              <w:top w:val="nil"/>
              <w:left w:val="nil"/>
              <w:bottom w:val="nil"/>
              <w:right w:val="nil"/>
            </w:tcBorders>
            <w:shd w:val="clear" w:color="auto" w:fill="auto"/>
            <w:vAlign w:val="bottom"/>
          </w:tcPr>
          <w:p w14:paraId="19291B7B" w14:textId="77777777" w:rsidR="00390C2C" w:rsidRPr="009E0329" w:rsidRDefault="00390C2C" w:rsidP="003E0267">
            <w:pPr>
              <w:jc w:val="center"/>
              <w:rPr>
                <w:rFonts w:eastAsia="Calibri"/>
                <w:sz w:val="24"/>
                <w:szCs w:val="24"/>
              </w:rPr>
            </w:pPr>
            <w:r w:rsidRPr="009E0329">
              <w:rPr>
                <w:rFonts w:eastAsia="Calibri"/>
                <w:sz w:val="24"/>
                <w:szCs w:val="24"/>
              </w:rPr>
              <w:t>20%</w:t>
            </w:r>
          </w:p>
        </w:tc>
        <w:tc>
          <w:tcPr>
            <w:tcW w:w="1315" w:type="dxa"/>
            <w:tcBorders>
              <w:top w:val="nil"/>
              <w:left w:val="nil"/>
              <w:bottom w:val="nil"/>
              <w:right w:val="nil"/>
            </w:tcBorders>
            <w:shd w:val="clear" w:color="auto" w:fill="auto"/>
            <w:vAlign w:val="bottom"/>
          </w:tcPr>
          <w:p w14:paraId="59100623" w14:textId="77777777" w:rsidR="00390C2C" w:rsidRPr="009E0329" w:rsidRDefault="00390C2C" w:rsidP="003E0267">
            <w:pPr>
              <w:jc w:val="center"/>
              <w:rPr>
                <w:rFonts w:eastAsia="Calibri"/>
                <w:sz w:val="24"/>
                <w:szCs w:val="24"/>
              </w:rPr>
            </w:pPr>
            <w:r w:rsidRPr="009E0329">
              <w:rPr>
                <w:rFonts w:eastAsia="Calibri"/>
                <w:sz w:val="24"/>
                <w:szCs w:val="24"/>
              </w:rPr>
              <w:t>3%</w:t>
            </w:r>
          </w:p>
        </w:tc>
        <w:tc>
          <w:tcPr>
            <w:tcW w:w="1315" w:type="dxa"/>
            <w:tcBorders>
              <w:top w:val="nil"/>
              <w:left w:val="nil"/>
              <w:bottom w:val="nil"/>
              <w:right w:val="nil"/>
            </w:tcBorders>
            <w:shd w:val="clear" w:color="auto" w:fill="auto"/>
            <w:vAlign w:val="bottom"/>
          </w:tcPr>
          <w:p w14:paraId="56C85F5B" w14:textId="77777777" w:rsidR="00390C2C" w:rsidRPr="009E0329" w:rsidRDefault="00390C2C" w:rsidP="003E0267">
            <w:pPr>
              <w:jc w:val="center"/>
              <w:rPr>
                <w:rFonts w:eastAsia="Calibri"/>
                <w:sz w:val="24"/>
                <w:szCs w:val="24"/>
              </w:rPr>
            </w:pPr>
            <w:r w:rsidRPr="009E0329">
              <w:rPr>
                <w:rFonts w:eastAsia="Calibri"/>
                <w:sz w:val="24"/>
                <w:szCs w:val="24"/>
              </w:rPr>
              <w:t>9%</w:t>
            </w:r>
          </w:p>
        </w:tc>
      </w:tr>
      <w:tr w:rsidR="00390C2C" w:rsidRPr="009E0329" w14:paraId="58685E9A" w14:textId="77777777" w:rsidTr="003E0267">
        <w:trPr>
          <w:trHeight w:val="360"/>
        </w:trPr>
        <w:tc>
          <w:tcPr>
            <w:tcW w:w="3633" w:type="dxa"/>
            <w:gridSpan w:val="2"/>
            <w:tcBorders>
              <w:top w:val="nil"/>
              <w:left w:val="nil"/>
              <w:bottom w:val="nil"/>
              <w:right w:val="nil"/>
            </w:tcBorders>
            <w:shd w:val="clear" w:color="auto" w:fill="auto"/>
            <w:vAlign w:val="bottom"/>
          </w:tcPr>
          <w:p w14:paraId="5427B22D" w14:textId="77777777" w:rsidR="00390C2C" w:rsidRPr="009E0329" w:rsidRDefault="00390C2C" w:rsidP="003E0267">
            <w:pPr>
              <w:rPr>
                <w:rFonts w:eastAsia="Calibri"/>
                <w:b/>
                <w:sz w:val="24"/>
                <w:szCs w:val="24"/>
              </w:rPr>
            </w:pPr>
            <w:r w:rsidRPr="009E0329">
              <w:rPr>
                <w:rFonts w:eastAsia="Calibri"/>
                <w:b/>
                <w:sz w:val="24"/>
                <w:szCs w:val="24"/>
              </w:rPr>
              <w:t>Av Slower Jumping</w:t>
            </w:r>
          </w:p>
        </w:tc>
        <w:tc>
          <w:tcPr>
            <w:tcW w:w="1249" w:type="dxa"/>
            <w:tcBorders>
              <w:top w:val="nil"/>
              <w:left w:val="nil"/>
              <w:bottom w:val="nil"/>
              <w:right w:val="nil"/>
            </w:tcBorders>
            <w:shd w:val="clear" w:color="auto" w:fill="auto"/>
            <w:vAlign w:val="bottom"/>
          </w:tcPr>
          <w:p w14:paraId="11EB3F7E" w14:textId="77777777" w:rsidR="00390C2C" w:rsidRPr="009E0329" w:rsidRDefault="00390C2C" w:rsidP="003E0267">
            <w:pPr>
              <w:jc w:val="center"/>
              <w:rPr>
                <w:rFonts w:eastAsia="Calibri"/>
                <w:b/>
                <w:sz w:val="24"/>
                <w:szCs w:val="24"/>
              </w:rPr>
            </w:pPr>
            <w:r w:rsidRPr="009E0329">
              <w:rPr>
                <w:rFonts w:eastAsia="Calibri"/>
                <w:b/>
                <w:sz w:val="24"/>
                <w:szCs w:val="24"/>
              </w:rPr>
              <w:t>28%</w:t>
            </w:r>
          </w:p>
        </w:tc>
        <w:tc>
          <w:tcPr>
            <w:tcW w:w="1249" w:type="dxa"/>
            <w:tcBorders>
              <w:top w:val="nil"/>
              <w:left w:val="nil"/>
              <w:bottom w:val="nil"/>
              <w:right w:val="nil"/>
            </w:tcBorders>
            <w:shd w:val="clear" w:color="auto" w:fill="auto"/>
            <w:vAlign w:val="bottom"/>
          </w:tcPr>
          <w:p w14:paraId="08EF81C5" w14:textId="77777777" w:rsidR="00390C2C" w:rsidRPr="009E0329" w:rsidRDefault="00390C2C" w:rsidP="003E0267">
            <w:pPr>
              <w:jc w:val="center"/>
              <w:rPr>
                <w:rFonts w:eastAsia="Calibri"/>
                <w:b/>
                <w:sz w:val="24"/>
                <w:szCs w:val="24"/>
              </w:rPr>
            </w:pPr>
            <w:r w:rsidRPr="009E0329">
              <w:rPr>
                <w:rFonts w:eastAsia="Calibri"/>
                <w:b/>
                <w:sz w:val="24"/>
                <w:szCs w:val="24"/>
              </w:rPr>
              <w:t>21%</w:t>
            </w:r>
          </w:p>
        </w:tc>
        <w:tc>
          <w:tcPr>
            <w:tcW w:w="1315" w:type="dxa"/>
            <w:tcBorders>
              <w:top w:val="nil"/>
              <w:left w:val="nil"/>
              <w:bottom w:val="nil"/>
              <w:right w:val="nil"/>
            </w:tcBorders>
            <w:shd w:val="clear" w:color="auto" w:fill="auto"/>
            <w:vAlign w:val="bottom"/>
          </w:tcPr>
          <w:p w14:paraId="6752107F" w14:textId="77777777" w:rsidR="00390C2C" w:rsidRPr="009E0329" w:rsidRDefault="00390C2C" w:rsidP="003E0267">
            <w:pPr>
              <w:jc w:val="center"/>
              <w:rPr>
                <w:rFonts w:eastAsia="Calibri"/>
                <w:b/>
                <w:sz w:val="24"/>
                <w:szCs w:val="24"/>
              </w:rPr>
            </w:pPr>
            <w:r w:rsidRPr="009E0329">
              <w:rPr>
                <w:rFonts w:eastAsia="Calibri"/>
                <w:b/>
                <w:sz w:val="24"/>
                <w:szCs w:val="24"/>
              </w:rPr>
              <w:t>9%</w:t>
            </w:r>
          </w:p>
        </w:tc>
        <w:tc>
          <w:tcPr>
            <w:tcW w:w="1315" w:type="dxa"/>
            <w:tcBorders>
              <w:top w:val="nil"/>
              <w:left w:val="nil"/>
              <w:bottom w:val="nil"/>
              <w:right w:val="nil"/>
            </w:tcBorders>
            <w:shd w:val="clear" w:color="auto" w:fill="auto"/>
            <w:vAlign w:val="bottom"/>
          </w:tcPr>
          <w:p w14:paraId="524FBF3D" w14:textId="77777777" w:rsidR="00390C2C" w:rsidRPr="009E0329" w:rsidRDefault="00390C2C" w:rsidP="003E0267">
            <w:pPr>
              <w:jc w:val="center"/>
              <w:rPr>
                <w:rFonts w:eastAsia="Calibri"/>
                <w:b/>
                <w:sz w:val="24"/>
                <w:szCs w:val="24"/>
              </w:rPr>
            </w:pPr>
            <w:r w:rsidRPr="009E0329">
              <w:rPr>
                <w:rFonts w:eastAsia="Calibri"/>
                <w:b/>
                <w:sz w:val="24"/>
                <w:szCs w:val="24"/>
              </w:rPr>
              <w:t>10%</w:t>
            </w:r>
          </w:p>
        </w:tc>
      </w:tr>
      <w:tr w:rsidR="00390C2C" w:rsidRPr="009E0329" w14:paraId="6E7984DD" w14:textId="77777777" w:rsidTr="003E0267">
        <w:trPr>
          <w:trHeight w:val="240"/>
        </w:trPr>
        <w:tc>
          <w:tcPr>
            <w:tcW w:w="2200" w:type="dxa"/>
            <w:tcBorders>
              <w:top w:val="nil"/>
              <w:left w:val="nil"/>
              <w:bottom w:val="nil"/>
              <w:right w:val="nil"/>
            </w:tcBorders>
            <w:shd w:val="clear" w:color="auto" w:fill="auto"/>
            <w:vAlign w:val="bottom"/>
          </w:tcPr>
          <w:p w14:paraId="370212D0" w14:textId="77777777" w:rsidR="00390C2C" w:rsidRPr="009E0329" w:rsidRDefault="00390C2C" w:rsidP="003E0267">
            <w:pPr>
              <w:jc w:val="center"/>
              <w:rPr>
                <w:rFonts w:eastAsia="Calibri"/>
                <w:b/>
                <w:sz w:val="24"/>
                <w:szCs w:val="24"/>
              </w:rPr>
            </w:pPr>
          </w:p>
        </w:tc>
        <w:tc>
          <w:tcPr>
            <w:tcW w:w="1433" w:type="dxa"/>
            <w:tcBorders>
              <w:top w:val="nil"/>
              <w:left w:val="nil"/>
              <w:bottom w:val="nil"/>
              <w:right w:val="nil"/>
            </w:tcBorders>
            <w:shd w:val="clear" w:color="auto" w:fill="auto"/>
            <w:vAlign w:val="bottom"/>
          </w:tcPr>
          <w:p w14:paraId="6598795F" w14:textId="77777777" w:rsidR="00390C2C" w:rsidRPr="009E0329" w:rsidRDefault="00390C2C" w:rsidP="003E0267">
            <w:pPr>
              <w:rPr>
                <w:rFonts w:eastAsia="Calibri"/>
                <w:sz w:val="24"/>
                <w:szCs w:val="24"/>
              </w:rPr>
            </w:pPr>
          </w:p>
        </w:tc>
        <w:tc>
          <w:tcPr>
            <w:tcW w:w="1249" w:type="dxa"/>
            <w:tcBorders>
              <w:top w:val="nil"/>
              <w:left w:val="nil"/>
              <w:bottom w:val="nil"/>
              <w:right w:val="nil"/>
            </w:tcBorders>
            <w:shd w:val="clear" w:color="auto" w:fill="auto"/>
            <w:vAlign w:val="bottom"/>
          </w:tcPr>
          <w:p w14:paraId="25751A1D" w14:textId="77777777" w:rsidR="00390C2C" w:rsidRPr="009E0329" w:rsidRDefault="00390C2C" w:rsidP="003E0267">
            <w:pPr>
              <w:rPr>
                <w:rFonts w:eastAsia="Calibri"/>
                <w:sz w:val="24"/>
                <w:szCs w:val="24"/>
              </w:rPr>
            </w:pPr>
          </w:p>
        </w:tc>
        <w:tc>
          <w:tcPr>
            <w:tcW w:w="1249" w:type="dxa"/>
            <w:tcBorders>
              <w:top w:val="nil"/>
              <w:left w:val="nil"/>
              <w:bottom w:val="nil"/>
              <w:right w:val="nil"/>
            </w:tcBorders>
            <w:shd w:val="clear" w:color="auto" w:fill="auto"/>
            <w:vAlign w:val="bottom"/>
          </w:tcPr>
          <w:p w14:paraId="187793E5" w14:textId="77777777" w:rsidR="00390C2C" w:rsidRPr="009E0329" w:rsidRDefault="00390C2C" w:rsidP="003E0267">
            <w:pPr>
              <w:jc w:val="center"/>
              <w:rPr>
                <w:rFonts w:eastAsia="Calibri"/>
                <w:sz w:val="24"/>
                <w:szCs w:val="24"/>
              </w:rPr>
            </w:pPr>
          </w:p>
        </w:tc>
        <w:tc>
          <w:tcPr>
            <w:tcW w:w="1315" w:type="dxa"/>
            <w:tcBorders>
              <w:top w:val="nil"/>
              <w:left w:val="nil"/>
              <w:bottom w:val="nil"/>
              <w:right w:val="nil"/>
            </w:tcBorders>
            <w:shd w:val="clear" w:color="auto" w:fill="auto"/>
            <w:vAlign w:val="bottom"/>
          </w:tcPr>
          <w:p w14:paraId="3E716500" w14:textId="77777777" w:rsidR="00390C2C" w:rsidRPr="009E0329" w:rsidRDefault="00390C2C" w:rsidP="003E0267">
            <w:pPr>
              <w:jc w:val="center"/>
              <w:rPr>
                <w:rFonts w:eastAsia="Calibri"/>
                <w:sz w:val="24"/>
                <w:szCs w:val="24"/>
              </w:rPr>
            </w:pPr>
          </w:p>
        </w:tc>
        <w:tc>
          <w:tcPr>
            <w:tcW w:w="1315" w:type="dxa"/>
            <w:tcBorders>
              <w:top w:val="nil"/>
              <w:left w:val="nil"/>
              <w:bottom w:val="nil"/>
              <w:right w:val="nil"/>
            </w:tcBorders>
            <w:shd w:val="clear" w:color="auto" w:fill="auto"/>
            <w:vAlign w:val="bottom"/>
          </w:tcPr>
          <w:p w14:paraId="1F3C7C4E" w14:textId="77777777" w:rsidR="00390C2C" w:rsidRPr="009E0329" w:rsidRDefault="00390C2C" w:rsidP="003E0267">
            <w:pPr>
              <w:jc w:val="center"/>
              <w:rPr>
                <w:rFonts w:eastAsia="Calibri"/>
                <w:sz w:val="24"/>
                <w:szCs w:val="24"/>
              </w:rPr>
            </w:pPr>
          </w:p>
        </w:tc>
      </w:tr>
      <w:tr w:rsidR="00390C2C" w:rsidRPr="009E0329" w14:paraId="48029BC4" w14:textId="77777777" w:rsidTr="003E0267">
        <w:trPr>
          <w:trHeight w:val="360"/>
        </w:trPr>
        <w:tc>
          <w:tcPr>
            <w:tcW w:w="2200" w:type="dxa"/>
            <w:tcBorders>
              <w:top w:val="nil"/>
              <w:left w:val="nil"/>
              <w:bottom w:val="nil"/>
              <w:right w:val="nil"/>
            </w:tcBorders>
            <w:shd w:val="clear" w:color="auto" w:fill="auto"/>
            <w:vAlign w:val="bottom"/>
          </w:tcPr>
          <w:p w14:paraId="46EB0BE5" w14:textId="77777777" w:rsidR="00390C2C" w:rsidRPr="009E0329" w:rsidRDefault="00390C2C" w:rsidP="003E0267">
            <w:pPr>
              <w:rPr>
                <w:rFonts w:eastAsia="Calibri"/>
                <w:b/>
                <w:sz w:val="24"/>
                <w:szCs w:val="24"/>
              </w:rPr>
            </w:pPr>
            <w:r w:rsidRPr="009E0329">
              <w:rPr>
                <w:rFonts w:eastAsia="Calibri"/>
                <w:b/>
                <w:sz w:val="24"/>
                <w:szCs w:val="24"/>
              </w:rPr>
              <w:t>Agility</w:t>
            </w:r>
          </w:p>
        </w:tc>
        <w:tc>
          <w:tcPr>
            <w:tcW w:w="1433" w:type="dxa"/>
            <w:tcBorders>
              <w:top w:val="nil"/>
              <w:left w:val="nil"/>
              <w:bottom w:val="nil"/>
              <w:right w:val="nil"/>
            </w:tcBorders>
            <w:shd w:val="clear" w:color="auto" w:fill="auto"/>
            <w:vAlign w:val="bottom"/>
          </w:tcPr>
          <w:p w14:paraId="4234228A" w14:textId="77777777" w:rsidR="00390C2C" w:rsidRPr="009E0329" w:rsidRDefault="00390C2C" w:rsidP="003E0267">
            <w:pPr>
              <w:rPr>
                <w:rFonts w:eastAsia="Calibri"/>
                <w:b/>
                <w:sz w:val="24"/>
                <w:szCs w:val="24"/>
              </w:rPr>
            </w:pPr>
            <w:r w:rsidRPr="009E0329">
              <w:rPr>
                <w:rFonts w:eastAsia="Calibri"/>
                <w:b/>
                <w:sz w:val="24"/>
                <w:szCs w:val="24"/>
              </w:rPr>
              <w:t>Novice</w:t>
            </w:r>
          </w:p>
        </w:tc>
        <w:tc>
          <w:tcPr>
            <w:tcW w:w="1249" w:type="dxa"/>
            <w:tcBorders>
              <w:top w:val="nil"/>
              <w:left w:val="nil"/>
              <w:bottom w:val="nil"/>
              <w:right w:val="nil"/>
            </w:tcBorders>
            <w:shd w:val="clear" w:color="auto" w:fill="auto"/>
            <w:vAlign w:val="bottom"/>
          </w:tcPr>
          <w:p w14:paraId="651DD382" w14:textId="77777777" w:rsidR="00390C2C" w:rsidRPr="009E0329" w:rsidRDefault="00390C2C" w:rsidP="003E0267">
            <w:pPr>
              <w:jc w:val="center"/>
              <w:rPr>
                <w:rFonts w:eastAsia="Calibri"/>
                <w:sz w:val="24"/>
                <w:szCs w:val="24"/>
              </w:rPr>
            </w:pPr>
            <w:r w:rsidRPr="009E0329">
              <w:rPr>
                <w:rFonts w:eastAsia="Calibri"/>
                <w:sz w:val="24"/>
                <w:szCs w:val="24"/>
              </w:rPr>
              <w:t>28%</w:t>
            </w:r>
          </w:p>
        </w:tc>
        <w:tc>
          <w:tcPr>
            <w:tcW w:w="1249" w:type="dxa"/>
            <w:tcBorders>
              <w:top w:val="nil"/>
              <w:left w:val="nil"/>
              <w:bottom w:val="nil"/>
              <w:right w:val="nil"/>
            </w:tcBorders>
            <w:shd w:val="clear" w:color="auto" w:fill="auto"/>
            <w:vAlign w:val="bottom"/>
          </w:tcPr>
          <w:p w14:paraId="44481817" w14:textId="77777777" w:rsidR="00390C2C" w:rsidRPr="009E0329" w:rsidRDefault="00390C2C" w:rsidP="003E0267">
            <w:pPr>
              <w:jc w:val="center"/>
              <w:rPr>
                <w:rFonts w:eastAsia="Calibri"/>
                <w:sz w:val="24"/>
                <w:szCs w:val="24"/>
              </w:rPr>
            </w:pPr>
            <w:r w:rsidRPr="009E0329">
              <w:rPr>
                <w:rFonts w:eastAsia="Calibri"/>
                <w:sz w:val="24"/>
                <w:szCs w:val="24"/>
              </w:rPr>
              <w:t>20%</w:t>
            </w:r>
          </w:p>
        </w:tc>
        <w:tc>
          <w:tcPr>
            <w:tcW w:w="1315" w:type="dxa"/>
            <w:tcBorders>
              <w:top w:val="nil"/>
              <w:left w:val="nil"/>
              <w:bottom w:val="nil"/>
              <w:right w:val="nil"/>
            </w:tcBorders>
            <w:shd w:val="clear" w:color="auto" w:fill="auto"/>
            <w:vAlign w:val="bottom"/>
          </w:tcPr>
          <w:p w14:paraId="1CD0F97B" w14:textId="77777777" w:rsidR="00390C2C" w:rsidRPr="009E0329" w:rsidRDefault="00390C2C" w:rsidP="003E0267">
            <w:pPr>
              <w:jc w:val="center"/>
              <w:rPr>
                <w:rFonts w:eastAsia="Calibri"/>
                <w:sz w:val="24"/>
                <w:szCs w:val="24"/>
              </w:rPr>
            </w:pPr>
            <w:r w:rsidRPr="009E0329">
              <w:rPr>
                <w:rFonts w:eastAsia="Calibri"/>
                <w:sz w:val="24"/>
                <w:szCs w:val="24"/>
              </w:rPr>
              <w:t>11%</w:t>
            </w:r>
          </w:p>
        </w:tc>
        <w:tc>
          <w:tcPr>
            <w:tcW w:w="1315" w:type="dxa"/>
            <w:tcBorders>
              <w:top w:val="nil"/>
              <w:left w:val="nil"/>
              <w:bottom w:val="nil"/>
              <w:right w:val="nil"/>
            </w:tcBorders>
            <w:shd w:val="clear" w:color="auto" w:fill="auto"/>
            <w:vAlign w:val="bottom"/>
          </w:tcPr>
          <w:p w14:paraId="17FFB655" w14:textId="77777777" w:rsidR="00390C2C" w:rsidRPr="009E0329" w:rsidRDefault="00390C2C" w:rsidP="003E0267">
            <w:pPr>
              <w:jc w:val="center"/>
              <w:rPr>
                <w:rFonts w:eastAsia="Calibri"/>
                <w:sz w:val="24"/>
                <w:szCs w:val="24"/>
              </w:rPr>
            </w:pPr>
            <w:r w:rsidRPr="009E0329">
              <w:rPr>
                <w:rFonts w:eastAsia="Calibri"/>
                <w:sz w:val="24"/>
                <w:szCs w:val="24"/>
              </w:rPr>
              <w:t>12%</w:t>
            </w:r>
          </w:p>
        </w:tc>
      </w:tr>
      <w:tr w:rsidR="00390C2C" w:rsidRPr="009E0329" w14:paraId="4889D91B" w14:textId="77777777" w:rsidTr="003E0267">
        <w:trPr>
          <w:trHeight w:val="360"/>
        </w:trPr>
        <w:tc>
          <w:tcPr>
            <w:tcW w:w="2200" w:type="dxa"/>
            <w:tcBorders>
              <w:top w:val="nil"/>
              <w:left w:val="nil"/>
              <w:bottom w:val="nil"/>
              <w:right w:val="nil"/>
            </w:tcBorders>
            <w:shd w:val="clear" w:color="auto" w:fill="auto"/>
            <w:vAlign w:val="bottom"/>
          </w:tcPr>
          <w:p w14:paraId="271E9395" w14:textId="77777777" w:rsidR="00390C2C" w:rsidRPr="009E0329" w:rsidRDefault="00390C2C" w:rsidP="003E0267">
            <w:pPr>
              <w:jc w:val="center"/>
              <w:rPr>
                <w:rFonts w:eastAsia="Calibri"/>
                <w:sz w:val="24"/>
                <w:szCs w:val="24"/>
              </w:rPr>
            </w:pPr>
          </w:p>
        </w:tc>
        <w:tc>
          <w:tcPr>
            <w:tcW w:w="1433" w:type="dxa"/>
            <w:tcBorders>
              <w:top w:val="nil"/>
              <w:left w:val="nil"/>
              <w:bottom w:val="nil"/>
              <w:right w:val="nil"/>
            </w:tcBorders>
            <w:shd w:val="clear" w:color="auto" w:fill="auto"/>
            <w:vAlign w:val="bottom"/>
          </w:tcPr>
          <w:p w14:paraId="5B108BC0" w14:textId="77777777" w:rsidR="00390C2C" w:rsidRPr="009E0329" w:rsidRDefault="00390C2C" w:rsidP="003E0267">
            <w:pPr>
              <w:rPr>
                <w:rFonts w:eastAsia="Calibri"/>
                <w:b/>
                <w:sz w:val="24"/>
                <w:szCs w:val="24"/>
              </w:rPr>
            </w:pPr>
            <w:r w:rsidRPr="009E0329">
              <w:rPr>
                <w:rFonts w:eastAsia="Calibri"/>
                <w:b/>
                <w:sz w:val="24"/>
                <w:szCs w:val="24"/>
              </w:rPr>
              <w:t>Excellent</w:t>
            </w:r>
          </w:p>
        </w:tc>
        <w:tc>
          <w:tcPr>
            <w:tcW w:w="1249" w:type="dxa"/>
            <w:tcBorders>
              <w:top w:val="nil"/>
              <w:left w:val="nil"/>
              <w:bottom w:val="nil"/>
              <w:right w:val="nil"/>
            </w:tcBorders>
            <w:shd w:val="clear" w:color="auto" w:fill="auto"/>
            <w:vAlign w:val="bottom"/>
          </w:tcPr>
          <w:p w14:paraId="24CE2FAD" w14:textId="77777777" w:rsidR="00390C2C" w:rsidRPr="009E0329" w:rsidRDefault="00390C2C" w:rsidP="003E0267">
            <w:pPr>
              <w:jc w:val="center"/>
              <w:rPr>
                <w:rFonts w:eastAsia="Calibri"/>
                <w:sz w:val="24"/>
                <w:szCs w:val="24"/>
              </w:rPr>
            </w:pPr>
            <w:r w:rsidRPr="009E0329">
              <w:rPr>
                <w:rFonts w:eastAsia="Calibri"/>
                <w:sz w:val="24"/>
                <w:szCs w:val="24"/>
              </w:rPr>
              <w:t>31%</w:t>
            </w:r>
          </w:p>
        </w:tc>
        <w:tc>
          <w:tcPr>
            <w:tcW w:w="1249" w:type="dxa"/>
            <w:tcBorders>
              <w:top w:val="nil"/>
              <w:left w:val="nil"/>
              <w:bottom w:val="nil"/>
              <w:right w:val="nil"/>
            </w:tcBorders>
            <w:shd w:val="clear" w:color="auto" w:fill="auto"/>
            <w:vAlign w:val="bottom"/>
          </w:tcPr>
          <w:p w14:paraId="1507BB0B" w14:textId="77777777" w:rsidR="00390C2C" w:rsidRPr="009E0329" w:rsidRDefault="00390C2C" w:rsidP="003E0267">
            <w:pPr>
              <w:jc w:val="center"/>
              <w:rPr>
                <w:rFonts w:eastAsia="Calibri"/>
                <w:sz w:val="24"/>
                <w:szCs w:val="24"/>
              </w:rPr>
            </w:pPr>
            <w:r w:rsidRPr="009E0329">
              <w:rPr>
                <w:rFonts w:eastAsia="Calibri"/>
                <w:sz w:val="24"/>
                <w:szCs w:val="24"/>
              </w:rPr>
              <w:t>16%</w:t>
            </w:r>
          </w:p>
        </w:tc>
        <w:tc>
          <w:tcPr>
            <w:tcW w:w="1315" w:type="dxa"/>
            <w:tcBorders>
              <w:top w:val="nil"/>
              <w:left w:val="nil"/>
              <w:bottom w:val="nil"/>
              <w:right w:val="nil"/>
            </w:tcBorders>
            <w:shd w:val="clear" w:color="auto" w:fill="auto"/>
            <w:vAlign w:val="bottom"/>
          </w:tcPr>
          <w:p w14:paraId="649F5B80" w14:textId="77777777" w:rsidR="00390C2C" w:rsidRPr="009E0329" w:rsidRDefault="00390C2C" w:rsidP="003E0267">
            <w:pPr>
              <w:jc w:val="center"/>
              <w:rPr>
                <w:rFonts w:eastAsia="Calibri"/>
                <w:sz w:val="24"/>
                <w:szCs w:val="24"/>
              </w:rPr>
            </w:pPr>
            <w:r w:rsidRPr="009E0329">
              <w:rPr>
                <w:rFonts w:eastAsia="Calibri"/>
                <w:sz w:val="24"/>
                <w:szCs w:val="24"/>
              </w:rPr>
              <w:t>5%</w:t>
            </w:r>
          </w:p>
        </w:tc>
        <w:tc>
          <w:tcPr>
            <w:tcW w:w="1315" w:type="dxa"/>
            <w:tcBorders>
              <w:top w:val="nil"/>
              <w:left w:val="nil"/>
              <w:bottom w:val="nil"/>
              <w:right w:val="nil"/>
            </w:tcBorders>
            <w:shd w:val="clear" w:color="auto" w:fill="auto"/>
            <w:vAlign w:val="bottom"/>
          </w:tcPr>
          <w:p w14:paraId="50863AC8" w14:textId="77777777" w:rsidR="00390C2C" w:rsidRPr="009E0329" w:rsidRDefault="00390C2C" w:rsidP="003E0267">
            <w:pPr>
              <w:jc w:val="center"/>
              <w:rPr>
                <w:rFonts w:eastAsia="Calibri"/>
                <w:sz w:val="24"/>
                <w:szCs w:val="24"/>
              </w:rPr>
            </w:pPr>
            <w:r w:rsidRPr="009E0329">
              <w:rPr>
                <w:rFonts w:eastAsia="Calibri"/>
                <w:sz w:val="24"/>
                <w:szCs w:val="24"/>
              </w:rPr>
              <w:t>7%</w:t>
            </w:r>
          </w:p>
        </w:tc>
      </w:tr>
      <w:tr w:rsidR="00390C2C" w:rsidRPr="009E0329" w14:paraId="669547E1" w14:textId="77777777" w:rsidTr="003E0267">
        <w:trPr>
          <w:trHeight w:val="360"/>
        </w:trPr>
        <w:tc>
          <w:tcPr>
            <w:tcW w:w="2200" w:type="dxa"/>
            <w:tcBorders>
              <w:top w:val="nil"/>
              <w:left w:val="nil"/>
              <w:bottom w:val="nil"/>
              <w:right w:val="nil"/>
            </w:tcBorders>
            <w:shd w:val="clear" w:color="auto" w:fill="auto"/>
            <w:vAlign w:val="bottom"/>
          </w:tcPr>
          <w:p w14:paraId="6B5AC177" w14:textId="77777777" w:rsidR="00390C2C" w:rsidRPr="009E0329" w:rsidRDefault="00390C2C" w:rsidP="003E0267">
            <w:pPr>
              <w:jc w:val="center"/>
              <w:rPr>
                <w:rFonts w:eastAsia="Calibri"/>
                <w:sz w:val="24"/>
                <w:szCs w:val="24"/>
              </w:rPr>
            </w:pPr>
          </w:p>
        </w:tc>
        <w:tc>
          <w:tcPr>
            <w:tcW w:w="1433" w:type="dxa"/>
            <w:tcBorders>
              <w:top w:val="nil"/>
              <w:left w:val="nil"/>
              <w:bottom w:val="nil"/>
              <w:right w:val="nil"/>
            </w:tcBorders>
            <w:shd w:val="clear" w:color="auto" w:fill="auto"/>
            <w:vAlign w:val="bottom"/>
          </w:tcPr>
          <w:p w14:paraId="13BCD836" w14:textId="77777777" w:rsidR="00390C2C" w:rsidRPr="009E0329" w:rsidRDefault="00390C2C" w:rsidP="003E0267">
            <w:pPr>
              <w:rPr>
                <w:rFonts w:eastAsia="Calibri"/>
                <w:b/>
                <w:sz w:val="24"/>
                <w:szCs w:val="24"/>
              </w:rPr>
            </w:pPr>
            <w:r w:rsidRPr="009E0329">
              <w:rPr>
                <w:rFonts w:eastAsia="Calibri"/>
                <w:b/>
                <w:sz w:val="24"/>
                <w:szCs w:val="24"/>
              </w:rPr>
              <w:t>Masters</w:t>
            </w:r>
          </w:p>
        </w:tc>
        <w:tc>
          <w:tcPr>
            <w:tcW w:w="1249" w:type="dxa"/>
            <w:tcBorders>
              <w:top w:val="nil"/>
              <w:left w:val="nil"/>
              <w:bottom w:val="nil"/>
              <w:right w:val="nil"/>
            </w:tcBorders>
            <w:shd w:val="clear" w:color="auto" w:fill="auto"/>
            <w:vAlign w:val="bottom"/>
          </w:tcPr>
          <w:p w14:paraId="4EBF4B56" w14:textId="77777777" w:rsidR="00390C2C" w:rsidRPr="009E0329" w:rsidRDefault="00390C2C" w:rsidP="003E0267">
            <w:pPr>
              <w:jc w:val="center"/>
              <w:rPr>
                <w:rFonts w:eastAsia="Calibri"/>
                <w:sz w:val="24"/>
                <w:szCs w:val="24"/>
              </w:rPr>
            </w:pPr>
            <w:r w:rsidRPr="009E0329">
              <w:rPr>
                <w:rFonts w:eastAsia="Calibri"/>
                <w:sz w:val="24"/>
                <w:szCs w:val="24"/>
              </w:rPr>
              <w:t>21%</w:t>
            </w:r>
          </w:p>
        </w:tc>
        <w:tc>
          <w:tcPr>
            <w:tcW w:w="1249" w:type="dxa"/>
            <w:tcBorders>
              <w:top w:val="nil"/>
              <w:left w:val="nil"/>
              <w:bottom w:val="nil"/>
              <w:right w:val="nil"/>
            </w:tcBorders>
            <w:shd w:val="clear" w:color="auto" w:fill="auto"/>
            <w:vAlign w:val="bottom"/>
          </w:tcPr>
          <w:p w14:paraId="1BB9F32B" w14:textId="77777777" w:rsidR="00390C2C" w:rsidRPr="009E0329" w:rsidRDefault="00390C2C" w:rsidP="003E0267">
            <w:pPr>
              <w:jc w:val="center"/>
              <w:rPr>
                <w:rFonts w:eastAsia="Calibri"/>
                <w:sz w:val="24"/>
                <w:szCs w:val="24"/>
              </w:rPr>
            </w:pPr>
            <w:r w:rsidRPr="009E0329">
              <w:rPr>
                <w:rFonts w:eastAsia="Calibri"/>
                <w:sz w:val="24"/>
                <w:szCs w:val="24"/>
              </w:rPr>
              <w:t>17%</w:t>
            </w:r>
          </w:p>
        </w:tc>
        <w:tc>
          <w:tcPr>
            <w:tcW w:w="1315" w:type="dxa"/>
            <w:tcBorders>
              <w:top w:val="nil"/>
              <w:left w:val="nil"/>
              <w:bottom w:val="nil"/>
              <w:right w:val="nil"/>
            </w:tcBorders>
            <w:shd w:val="clear" w:color="auto" w:fill="auto"/>
            <w:vAlign w:val="bottom"/>
          </w:tcPr>
          <w:p w14:paraId="47B272B1" w14:textId="77777777" w:rsidR="00390C2C" w:rsidRPr="009E0329" w:rsidRDefault="00390C2C" w:rsidP="003E0267">
            <w:pPr>
              <w:jc w:val="center"/>
              <w:rPr>
                <w:rFonts w:eastAsia="Calibri"/>
                <w:sz w:val="24"/>
                <w:szCs w:val="24"/>
              </w:rPr>
            </w:pPr>
            <w:r w:rsidRPr="009E0329">
              <w:rPr>
                <w:rFonts w:eastAsia="Calibri"/>
                <w:sz w:val="24"/>
                <w:szCs w:val="24"/>
              </w:rPr>
              <w:t>10%</w:t>
            </w:r>
          </w:p>
        </w:tc>
        <w:tc>
          <w:tcPr>
            <w:tcW w:w="1315" w:type="dxa"/>
            <w:tcBorders>
              <w:top w:val="nil"/>
              <w:left w:val="nil"/>
              <w:bottom w:val="nil"/>
              <w:right w:val="nil"/>
            </w:tcBorders>
            <w:shd w:val="clear" w:color="auto" w:fill="auto"/>
            <w:vAlign w:val="bottom"/>
          </w:tcPr>
          <w:p w14:paraId="23E6C160" w14:textId="77777777" w:rsidR="00390C2C" w:rsidRPr="009E0329" w:rsidRDefault="00390C2C" w:rsidP="003E0267">
            <w:pPr>
              <w:jc w:val="center"/>
              <w:rPr>
                <w:rFonts w:eastAsia="Calibri"/>
                <w:sz w:val="24"/>
                <w:szCs w:val="24"/>
              </w:rPr>
            </w:pPr>
            <w:r w:rsidRPr="009E0329">
              <w:rPr>
                <w:rFonts w:eastAsia="Calibri"/>
                <w:sz w:val="24"/>
                <w:szCs w:val="24"/>
              </w:rPr>
              <w:t>10%</w:t>
            </w:r>
          </w:p>
        </w:tc>
      </w:tr>
      <w:tr w:rsidR="00390C2C" w:rsidRPr="009E0329" w14:paraId="2B13A89C" w14:textId="77777777" w:rsidTr="003E0267">
        <w:trPr>
          <w:trHeight w:val="360"/>
        </w:trPr>
        <w:tc>
          <w:tcPr>
            <w:tcW w:w="2200" w:type="dxa"/>
            <w:tcBorders>
              <w:top w:val="nil"/>
              <w:left w:val="nil"/>
              <w:bottom w:val="nil"/>
              <w:right w:val="nil"/>
            </w:tcBorders>
            <w:shd w:val="clear" w:color="auto" w:fill="auto"/>
            <w:vAlign w:val="bottom"/>
          </w:tcPr>
          <w:p w14:paraId="07F371F0" w14:textId="77777777" w:rsidR="00390C2C" w:rsidRPr="009E0329" w:rsidRDefault="00390C2C" w:rsidP="003E0267">
            <w:pPr>
              <w:jc w:val="center"/>
              <w:rPr>
                <w:rFonts w:eastAsia="Calibri"/>
                <w:sz w:val="24"/>
                <w:szCs w:val="24"/>
              </w:rPr>
            </w:pPr>
          </w:p>
        </w:tc>
        <w:tc>
          <w:tcPr>
            <w:tcW w:w="1433" w:type="dxa"/>
            <w:tcBorders>
              <w:top w:val="nil"/>
              <w:left w:val="nil"/>
              <w:bottom w:val="nil"/>
              <w:right w:val="nil"/>
            </w:tcBorders>
            <w:shd w:val="clear" w:color="auto" w:fill="auto"/>
            <w:vAlign w:val="bottom"/>
          </w:tcPr>
          <w:p w14:paraId="2166A695" w14:textId="77777777" w:rsidR="00390C2C" w:rsidRPr="009E0329" w:rsidRDefault="00390C2C" w:rsidP="003E0267">
            <w:pPr>
              <w:rPr>
                <w:rFonts w:eastAsia="Calibri"/>
                <w:b/>
                <w:sz w:val="24"/>
                <w:szCs w:val="24"/>
              </w:rPr>
            </w:pPr>
            <w:r w:rsidRPr="009E0329">
              <w:rPr>
                <w:rFonts w:eastAsia="Calibri"/>
                <w:b/>
                <w:sz w:val="24"/>
                <w:szCs w:val="24"/>
              </w:rPr>
              <w:t>Open</w:t>
            </w:r>
          </w:p>
        </w:tc>
        <w:tc>
          <w:tcPr>
            <w:tcW w:w="1249" w:type="dxa"/>
            <w:tcBorders>
              <w:top w:val="nil"/>
              <w:left w:val="nil"/>
              <w:bottom w:val="nil"/>
              <w:right w:val="nil"/>
            </w:tcBorders>
            <w:shd w:val="clear" w:color="auto" w:fill="auto"/>
            <w:vAlign w:val="bottom"/>
          </w:tcPr>
          <w:p w14:paraId="7A1163EA" w14:textId="77777777" w:rsidR="00390C2C" w:rsidRPr="009E0329" w:rsidRDefault="00390C2C" w:rsidP="003E0267">
            <w:pPr>
              <w:jc w:val="center"/>
              <w:rPr>
                <w:rFonts w:eastAsia="Calibri"/>
                <w:sz w:val="24"/>
                <w:szCs w:val="24"/>
              </w:rPr>
            </w:pPr>
            <w:r w:rsidRPr="009E0329">
              <w:rPr>
                <w:rFonts w:eastAsia="Calibri"/>
                <w:sz w:val="24"/>
                <w:szCs w:val="24"/>
              </w:rPr>
              <w:t>22%</w:t>
            </w:r>
          </w:p>
        </w:tc>
        <w:tc>
          <w:tcPr>
            <w:tcW w:w="1249" w:type="dxa"/>
            <w:tcBorders>
              <w:top w:val="nil"/>
              <w:left w:val="nil"/>
              <w:bottom w:val="nil"/>
              <w:right w:val="nil"/>
            </w:tcBorders>
            <w:shd w:val="clear" w:color="auto" w:fill="auto"/>
            <w:vAlign w:val="bottom"/>
          </w:tcPr>
          <w:p w14:paraId="0832F448" w14:textId="77777777" w:rsidR="00390C2C" w:rsidRPr="009E0329" w:rsidRDefault="00390C2C" w:rsidP="003E0267">
            <w:pPr>
              <w:jc w:val="center"/>
              <w:rPr>
                <w:rFonts w:eastAsia="Calibri"/>
                <w:sz w:val="24"/>
                <w:szCs w:val="24"/>
              </w:rPr>
            </w:pPr>
            <w:r w:rsidRPr="009E0329">
              <w:rPr>
                <w:rFonts w:eastAsia="Calibri"/>
                <w:sz w:val="24"/>
                <w:szCs w:val="24"/>
              </w:rPr>
              <w:t>18%</w:t>
            </w:r>
          </w:p>
        </w:tc>
        <w:tc>
          <w:tcPr>
            <w:tcW w:w="1315" w:type="dxa"/>
            <w:tcBorders>
              <w:top w:val="nil"/>
              <w:left w:val="nil"/>
              <w:bottom w:val="nil"/>
              <w:right w:val="nil"/>
            </w:tcBorders>
            <w:shd w:val="clear" w:color="auto" w:fill="auto"/>
            <w:vAlign w:val="bottom"/>
          </w:tcPr>
          <w:p w14:paraId="25D233C4" w14:textId="77777777" w:rsidR="00390C2C" w:rsidRPr="009E0329" w:rsidRDefault="00390C2C" w:rsidP="003E0267">
            <w:pPr>
              <w:jc w:val="center"/>
              <w:rPr>
                <w:rFonts w:eastAsia="Calibri"/>
                <w:sz w:val="24"/>
                <w:szCs w:val="24"/>
              </w:rPr>
            </w:pPr>
            <w:r w:rsidRPr="009E0329">
              <w:rPr>
                <w:rFonts w:eastAsia="Calibri"/>
                <w:sz w:val="24"/>
                <w:szCs w:val="24"/>
              </w:rPr>
              <w:t>6%</w:t>
            </w:r>
          </w:p>
        </w:tc>
        <w:tc>
          <w:tcPr>
            <w:tcW w:w="1315" w:type="dxa"/>
            <w:tcBorders>
              <w:top w:val="nil"/>
              <w:left w:val="nil"/>
              <w:bottom w:val="nil"/>
              <w:right w:val="nil"/>
            </w:tcBorders>
            <w:shd w:val="clear" w:color="auto" w:fill="auto"/>
            <w:vAlign w:val="bottom"/>
          </w:tcPr>
          <w:p w14:paraId="0C18B63B" w14:textId="77777777" w:rsidR="00390C2C" w:rsidRPr="009E0329" w:rsidRDefault="00390C2C" w:rsidP="003E0267">
            <w:pPr>
              <w:jc w:val="center"/>
              <w:rPr>
                <w:rFonts w:eastAsia="Calibri"/>
                <w:sz w:val="24"/>
                <w:szCs w:val="24"/>
              </w:rPr>
            </w:pPr>
            <w:r w:rsidRPr="009E0329">
              <w:rPr>
                <w:rFonts w:eastAsia="Calibri"/>
                <w:sz w:val="24"/>
                <w:szCs w:val="24"/>
              </w:rPr>
              <w:t>4%</w:t>
            </w:r>
          </w:p>
        </w:tc>
      </w:tr>
      <w:tr w:rsidR="00390C2C" w:rsidRPr="009E0329" w14:paraId="0CEE3BD5" w14:textId="77777777" w:rsidTr="003E0267">
        <w:trPr>
          <w:trHeight w:val="360"/>
        </w:trPr>
        <w:tc>
          <w:tcPr>
            <w:tcW w:w="2200" w:type="dxa"/>
            <w:tcBorders>
              <w:top w:val="nil"/>
              <w:left w:val="nil"/>
              <w:bottom w:val="nil"/>
              <w:right w:val="nil"/>
            </w:tcBorders>
            <w:shd w:val="clear" w:color="auto" w:fill="auto"/>
            <w:vAlign w:val="bottom"/>
          </w:tcPr>
          <w:p w14:paraId="2C3844D6" w14:textId="77777777" w:rsidR="00390C2C" w:rsidRPr="009E0329" w:rsidRDefault="00390C2C" w:rsidP="003E0267">
            <w:pPr>
              <w:rPr>
                <w:rFonts w:eastAsia="Calibri"/>
                <w:b/>
                <w:sz w:val="24"/>
                <w:szCs w:val="24"/>
              </w:rPr>
            </w:pPr>
            <w:r w:rsidRPr="009E0329">
              <w:rPr>
                <w:rFonts w:eastAsia="Calibri"/>
                <w:b/>
                <w:sz w:val="24"/>
                <w:szCs w:val="24"/>
              </w:rPr>
              <w:t>Av Slower Agility</w:t>
            </w:r>
          </w:p>
        </w:tc>
        <w:tc>
          <w:tcPr>
            <w:tcW w:w="1433" w:type="dxa"/>
            <w:tcBorders>
              <w:top w:val="nil"/>
              <w:left w:val="nil"/>
              <w:bottom w:val="nil"/>
              <w:right w:val="nil"/>
            </w:tcBorders>
            <w:shd w:val="clear" w:color="auto" w:fill="auto"/>
            <w:vAlign w:val="bottom"/>
          </w:tcPr>
          <w:p w14:paraId="05B58942" w14:textId="77777777" w:rsidR="00390C2C" w:rsidRPr="009E0329" w:rsidRDefault="00390C2C" w:rsidP="003E0267">
            <w:pPr>
              <w:rPr>
                <w:rFonts w:eastAsia="Calibri"/>
                <w:b/>
                <w:sz w:val="24"/>
                <w:szCs w:val="24"/>
              </w:rPr>
            </w:pPr>
          </w:p>
        </w:tc>
        <w:tc>
          <w:tcPr>
            <w:tcW w:w="1249" w:type="dxa"/>
            <w:tcBorders>
              <w:top w:val="nil"/>
              <w:left w:val="nil"/>
              <w:bottom w:val="nil"/>
              <w:right w:val="nil"/>
            </w:tcBorders>
            <w:shd w:val="clear" w:color="auto" w:fill="auto"/>
            <w:vAlign w:val="bottom"/>
          </w:tcPr>
          <w:p w14:paraId="205F4F58" w14:textId="77777777" w:rsidR="00390C2C" w:rsidRPr="009E0329" w:rsidRDefault="00390C2C" w:rsidP="003E0267">
            <w:pPr>
              <w:jc w:val="center"/>
              <w:rPr>
                <w:rFonts w:eastAsia="Calibri"/>
                <w:b/>
                <w:sz w:val="24"/>
                <w:szCs w:val="24"/>
              </w:rPr>
            </w:pPr>
            <w:r w:rsidRPr="009E0329">
              <w:rPr>
                <w:rFonts w:eastAsia="Calibri"/>
                <w:b/>
                <w:sz w:val="24"/>
                <w:szCs w:val="24"/>
              </w:rPr>
              <w:t>25%</w:t>
            </w:r>
          </w:p>
        </w:tc>
        <w:tc>
          <w:tcPr>
            <w:tcW w:w="1249" w:type="dxa"/>
            <w:tcBorders>
              <w:top w:val="nil"/>
              <w:left w:val="nil"/>
              <w:bottom w:val="nil"/>
              <w:right w:val="nil"/>
            </w:tcBorders>
            <w:shd w:val="clear" w:color="auto" w:fill="auto"/>
            <w:vAlign w:val="bottom"/>
          </w:tcPr>
          <w:p w14:paraId="03739673" w14:textId="77777777" w:rsidR="00390C2C" w:rsidRPr="009E0329" w:rsidRDefault="00390C2C" w:rsidP="003E0267">
            <w:pPr>
              <w:jc w:val="center"/>
              <w:rPr>
                <w:rFonts w:eastAsia="Calibri"/>
                <w:b/>
                <w:sz w:val="24"/>
                <w:szCs w:val="24"/>
              </w:rPr>
            </w:pPr>
            <w:r w:rsidRPr="009E0329">
              <w:rPr>
                <w:rFonts w:eastAsia="Calibri"/>
                <w:b/>
                <w:sz w:val="24"/>
                <w:szCs w:val="24"/>
              </w:rPr>
              <w:t>18%</w:t>
            </w:r>
          </w:p>
        </w:tc>
        <w:tc>
          <w:tcPr>
            <w:tcW w:w="1315" w:type="dxa"/>
            <w:tcBorders>
              <w:top w:val="nil"/>
              <w:left w:val="nil"/>
              <w:bottom w:val="nil"/>
              <w:right w:val="nil"/>
            </w:tcBorders>
            <w:shd w:val="clear" w:color="auto" w:fill="auto"/>
            <w:vAlign w:val="bottom"/>
          </w:tcPr>
          <w:p w14:paraId="045F6517" w14:textId="77777777" w:rsidR="00390C2C" w:rsidRPr="009E0329" w:rsidRDefault="00390C2C" w:rsidP="003E0267">
            <w:pPr>
              <w:jc w:val="center"/>
              <w:rPr>
                <w:rFonts w:eastAsia="Calibri"/>
                <w:b/>
                <w:sz w:val="24"/>
                <w:szCs w:val="24"/>
              </w:rPr>
            </w:pPr>
            <w:r w:rsidRPr="009E0329">
              <w:rPr>
                <w:rFonts w:eastAsia="Calibri"/>
                <w:b/>
                <w:sz w:val="24"/>
                <w:szCs w:val="24"/>
              </w:rPr>
              <w:t>8%</w:t>
            </w:r>
          </w:p>
        </w:tc>
        <w:tc>
          <w:tcPr>
            <w:tcW w:w="1315" w:type="dxa"/>
            <w:tcBorders>
              <w:top w:val="nil"/>
              <w:left w:val="nil"/>
              <w:bottom w:val="nil"/>
              <w:right w:val="nil"/>
            </w:tcBorders>
            <w:shd w:val="clear" w:color="auto" w:fill="auto"/>
            <w:vAlign w:val="bottom"/>
          </w:tcPr>
          <w:p w14:paraId="5AB5D661" w14:textId="77777777" w:rsidR="00390C2C" w:rsidRPr="009E0329" w:rsidRDefault="00390C2C" w:rsidP="003E0267">
            <w:pPr>
              <w:jc w:val="center"/>
              <w:rPr>
                <w:rFonts w:eastAsia="Calibri"/>
                <w:b/>
                <w:sz w:val="24"/>
                <w:szCs w:val="24"/>
              </w:rPr>
            </w:pPr>
            <w:r w:rsidRPr="009E0329">
              <w:rPr>
                <w:rFonts w:eastAsia="Calibri"/>
                <w:b/>
                <w:sz w:val="24"/>
                <w:szCs w:val="24"/>
              </w:rPr>
              <w:t>8%</w:t>
            </w:r>
          </w:p>
        </w:tc>
      </w:tr>
      <w:tr w:rsidR="00390C2C" w:rsidRPr="009E0329" w14:paraId="508A3598" w14:textId="77777777" w:rsidTr="003E0267">
        <w:trPr>
          <w:trHeight w:val="218"/>
        </w:trPr>
        <w:tc>
          <w:tcPr>
            <w:tcW w:w="2200" w:type="dxa"/>
            <w:tcBorders>
              <w:top w:val="nil"/>
              <w:left w:val="nil"/>
              <w:bottom w:val="nil"/>
              <w:right w:val="nil"/>
            </w:tcBorders>
            <w:shd w:val="clear" w:color="auto" w:fill="auto"/>
            <w:vAlign w:val="bottom"/>
          </w:tcPr>
          <w:p w14:paraId="2A79FFC5" w14:textId="77777777" w:rsidR="00390C2C" w:rsidRPr="009E0329" w:rsidRDefault="00390C2C" w:rsidP="003E0267">
            <w:pPr>
              <w:jc w:val="center"/>
              <w:rPr>
                <w:rFonts w:eastAsia="Calibri"/>
                <w:b/>
                <w:sz w:val="24"/>
                <w:szCs w:val="24"/>
              </w:rPr>
            </w:pPr>
          </w:p>
        </w:tc>
        <w:tc>
          <w:tcPr>
            <w:tcW w:w="1433" w:type="dxa"/>
            <w:tcBorders>
              <w:top w:val="nil"/>
              <w:left w:val="nil"/>
              <w:bottom w:val="nil"/>
              <w:right w:val="nil"/>
            </w:tcBorders>
            <w:shd w:val="clear" w:color="auto" w:fill="auto"/>
            <w:vAlign w:val="bottom"/>
          </w:tcPr>
          <w:p w14:paraId="2555F48C" w14:textId="77777777" w:rsidR="00390C2C" w:rsidRPr="009E0329" w:rsidRDefault="00390C2C" w:rsidP="003E0267">
            <w:pPr>
              <w:rPr>
                <w:rFonts w:eastAsia="Calibri"/>
                <w:sz w:val="24"/>
                <w:szCs w:val="24"/>
              </w:rPr>
            </w:pPr>
          </w:p>
        </w:tc>
        <w:tc>
          <w:tcPr>
            <w:tcW w:w="1249" w:type="dxa"/>
            <w:tcBorders>
              <w:top w:val="nil"/>
              <w:left w:val="nil"/>
              <w:bottom w:val="nil"/>
              <w:right w:val="nil"/>
            </w:tcBorders>
            <w:shd w:val="clear" w:color="auto" w:fill="auto"/>
            <w:vAlign w:val="bottom"/>
          </w:tcPr>
          <w:p w14:paraId="6D935960" w14:textId="77777777" w:rsidR="00390C2C" w:rsidRPr="009E0329" w:rsidRDefault="00390C2C" w:rsidP="003E0267">
            <w:pPr>
              <w:rPr>
                <w:rFonts w:eastAsia="Calibri"/>
                <w:sz w:val="24"/>
                <w:szCs w:val="24"/>
              </w:rPr>
            </w:pPr>
          </w:p>
        </w:tc>
        <w:tc>
          <w:tcPr>
            <w:tcW w:w="1249" w:type="dxa"/>
            <w:tcBorders>
              <w:top w:val="nil"/>
              <w:left w:val="nil"/>
              <w:bottom w:val="nil"/>
              <w:right w:val="nil"/>
            </w:tcBorders>
            <w:shd w:val="clear" w:color="auto" w:fill="auto"/>
            <w:vAlign w:val="bottom"/>
          </w:tcPr>
          <w:p w14:paraId="48D8B2C2" w14:textId="77777777" w:rsidR="00390C2C" w:rsidRPr="009E0329" w:rsidRDefault="00390C2C" w:rsidP="003E0267">
            <w:pPr>
              <w:jc w:val="center"/>
              <w:rPr>
                <w:rFonts w:eastAsia="Calibri"/>
                <w:sz w:val="24"/>
                <w:szCs w:val="24"/>
              </w:rPr>
            </w:pPr>
          </w:p>
        </w:tc>
        <w:tc>
          <w:tcPr>
            <w:tcW w:w="1315" w:type="dxa"/>
            <w:tcBorders>
              <w:top w:val="nil"/>
              <w:left w:val="nil"/>
              <w:bottom w:val="nil"/>
              <w:right w:val="nil"/>
            </w:tcBorders>
            <w:shd w:val="clear" w:color="auto" w:fill="auto"/>
            <w:vAlign w:val="bottom"/>
          </w:tcPr>
          <w:p w14:paraId="3C4E921F" w14:textId="77777777" w:rsidR="00390C2C" w:rsidRPr="009E0329" w:rsidRDefault="00390C2C" w:rsidP="003E0267">
            <w:pPr>
              <w:jc w:val="center"/>
              <w:rPr>
                <w:rFonts w:eastAsia="Calibri"/>
                <w:sz w:val="24"/>
                <w:szCs w:val="24"/>
              </w:rPr>
            </w:pPr>
          </w:p>
        </w:tc>
        <w:tc>
          <w:tcPr>
            <w:tcW w:w="1315" w:type="dxa"/>
            <w:tcBorders>
              <w:top w:val="nil"/>
              <w:left w:val="nil"/>
              <w:bottom w:val="nil"/>
              <w:right w:val="nil"/>
            </w:tcBorders>
            <w:shd w:val="clear" w:color="auto" w:fill="auto"/>
            <w:vAlign w:val="bottom"/>
          </w:tcPr>
          <w:p w14:paraId="2D487A57" w14:textId="77777777" w:rsidR="00390C2C" w:rsidRPr="009E0329" w:rsidRDefault="00390C2C" w:rsidP="003E0267">
            <w:pPr>
              <w:jc w:val="center"/>
              <w:rPr>
                <w:rFonts w:eastAsia="Calibri"/>
                <w:sz w:val="24"/>
                <w:szCs w:val="24"/>
              </w:rPr>
            </w:pPr>
          </w:p>
        </w:tc>
      </w:tr>
      <w:tr w:rsidR="00390C2C" w:rsidRPr="009E0329" w14:paraId="672260AF" w14:textId="77777777" w:rsidTr="003E0267">
        <w:trPr>
          <w:trHeight w:val="360"/>
        </w:trPr>
        <w:tc>
          <w:tcPr>
            <w:tcW w:w="3633" w:type="dxa"/>
            <w:gridSpan w:val="2"/>
            <w:tcBorders>
              <w:top w:val="nil"/>
              <w:left w:val="nil"/>
              <w:bottom w:val="nil"/>
              <w:right w:val="nil"/>
            </w:tcBorders>
            <w:shd w:val="clear" w:color="auto" w:fill="FF7C80"/>
            <w:vAlign w:val="bottom"/>
          </w:tcPr>
          <w:p w14:paraId="6136E7D3" w14:textId="77777777" w:rsidR="00390C2C" w:rsidRPr="009E0329" w:rsidRDefault="00390C2C" w:rsidP="003E0267">
            <w:pPr>
              <w:rPr>
                <w:rFonts w:eastAsia="Calibri"/>
                <w:b/>
                <w:sz w:val="24"/>
                <w:szCs w:val="24"/>
              </w:rPr>
            </w:pPr>
            <w:r w:rsidRPr="009E0329">
              <w:rPr>
                <w:rFonts w:eastAsia="Calibri"/>
                <w:b/>
                <w:sz w:val="24"/>
                <w:szCs w:val="24"/>
              </w:rPr>
              <w:t>Average Slower all classes</w:t>
            </w:r>
          </w:p>
        </w:tc>
        <w:tc>
          <w:tcPr>
            <w:tcW w:w="1249" w:type="dxa"/>
            <w:tcBorders>
              <w:top w:val="nil"/>
              <w:left w:val="nil"/>
              <w:bottom w:val="nil"/>
              <w:right w:val="nil"/>
            </w:tcBorders>
            <w:shd w:val="clear" w:color="auto" w:fill="FF7C80"/>
            <w:vAlign w:val="bottom"/>
          </w:tcPr>
          <w:p w14:paraId="1268812B" w14:textId="77777777" w:rsidR="00390C2C" w:rsidRPr="009E0329" w:rsidRDefault="00390C2C" w:rsidP="003E0267">
            <w:pPr>
              <w:jc w:val="center"/>
              <w:rPr>
                <w:rFonts w:eastAsia="Calibri"/>
                <w:b/>
                <w:sz w:val="24"/>
                <w:szCs w:val="24"/>
              </w:rPr>
            </w:pPr>
            <w:r w:rsidRPr="009E0329">
              <w:rPr>
                <w:rFonts w:eastAsia="Calibri"/>
                <w:b/>
                <w:sz w:val="24"/>
                <w:szCs w:val="24"/>
              </w:rPr>
              <w:t>27%</w:t>
            </w:r>
          </w:p>
        </w:tc>
        <w:tc>
          <w:tcPr>
            <w:tcW w:w="1249" w:type="dxa"/>
            <w:tcBorders>
              <w:top w:val="nil"/>
              <w:left w:val="nil"/>
              <w:bottom w:val="nil"/>
              <w:right w:val="nil"/>
            </w:tcBorders>
            <w:shd w:val="clear" w:color="auto" w:fill="FF7C80"/>
            <w:vAlign w:val="bottom"/>
          </w:tcPr>
          <w:p w14:paraId="4E2FF73B" w14:textId="77777777" w:rsidR="00390C2C" w:rsidRPr="009E0329" w:rsidRDefault="00390C2C" w:rsidP="003E0267">
            <w:pPr>
              <w:jc w:val="center"/>
              <w:rPr>
                <w:rFonts w:eastAsia="Calibri"/>
                <w:b/>
                <w:sz w:val="24"/>
                <w:szCs w:val="24"/>
              </w:rPr>
            </w:pPr>
            <w:r w:rsidRPr="009E0329">
              <w:rPr>
                <w:rFonts w:eastAsia="Calibri"/>
                <w:b/>
                <w:sz w:val="24"/>
                <w:szCs w:val="24"/>
              </w:rPr>
              <w:t>20%</w:t>
            </w:r>
          </w:p>
        </w:tc>
        <w:tc>
          <w:tcPr>
            <w:tcW w:w="1315" w:type="dxa"/>
            <w:tcBorders>
              <w:top w:val="nil"/>
              <w:left w:val="nil"/>
              <w:bottom w:val="nil"/>
              <w:right w:val="nil"/>
            </w:tcBorders>
            <w:shd w:val="clear" w:color="auto" w:fill="FF7C80"/>
            <w:vAlign w:val="bottom"/>
          </w:tcPr>
          <w:p w14:paraId="212C7D82" w14:textId="77777777" w:rsidR="00390C2C" w:rsidRPr="009E0329" w:rsidRDefault="00390C2C" w:rsidP="003E0267">
            <w:pPr>
              <w:jc w:val="center"/>
              <w:rPr>
                <w:rFonts w:eastAsia="Calibri"/>
                <w:b/>
                <w:sz w:val="24"/>
                <w:szCs w:val="24"/>
              </w:rPr>
            </w:pPr>
            <w:r w:rsidRPr="009E0329">
              <w:rPr>
                <w:rFonts w:eastAsia="Calibri"/>
                <w:b/>
                <w:sz w:val="24"/>
                <w:szCs w:val="24"/>
              </w:rPr>
              <w:t>9%</w:t>
            </w:r>
          </w:p>
        </w:tc>
        <w:tc>
          <w:tcPr>
            <w:tcW w:w="1315" w:type="dxa"/>
            <w:tcBorders>
              <w:top w:val="nil"/>
              <w:left w:val="nil"/>
              <w:bottom w:val="nil"/>
              <w:right w:val="nil"/>
            </w:tcBorders>
            <w:shd w:val="clear" w:color="auto" w:fill="FF7C80"/>
            <w:vAlign w:val="bottom"/>
          </w:tcPr>
          <w:p w14:paraId="42D7AD5B" w14:textId="77777777" w:rsidR="00390C2C" w:rsidRPr="009E0329" w:rsidRDefault="00390C2C" w:rsidP="003E0267">
            <w:pPr>
              <w:jc w:val="center"/>
              <w:rPr>
                <w:rFonts w:eastAsia="Calibri"/>
                <w:b/>
                <w:sz w:val="24"/>
                <w:szCs w:val="24"/>
              </w:rPr>
            </w:pPr>
            <w:r w:rsidRPr="009E0329">
              <w:rPr>
                <w:rFonts w:eastAsia="Calibri"/>
                <w:b/>
                <w:sz w:val="24"/>
                <w:szCs w:val="24"/>
              </w:rPr>
              <w:t>9%</w:t>
            </w:r>
          </w:p>
        </w:tc>
      </w:tr>
      <w:tr w:rsidR="00390C2C" w:rsidRPr="009E0329" w14:paraId="1E251E9C" w14:textId="77777777" w:rsidTr="003E0267">
        <w:trPr>
          <w:trHeight w:val="315"/>
        </w:trPr>
        <w:tc>
          <w:tcPr>
            <w:tcW w:w="6131" w:type="dxa"/>
            <w:gridSpan w:val="4"/>
            <w:tcBorders>
              <w:top w:val="nil"/>
              <w:left w:val="nil"/>
              <w:bottom w:val="nil"/>
              <w:right w:val="nil"/>
            </w:tcBorders>
            <w:shd w:val="clear" w:color="auto" w:fill="auto"/>
            <w:vAlign w:val="bottom"/>
          </w:tcPr>
          <w:p w14:paraId="2CE4179B" w14:textId="77777777" w:rsidR="00390C2C" w:rsidRPr="009E0329" w:rsidRDefault="00390C2C" w:rsidP="003E0267">
            <w:pPr>
              <w:rPr>
                <w:rFonts w:eastAsia="Calibri"/>
                <w:sz w:val="24"/>
                <w:szCs w:val="24"/>
              </w:rPr>
            </w:pPr>
            <w:r w:rsidRPr="009E0329">
              <w:rPr>
                <w:rFonts w:eastAsia="Calibri"/>
                <w:sz w:val="24"/>
                <w:szCs w:val="24"/>
              </w:rPr>
              <w:t>Ref: Deborah Apthorp: ANOVA Study</w:t>
            </w:r>
          </w:p>
        </w:tc>
        <w:tc>
          <w:tcPr>
            <w:tcW w:w="1315" w:type="dxa"/>
            <w:tcBorders>
              <w:top w:val="nil"/>
              <w:left w:val="nil"/>
              <w:bottom w:val="nil"/>
              <w:right w:val="nil"/>
            </w:tcBorders>
            <w:shd w:val="clear" w:color="auto" w:fill="auto"/>
            <w:vAlign w:val="bottom"/>
          </w:tcPr>
          <w:p w14:paraId="456A5CB7" w14:textId="77777777" w:rsidR="00390C2C" w:rsidRPr="009E0329" w:rsidRDefault="00390C2C" w:rsidP="003E0267">
            <w:pPr>
              <w:rPr>
                <w:rFonts w:eastAsia="Calibri"/>
                <w:sz w:val="24"/>
                <w:szCs w:val="24"/>
              </w:rPr>
            </w:pPr>
          </w:p>
        </w:tc>
        <w:tc>
          <w:tcPr>
            <w:tcW w:w="1315" w:type="dxa"/>
            <w:tcBorders>
              <w:top w:val="nil"/>
              <w:left w:val="nil"/>
              <w:bottom w:val="nil"/>
              <w:right w:val="nil"/>
            </w:tcBorders>
            <w:shd w:val="clear" w:color="auto" w:fill="auto"/>
            <w:vAlign w:val="bottom"/>
          </w:tcPr>
          <w:p w14:paraId="1C73B64B" w14:textId="77777777" w:rsidR="00390C2C" w:rsidRPr="009E0329" w:rsidRDefault="00390C2C" w:rsidP="003E0267">
            <w:pPr>
              <w:rPr>
                <w:rFonts w:eastAsia="Calibri"/>
                <w:sz w:val="24"/>
                <w:szCs w:val="24"/>
              </w:rPr>
            </w:pPr>
          </w:p>
        </w:tc>
      </w:tr>
      <w:tr w:rsidR="00390C2C" w:rsidRPr="009E0329" w14:paraId="38B3E90F" w14:textId="77777777" w:rsidTr="003E0267">
        <w:trPr>
          <w:trHeight w:val="360"/>
        </w:trPr>
        <w:tc>
          <w:tcPr>
            <w:tcW w:w="3633" w:type="dxa"/>
            <w:gridSpan w:val="2"/>
            <w:tcBorders>
              <w:top w:val="nil"/>
              <w:left w:val="nil"/>
              <w:bottom w:val="nil"/>
              <w:right w:val="nil"/>
            </w:tcBorders>
            <w:shd w:val="clear" w:color="auto" w:fill="auto"/>
            <w:vAlign w:val="bottom"/>
          </w:tcPr>
          <w:p w14:paraId="11140577" w14:textId="77777777" w:rsidR="00390C2C" w:rsidRPr="009E0329" w:rsidRDefault="00390C2C" w:rsidP="003E0267">
            <w:pPr>
              <w:rPr>
                <w:rFonts w:eastAsia="Calibri"/>
                <w:sz w:val="24"/>
                <w:szCs w:val="24"/>
              </w:rPr>
            </w:pPr>
          </w:p>
        </w:tc>
        <w:tc>
          <w:tcPr>
            <w:tcW w:w="1249" w:type="dxa"/>
            <w:tcBorders>
              <w:top w:val="nil"/>
              <w:left w:val="nil"/>
              <w:bottom w:val="nil"/>
              <w:right w:val="nil"/>
            </w:tcBorders>
            <w:shd w:val="clear" w:color="auto" w:fill="auto"/>
            <w:vAlign w:val="bottom"/>
          </w:tcPr>
          <w:p w14:paraId="482261F3" w14:textId="77777777" w:rsidR="00390C2C" w:rsidRPr="009E0329" w:rsidRDefault="00390C2C" w:rsidP="003E0267">
            <w:pPr>
              <w:rPr>
                <w:rFonts w:eastAsia="Calibri"/>
                <w:sz w:val="24"/>
                <w:szCs w:val="24"/>
              </w:rPr>
            </w:pPr>
          </w:p>
        </w:tc>
        <w:tc>
          <w:tcPr>
            <w:tcW w:w="1249" w:type="dxa"/>
            <w:tcBorders>
              <w:top w:val="nil"/>
              <w:left w:val="nil"/>
              <w:bottom w:val="nil"/>
              <w:right w:val="nil"/>
            </w:tcBorders>
            <w:shd w:val="clear" w:color="auto" w:fill="auto"/>
            <w:vAlign w:val="bottom"/>
          </w:tcPr>
          <w:p w14:paraId="6A147833" w14:textId="77777777" w:rsidR="00390C2C" w:rsidRPr="009E0329" w:rsidRDefault="00390C2C" w:rsidP="003E0267">
            <w:pPr>
              <w:rPr>
                <w:rFonts w:eastAsia="Calibri"/>
                <w:sz w:val="24"/>
                <w:szCs w:val="24"/>
              </w:rPr>
            </w:pPr>
          </w:p>
        </w:tc>
        <w:tc>
          <w:tcPr>
            <w:tcW w:w="1315" w:type="dxa"/>
            <w:tcBorders>
              <w:top w:val="nil"/>
              <w:left w:val="nil"/>
              <w:bottom w:val="nil"/>
              <w:right w:val="nil"/>
            </w:tcBorders>
            <w:shd w:val="clear" w:color="auto" w:fill="auto"/>
            <w:vAlign w:val="bottom"/>
          </w:tcPr>
          <w:p w14:paraId="2E541CF6" w14:textId="77777777" w:rsidR="00390C2C" w:rsidRPr="009E0329" w:rsidRDefault="00390C2C" w:rsidP="003E0267">
            <w:pPr>
              <w:rPr>
                <w:rFonts w:eastAsia="Calibri"/>
                <w:sz w:val="24"/>
                <w:szCs w:val="24"/>
              </w:rPr>
            </w:pPr>
          </w:p>
        </w:tc>
        <w:tc>
          <w:tcPr>
            <w:tcW w:w="1315" w:type="dxa"/>
            <w:tcBorders>
              <w:top w:val="nil"/>
              <w:left w:val="nil"/>
              <w:bottom w:val="nil"/>
              <w:right w:val="nil"/>
            </w:tcBorders>
            <w:shd w:val="clear" w:color="auto" w:fill="auto"/>
            <w:vAlign w:val="bottom"/>
          </w:tcPr>
          <w:p w14:paraId="6BE7DA70" w14:textId="77777777" w:rsidR="00390C2C" w:rsidRPr="009E0329" w:rsidRDefault="00390C2C" w:rsidP="003E0267">
            <w:pPr>
              <w:rPr>
                <w:rFonts w:eastAsia="Calibri"/>
                <w:sz w:val="24"/>
                <w:szCs w:val="24"/>
              </w:rPr>
            </w:pPr>
          </w:p>
        </w:tc>
      </w:tr>
    </w:tbl>
    <w:p w14:paraId="6900AD5A" w14:textId="77777777" w:rsidR="00390C2C" w:rsidRPr="009E0329" w:rsidRDefault="00390C2C" w:rsidP="00390C2C">
      <w:pPr>
        <w:spacing w:line="259" w:lineRule="auto"/>
        <w:rPr>
          <w:rFonts w:eastAsia="Calibri"/>
          <w:b/>
          <w:sz w:val="24"/>
          <w:szCs w:val="24"/>
          <w:u w:val="single"/>
        </w:rPr>
      </w:pPr>
      <w:r w:rsidRPr="009E0329">
        <w:rPr>
          <w:rFonts w:eastAsia="Calibri"/>
          <w:b/>
          <w:sz w:val="24"/>
          <w:szCs w:val="24"/>
          <w:u w:val="single"/>
        </w:rPr>
        <w:t>Appendix 3:  Comparison of Average ROT:  200 – 300 height categories, ANKC Results</w:t>
      </w:r>
    </w:p>
    <w:tbl>
      <w:tblPr>
        <w:tblW w:w="9026" w:type="dxa"/>
        <w:tblInd w:w="-115" w:type="dxa"/>
        <w:tblLayout w:type="fixed"/>
        <w:tblLook w:val="0400" w:firstRow="0" w:lastRow="0" w:firstColumn="0" w:lastColumn="0" w:noHBand="0" w:noVBand="1"/>
      </w:tblPr>
      <w:tblGrid>
        <w:gridCol w:w="236"/>
        <w:gridCol w:w="1539"/>
        <w:gridCol w:w="629"/>
        <w:gridCol w:w="891"/>
        <w:gridCol w:w="1916"/>
        <w:gridCol w:w="1574"/>
        <w:gridCol w:w="2086"/>
        <w:gridCol w:w="155"/>
      </w:tblGrid>
      <w:tr w:rsidR="00390C2C" w:rsidRPr="009E0329" w14:paraId="2AC14DB8" w14:textId="77777777" w:rsidTr="003E0267">
        <w:trPr>
          <w:gridAfter w:val="1"/>
          <w:wAfter w:w="157" w:type="dxa"/>
          <w:trHeight w:val="360"/>
        </w:trPr>
        <w:tc>
          <w:tcPr>
            <w:tcW w:w="108" w:type="dxa"/>
          </w:tcPr>
          <w:p w14:paraId="5A074BC8" w14:textId="77777777" w:rsidR="00390C2C" w:rsidRPr="009E0329" w:rsidRDefault="00390C2C" w:rsidP="003E0267">
            <w:pPr>
              <w:widowControl w:val="0"/>
              <w:rPr>
                <w:rFonts w:eastAsia="Calibri"/>
                <w:b/>
                <w:sz w:val="24"/>
                <w:szCs w:val="24"/>
                <w:u w:val="single"/>
              </w:rPr>
            </w:pPr>
          </w:p>
        </w:tc>
        <w:tc>
          <w:tcPr>
            <w:tcW w:w="2200" w:type="dxa"/>
            <w:gridSpan w:val="2"/>
            <w:tcBorders>
              <w:top w:val="nil"/>
              <w:left w:val="nil"/>
              <w:bottom w:val="nil"/>
              <w:right w:val="nil"/>
            </w:tcBorders>
            <w:shd w:val="clear" w:color="auto" w:fill="auto"/>
            <w:vAlign w:val="bottom"/>
          </w:tcPr>
          <w:p w14:paraId="64F31BAF" w14:textId="77777777" w:rsidR="00390C2C" w:rsidRPr="009E0329" w:rsidRDefault="00390C2C" w:rsidP="003E0267">
            <w:pPr>
              <w:jc w:val="center"/>
              <w:rPr>
                <w:rFonts w:eastAsia="Calibri"/>
                <w:sz w:val="24"/>
                <w:szCs w:val="24"/>
              </w:rPr>
            </w:pPr>
          </w:p>
        </w:tc>
        <w:tc>
          <w:tcPr>
            <w:tcW w:w="6561" w:type="dxa"/>
            <w:gridSpan w:val="4"/>
            <w:tcBorders>
              <w:top w:val="nil"/>
              <w:left w:val="nil"/>
              <w:bottom w:val="nil"/>
              <w:right w:val="nil"/>
            </w:tcBorders>
            <w:shd w:val="clear" w:color="auto" w:fill="auto"/>
            <w:vAlign w:val="bottom"/>
          </w:tcPr>
          <w:p w14:paraId="5D79F538" w14:textId="77777777" w:rsidR="00390C2C" w:rsidRPr="009E0329" w:rsidRDefault="00390C2C" w:rsidP="003E0267">
            <w:pPr>
              <w:rPr>
                <w:rFonts w:eastAsia="Calibri"/>
                <w:b/>
                <w:sz w:val="24"/>
                <w:szCs w:val="24"/>
                <w:u w:val="single"/>
              </w:rPr>
            </w:pPr>
            <w:r w:rsidRPr="009E0329">
              <w:rPr>
                <w:rFonts w:eastAsia="Calibri"/>
                <w:b/>
                <w:sz w:val="24"/>
                <w:szCs w:val="24"/>
                <w:u w:val="single"/>
              </w:rPr>
              <w:t>Comparison of Av ROT 200 vs 300 ANKC Results</w:t>
            </w:r>
          </w:p>
        </w:tc>
      </w:tr>
      <w:tr w:rsidR="00390C2C" w:rsidRPr="009E0329" w14:paraId="692FE1AB" w14:textId="77777777" w:rsidTr="003E0267">
        <w:trPr>
          <w:trHeight w:val="360"/>
        </w:trPr>
        <w:tc>
          <w:tcPr>
            <w:tcW w:w="1671" w:type="dxa"/>
            <w:gridSpan w:val="2"/>
            <w:tcBorders>
              <w:top w:val="nil"/>
              <w:left w:val="nil"/>
              <w:bottom w:val="nil"/>
              <w:right w:val="nil"/>
            </w:tcBorders>
            <w:shd w:val="clear" w:color="auto" w:fill="auto"/>
            <w:vAlign w:val="bottom"/>
          </w:tcPr>
          <w:p w14:paraId="54CF66A8" w14:textId="77777777" w:rsidR="00390C2C" w:rsidRPr="009E0329" w:rsidRDefault="00390C2C" w:rsidP="003E0267">
            <w:pPr>
              <w:rPr>
                <w:rFonts w:eastAsia="Calibri"/>
                <w:sz w:val="24"/>
                <w:szCs w:val="24"/>
              </w:rPr>
            </w:pPr>
          </w:p>
        </w:tc>
        <w:tc>
          <w:tcPr>
            <w:tcW w:w="1541" w:type="dxa"/>
            <w:gridSpan w:val="2"/>
            <w:tcBorders>
              <w:top w:val="nil"/>
              <w:left w:val="nil"/>
              <w:bottom w:val="nil"/>
              <w:right w:val="nil"/>
            </w:tcBorders>
            <w:shd w:val="clear" w:color="auto" w:fill="auto"/>
            <w:vAlign w:val="bottom"/>
          </w:tcPr>
          <w:p w14:paraId="33A21A91" w14:textId="77777777" w:rsidR="00390C2C" w:rsidRPr="009E0329" w:rsidRDefault="00390C2C" w:rsidP="003E0267">
            <w:pPr>
              <w:rPr>
                <w:rFonts w:eastAsia="Calibri"/>
                <w:sz w:val="24"/>
                <w:szCs w:val="24"/>
              </w:rPr>
            </w:pPr>
          </w:p>
        </w:tc>
        <w:tc>
          <w:tcPr>
            <w:tcW w:w="1944" w:type="dxa"/>
            <w:tcBorders>
              <w:top w:val="nil"/>
              <w:left w:val="nil"/>
              <w:bottom w:val="nil"/>
              <w:right w:val="nil"/>
            </w:tcBorders>
            <w:shd w:val="clear" w:color="auto" w:fill="auto"/>
            <w:vAlign w:val="bottom"/>
          </w:tcPr>
          <w:p w14:paraId="6CE1F6DA" w14:textId="77777777" w:rsidR="00390C2C" w:rsidRPr="009E0329" w:rsidRDefault="00390C2C" w:rsidP="003E0267">
            <w:pPr>
              <w:rPr>
                <w:rFonts w:eastAsia="Calibri"/>
                <w:b/>
                <w:sz w:val="24"/>
                <w:szCs w:val="24"/>
              </w:rPr>
            </w:pPr>
            <w:r w:rsidRPr="009E0329">
              <w:rPr>
                <w:rFonts w:eastAsia="Calibri"/>
                <w:b/>
                <w:sz w:val="24"/>
                <w:szCs w:val="24"/>
              </w:rPr>
              <w:t>Av ROT 200</w:t>
            </w:r>
          </w:p>
        </w:tc>
        <w:tc>
          <w:tcPr>
            <w:tcW w:w="1596" w:type="dxa"/>
            <w:tcBorders>
              <w:top w:val="nil"/>
              <w:left w:val="nil"/>
              <w:bottom w:val="nil"/>
              <w:right w:val="nil"/>
            </w:tcBorders>
            <w:shd w:val="clear" w:color="auto" w:fill="auto"/>
            <w:vAlign w:val="bottom"/>
          </w:tcPr>
          <w:p w14:paraId="33C802A8" w14:textId="77777777" w:rsidR="00390C2C" w:rsidRPr="009E0329" w:rsidRDefault="00390C2C" w:rsidP="003E0267">
            <w:pPr>
              <w:rPr>
                <w:rFonts w:eastAsia="Calibri"/>
                <w:b/>
                <w:sz w:val="24"/>
                <w:szCs w:val="24"/>
              </w:rPr>
            </w:pPr>
            <w:r w:rsidRPr="009E0329">
              <w:rPr>
                <w:rFonts w:eastAsia="Calibri"/>
                <w:b/>
                <w:sz w:val="24"/>
                <w:szCs w:val="24"/>
              </w:rPr>
              <w:t>Av ROT 300</w:t>
            </w:r>
          </w:p>
        </w:tc>
        <w:tc>
          <w:tcPr>
            <w:tcW w:w="2274" w:type="dxa"/>
            <w:gridSpan w:val="2"/>
            <w:tcBorders>
              <w:top w:val="nil"/>
              <w:left w:val="nil"/>
              <w:bottom w:val="nil"/>
              <w:right w:val="nil"/>
            </w:tcBorders>
            <w:shd w:val="clear" w:color="auto" w:fill="auto"/>
            <w:vAlign w:val="bottom"/>
          </w:tcPr>
          <w:p w14:paraId="1B1AAB72" w14:textId="77777777" w:rsidR="00390C2C" w:rsidRPr="009E0329" w:rsidRDefault="00390C2C" w:rsidP="003E0267">
            <w:pPr>
              <w:rPr>
                <w:rFonts w:eastAsia="Calibri"/>
                <w:b/>
                <w:sz w:val="24"/>
                <w:szCs w:val="24"/>
              </w:rPr>
            </w:pPr>
            <w:r w:rsidRPr="009E0329">
              <w:rPr>
                <w:rFonts w:eastAsia="Calibri"/>
                <w:b/>
                <w:sz w:val="24"/>
                <w:szCs w:val="24"/>
              </w:rPr>
              <w:t xml:space="preserve">% </w:t>
            </w:r>
            <w:proofErr w:type="spellStart"/>
            <w:r w:rsidRPr="009E0329">
              <w:rPr>
                <w:rFonts w:eastAsia="Calibri"/>
                <w:b/>
                <w:sz w:val="24"/>
                <w:szCs w:val="24"/>
              </w:rPr>
              <w:t>DifferenceROT</w:t>
            </w:r>
            <w:proofErr w:type="spellEnd"/>
            <w:r w:rsidRPr="009E0329">
              <w:rPr>
                <w:rFonts w:eastAsia="Calibri"/>
                <w:b/>
                <w:sz w:val="24"/>
                <w:szCs w:val="24"/>
              </w:rPr>
              <w:t xml:space="preserve"> </w:t>
            </w:r>
          </w:p>
        </w:tc>
      </w:tr>
      <w:tr w:rsidR="00390C2C" w:rsidRPr="009E0329" w14:paraId="27F57D5C" w14:textId="77777777" w:rsidTr="003E0267">
        <w:trPr>
          <w:trHeight w:val="285"/>
        </w:trPr>
        <w:tc>
          <w:tcPr>
            <w:tcW w:w="1671" w:type="dxa"/>
            <w:gridSpan w:val="2"/>
            <w:tcBorders>
              <w:top w:val="nil"/>
              <w:left w:val="nil"/>
              <w:bottom w:val="nil"/>
              <w:right w:val="nil"/>
            </w:tcBorders>
            <w:shd w:val="clear" w:color="auto" w:fill="auto"/>
            <w:vAlign w:val="bottom"/>
          </w:tcPr>
          <w:p w14:paraId="6CF1523B" w14:textId="77777777" w:rsidR="00390C2C" w:rsidRPr="009E0329" w:rsidRDefault="00390C2C" w:rsidP="003E0267">
            <w:pPr>
              <w:rPr>
                <w:rFonts w:eastAsia="Calibri"/>
                <w:b/>
                <w:sz w:val="24"/>
                <w:szCs w:val="24"/>
              </w:rPr>
            </w:pPr>
          </w:p>
        </w:tc>
        <w:tc>
          <w:tcPr>
            <w:tcW w:w="1541" w:type="dxa"/>
            <w:gridSpan w:val="2"/>
            <w:tcBorders>
              <w:top w:val="nil"/>
              <w:left w:val="nil"/>
              <w:bottom w:val="nil"/>
              <w:right w:val="nil"/>
            </w:tcBorders>
            <w:shd w:val="clear" w:color="auto" w:fill="auto"/>
            <w:vAlign w:val="bottom"/>
          </w:tcPr>
          <w:p w14:paraId="00EC9DF8" w14:textId="77777777" w:rsidR="00390C2C" w:rsidRPr="009E0329" w:rsidRDefault="00390C2C" w:rsidP="003E0267">
            <w:pPr>
              <w:rPr>
                <w:rFonts w:eastAsia="Calibri"/>
                <w:sz w:val="24"/>
                <w:szCs w:val="24"/>
              </w:rPr>
            </w:pPr>
          </w:p>
        </w:tc>
        <w:tc>
          <w:tcPr>
            <w:tcW w:w="1944" w:type="dxa"/>
            <w:tcBorders>
              <w:top w:val="nil"/>
              <w:left w:val="nil"/>
              <w:bottom w:val="nil"/>
              <w:right w:val="nil"/>
            </w:tcBorders>
            <w:shd w:val="clear" w:color="auto" w:fill="auto"/>
            <w:vAlign w:val="bottom"/>
          </w:tcPr>
          <w:p w14:paraId="1074E260" w14:textId="77777777" w:rsidR="00390C2C" w:rsidRPr="009E0329" w:rsidRDefault="00390C2C" w:rsidP="003E0267">
            <w:pPr>
              <w:rPr>
                <w:rFonts w:eastAsia="Calibri"/>
                <w:sz w:val="24"/>
                <w:szCs w:val="24"/>
              </w:rPr>
            </w:pPr>
          </w:p>
        </w:tc>
        <w:tc>
          <w:tcPr>
            <w:tcW w:w="1596" w:type="dxa"/>
            <w:tcBorders>
              <w:top w:val="nil"/>
              <w:left w:val="nil"/>
              <w:bottom w:val="nil"/>
              <w:right w:val="nil"/>
            </w:tcBorders>
            <w:shd w:val="clear" w:color="auto" w:fill="auto"/>
            <w:vAlign w:val="bottom"/>
          </w:tcPr>
          <w:p w14:paraId="6F1D47F4" w14:textId="77777777" w:rsidR="00390C2C" w:rsidRPr="009E0329" w:rsidRDefault="00390C2C" w:rsidP="003E0267">
            <w:pPr>
              <w:rPr>
                <w:rFonts w:eastAsia="Calibri"/>
                <w:sz w:val="24"/>
                <w:szCs w:val="24"/>
              </w:rPr>
            </w:pPr>
          </w:p>
        </w:tc>
        <w:tc>
          <w:tcPr>
            <w:tcW w:w="2274" w:type="dxa"/>
            <w:gridSpan w:val="2"/>
            <w:tcBorders>
              <w:top w:val="nil"/>
              <w:left w:val="nil"/>
              <w:bottom w:val="nil"/>
              <w:right w:val="nil"/>
            </w:tcBorders>
            <w:shd w:val="clear" w:color="auto" w:fill="auto"/>
            <w:vAlign w:val="bottom"/>
          </w:tcPr>
          <w:p w14:paraId="515E4121" w14:textId="77777777" w:rsidR="00390C2C" w:rsidRPr="009E0329" w:rsidRDefault="00390C2C" w:rsidP="003E0267">
            <w:pPr>
              <w:rPr>
                <w:rFonts w:eastAsia="Calibri"/>
                <w:b/>
                <w:sz w:val="24"/>
                <w:szCs w:val="24"/>
              </w:rPr>
            </w:pPr>
            <w:r w:rsidRPr="009E0329">
              <w:rPr>
                <w:rFonts w:eastAsia="Calibri"/>
                <w:b/>
                <w:sz w:val="24"/>
                <w:szCs w:val="24"/>
              </w:rPr>
              <w:t xml:space="preserve">between 200 and 300 </w:t>
            </w:r>
          </w:p>
        </w:tc>
      </w:tr>
      <w:tr w:rsidR="00390C2C" w:rsidRPr="009E0329" w14:paraId="1A502F46" w14:textId="77777777" w:rsidTr="003E0267">
        <w:trPr>
          <w:trHeight w:val="360"/>
        </w:trPr>
        <w:tc>
          <w:tcPr>
            <w:tcW w:w="1671" w:type="dxa"/>
            <w:gridSpan w:val="2"/>
            <w:tcBorders>
              <w:top w:val="nil"/>
              <w:left w:val="nil"/>
              <w:bottom w:val="nil"/>
              <w:right w:val="nil"/>
            </w:tcBorders>
            <w:shd w:val="clear" w:color="auto" w:fill="auto"/>
            <w:vAlign w:val="bottom"/>
          </w:tcPr>
          <w:p w14:paraId="0FD6FB41" w14:textId="77777777" w:rsidR="00390C2C" w:rsidRPr="009E0329" w:rsidRDefault="00390C2C" w:rsidP="003E0267">
            <w:pPr>
              <w:rPr>
                <w:rFonts w:eastAsia="Calibri"/>
                <w:b/>
                <w:sz w:val="24"/>
                <w:szCs w:val="24"/>
              </w:rPr>
            </w:pPr>
            <w:r w:rsidRPr="009E0329">
              <w:rPr>
                <w:rFonts w:eastAsia="Calibri"/>
                <w:b/>
                <w:sz w:val="24"/>
                <w:szCs w:val="24"/>
              </w:rPr>
              <w:t>Jumping</w:t>
            </w:r>
          </w:p>
        </w:tc>
        <w:tc>
          <w:tcPr>
            <w:tcW w:w="1541" w:type="dxa"/>
            <w:gridSpan w:val="2"/>
            <w:tcBorders>
              <w:top w:val="nil"/>
              <w:left w:val="nil"/>
              <w:bottom w:val="nil"/>
              <w:right w:val="nil"/>
            </w:tcBorders>
            <w:shd w:val="clear" w:color="auto" w:fill="auto"/>
            <w:vAlign w:val="bottom"/>
          </w:tcPr>
          <w:p w14:paraId="4571B55E" w14:textId="77777777" w:rsidR="00390C2C" w:rsidRPr="009E0329" w:rsidRDefault="00390C2C" w:rsidP="003E0267">
            <w:pPr>
              <w:rPr>
                <w:rFonts w:eastAsia="Calibri"/>
                <w:b/>
                <w:sz w:val="24"/>
                <w:szCs w:val="24"/>
              </w:rPr>
            </w:pPr>
            <w:r w:rsidRPr="009E0329">
              <w:rPr>
                <w:rFonts w:eastAsia="Calibri"/>
                <w:b/>
                <w:sz w:val="24"/>
                <w:szCs w:val="24"/>
              </w:rPr>
              <w:t>Novice</w:t>
            </w:r>
          </w:p>
        </w:tc>
        <w:tc>
          <w:tcPr>
            <w:tcW w:w="1944" w:type="dxa"/>
            <w:tcBorders>
              <w:top w:val="nil"/>
              <w:left w:val="nil"/>
              <w:bottom w:val="nil"/>
              <w:right w:val="nil"/>
            </w:tcBorders>
            <w:shd w:val="clear" w:color="auto" w:fill="auto"/>
            <w:vAlign w:val="bottom"/>
          </w:tcPr>
          <w:p w14:paraId="3647BF4D" w14:textId="77777777" w:rsidR="00390C2C" w:rsidRPr="009E0329" w:rsidRDefault="00390C2C" w:rsidP="003E0267">
            <w:pPr>
              <w:jc w:val="center"/>
              <w:rPr>
                <w:rFonts w:eastAsia="Calibri"/>
                <w:sz w:val="24"/>
                <w:szCs w:val="24"/>
              </w:rPr>
            </w:pPr>
            <w:r w:rsidRPr="009E0329">
              <w:rPr>
                <w:rFonts w:eastAsia="Calibri"/>
                <w:sz w:val="24"/>
                <w:szCs w:val="24"/>
              </w:rPr>
              <w:t>3.20</w:t>
            </w:r>
          </w:p>
        </w:tc>
        <w:tc>
          <w:tcPr>
            <w:tcW w:w="1596" w:type="dxa"/>
            <w:tcBorders>
              <w:top w:val="nil"/>
              <w:left w:val="nil"/>
              <w:bottom w:val="nil"/>
              <w:right w:val="nil"/>
            </w:tcBorders>
            <w:shd w:val="clear" w:color="auto" w:fill="auto"/>
            <w:vAlign w:val="bottom"/>
          </w:tcPr>
          <w:p w14:paraId="7982B2E1" w14:textId="77777777" w:rsidR="00390C2C" w:rsidRPr="009E0329" w:rsidRDefault="00390C2C" w:rsidP="003E0267">
            <w:pPr>
              <w:jc w:val="center"/>
              <w:rPr>
                <w:rFonts w:eastAsia="Calibri"/>
                <w:sz w:val="24"/>
                <w:szCs w:val="24"/>
              </w:rPr>
            </w:pPr>
            <w:r w:rsidRPr="009E0329">
              <w:rPr>
                <w:rFonts w:eastAsia="Calibri"/>
                <w:sz w:val="24"/>
                <w:szCs w:val="24"/>
              </w:rPr>
              <w:t>3.63</w:t>
            </w:r>
          </w:p>
        </w:tc>
        <w:tc>
          <w:tcPr>
            <w:tcW w:w="2274" w:type="dxa"/>
            <w:gridSpan w:val="2"/>
            <w:tcBorders>
              <w:top w:val="nil"/>
              <w:left w:val="nil"/>
              <w:bottom w:val="nil"/>
              <w:right w:val="nil"/>
            </w:tcBorders>
            <w:shd w:val="clear" w:color="auto" w:fill="auto"/>
            <w:vAlign w:val="bottom"/>
          </w:tcPr>
          <w:p w14:paraId="26154DA3" w14:textId="77777777" w:rsidR="00390C2C" w:rsidRPr="009E0329" w:rsidRDefault="00390C2C" w:rsidP="003E0267">
            <w:pPr>
              <w:jc w:val="center"/>
              <w:rPr>
                <w:rFonts w:eastAsia="Calibri"/>
                <w:sz w:val="24"/>
                <w:szCs w:val="24"/>
              </w:rPr>
            </w:pPr>
            <w:r w:rsidRPr="009E0329">
              <w:rPr>
                <w:rFonts w:eastAsia="Calibri"/>
                <w:sz w:val="24"/>
                <w:szCs w:val="24"/>
              </w:rPr>
              <w:t>12%</w:t>
            </w:r>
          </w:p>
        </w:tc>
      </w:tr>
      <w:tr w:rsidR="00390C2C" w:rsidRPr="009E0329" w14:paraId="2ED2872A" w14:textId="77777777" w:rsidTr="003E0267">
        <w:trPr>
          <w:trHeight w:val="360"/>
        </w:trPr>
        <w:tc>
          <w:tcPr>
            <w:tcW w:w="1671" w:type="dxa"/>
            <w:gridSpan w:val="2"/>
            <w:tcBorders>
              <w:top w:val="nil"/>
              <w:left w:val="nil"/>
              <w:bottom w:val="nil"/>
              <w:right w:val="nil"/>
            </w:tcBorders>
            <w:shd w:val="clear" w:color="auto" w:fill="auto"/>
            <w:vAlign w:val="bottom"/>
          </w:tcPr>
          <w:p w14:paraId="113247BB" w14:textId="77777777" w:rsidR="00390C2C" w:rsidRPr="009E0329" w:rsidRDefault="00390C2C" w:rsidP="003E0267">
            <w:pPr>
              <w:jc w:val="center"/>
              <w:rPr>
                <w:rFonts w:eastAsia="Calibri"/>
                <w:sz w:val="24"/>
                <w:szCs w:val="24"/>
              </w:rPr>
            </w:pPr>
          </w:p>
        </w:tc>
        <w:tc>
          <w:tcPr>
            <w:tcW w:w="1541" w:type="dxa"/>
            <w:gridSpan w:val="2"/>
            <w:tcBorders>
              <w:top w:val="nil"/>
              <w:left w:val="nil"/>
              <w:bottom w:val="nil"/>
              <w:right w:val="nil"/>
            </w:tcBorders>
            <w:shd w:val="clear" w:color="auto" w:fill="auto"/>
            <w:vAlign w:val="bottom"/>
          </w:tcPr>
          <w:p w14:paraId="50F6865B" w14:textId="77777777" w:rsidR="00390C2C" w:rsidRPr="009E0329" w:rsidRDefault="00390C2C" w:rsidP="003E0267">
            <w:pPr>
              <w:rPr>
                <w:rFonts w:eastAsia="Calibri"/>
                <w:b/>
                <w:sz w:val="24"/>
                <w:szCs w:val="24"/>
              </w:rPr>
            </w:pPr>
            <w:r w:rsidRPr="009E0329">
              <w:rPr>
                <w:rFonts w:eastAsia="Calibri"/>
                <w:b/>
                <w:sz w:val="24"/>
                <w:szCs w:val="24"/>
              </w:rPr>
              <w:t>Excellent</w:t>
            </w:r>
          </w:p>
        </w:tc>
        <w:tc>
          <w:tcPr>
            <w:tcW w:w="1944" w:type="dxa"/>
            <w:tcBorders>
              <w:top w:val="nil"/>
              <w:left w:val="nil"/>
              <w:bottom w:val="nil"/>
              <w:right w:val="nil"/>
            </w:tcBorders>
            <w:shd w:val="clear" w:color="auto" w:fill="auto"/>
            <w:vAlign w:val="bottom"/>
          </w:tcPr>
          <w:p w14:paraId="1C8D3E75" w14:textId="77777777" w:rsidR="00390C2C" w:rsidRPr="009E0329" w:rsidRDefault="00390C2C" w:rsidP="003E0267">
            <w:pPr>
              <w:jc w:val="center"/>
              <w:rPr>
                <w:rFonts w:eastAsia="Calibri"/>
                <w:sz w:val="24"/>
                <w:szCs w:val="24"/>
              </w:rPr>
            </w:pPr>
            <w:r w:rsidRPr="009E0329">
              <w:rPr>
                <w:rFonts w:eastAsia="Calibri"/>
                <w:sz w:val="24"/>
                <w:szCs w:val="24"/>
              </w:rPr>
              <w:t>3.12</w:t>
            </w:r>
          </w:p>
        </w:tc>
        <w:tc>
          <w:tcPr>
            <w:tcW w:w="1596" w:type="dxa"/>
            <w:tcBorders>
              <w:top w:val="nil"/>
              <w:left w:val="nil"/>
              <w:bottom w:val="nil"/>
              <w:right w:val="nil"/>
            </w:tcBorders>
            <w:shd w:val="clear" w:color="auto" w:fill="auto"/>
            <w:vAlign w:val="bottom"/>
          </w:tcPr>
          <w:p w14:paraId="71A1C978" w14:textId="77777777" w:rsidR="00390C2C" w:rsidRPr="009E0329" w:rsidRDefault="00390C2C" w:rsidP="003E0267">
            <w:pPr>
              <w:jc w:val="center"/>
              <w:rPr>
                <w:rFonts w:eastAsia="Calibri"/>
                <w:sz w:val="24"/>
                <w:szCs w:val="24"/>
              </w:rPr>
            </w:pPr>
            <w:r w:rsidRPr="009E0329">
              <w:rPr>
                <w:rFonts w:eastAsia="Calibri"/>
                <w:sz w:val="24"/>
                <w:szCs w:val="24"/>
              </w:rPr>
              <w:t>3.71</w:t>
            </w:r>
          </w:p>
        </w:tc>
        <w:tc>
          <w:tcPr>
            <w:tcW w:w="2274" w:type="dxa"/>
            <w:gridSpan w:val="2"/>
            <w:tcBorders>
              <w:top w:val="nil"/>
              <w:left w:val="nil"/>
              <w:bottom w:val="nil"/>
              <w:right w:val="nil"/>
            </w:tcBorders>
            <w:shd w:val="clear" w:color="auto" w:fill="auto"/>
            <w:vAlign w:val="bottom"/>
          </w:tcPr>
          <w:p w14:paraId="66BAFEEC" w14:textId="77777777" w:rsidR="00390C2C" w:rsidRPr="009E0329" w:rsidRDefault="00390C2C" w:rsidP="003E0267">
            <w:pPr>
              <w:jc w:val="center"/>
              <w:rPr>
                <w:rFonts w:eastAsia="Calibri"/>
                <w:sz w:val="24"/>
                <w:szCs w:val="24"/>
              </w:rPr>
            </w:pPr>
            <w:r w:rsidRPr="009E0329">
              <w:rPr>
                <w:rFonts w:eastAsia="Calibri"/>
                <w:sz w:val="24"/>
                <w:szCs w:val="24"/>
              </w:rPr>
              <w:t>16%</w:t>
            </w:r>
          </w:p>
        </w:tc>
      </w:tr>
      <w:tr w:rsidR="00390C2C" w:rsidRPr="009E0329" w14:paraId="3027CF5F" w14:textId="77777777" w:rsidTr="003E0267">
        <w:trPr>
          <w:trHeight w:val="360"/>
        </w:trPr>
        <w:tc>
          <w:tcPr>
            <w:tcW w:w="1671" w:type="dxa"/>
            <w:gridSpan w:val="2"/>
            <w:tcBorders>
              <w:top w:val="nil"/>
              <w:left w:val="nil"/>
              <w:bottom w:val="nil"/>
              <w:right w:val="nil"/>
            </w:tcBorders>
            <w:shd w:val="clear" w:color="auto" w:fill="auto"/>
            <w:vAlign w:val="bottom"/>
          </w:tcPr>
          <w:p w14:paraId="5D983185" w14:textId="77777777" w:rsidR="00390C2C" w:rsidRPr="009E0329" w:rsidRDefault="00390C2C" w:rsidP="003E0267">
            <w:pPr>
              <w:jc w:val="center"/>
              <w:rPr>
                <w:rFonts w:eastAsia="Calibri"/>
                <w:sz w:val="24"/>
                <w:szCs w:val="24"/>
              </w:rPr>
            </w:pPr>
          </w:p>
        </w:tc>
        <w:tc>
          <w:tcPr>
            <w:tcW w:w="1541" w:type="dxa"/>
            <w:gridSpan w:val="2"/>
            <w:tcBorders>
              <w:top w:val="nil"/>
              <w:left w:val="nil"/>
              <w:bottom w:val="nil"/>
              <w:right w:val="nil"/>
            </w:tcBorders>
            <w:shd w:val="clear" w:color="auto" w:fill="auto"/>
            <w:vAlign w:val="bottom"/>
          </w:tcPr>
          <w:p w14:paraId="32B09E4C" w14:textId="77777777" w:rsidR="00390C2C" w:rsidRPr="009E0329" w:rsidRDefault="00390C2C" w:rsidP="003E0267">
            <w:pPr>
              <w:rPr>
                <w:rFonts w:eastAsia="Calibri"/>
                <w:b/>
                <w:sz w:val="24"/>
                <w:szCs w:val="24"/>
              </w:rPr>
            </w:pPr>
            <w:r w:rsidRPr="009E0329">
              <w:rPr>
                <w:rFonts w:eastAsia="Calibri"/>
                <w:b/>
                <w:sz w:val="24"/>
                <w:szCs w:val="24"/>
              </w:rPr>
              <w:t>Masters</w:t>
            </w:r>
          </w:p>
        </w:tc>
        <w:tc>
          <w:tcPr>
            <w:tcW w:w="1944" w:type="dxa"/>
            <w:tcBorders>
              <w:top w:val="nil"/>
              <w:left w:val="nil"/>
              <w:bottom w:val="nil"/>
              <w:right w:val="nil"/>
            </w:tcBorders>
            <w:shd w:val="clear" w:color="auto" w:fill="auto"/>
            <w:vAlign w:val="bottom"/>
          </w:tcPr>
          <w:p w14:paraId="3CB5A16D" w14:textId="77777777" w:rsidR="00390C2C" w:rsidRPr="009E0329" w:rsidRDefault="00390C2C" w:rsidP="003E0267">
            <w:pPr>
              <w:jc w:val="center"/>
              <w:rPr>
                <w:rFonts w:eastAsia="Calibri"/>
                <w:sz w:val="24"/>
                <w:szCs w:val="24"/>
              </w:rPr>
            </w:pPr>
            <w:r w:rsidRPr="009E0329">
              <w:rPr>
                <w:rFonts w:eastAsia="Calibri"/>
                <w:sz w:val="24"/>
                <w:szCs w:val="24"/>
              </w:rPr>
              <w:t>3.65</w:t>
            </w:r>
          </w:p>
        </w:tc>
        <w:tc>
          <w:tcPr>
            <w:tcW w:w="1596" w:type="dxa"/>
            <w:tcBorders>
              <w:top w:val="nil"/>
              <w:left w:val="nil"/>
              <w:bottom w:val="nil"/>
              <w:right w:val="nil"/>
            </w:tcBorders>
            <w:shd w:val="clear" w:color="auto" w:fill="auto"/>
            <w:vAlign w:val="bottom"/>
          </w:tcPr>
          <w:p w14:paraId="1EFEA7F1" w14:textId="77777777" w:rsidR="00390C2C" w:rsidRPr="009E0329" w:rsidRDefault="00390C2C" w:rsidP="003E0267">
            <w:pPr>
              <w:jc w:val="center"/>
              <w:rPr>
                <w:rFonts w:eastAsia="Calibri"/>
                <w:sz w:val="24"/>
                <w:szCs w:val="24"/>
              </w:rPr>
            </w:pPr>
            <w:r w:rsidRPr="009E0329">
              <w:rPr>
                <w:rFonts w:eastAsia="Calibri"/>
                <w:sz w:val="24"/>
                <w:szCs w:val="24"/>
              </w:rPr>
              <w:t>3.82</w:t>
            </w:r>
          </w:p>
        </w:tc>
        <w:tc>
          <w:tcPr>
            <w:tcW w:w="2274" w:type="dxa"/>
            <w:gridSpan w:val="2"/>
            <w:tcBorders>
              <w:top w:val="nil"/>
              <w:left w:val="nil"/>
              <w:bottom w:val="nil"/>
              <w:right w:val="nil"/>
            </w:tcBorders>
            <w:shd w:val="clear" w:color="auto" w:fill="auto"/>
            <w:vAlign w:val="bottom"/>
          </w:tcPr>
          <w:p w14:paraId="2A7D9E1F" w14:textId="77777777" w:rsidR="00390C2C" w:rsidRPr="009E0329" w:rsidRDefault="00390C2C" w:rsidP="003E0267">
            <w:pPr>
              <w:jc w:val="center"/>
              <w:rPr>
                <w:rFonts w:eastAsia="Calibri"/>
                <w:sz w:val="24"/>
                <w:szCs w:val="24"/>
              </w:rPr>
            </w:pPr>
            <w:r w:rsidRPr="009E0329">
              <w:rPr>
                <w:rFonts w:eastAsia="Calibri"/>
                <w:sz w:val="24"/>
                <w:szCs w:val="24"/>
              </w:rPr>
              <w:t>4%</w:t>
            </w:r>
          </w:p>
        </w:tc>
      </w:tr>
      <w:tr w:rsidR="00390C2C" w:rsidRPr="009E0329" w14:paraId="594ED76D" w14:textId="77777777" w:rsidTr="003E0267">
        <w:trPr>
          <w:trHeight w:val="360"/>
        </w:trPr>
        <w:tc>
          <w:tcPr>
            <w:tcW w:w="1671" w:type="dxa"/>
            <w:gridSpan w:val="2"/>
            <w:tcBorders>
              <w:top w:val="nil"/>
              <w:left w:val="nil"/>
              <w:bottom w:val="nil"/>
              <w:right w:val="nil"/>
            </w:tcBorders>
            <w:shd w:val="clear" w:color="auto" w:fill="auto"/>
            <w:vAlign w:val="bottom"/>
          </w:tcPr>
          <w:p w14:paraId="024B4DA0" w14:textId="77777777" w:rsidR="00390C2C" w:rsidRPr="009E0329" w:rsidRDefault="00390C2C" w:rsidP="003E0267">
            <w:pPr>
              <w:jc w:val="center"/>
              <w:rPr>
                <w:rFonts w:eastAsia="Calibri"/>
                <w:sz w:val="24"/>
                <w:szCs w:val="24"/>
              </w:rPr>
            </w:pPr>
          </w:p>
        </w:tc>
        <w:tc>
          <w:tcPr>
            <w:tcW w:w="1541" w:type="dxa"/>
            <w:gridSpan w:val="2"/>
            <w:tcBorders>
              <w:top w:val="nil"/>
              <w:left w:val="nil"/>
              <w:bottom w:val="nil"/>
              <w:right w:val="nil"/>
            </w:tcBorders>
            <w:shd w:val="clear" w:color="auto" w:fill="auto"/>
            <w:vAlign w:val="bottom"/>
          </w:tcPr>
          <w:p w14:paraId="1DEDABFF" w14:textId="77777777" w:rsidR="00390C2C" w:rsidRPr="009E0329" w:rsidRDefault="00390C2C" w:rsidP="003E0267">
            <w:pPr>
              <w:rPr>
                <w:rFonts w:eastAsia="Calibri"/>
                <w:b/>
                <w:sz w:val="24"/>
                <w:szCs w:val="24"/>
              </w:rPr>
            </w:pPr>
            <w:r w:rsidRPr="009E0329">
              <w:rPr>
                <w:rFonts w:eastAsia="Calibri"/>
                <w:b/>
                <w:sz w:val="24"/>
                <w:szCs w:val="24"/>
              </w:rPr>
              <w:t>Open</w:t>
            </w:r>
          </w:p>
        </w:tc>
        <w:tc>
          <w:tcPr>
            <w:tcW w:w="1944" w:type="dxa"/>
            <w:tcBorders>
              <w:top w:val="nil"/>
              <w:left w:val="nil"/>
              <w:bottom w:val="nil"/>
              <w:right w:val="nil"/>
            </w:tcBorders>
            <w:shd w:val="clear" w:color="auto" w:fill="auto"/>
            <w:vAlign w:val="bottom"/>
          </w:tcPr>
          <w:p w14:paraId="41EC2A4F" w14:textId="77777777" w:rsidR="00390C2C" w:rsidRPr="009E0329" w:rsidRDefault="00390C2C" w:rsidP="003E0267">
            <w:pPr>
              <w:jc w:val="center"/>
              <w:rPr>
                <w:rFonts w:eastAsia="Calibri"/>
                <w:sz w:val="24"/>
                <w:szCs w:val="24"/>
              </w:rPr>
            </w:pPr>
            <w:r w:rsidRPr="009E0329">
              <w:rPr>
                <w:rFonts w:eastAsia="Calibri"/>
                <w:sz w:val="24"/>
                <w:szCs w:val="24"/>
              </w:rPr>
              <w:t>3.63</w:t>
            </w:r>
          </w:p>
        </w:tc>
        <w:tc>
          <w:tcPr>
            <w:tcW w:w="1596" w:type="dxa"/>
            <w:tcBorders>
              <w:top w:val="nil"/>
              <w:left w:val="nil"/>
              <w:bottom w:val="nil"/>
              <w:right w:val="nil"/>
            </w:tcBorders>
            <w:shd w:val="clear" w:color="auto" w:fill="auto"/>
            <w:vAlign w:val="bottom"/>
          </w:tcPr>
          <w:p w14:paraId="1C1FECEC" w14:textId="77777777" w:rsidR="00390C2C" w:rsidRPr="009E0329" w:rsidRDefault="00390C2C" w:rsidP="003E0267">
            <w:pPr>
              <w:jc w:val="center"/>
              <w:rPr>
                <w:rFonts w:eastAsia="Calibri"/>
                <w:sz w:val="24"/>
                <w:szCs w:val="24"/>
              </w:rPr>
            </w:pPr>
            <w:r w:rsidRPr="009E0329">
              <w:rPr>
                <w:rFonts w:eastAsia="Calibri"/>
                <w:sz w:val="24"/>
                <w:szCs w:val="24"/>
              </w:rPr>
              <w:t>3.76</w:t>
            </w:r>
          </w:p>
        </w:tc>
        <w:tc>
          <w:tcPr>
            <w:tcW w:w="2274" w:type="dxa"/>
            <w:gridSpan w:val="2"/>
            <w:tcBorders>
              <w:top w:val="nil"/>
              <w:left w:val="nil"/>
              <w:bottom w:val="nil"/>
              <w:right w:val="nil"/>
            </w:tcBorders>
            <w:shd w:val="clear" w:color="auto" w:fill="auto"/>
            <w:vAlign w:val="bottom"/>
          </w:tcPr>
          <w:p w14:paraId="0FD0D382" w14:textId="77777777" w:rsidR="00390C2C" w:rsidRPr="009E0329" w:rsidRDefault="00390C2C" w:rsidP="003E0267">
            <w:pPr>
              <w:jc w:val="center"/>
              <w:rPr>
                <w:rFonts w:eastAsia="Calibri"/>
                <w:sz w:val="24"/>
                <w:szCs w:val="24"/>
              </w:rPr>
            </w:pPr>
            <w:r w:rsidRPr="009E0329">
              <w:rPr>
                <w:rFonts w:eastAsia="Calibri"/>
                <w:sz w:val="24"/>
                <w:szCs w:val="24"/>
              </w:rPr>
              <w:t>3%</w:t>
            </w:r>
          </w:p>
        </w:tc>
      </w:tr>
      <w:tr w:rsidR="00390C2C" w:rsidRPr="009E0329" w14:paraId="65CFFF7E" w14:textId="77777777" w:rsidTr="003E0267">
        <w:trPr>
          <w:trHeight w:val="360"/>
        </w:trPr>
        <w:tc>
          <w:tcPr>
            <w:tcW w:w="3212" w:type="dxa"/>
            <w:gridSpan w:val="4"/>
            <w:tcBorders>
              <w:top w:val="nil"/>
              <w:left w:val="nil"/>
              <w:bottom w:val="nil"/>
              <w:right w:val="nil"/>
            </w:tcBorders>
            <w:shd w:val="clear" w:color="auto" w:fill="FF7C80"/>
            <w:vAlign w:val="bottom"/>
          </w:tcPr>
          <w:p w14:paraId="40AB4917" w14:textId="77777777" w:rsidR="00390C2C" w:rsidRPr="009E0329" w:rsidRDefault="00390C2C" w:rsidP="003E0267">
            <w:pPr>
              <w:rPr>
                <w:rFonts w:eastAsia="Calibri"/>
                <w:b/>
                <w:sz w:val="24"/>
                <w:szCs w:val="24"/>
              </w:rPr>
            </w:pPr>
            <w:r w:rsidRPr="009E0329">
              <w:rPr>
                <w:rFonts w:eastAsia="Calibri"/>
                <w:b/>
                <w:sz w:val="24"/>
                <w:szCs w:val="24"/>
              </w:rPr>
              <w:t>Average Slower</w:t>
            </w:r>
          </w:p>
        </w:tc>
        <w:tc>
          <w:tcPr>
            <w:tcW w:w="1944" w:type="dxa"/>
            <w:tcBorders>
              <w:top w:val="nil"/>
              <w:left w:val="nil"/>
              <w:bottom w:val="nil"/>
              <w:right w:val="nil"/>
            </w:tcBorders>
            <w:shd w:val="clear" w:color="auto" w:fill="FF7C80"/>
            <w:vAlign w:val="bottom"/>
          </w:tcPr>
          <w:p w14:paraId="061FBEB1" w14:textId="77777777" w:rsidR="00390C2C" w:rsidRPr="009E0329" w:rsidRDefault="00390C2C" w:rsidP="003E0267">
            <w:pPr>
              <w:jc w:val="center"/>
              <w:rPr>
                <w:rFonts w:eastAsia="Calibri"/>
                <w:b/>
                <w:sz w:val="24"/>
                <w:szCs w:val="24"/>
              </w:rPr>
            </w:pPr>
          </w:p>
        </w:tc>
        <w:tc>
          <w:tcPr>
            <w:tcW w:w="1596" w:type="dxa"/>
            <w:tcBorders>
              <w:top w:val="nil"/>
              <w:left w:val="nil"/>
              <w:bottom w:val="nil"/>
              <w:right w:val="nil"/>
            </w:tcBorders>
            <w:shd w:val="clear" w:color="auto" w:fill="FF7C80"/>
            <w:vAlign w:val="bottom"/>
          </w:tcPr>
          <w:p w14:paraId="0AE33CC8" w14:textId="77777777" w:rsidR="00390C2C" w:rsidRPr="009E0329" w:rsidRDefault="00390C2C" w:rsidP="003E0267">
            <w:pPr>
              <w:jc w:val="center"/>
              <w:rPr>
                <w:rFonts w:eastAsia="Calibri"/>
                <w:b/>
                <w:sz w:val="24"/>
                <w:szCs w:val="24"/>
              </w:rPr>
            </w:pPr>
          </w:p>
        </w:tc>
        <w:tc>
          <w:tcPr>
            <w:tcW w:w="2274" w:type="dxa"/>
            <w:gridSpan w:val="2"/>
            <w:tcBorders>
              <w:top w:val="nil"/>
              <w:left w:val="nil"/>
              <w:bottom w:val="nil"/>
              <w:right w:val="nil"/>
            </w:tcBorders>
            <w:shd w:val="clear" w:color="auto" w:fill="FF7C80"/>
            <w:vAlign w:val="bottom"/>
          </w:tcPr>
          <w:p w14:paraId="4A9F8C23" w14:textId="77777777" w:rsidR="00390C2C" w:rsidRPr="009E0329" w:rsidRDefault="00390C2C" w:rsidP="003E0267">
            <w:pPr>
              <w:jc w:val="center"/>
              <w:rPr>
                <w:rFonts w:eastAsia="Calibri"/>
                <w:b/>
                <w:sz w:val="24"/>
                <w:szCs w:val="24"/>
              </w:rPr>
            </w:pPr>
            <w:r w:rsidRPr="009E0329">
              <w:rPr>
                <w:rFonts w:eastAsia="Calibri"/>
                <w:b/>
                <w:sz w:val="24"/>
                <w:szCs w:val="24"/>
              </w:rPr>
              <w:t>9%</w:t>
            </w:r>
          </w:p>
        </w:tc>
      </w:tr>
      <w:tr w:rsidR="00390C2C" w:rsidRPr="009E0329" w14:paraId="55991691" w14:textId="77777777" w:rsidTr="003E0267">
        <w:trPr>
          <w:trHeight w:val="360"/>
        </w:trPr>
        <w:tc>
          <w:tcPr>
            <w:tcW w:w="3212" w:type="dxa"/>
            <w:gridSpan w:val="4"/>
            <w:tcBorders>
              <w:top w:val="nil"/>
              <w:left w:val="nil"/>
              <w:bottom w:val="nil"/>
              <w:right w:val="nil"/>
            </w:tcBorders>
            <w:shd w:val="clear" w:color="auto" w:fill="auto"/>
            <w:vAlign w:val="bottom"/>
          </w:tcPr>
          <w:p w14:paraId="77896A60" w14:textId="77777777" w:rsidR="00390C2C" w:rsidRPr="009E0329" w:rsidRDefault="00390C2C" w:rsidP="003E0267">
            <w:pPr>
              <w:rPr>
                <w:rFonts w:eastAsia="Calibri"/>
                <w:b/>
                <w:sz w:val="24"/>
                <w:szCs w:val="24"/>
              </w:rPr>
            </w:pPr>
            <w:r w:rsidRPr="009E0329">
              <w:rPr>
                <w:rFonts w:eastAsia="Calibri"/>
                <w:b/>
                <w:sz w:val="24"/>
                <w:szCs w:val="24"/>
              </w:rPr>
              <w:t>Av Jumping ROT</w:t>
            </w:r>
          </w:p>
        </w:tc>
        <w:tc>
          <w:tcPr>
            <w:tcW w:w="1944" w:type="dxa"/>
            <w:tcBorders>
              <w:top w:val="nil"/>
              <w:left w:val="nil"/>
              <w:bottom w:val="nil"/>
              <w:right w:val="nil"/>
            </w:tcBorders>
            <w:shd w:val="clear" w:color="auto" w:fill="auto"/>
            <w:vAlign w:val="bottom"/>
          </w:tcPr>
          <w:p w14:paraId="6DC2CA66" w14:textId="77777777" w:rsidR="00390C2C" w:rsidRPr="009E0329" w:rsidRDefault="00390C2C" w:rsidP="003E0267">
            <w:pPr>
              <w:jc w:val="center"/>
              <w:rPr>
                <w:rFonts w:eastAsia="Calibri"/>
                <w:b/>
                <w:sz w:val="24"/>
                <w:szCs w:val="24"/>
              </w:rPr>
            </w:pPr>
            <w:r w:rsidRPr="009E0329">
              <w:rPr>
                <w:rFonts w:eastAsia="Calibri"/>
                <w:b/>
                <w:sz w:val="24"/>
                <w:szCs w:val="24"/>
              </w:rPr>
              <w:t>3.40</w:t>
            </w:r>
          </w:p>
        </w:tc>
        <w:tc>
          <w:tcPr>
            <w:tcW w:w="1596" w:type="dxa"/>
            <w:tcBorders>
              <w:top w:val="nil"/>
              <w:left w:val="nil"/>
              <w:bottom w:val="nil"/>
              <w:right w:val="nil"/>
            </w:tcBorders>
            <w:shd w:val="clear" w:color="auto" w:fill="auto"/>
            <w:vAlign w:val="bottom"/>
          </w:tcPr>
          <w:p w14:paraId="64DBB00D" w14:textId="77777777" w:rsidR="00390C2C" w:rsidRPr="009E0329" w:rsidRDefault="00390C2C" w:rsidP="003E0267">
            <w:pPr>
              <w:jc w:val="center"/>
              <w:rPr>
                <w:rFonts w:eastAsia="Calibri"/>
                <w:b/>
                <w:sz w:val="24"/>
                <w:szCs w:val="24"/>
              </w:rPr>
            </w:pPr>
            <w:r w:rsidRPr="009E0329">
              <w:rPr>
                <w:rFonts w:eastAsia="Calibri"/>
                <w:b/>
                <w:sz w:val="24"/>
                <w:szCs w:val="24"/>
              </w:rPr>
              <w:t>3.73</w:t>
            </w:r>
          </w:p>
        </w:tc>
        <w:tc>
          <w:tcPr>
            <w:tcW w:w="2274" w:type="dxa"/>
            <w:gridSpan w:val="2"/>
            <w:tcBorders>
              <w:top w:val="nil"/>
              <w:left w:val="nil"/>
              <w:bottom w:val="nil"/>
              <w:right w:val="nil"/>
            </w:tcBorders>
            <w:shd w:val="clear" w:color="auto" w:fill="auto"/>
            <w:vAlign w:val="bottom"/>
          </w:tcPr>
          <w:p w14:paraId="5AFDCC72" w14:textId="77777777" w:rsidR="00390C2C" w:rsidRPr="009E0329" w:rsidRDefault="00390C2C" w:rsidP="003E0267">
            <w:pPr>
              <w:jc w:val="center"/>
              <w:rPr>
                <w:rFonts w:eastAsia="Calibri"/>
                <w:b/>
                <w:sz w:val="24"/>
                <w:szCs w:val="24"/>
              </w:rPr>
            </w:pPr>
          </w:p>
        </w:tc>
      </w:tr>
      <w:tr w:rsidR="00390C2C" w:rsidRPr="009E0329" w14:paraId="5BCE930D" w14:textId="77777777" w:rsidTr="003E0267">
        <w:trPr>
          <w:trHeight w:val="360"/>
        </w:trPr>
        <w:tc>
          <w:tcPr>
            <w:tcW w:w="3212" w:type="dxa"/>
            <w:gridSpan w:val="4"/>
            <w:tcBorders>
              <w:top w:val="nil"/>
              <w:left w:val="nil"/>
              <w:bottom w:val="nil"/>
              <w:right w:val="nil"/>
            </w:tcBorders>
            <w:shd w:val="clear" w:color="auto" w:fill="auto"/>
            <w:vAlign w:val="bottom"/>
          </w:tcPr>
          <w:p w14:paraId="6D039AC1" w14:textId="77777777" w:rsidR="00390C2C" w:rsidRPr="009E0329" w:rsidRDefault="00390C2C" w:rsidP="003E0267">
            <w:pPr>
              <w:rPr>
                <w:rFonts w:eastAsia="Calibri"/>
                <w:b/>
                <w:sz w:val="24"/>
                <w:szCs w:val="24"/>
              </w:rPr>
            </w:pPr>
          </w:p>
        </w:tc>
        <w:tc>
          <w:tcPr>
            <w:tcW w:w="1944" w:type="dxa"/>
            <w:tcBorders>
              <w:top w:val="nil"/>
              <w:left w:val="nil"/>
              <w:bottom w:val="nil"/>
              <w:right w:val="nil"/>
            </w:tcBorders>
            <w:shd w:val="clear" w:color="auto" w:fill="auto"/>
            <w:vAlign w:val="bottom"/>
          </w:tcPr>
          <w:p w14:paraId="3E54D566" w14:textId="77777777" w:rsidR="00390C2C" w:rsidRPr="009E0329" w:rsidRDefault="00390C2C" w:rsidP="003E0267">
            <w:pPr>
              <w:jc w:val="center"/>
              <w:rPr>
                <w:rFonts w:eastAsia="Calibri"/>
                <w:b/>
                <w:sz w:val="24"/>
                <w:szCs w:val="24"/>
              </w:rPr>
            </w:pPr>
          </w:p>
        </w:tc>
        <w:tc>
          <w:tcPr>
            <w:tcW w:w="1596" w:type="dxa"/>
            <w:tcBorders>
              <w:top w:val="nil"/>
              <w:left w:val="nil"/>
              <w:bottom w:val="nil"/>
              <w:right w:val="nil"/>
            </w:tcBorders>
            <w:shd w:val="clear" w:color="auto" w:fill="auto"/>
            <w:vAlign w:val="bottom"/>
          </w:tcPr>
          <w:p w14:paraId="578B8A7C" w14:textId="77777777" w:rsidR="00390C2C" w:rsidRPr="009E0329" w:rsidRDefault="00390C2C" w:rsidP="003E0267">
            <w:pPr>
              <w:jc w:val="center"/>
              <w:rPr>
                <w:rFonts w:eastAsia="Calibri"/>
                <w:b/>
                <w:sz w:val="24"/>
                <w:szCs w:val="24"/>
              </w:rPr>
            </w:pPr>
          </w:p>
        </w:tc>
        <w:tc>
          <w:tcPr>
            <w:tcW w:w="2274" w:type="dxa"/>
            <w:gridSpan w:val="2"/>
            <w:tcBorders>
              <w:top w:val="nil"/>
              <w:left w:val="nil"/>
              <w:bottom w:val="nil"/>
              <w:right w:val="nil"/>
            </w:tcBorders>
            <w:shd w:val="clear" w:color="auto" w:fill="auto"/>
            <w:vAlign w:val="bottom"/>
          </w:tcPr>
          <w:p w14:paraId="1F4CAE7C" w14:textId="77777777" w:rsidR="00390C2C" w:rsidRPr="009E0329" w:rsidRDefault="00390C2C" w:rsidP="003E0267">
            <w:pPr>
              <w:jc w:val="center"/>
              <w:rPr>
                <w:rFonts w:eastAsia="Calibri"/>
                <w:b/>
                <w:sz w:val="24"/>
                <w:szCs w:val="24"/>
              </w:rPr>
            </w:pPr>
          </w:p>
        </w:tc>
      </w:tr>
      <w:tr w:rsidR="00390C2C" w:rsidRPr="009E0329" w14:paraId="299DEDA8" w14:textId="77777777" w:rsidTr="003E0267">
        <w:trPr>
          <w:trHeight w:val="360"/>
        </w:trPr>
        <w:tc>
          <w:tcPr>
            <w:tcW w:w="1671" w:type="dxa"/>
            <w:gridSpan w:val="2"/>
            <w:tcBorders>
              <w:top w:val="nil"/>
              <w:left w:val="nil"/>
              <w:bottom w:val="nil"/>
              <w:right w:val="nil"/>
            </w:tcBorders>
            <w:shd w:val="clear" w:color="auto" w:fill="auto"/>
            <w:vAlign w:val="bottom"/>
          </w:tcPr>
          <w:p w14:paraId="1EEC48EB" w14:textId="77777777" w:rsidR="00390C2C" w:rsidRPr="009E0329" w:rsidRDefault="00390C2C" w:rsidP="003E0267">
            <w:pPr>
              <w:rPr>
                <w:rFonts w:eastAsia="Calibri"/>
                <w:b/>
                <w:sz w:val="24"/>
                <w:szCs w:val="24"/>
              </w:rPr>
            </w:pPr>
            <w:r w:rsidRPr="009E0329">
              <w:rPr>
                <w:rFonts w:eastAsia="Calibri"/>
                <w:b/>
                <w:sz w:val="24"/>
                <w:szCs w:val="24"/>
              </w:rPr>
              <w:t>Agility</w:t>
            </w:r>
          </w:p>
        </w:tc>
        <w:tc>
          <w:tcPr>
            <w:tcW w:w="1541" w:type="dxa"/>
            <w:gridSpan w:val="2"/>
            <w:tcBorders>
              <w:top w:val="nil"/>
              <w:left w:val="nil"/>
              <w:bottom w:val="nil"/>
              <w:right w:val="nil"/>
            </w:tcBorders>
            <w:shd w:val="clear" w:color="auto" w:fill="auto"/>
            <w:vAlign w:val="bottom"/>
          </w:tcPr>
          <w:p w14:paraId="69B62820" w14:textId="77777777" w:rsidR="00390C2C" w:rsidRPr="009E0329" w:rsidRDefault="00390C2C" w:rsidP="003E0267">
            <w:pPr>
              <w:rPr>
                <w:rFonts w:eastAsia="Calibri"/>
                <w:b/>
                <w:sz w:val="24"/>
                <w:szCs w:val="24"/>
              </w:rPr>
            </w:pPr>
            <w:r w:rsidRPr="009E0329">
              <w:rPr>
                <w:rFonts w:eastAsia="Calibri"/>
                <w:b/>
                <w:sz w:val="24"/>
                <w:szCs w:val="24"/>
              </w:rPr>
              <w:t>Novice</w:t>
            </w:r>
          </w:p>
        </w:tc>
        <w:tc>
          <w:tcPr>
            <w:tcW w:w="1944" w:type="dxa"/>
            <w:tcBorders>
              <w:top w:val="nil"/>
              <w:left w:val="nil"/>
              <w:bottom w:val="nil"/>
              <w:right w:val="nil"/>
            </w:tcBorders>
            <w:shd w:val="clear" w:color="auto" w:fill="auto"/>
            <w:vAlign w:val="bottom"/>
          </w:tcPr>
          <w:p w14:paraId="0C2E3BC7" w14:textId="77777777" w:rsidR="00390C2C" w:rsidRPr="009E0329" w:rsidRDefault="00390C2C" w:rsidP="003E0267">
            <w:pPr>
              <w:jc w:val="center"/>
              <w:rPr>
                <w:rFonts w:eastAsia="Calibri"/>
                <w:sz w:val="24"/>
                <w:szCs w:val="24"/>
              </w:rPr>
            </w:pPr>
            <w:r w:rsidRPr="009E0329">
              <w:rPr>
                <w:rFonts w:eastAsia="Calibri"/>
                <w:sz w:val="24"/>
                <w:szCs w:val="24"/>
              </w:rPr>
              <w:t>2.60</w:t>
            </w:r>
          </w:p>
        </w:tc>
        <w:tc>
          <w:tcPr>
            <w:tcW w:w="1596" w:type="dxa"/>
            <w:tcBorders>
              <w:top w:val="nil"/>
              <w:left w:val="nil"/>
              <w:bottom w:val="nil"/>
              <w:right w:val="nil"/>
            </w:tcBorders>
            <w:shd w:val="clear" w:color="auto" w:fill="auto"/>
            <w:vAlign w:val="bottom"/>
          </w:tcPr>
          <w:p w14:paraId="64B80733" w14:textId="77777777" w:rsidR="00390C2C" w:rsidRPr="009E0329" w:rsidRDefault="00390C2C" w:rsidP="003E0267">
            <w:pPr>
              <w:jc w:val="center"/>
              <w:rPr>
                <w:rFonts w:eastAsia="Calibri"/>
                <w:sz w:val="24"/>
                <w:szCs w:val="24"/>
              </w:rPr>
            </w:pPr>
            <w:r w:rsidRPr="009E0329">
              <w:rPr>
                <w:rFonts w:eastAsia="Calibri"/>
                <w:sz w:val="24"/>
                <w:szCs w:val="24"/>
              </w:rPr>
              <w:t>2.86</w:t>
            </w:r>
          </w:p>
        </w:tc>
        <w:tc>
          <w:tcPr>
            <w:tcW w:w="2274" w:type="dxa"/>
            <w:gridSpan w:val="2"/>
            <w:tcBorders>
              <w:top w:val="nil"/>
              <w:left w:val="nil"/>
              <w:bottom w:val="nil"/>
              <w:right w:val="nil"/>
            </w:tcBorders>
            <w:shd w:val="clear" w:color="auto" w:fill="auto"/>
            <w:vAlign w:val="bottom"/>
          </w:tcPr>
          <w:p w14:paraId="02F91B6E" w14:textId="77777777" w:rsidR="00390C2C" w:rsidRPr="009E0329" w:rsidRDefault="00390C2C" w:rsidP="003E0267">
            <w:pPr>
              <w:jc w:val="center"/>
              <w:rPr>
                <w:rFonts w:eastAsia="Calibri"/>
                <w:sz w:val="24"/>
                <w:szCs w:val="24"/>
              </w:rPr>
            </w:pPr>
            <w:r w:rsidRPr="009E0329">
              <w:rPr>
                <w:rFonts w:eastAsia="Calibri"/>
                <w:sz w:val="24"/>
                <w:szCs w:val="24"/>
              </w:rPr>
              <w:t>9%</w:t>
            </w:r>
          </w:p>
        </w:tc>
      </w:tr>
      <w:tr w:rsidR="00390C2C" w:rsidRPr="009E0329" w14:paraId="4BE604DE" w14:textId="77777777" w:rsidTr="003E0267">
        <w:trPr>
          <w:trHeight w:val="360"/>
        </w:trPr>
        <w:tc>
          <w:tcPr>
            <w:tcW w:w="1671" w:type="dxa"/>
            <w:gridSpan w:val="2"/>
            <w:tcBorders>
              <w:top w:val="nil"/>
              <w:left w:val="nil"/>
              <w:bottom w:val="nil"/>
              <w:right w:val="nil"/>
            </w:tcBorders>
            <w:shd w:val="clear" w:color="auto" w:fill="auto"/>
            <w:vAlign w:val="bottom"/>
          </w:tcPr>
          <w:p w14:paraId="2AB2FD55" w14:textId="77777777" w:rsidR="00390C2C" w:rsidRPr="009E0329" w:rsidRDefault="00390C2C" w:rsidP="003E0267">
            <w:pPr>
              <w:jc w:val="center"/>
              <w:rPr>
                <w:rFonts w:eastAsia="Calibri"/>
                <w:sz w:val="24"/>
                <w:szCs w:val="24"/>
              </w:rPr>
            </w:pPr>
          </w:p>
        </w:tc>
        <w:tc>
          <w:tcPr>
            <w:tcW w:w="1541" w:type="dxa"/>
            <w:gridSpan w:val="2"/>
            <w:tcBorders>
              <w:top w:val="nil"/>
              <w:left w:val="nil"/>
              <w:bottom w:val="nil"/>
              <w:right w:val="nil"/>
            </w:tcBorders>
            <w:shd w:val="clear" w:color="auto" w:fill="auto"/>
            <w:vAlign w:val="bottom"/>
          </w:tcPr>
          <w:p w14:paraId="2FAD724F" w14:textId="77777777" w:rsidR="00390C2C" w:rsidRPr="009E0329" w:rsidRDefault="00390C2C" w:rsidP="003E0267">
            <w:pPr>
              <w:rPr>
                <w:rFonts w:eastAsia="Calibri"/>
                <w:b/>
                <w:sz w:val="24"/>
                <w:szCs w:val="24"/>
              </w:rPr>
            </w:pPr>
            <w:r w:rsidRPr="009E0329">
              <w:rPr>
                <w:rFonts w:eastAsia="Calibri"/>
                <w:b/>
                <w:sz w:val="24"/>
                <w:szCs w:val="24"/>
              </w:rPr>
              <w:t>Excellent</w:t>
            </w:r>
          </w:p>
        </w:tc>
        <w:tc>
          <w:tcPr>
            <w:tcW w:w="1944" w:type="dxa"/>
            <w:tcBorders>
              <w:top w:val="nil"/>
              <w:left w:val="nil"/>
              <w:bottom w:val="nil"/>
              <w:right w:val="nil"/>
            </w:tcBorders>
            <w:shd w:val="clear" w:color="auto" w:fill="auto"/>
            <w:vAlign w:val="bottom"/>
          </w:tcPr>
          <w:p w14:paraId="2C06FEAB" w14:textId="77777777" w:rsidR="00390C2C" w:rsidRPr="009E0329" w:rsidRDefault="00390C2C" w:rsidP="003E0267">
            <w:pPr>
              <w:jc w:val="center"/>
              <w:rPr>
                <w:rFonts w:eastAsia="Calibri"/>
                <w:sz w:val="24"/>
                <w:szCs w:val="24"/>
              </w:rPr>
            </w:pPr>
            <w:r w:rsidRPr="009E0329">
              <w:rPr>
                <w:rFonts w:eastAsia="Calibri"/>
                <w:sz w:val="24"/>
                <w:szCs w:val="24"/>
              </w:rPr>
              <w:t>2.58</w:t>
            </w:r>
          </w:p>
        </w:tc>
        <w:tc>
          <w:tcPr>
            <w:tcW w:w="1596" w:type="dxa"/>
            <w:tcBorders>
              <w:top w:val="nil"/>
              <w:left w:val="nil"/>
              <w:bottom w:val="nil"/>
              <w:right w:val="nil"/>
            </w:tcBorders>
            <w:shd w:val="clear" w:color="auto" w:fill="auto"/>
            <w:vAlign w:val="bottom"/>
          </w:tcPr>
          <w:p w14:paraId="2364A1EA" w14:textId="77777777" w:rsidR="00390C2C" w:rsidRPr="009E0329" w:rsidRDefault="00390C2C" w:rsidP="003E0267">
            <w:pPr>
              <w:jc w:val="center"/>
              <w:rPr>
                <w:rFonts w:eastAsia="Calibri"/>
                <w:sz w:val="24"/>
                <w:szCs w:val="24"/>
              </w:rPr>
            </w:pPr>
            <w:r w:rsidRPr="009E0329">
              <w:rPr>
                <w:rFonts w:eastAsia="Calibri"/>
                <w:sz w:val="24"/>
                <w:szCs w:val="24"/>
              </w:rPr>
              <w:t>3.14</w:t>
            </w:r>
          </w:p>
        </w:tc>
        <w:tc>
          <w:tcPr>
            <w:tcW w:w="2274" w:type="dxa"/>
            <w:gridSpan w:val="2"/>
            <w:tcBorders>
              <w:top w:val="nil"/>
              <w:left w:val="nil"/>
              <w:bottom w:val="nil"/>
              <w:right w:val="nil"/>
            </w:tcBorders>
            <w:shd w:val="clear" w:color="auto" w:fill="auto"/>
            <w:vAlign w:val="bottom"/>
          </w:tcPr>
          <w:p w14:paraId="66A465E6" w14:textId="77777777" w:rsidR="00390C2C" w:rsidRPr="009E0329" w:rsidRDefault="00390C2C" w:rsidP="003E0267">
            <w:pPr>
              <w:jc w:val="center"/>
              <w:rPr>
                <w:rFonts w:eastAsia="Calibri"/>
                <w:sz w:val="24"/>
                <w:szCs w:val="24"/>
              </w:rPr>
            </w:pPr>
            <w:r w:rsidRPr="009E0329">
              <w:rPr>
                <w:rFonts w:eastAsia="Calibri"/>
                <w:sz w:val="24"/>
                <w:szCs w:val="24"/>
              </w:rPr>
              <w:t>18%</w:t>
            </w:r>
          </w:p>
        </w:tc>
      </w:tr>
      <w:tr w:rsidR="00390C2C" w:rsidRPr="009E0329" w14:paraId="0F611949" w14:textId="77777777" w:rsidTr="003E0267">
        <w:trPr>
          <w:trHeight w:val="360"/>
        </w:trPr>
        <w:tc>
          <w:tcPr>
            <w:tcW w:w="1671" w:type="dxa"/>
            <w:gridSpan w:val="2"/>
            <w:tcBorders>
              <w:top w:val="nil"/>
              <w:left w:val="nil"/>
              <w:bottom w:val="nil"/>
              <w:right w:val="nil"/>
            </w:tcBorders>
            <w:shd w:val="clear" w:color="auto" w:fill="auto"/>
            <w:vAlign w:val="bottom"/>
          </w:tcPr>
          <w:p w14:paraId="52558A18" w14:textId="77777777" w:rsidR="00390C2C" w:rsidRPr="009E0329" w:rsidRDefault="00390C2C" w:rsidP="003E0267">
            <w:pPr>
              <w:jc w:val="center"/>
              <w:rPr>
                <w:rFonts w:eastAsia="Calibri"/>
                <w:sz w:val="24"/>
                <w:szCs w:val="24"/>
              </w:rPr>
            </w:pPr>
          </w:p>
        </w:tc>
        <w:tc>
          <w:tcPr>
            <w:tcW w:w="1541" w:type="dxa"/>
            <w:gridSpan w:val="2"/>
            <w:tcBorders>
              <w:top w:val="nil"/>
              <w:left w:val="nil"/>
              <w:bottom w:val="nil"/>
              <w:right w:val="nil"/>
            </w:tcBorders>
            <w:shd w:val="clear" w:color="auto" w:fill="auto"/>
            <w:vAlign w:val="bottom"/>
          </w:tcPr>
          <w:p w14:paraId="369FA591" w14:textId="77777777" w:rsidR="00390C2C" w:rsidRPr="009E0329" w:rsidRDefault="00390C2C" w:rsidP="003E0267">
            <w:pPr>
              <w:rPr>
                <w:rFonts w:eastAsia="Calibri"/>
                <w:b/>
                <w:sz w:val="24"/>
                <w:szCs w:val="24"/>
              </w:rPr>
            </w:pPr>
            <w:r w:rsidRPr="009E0329">
              <w:rPr>
                <w:rFonts w:eastAsia="Calibri"/>
                <w:b/>
                <w:sz w:val="24"/>
                <w:szCs w:val="24"/>
              </w:rPr>
              <w:t>Masters</w:t>
            </w:r>
          </w:p>
        </w:tc>
        <w:tc>
          <w:tcPr>
            <w:tcW w:w="1944" w:type="dxa"/>
            <w:tcBorders>
              <w:top w:val="nil"/>
              <w:left w:val="nil"/>
              <w:bottom w:val="nil"/>
              <w:right w:val="nil"/>
            </w:tcBorders>
            <w:shd w:val="clear" w:color="auto" w:fill="auto"/>
            <w:vAlign w:val="bottom"/>
          </w:tcPr>
          <w:p w14:paraId="259F8644" w14:textId="77777777" w:rsidR="00390C2C" w:rsidRPr="009E0329" w:rsidRDefault="00390C2C" w:rsidP="003E0267">
            <w:pPr>
              <w:jc w:val="center"/>
              <w:rPr>
                <w:rFonts w:eastAsia="Calibri"/>
                <w:sz w:val="24"/>
                <w:szCs w:val="24"/>
              </w:rPr>
            </w:pPr>
            <w:r w:rsidRPr="009E0329">
              <w:rPr>
                <w:rFonts w:eastAsia="Calibri"/>
                <w:sz w:val="24"/>
                <w:szCs w:val="24"/>
              </w:rPr>
              <w:t>3.18</w:t>
            </w:r>
          </w:p>
        </w:tc>
        <w:tc>
          <w:tcPr>
            <w:tcW w:w="1596" w:type="dxa"/>
            <w:tcBorders>
              <w:top w:val="nil"/>
              <w:left w:val="nil"/>
              <w:bottom w:val="nil"/>
              <w:right w:val="nil"/>
            </w:tcBorders>
            <w:shd w:val="clear" w:color="auto" w:fill="auto"/>
            <w:vAlign w:val="bottom"/>
          </w:tcPr>
          <w:p w14:paraId="73EEA954" w14:textId="77777777" w:rsidR="00390C2C" w:rsidRPr="009E0329" w:rsidRDefault="00390C2C" w:rsidP="003E0267">
            <w:pPr>
              <w:jc w:val="center"/>
              <w:rPr>
                <w:rFonts w:eastAsia="Calibri"/>
                <w:sz w:val="24"/>
                <w:szCs w:val="24"/>
              </w:rPr>
            </w:pPr>
            <w:r w:rsidRPr="009E0329">
              <w:rPr>
                <w:rFonts w:eastAsia="Calibri"/>
                <w:sz w:val="24"/>
                <w:szCs w:val="24"/>
              </w:rPr>
              <w:t>3.33</w:t>
            </w:r>
          </w:p>
        </w:tc>
        <w:tc>
          <w:tcPr>
            <w:tcW w:w="2274" w:type="dxa"/>
            <w:gridSpan w:val="2"/>
            <w:tcBorders>
              <w:top w:val="nil"/>
              <w:left w:val="nil"/>
              <w:bottom w:val="nil"/>
              <w:right w:val="nil"/>
            </w:tcBorders>
            <w:shd w:val="clear" w:color="auto" w:fill="auto"/>
            <w:vAlign w:val="bottom"/>
          </w:tcPr>
          <w:p w14:paraId="25E2F86C" w14:textId="77777777" w:rsidR="00390C2C" w:rsidRPr="009E0329" w:rsidRDefault="00390C2C" w:rsidP="003E0267">
            <w:pPr>
              <w:jc w:val="center"/>
              <w:rPr>
                <w:rFonts w:eastAsia="Calibri"/>
                <w:sz w:val="24"/>
                <w:szCs w:val="24"/>
              </w:rPr>
            </w:pPr>
            <w:r w:rsidRPr="009E0329">
              <w:rPr>
                <w:rFonts w:eastAsia="Calibri"/>
                <w:sz w:val="24"/>
                <w:szCs w:val="24"/>
              </w:rPr>
              <w:t>5%</w:t>
            </w:r>
          </w:p>
        </w:tc>
      </w:tr>
      <w:tr w:rsidR="00390C2C" w:rsidRPr="009E0329" w14:paraId="699FA309" w14:textId="77777777" w:rsidTr="003E0267">
        <w:trPr>
          <w:trHeight w:val="360"/>
        </w:trPr>
        <w:tc>
          <w:tcPr>
            <w:tcW w:w="1671" w:type="dxa"/>
            <w:gridSpan w:val="2"/>
            <w:tcBorders>
              <w:top w:val="nil"/>
              <w:left w:val="nil"/>
              <w:bottom w:val="nil"/>
              <w:right w:val="nil"/>
            </w:tcBorders>
            <w:shd w:val="clear" w:color="auto" w:fill="auto"/>
            <w:vAlign w:val="bottom"/>
          </w:tcPr>
          <w:p w14:paraId="1B13B507" w14:textId="77777777" w:rsidR="00390C2C" w:rsidRPr="009E0329" w:rsidRDefault="00390C2C" w:rsidP="003E0267">
            <w:pPr>
              <w:jc w:val="center"/>
              <w:rPr>
                <w:rFonts w:eastAsia="Calibri"/>
                <w:sz w:val="24"/>
                <w:szCs w:val="24"/>
              </w:rPr>
            </w:pPr>
          </w:p>
        </w:tc>
        <w:tc>
          <w:tcPr>
            <w:tcW w:w="1541" w:type="dxa"/>
            <w:gridSpan w:val="2"/>
            <w:tcBorders>
              <w:top w:val="nil"/>
              <w:left w:val="nil"/>
              <w:bottom w:val="nil"/>
              <w:right w:val="nil"/>
            </w:tcBorders>
            <w:shd w:val="clear" w:color="auto" w:fill="auto"/>
            <w:vAlign w:val="bottom"/>
          </w:tcPr>
          <w:p w14:paraId="5E148729" w14:textId="77777777" w:rsidR="00390C2C" w:rsidRPr="009E0329" w:rsidRDefault="00390C2C" w:rsidP="003E0267">
            <w:pPr>
              <w:rPr>
                <w:rFonts w:eastAsia="Calibri"/>
                <w:b/>
                <w:sz w:val="24"/>
                <w:szCs w:val="24"/>
              </w:rPr>
            </w:pPr>
            <w:r w:rsidRPr="009E0329">
              <w:rPr>
                <w:rFonts w:eastAsia="Calibri"/>
                <w:b/>
                <w:sz w:val="24"/>
                <w:szCs w:val="24"/>
              </w:rPr>
              <w:t>Open</w:t>
            </w:r>
          </w:p>
        </w:tc>
        <w:tc>
          <w:tcPr>
            <w:tcW w:w="1944" w:type="dxa"/>
            <w:tcBorders>
              <w:top w:val="nil"/>
              <w:left w:val="nil"/>
              <w:bottom w:val="nil"/>
              <w:right w:val="nil"/>
            </w:tcBorders>
            <w:shd w:val="clear" w:color="auto" w:fill="auto"/>
            <w:vAlign w:val="bottom"/>
          </w:tcPr>
          <w:p w14:paraId="549223E2" w14:textId="77777777" w:rsidR="00390C2C" w:rsidRPr="009E0329" w:rsidRDefault="00390C2C" w:rsidP="003E0267">
            <w:pPr>
              <w:jc w:val="center"/>
              <w:rPr>
                <w:rFonts w:eastAsia="Calibri"/>
                <w:sz w:val="24"/>
                <w:szCs w:val="24"/>
              </w:rPr>
            </w:pPr>
            <w:r w:rsidRPr="009E0329">
              <w:rPr>
                <w:rFonts w:eastAsia="Calibri"/>
                <w:sz w:val="24"/>
                <w:szCs w:val="24"/>
              </w:rPr>
              <w:t>3.07</w:t>
            </w:r>
          </w:p>
        </w:tc>
        <w:tc>
          <w:tcPr>
            <w:tcW w:w="1596" w:type="dxa"/>
            <w:tcBorders>
              <w:top w:val="nil"/>
              <w:left w:val="nil"/>
              <w:bottom w:val="nil"/>
              <w:right w:val="nil"/>
            </w:tcBorders>
            <w:shd w:val="clear" w:color="auto" w:fill="auto"/>
            <w:vAlign w:val="bottom"/>
          </w:tcPr>
          <w:p w14:paraId="057775D6" w14:textId="77777777" w:rsidR="00390C2C" w:rsidRPr="009E0329" w:rsidRDefault="00390C2C" w:rsidP="003E0267">
            <w:pPr>
              <w:jc w:val="center"/>
              <w:rPr>
                <w:rFonts w:eastAsia="Calibri"/>
                <w:sz w:val="24"/>
                <w:szCs w:val="24"/>
              </w:rPr>
            </w:pPr>
            <w:r w:rsidRPr="009E0329">
              <w:rPr>
                <w:rFonts w:eastAsia="Calibri"/>
                <w:sz w:val="24"/>
                <w:szCs w:val="24"/>
              </w:rPr>
              <w:t>3.21</w:t>
            </w:r>
          </w:p>
        </w:tc>
        <w:tc>
          <w:tcPr>
            <w:tcW w:w="2274" w:type="dxa"/>
            <w:gridSpan w:val="2"/>
            <w:tcBorders>
              <w:top w:val="nil"/>
              <w:left w:val="nil"/>
              <w:bottom w:val="nil"/>
              <w:right w:val="nil"/>
            </w:tcBorders>
            <w:shd w:val="clear" w:color="auto" w:fill="auto"/>
            <w:vAlign w:val="bottom"/>
          </w:tcPr>
          <w:p w14:paraId="52F05953" w14:textId="77777777" w:rsidR="00390C2C" w:rsidRPr="009E0329" w:rsidRDefault="00390C2C" w:rsidP="003E0267">
            <w:pPr>
              <w:jc w:val="center"/>
              <w:rPr>
                <w:rFonts w:eastAsia="Calibri"/>
                <w:sz w:val="24"/>
                <w:szCs w:val="24"/>
              </w:rPr>
            </w:pPr>
            <w:r w:rsidRPr="009E0329">
              <w:rPr>
                <w:rFonts w:eastAsia="Calibri"/>
                <w:sz w:val="24"/>
                <w:szCs w:val="24"/>
              </w:rPr>
              <w:t>4%</w:t>
            </w:r>
          </w:p>
        </w:tc>
      </w:tr>
      <w:tr w:rsidR="00390C2C" w:rsidRPr="009E0329" w14:paraId="33208AD8" w14:textId="77777777" w:rsidTr="003E0267">
        <w:trPr>
          <w:trHeight w:val="360"/>
        </w:trPr>
        <w:tc>
          <w:tcPr>
            <w:tcW w:w="3212" w:type="dxa"/>
            <w:gridSpan w:val="4"/>
            <w:tcBorders>
              <w:top w:val="nil"/>
              <w:left w:val="nil"/>
              <w:bottom w:val="nil"/>
              <w:right w:val="nil"/>
            </w:tcBorders>
            <w:shd w:val="clear" w:color="auto" w:fill="FF7C80"/>
            <w:vAlign w:val="bottom"/>
          </w:tcPr>
          <w:p w14:paraId="2C3E80F7" w14:textId="77777777" w:rsidR="00390C2C" w:rsidRPr="009E0329" w:rsidRDefault="00390C2C" w:rsidP="003E0267">
            <w:pPr>
              <w:rPr>
                <w:rFonts w:eastAsia="Calibri"/>
                <w:b/>
                <w:sz w:val="24"/>
                <w:szCs w:val="24"/>
              </w:rPr>
            </w:pPr>
            <w:r w:rsidRPr="009E0329">
              <w:rPr>
                <w:rFonts w:eastAsia="Calibri"/>
                <w:b/>
                <w:sz w:val="24"/>
                <w:szCs w:val="24"/>
              </w:rPr>
              <w:t>Av Slower Agility</w:t>
            </w:r>
          </w:p>
        </w:tc>
        <w:tc>
          <w:tcPr>
            <w:tcW w:w="1944" w:type="dxa"/>
            <w:tcBorders>
              <w:top w:val="nil"/>
              <w:left w:val="nil"/>
              <w:bottom w:val="nil"/>
              <w:right w:val="nil"/>
            </w:tcBorders>
            <w:shd w:val="clear" w:color="auto" w:fill="FF7C80"/>
            <w:vAlign w:val="bottom"/>
          </w:tcPr>
          <w:p w14:paraId="74E63E65" w14:textId="77777777" w:rsidR="00390C2C" w:rsidRPr="009E0329" w:rsidRDefault="00390C2C" w:rsidP="003E0267">
            <w:pPr>
              <w:jc w:val="center"/>
              <w:rPr>
                <w:rFonts w:eastAsia="Calibri"/>
                <w:b/>
                <w:sz w:val="24"/>
                <w:szCs w:val="24"/>
              </w:rPr>
            </w:pPr>
          </w:p>
        </w:tc>
        <w:tc>
          <w:tcPr>
            <w:tcW w:w="1596" w:type="dxa"/>
            <w:tcBorders>
              <w:top w:val="nil"/>
              <w:left w:val="nil"/>
              <w:bottom w:val="nil"/>
              <w:right w:val="nil"/>
            </w:tcBorders>
            <w:shd w:val="clear" w:color="auto" w:fill="FF7C80"/>
            <w:vAlign w:val="bottom"/>
          </w:tcPr>
          <w:p w14:paraId="3FF4B183" w14:textId="77777777" w:rsidR="00390C2C" w:rsidRPr="009E0329" w:rsidRDefault="00390C2C" w:rsidP="003E0267">
            <w:pPr>
              <w:jc w:val="center"/>
              <w:rPr>
                <w:rFonts w:eastAsia="Calibri"/>
                <w:b/>
                <w:sz w:val="24"/>
                <w:szCs w:val="24"/>
              </w:rPr>
            </w:pPr>
          </w:p>
        </w:tc>
        <w:tc>
          <w:tcPr>
            <w:tcW w:w="2274" w:type="dxa"/>
            <w:gridSpan w:val="2"/>
            <w:tcBorders>
              <w:top w:val="nil"/>
              <w:left w:val="nil"/>
              <w:bottom w:val="nil"/>
              <w:right w:val="nil"/>
            </w:tcBorders>
            <w:shd w:val="clear" w:color="auto" w:fill="FF7C80"/>
            <w:vAlign w:val="bottom"/>
          </w:tcPr>
          <w:p w14:paraId="294ABC24" w14:textId="77777777" w:rsidR="00390C2C" w:rsidRPr="009E0329" w:rsidRDefault="00390C2C" w:rsidP="003E0267">
            <w:pPr>
              <w:jc w:val="center"/>
              <w:rPr>
                <w:rFonts w:eastAsia="Calibri"/>
                <w:b/>
                <w:sz w:val="24"/>
                <w:szCs w:val="24"/>
              </w:rPr>
            </w:pPr>
            <w:r w:rsidRPr="009E0329">
              <w:rPr>
                <w:rFonts w:eastAsia="Calibri"/>
                <w:b/>
                <w:sz w:val="24"/>
                <w:szCs w:val="24"/>
              </w:rPr>
              <w:t>9%</w:t>
            </w:r>
          </w:p>
        </w:tc>
      </w:tr>
      <w:tr w:rsidR="00390C2C" w:rsidRPr="009E0329" w14:paraId="6A4759F4" w14:textId="77777777" w:rsidTr="003E0267">
        <w:trPr>
          <w:trHeight w:val="360"/>
        </w:trPr>
        <w:tc>
          <w:tcPr>
            <w:tcW w:w="3212" w:type="dxa"/>
            <w:gridSpan w:val="4"/>
            <w:tcBorders>
              <w:top w:val="nil"/>
              <w:left w:val="nil"/>
              <w:bottom w:val="nil"/>
              <w:right w:val="nil"/>
            </w:tcBorders>
            <w:shd w:val="clear" w:color="auto" w:fill="auto"/>
            <w:vAlign w:val="bottom"/>
          </w:tcPr>
          <w:p w14:paraId="027B4B2D" w14:textId="77777777" w:rsidR="00390C2C" w:rsidRPr="009E0329" w:rsidRDefault="00390C2C" w:rsidP="003E0267">
            <w:pPr>
              <w:rPr>
                <w:rFonts w:eastAsia="Calibri"/>
                <w:b/>
                <w:sz w:val="24"/>
                <w:szCs w:val="24"/>
              </w:rPr>
            </w:pPr>
            <w:r w:rsidRPr="009E0329">
              <w:rPr>
                <w:rFonts w:eastAsia="Calibri"/>
                <w:b/>
                <w:sz w:val="24"/>
                <w:szCs w:val="24"/>
              </w:rPr>
              <w:t>Av Agility ROT</w:t>
            </w:r>
          </w:p>
        </w:tc>
        <w:tc>
          <w:tcPr>
            <w:tcW w:w="1944" w:type="dxa"/>
            <w:tcBorders>
              <w:top w:val="nil"/>
              <w:left w:val="nil"/>
              <w:bottom w:val="nil"/>
              <w:right w:val="nil"/>
            </w:tcBorders>
            <w:shd w:val="clear" w:color="auto" w:fill="auto"/>
            <w:vAlign w:val="bottom"/>
          </w:tcPr>
          <w:p w14:paraId="4EFFB47F" w14:textId="77777777" w:rsidR="00390C2C" w:rsidRPr="009E0329" w:rsidRDefault="00390C2C" w:rsidP="003E0267">
            <w:pPr>
              <w:jc w:val="center"/>
              <w:rPr>
                <w:rFonts w:eastAsia="Calibri"/>
                <w:b/>
                <w:sz w:val="24"/>
                <w:szCs w:val="24"/>
              </w:rPr>
            </w:pPr>
            <w:r w:rsidRPr="009E0329">
              <w:rPr>
                <w:rFonts w:eastAsia="Calibri"/>
                <w:b/>
                <w:sz w:val="24"/>
                <w:szCs w:val="24"/>
              </w:rPr>
              <w:t>2.86</w:t>
            </w:r>
          </w:p>
        </w:tc>
        <w:tc>
          <w:tcPr>
            <w:tcW w:w="1596" w:type="dxa"/>
            <w:tcBorders>
              <w:top w:val="nil"/>
              <w:left w:val="nil"/>
              <w:bottom w:val="nil"/>
              <w:right w:val="nil"/>
            </w:tcBorders>
            <w:shd w:val="clear" w:color="auto" w:fill="auto"/>
            <w:vAlign w:val="bottom"/>
          </w:tcPr>
          <w:p w14:paraId="42BC39FD" w14:textId="77777777" w:rsidR="00390C2C" w:rsidRPr="009E0329" w:rsidRDefault="00390C2C" w:rsidP="003E0267">
            <w:pPr>
              <w:jc w:val="center"/>
              <w:rPr>
                <w:rFonts w:eastAsia="Calibri"/>
                <w:b/>
                <w:sz w:val="24"/>
                <w:szCs w:val="24"/>
              </w:rPr>
            </w:pPr>
            <w:r w:rsidRPr="009E0329">
              <w:rPr>
                <w:rFonts w:eastAsia="Calibri"/>
                <w:b/>
                <w:sz w:val="24"/>
                <w:szCs w:val="24"/>
              </w:rPr>
              <w:t>3.14</w:t>
            </w:r>
          </w:p>
        </w:tc>
        <w:tc>
          <w:tcPr>
            <w:tcW w:w="2274" w:type="dxa"/>
            <w:gridSpan w:val="2"/>
            <w:tcBorders>
              <w:top w:val="nil"/>
              <w:left w:val="nil"/>
              <w:bottom w:val="nil"/>
              <w:right w:val="nil"/>
            </w:tcBorders>
            <w:shd w:val="clear" w:color="auto" w:fill="auto"/>
            <w:vAlign w:val="bottom"/>
          </w:tcPr>
          <w:p w14:paraId="4A098530" w14:textId="77777777" w:rsidR="00390C2C" w:rsidRPr="009E0329" w:rsidRDefault="00390C2C" w:rsidP="003E0267">
            <w:pPr>
              <w:jc w:val="center"/>
              <w:rPr>
                <w:rFonts w:eastAsia="Calibri"/>
                <w:b/>
                <w:sz w:val="24"/>
                <w:szCs w:val="24"/>
              </w:rPr>
            </w:pPr>
          </w:p>
        </w:tc>
      </w:tr>
    </w:tbl>
    <w:p w14:paraId="4E52C579" w14:textId="77777777" w:rsidR="00390C2C" w:rsidRPr="009E0329" w:rsidRDefault="00390C2C" w:rsidP="00390C2C">
      <w:pPr>
        <w:spacing w:after="160" w:line="259" w:lineRule="auto"/>
        <w:rPr>
          <w:rFonts w:eastAsia="Calibri"/>
          <w:b/>
          <w:sz w:val="24"/>
          <w:szCs w:val="24"/>
        </w:rPr>
      </w:pPr>
      <w:r w:rsidRPr="009E0329">
        <w:rPr>
          <w:rFonts w:eastAsia="Calibri"/>
          <w:sz w:val="24"/>
          <w:szCs w:val="24"/>
        </w:rPr>
        <w:t>Ref: Deborah Apthorp: ANOVA Study</w:t>
      </w:r>
    </w:p>
    <w:p w14:paraId="4E1959BB" w14:textId="0888D5CE" w:rsidR="00390C2C" w:rsidRPr="009E0329" w:rsidRDefault="00390C2C" w:rsidP="00390C2C">
      <w:pPr>
        <w:rPr>
          <w:rFonts w:ascii="Arial" w:hAnsi="Arial" w:cs="Arial"/>
          <w:b/>
          <w:bCs/>
          <w:color w:val="000000"/>
          <w:spacing w:val="-6"/>
          <w:sz w:val="20"/>
          <w:szCs w:val="20"/>
        </w:rPr>
      </w:pPr>
      <w:r w:rsidRPr="009E0329">
        <w:rPr>
          <w:rFonts w:ascii="Arial" w:hAnsi="Arial" w:cs="Arial"/>
          <w:b/>
          <w:bCs/>
          <w:color w:val="000000"/>
          <w:spacing w:val="-6"/>
          <w:sz w:val="20"/>
          <w:szCs w:val="20"/>
        </w:rPr>
        <w:t>8.7 Maximum Course Time</w:t>
      </w:r>
    </w:p>
    <w:p w14:paraId="583E61C7" w14:textId="77777777" w:rsidR="00390C2C" w:rsidRPr="009E0329" w:rsidRDefault="00390C2C" w:rsidP="00390C2C">
      <w:r w:rsidRPr="009E0329">
        <w:t>Where required a club has an option of setting a Maximum course time which would be twice the SCT i.e. SCT X 2 at which point a hooter will sound and the competitor is to leave the ring</w:t>
      </w:r>
    </w:p>
    <w:p w14:paraId="510F9982" w14:textId="77777777" w:rsidR="00390C2C" w:rsidRPr="009E0329" w:rsidRDefault="00390C2C" w:rsidP="00390C2C">
      <w:pPr>
        <w:rPr>
          <w:color w:val="FF0000"/>
        </w:rPr>
      </w:pPr>
    </w:p>
    <w:p w14:paraId="02A9F9CE" w14:textId="77777777" w:rsidR="00390C2C" w:rsidRPr="009E0329" w:rsidRDefault="00390C2C" w:rsidP="00390C2C">
      <w:pPr>
        <w:pStyle w:val="NormalWeb"/>
        <w:spacing w:before="0" w:beforeAutospacing="0" w:after="0" w:afterAutospacing="0"/>
        <w:rPr>
          <w:rFonts w:ascii="Arial" w:hAnsi="Arial" w:cs="Arial"/>
          <w:b/>
          <w:sz w:val="20"/>
          <w:szCs w:val="20"/>
          <w:lang w:val="en-AU"/>
        </w:rPr>
      </w:pPr>
    </w:p>
    <w:p w14:paraId="4DE10331" w14:textId="150138F8" w:rsidR="00390C2C" w:rsidRPr="009E0329" w:rsidRDefault="00390C2C" w:rsidP="00390C2C">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lastRenderedPageBreak/>
        <w:t>(QLD) Proposed change 8.7 Maximum Course Time</w:t>
      </w:r>
    </w:p>
    <w:p w14:paraId="1205C6D8" w14:textId="77777777" w:rsidR="00390C2C" w:rsidRPr="009E0329" w:rsidRDefault="00390C2C" w:rsidP="00390C2C">
      <w:pPr>
        <w:rPr>
          <w:color w:val="FF0000"/>
        </w:rPr>
      </w:pPr>
    </w:p>
    <w:p w14:paraId="3DBDDACA" w14:textId="77777777" w:rsidR="00390C2C" w:rsidRPr="009E0329" w:rsidRDefault="00390C2C" w:rsidP="00F13796">
      <w:pPr>
        <w:widowControl w:val="0"/>
        <w:spacing w:line="244" w:lineRule="auto"/>
        <w:ind w:right="878"/>
        <w:rPr>
          <w:color w:val="0070C0"/>
        </w:rPr>
      </w:pPr>
      <w:r w:rsidRPr="009E0329">
        <w:rPr>
          <w:strike/>
          <w:color w:val="0070C0"/>
        </w:rPr>
        <w:t>Where required a</w:t>
      </w:r>
      <w:r w:rsidRPr="009E0329">
        <w:rPr>
          <w:color w:val="0070C0"/>
        </w:rPr>
        <w:t xml:space="preserve"> </w:t>
      </w:r>
      <w:proofErr w:type="spellStart"/>
      <w:r w:rsidRPr="009E0329">
        <w:rPr>
          <w:color w:val="0070C0"/>
          <w:u w:val="single"/>
        </w:rPr>
        <w:t>A</w:t>
      </w:r>
      <w:proofErr w:type="spellEnd"/>
      <w:r w:rsidRPr="009E0329">
        <w:rPr>
          <w:color w:val="0070C0"/>
        </w:rPr>
        <w:t xml:space="preserve"> club has an option of setting a Maximum course time which </w:t>
      </w:r>
      <w:proofErr w:type="gramStart"/>
      <w:r w:rsidRPr="009E0329">
        <w:rPr>
          <w:color w:val="0070C0"/>
        </w:rPr>
        <w:t>would  be</w:t>
      </w:r>
      <w:proofErr w:type="gramEnd"/>
      <w:r w:rsidRPr="009E0329">
        <w:rPr>
          <w:color w:val="0070C0"/>
        </w:rPr>
        <w:t xml:space="preserve"> twice the SCT </w:t>
      </w:r>
      <w:r w:rsidRPr="009E0329">
        <w:rPr>
          <w:color w:val="0070C0"/>
          <w:u w:val="single"/>
        </w:rPr>
        <w:t>(</w:t>
      </w:r>
      <w:r w:rsidRPr="009E0329">
        <w:rPr>
          <w:color w:val="0070C0"/>
        </w:rPr>
        <w:t>i.e. SCT X 2</w:t>
      </w:r>
      <w:r w:rsidRPr="009E0329">
        <w:rPr>
          <w:color w:val="0070C0"/>
          <w:u w:val="single"/>
        </w:rPr>
        <w:t>)</w:t>
      </w:r>
      <w:r w:rsidRPr="009E0329">
        <w:rPr>
          <w:color w:val="0070C0"/>
        </w:rPr>
        <w:t xml:space="preserve"> at which point a hooter will sound and the competitor is to leave the ring</w:t>
      </w:r>
      <w:r w:rsidRPr="009E0329">
        <w:rPr>
          <w:color w:val="0070C0"/>
          <w:u w:val="single"/>
        </w:rPr>
        <w:t>.</w:t>
      </w:r>
      <w:r w:rsidRPr="009E0329">
        <w:rPr>
          <w:color w:val="0070C0"/>
        </w:rPr>
        <w:t xml:space="preserve"> </w:t>
      </w:r>
    </w:p>
    <w:p w14:paraId="3350CC64" w14:textId="77777777" w:rsidR="00390C2C" w:rsidRPr="009E0329" w:rsidRDefault="00390C2C" w:rsidP="00390C2C">
      <w:pPr>
        <w:rPr>
          <w:color w:val="FF0000"/>
        </w:rPr>
      </w:pPr>
    </w:p>
    <w:p w14:paraId="45EF4DF2" w14:textId="133AA719" w:rsidR="00390C2C" w:rsidRPr="009E0329" w:rsidRDefault="00390C2C" w:rsidP="00390C2C">
      <w:pPr>
        <w:rPr>
          <w:rFonts w:ascii="Arial" w:hAnsi="Arial" w:cs="Arial"/>
          <w:b/>
          <w:color w:val="FF0000"/>
          <w:sz w:val="20"/>
          <w:szCs w:val="20"/>
        </w:rPr>
      </w:pPr>
      <w:r w:rsidRPr="009E0329">
        <w:rPr>
          <w:rFonts w:ascii="Arial" w:hAnsi="Arial" w:cs="Arial"/>
          <w:b/>
          <w:color w:val="FF0000"/>
          <w:sz w:val="20"/>
          <w:szCs w:val="20"/>
        </w:rPr>
        <w:t>(QLD) Rational 8.7 Maximum Course Time</w:t>
      </w:r>
    </w:p>
    <w:p w14:paraId="3010CA10" w14:textId="77777777" w:rsidR="00390C2C" w:rsidRPr="009E0329" w:rsidRDefault="00390C2C" w:rsidP="00390C2C">
      <w:pPr>
        <w:rPr>
          <w:color w:val="FF0000"/>
        </w:rPr>
      </w:pPr>
      <w:r w:rsidRPr="009E0329">
        <w:rPr>
          <w:color w:val="FF0000"/>
        </w:rPr>
        <w:t>Not provided</w:t>
      </w:r>
    </w:p>
    <w:p w14:paraId="4AA754C6" w14:textId="77777777" w:rsidR="00390C2C" w:rsidRPr="009E0329" w:rsidRDefault="00390C2C" w:rsidP="00390C2C">
      <w:pPr>
        <w:rPr>
          <w:color w:val="FF0000"/>
        </w:rPr>
      </w:pPr>
    </w:p>
    <w:p w14:paraId="6A16039D" w14:textId="5157641A" w:rsidR="00390C2C" w:rsidRPr="009E0329" w:rsidRDefault="00B92F7D" w:rsidP="00390C2C">
      <w:pPr>
        <w:rPr>
          <w:rFonts w:ascii="Arial" w:hAnsi="Arial" w:cs="Arial"/>
          <w:b/>
          <w:bCs/>
          <w:color w:val="000000"/>
          <w:spacing w:val="-6"/>
          <w:sz w:val="20"/>
          <w:szCs w:val="20"/>
        </w:rPr>
      </w:pPr>
      <w:r w:rsidRPr="009E0329">
        <w:rPr>
          <w:rFonts w:ascii="Arial" w:hAnsi="Arial" w:cs="Arial"/>
          <w:b/>
          <w:bCs/>
          <w:color w:val="000000"/>
          <w:spacing w:val="-6"/>
          <w:sz w:val="20"/>
          <w:szCs w:val="20"/>
        </w:rPr>
        <w:t>8.8 Judge’s Briefing</w:t>
      </w:r>
    </w:p>
    <w:p w14:paraId="546F1F8D" w14:textId="77777777" w:rsidR="00B92F7D" w:rsidRPr="009E0329" w:rsidRDefault="00B92F7D" w:rsidP="00B92F7D">
      <w:r w:rsidRPr="009E0329">
        <w:t>The Judge should provide a briefing for handlers prior to commencement of the trial, notifying them of the Standard Course Time (SCT). The Judge will also notify Handlers of the course length and the rate used to calculate the SCT and include clear instructions on issues that they consider relevant to the safe negotiation of the course and in particular any unsafe action or practice that will not be accepted or tolerated. Instructions on Judging procedures and course to be given as a group briefing prior to the commencement of judging.</w:t>
      </w:r>
    </w:p>
    <w:p w14:paraId="6E8D9FEF" w14:textId="77777777" w:rsidR="00B92F7D" w:rsidRPr="009E0329" w:rsidRDefault="00B92F7D" w:rsidP="00B92F7D">
      <w:pPr>
        <w:rPr>
          <w:color w:val="FF0000"/>
        </w:rPr>
      </w:pPr>
    </w:p>
    <w:p w14:paraId="11838981" w14:textId="0C6D14F2" w:rsidR="00B92F7D" w:rsidRPr="009E0329" w:rsidRDefault="00B92F7D" w:rsidP="00B92F7D">
      <w:pPr>
        <w:rPr>
          <w:rFonts w:ascii="Arial" w:hAnsi="Arial" w:cs="Arial"/>
          <w:b/>
          <w:color w:val="0070C0"/>
          <w:sz w:val="20"/>
          <w:szCs w:val="20"/>
        </w:rPr>
      </w:pPr>
      <w:r w:rsidRPr="009E0329">
        <w:rPr>
          <w:rFonts w:ascii="Arial" w:hAnsi="Arial" w:cs="Arial"/>
          <w:b/>
          <w:color w:val="0070C0"/>
          <w:sz w:val="20"/>
          <w:szCs w:val="20"/>
        </w:rPr>
        <w:t>(QLD) Proposed change 8.8 Judge’s Briefing</w:t>
      </w:r>
    </w:p>
    <w:p w14:paraId="55259D67" w14:textId="77777777" w:rsidR="00B92F7D" w:rsidRPr="009E0329" w:rsidRDefault="00B92F7D" w:rsidP="00B92F7D">
      <w:pPr>
        <w:widowControl w:val="0"/>
        <w:ind w:right="777" w:hanging="4"/>
        <w:rPr>
          <w:color w:val="0070C0"/>
        </w:rPr>
      </w:pPr>
      <w:r w:rsidRPr="009E0329">
        <w:rPr>
          <w:color w:val="0070C0"/>
        </w:rPr>
        <w:t xml:space="preserve">The Judge should provide a </w:t>
      </w:r>
      <w:r w:rsidRPr="009E0329">
        <w:rPr>
          <w:color w:val="0070C0"/>
          <w:u w:val="single"/>
        </w:rPr>
        <w:t xml:space="preserve">group </w:t>
      </w:r>
      <w:r w:rsidRPr="009E0329">
        <w:rPr>
          <w:color w:val="0070C0"/>
        </w:rPr>
        <w:t xml:space="preserve">briefing for handlers prior to commencement of </w:t>
      </w:r>
      <w:r w:rsidRPr="009E0329">
        <w:rPr>
          <w:color w:val="0070C0"/>
          <w:u w:val="single"/>
        </w:rPr>
        <w:t>judging.</w:t>
      </w:r>
      <w:r w:rsidRPr="009E0329">
        <w:rPr>
          <w:color w:val="0070C0"/>
        </w:rPr>
        <w:t xml:space="preserve"> </w:t>
      </w:r>
      <w:r w:rsidRPr="009E0329">
        <w:rPr>
          <w:strike/>
          <w:color w:val="0070C0"/>
        </w:rPr>
        <w:t xml:space="preserve">the </w:t>
      </w:r>
      <w:proofErr w:type="gramStart"/>
      <w:r w:rsidRPr="009E0329">
        <w:rPr>
          <w:strike/>
          <w:color w:val="0070C0"/>
        </w:rPr>
        <w:t>trial,  notifying</w:t>
      </w:r>
      <w:proofErr w:type="gramEnd"/>
      <w:r w:rsidRPr="009E0329">
        <w:rPr>
          <w:strike/>
          <w:color w:val="0070C0"/>
        </w:rPr>
        <w:t xml:space="preserve"> them of the Standard Course Time (SCT). </w:t>
      </w:r>
      <w:r w:rsidRPr="009E0329">
        <w:rPr>
          <w:color w:val="0070C0"/>
        </w:rPr>
        <w:t xml:space="preserve">The Judge </w:t>
      </w:r>
      <w:r w:rsidRPr="009E0329">
        <w:rPr>
          <w:strike/>
          <w:color w:val="0070C0"/>
        </w:rPr>
        <w:t>will</w:t>
      </w:r>
      <w:r w:rsidRPr="009E0329">
        <w:rPr>
          <w:color w:val="0070C0"/>
        </w:rPr>
        <w:t xml:space="preserve"> </w:t>
      </w:r>
      <w:r w:rsidRPr="009E0329">
        <w:rPr>
          <w:color w:val="0070C0"/>
          <w:u w:val="single"/>
        </w:rPr>
        <w:t xml:space="preserve">may </w:t>
      </w:r>
      <w:r w:rsidRPr="009E0329">
        <w:rPr>
          <w:strike/>
          <w:color w:val="0070C0"/>
        </w:rPr>
        <w:t xml:space="preserve">also </w:t>
      </w:r>
      <w:r w:rsidRPr="009E0329">
        <w:rPr>
          <w:color w:val="0070C0"/>
        </w:rPr>
        <w:t>notify Handlers of the course length</w:t>
      </w:r>
      <w:r w:rsidRPr="009E0329">
        <w:rPr>
          <w:color w:val="0070C0"/>
          <w:u w:val="single"/>
        </w:rPr>
        <w:t>, the SCT and ROT.</w:t>
      </w:r>
      <w:r w:rsidRPr="009E0329">
        <w:rPr>
          <w:color w:val="0070C0"/>
        </w:rPr>
        <w:t xml:space="preserve"> </w:t>
      </w:r>
      <w:r w:rsidRPr="009E0329">
        <w:rPr>
          <w:color w:val="0070C0"/>
          <w:u w:val="single"/>
        </w:rPr>
        <w:t xml:space="preserve">They may also provide </w:t>
      </w:r>
      <w:r w:rsidRPr="009E0329">
        <w:rPr>
          <w:strike/>
          <w:color w:val="0070C0"/>
        </w:rPr>
        <w:t xml:space="preserve">and the rate used to calculate the SCT and include </w:t>
      </w:r>
      <w:r w:rsidRPr="009E0329">
        <w:rPr>
          <w:color w:val="0070C0"/>
        </w:rPr>
        <w:t xml:space="preserve">clear instructions </w:t>
      </w:r>
      <w:r w:rsidRPr="009E0329">
        <w:rPr>
          <w:color w:val="0070C0"/>
          <w:u w:val="single"/>
        </w:rPr>
        <w:t xml:space="preserve">on Judging procedures (e.g. start line procedures) and </w:t>
      </w:r>
      <w:r w:rsidRPr="009E0329">
        <w:rPr>
          <w:strike/>
          <w:color w:val="0070C0"/>
        </w:rPr>
        <w:t xml:space="preserve">on </w:t>
      </w:r>
      <w:r w:rsidRPr="009E0329">
        <w:rPr>
          <w:color w:val="0070C0"/>
        </w:rPr>
        <w:t xml:space="preserve">issues </w:t>
      </w:r>
      <w:r w:rsidRPr="009E0329">
        <w:rPr>
          <w:strike/>
          <w:color w:val="0070C0"/>
        </w:rPr>
        <w:t xml:space="preserve">that </w:t>
      </w:r>
      <w:r w:rsidRPr="009E0329">
        <w:rPr>
          <w:color w:val="0070C0"/>
        </w:rPr>
        <w:t xml:space="preserve">they consider relevant to the safe negotiation of the </w:t>
      </w:r>
      <w:proofErr w:type="gramStart"/>
      <w:r w:rsidRPr="009E0329">
        <w:rPr>
          <w:color w:val="0070C0"/>
        </w:rPr>
        <w:t>course</w:t>
      </w:r>
      <w:r w:rsidRPr="009E0329">
        <w:rPr>
          <w:color w:val="0070C0"/>
          <w:u w:val="single"/>
        </w:rPr>
        <w:t>,</w:t>
      </w:r>
      <w:r w:rsidRPr="009E0329">
        <w:rPr>
          <w:color w:val="0070C0"/>
        </w:rPr>
        <w:t xml:space="preserve"> </w:t>
      </w:r>
      <w:r w:rsidRPr="009E0329">
        <w:rPr>
          <w:strike/>
          <w:color w:val="0070C0"/>
        </w:rPr>
        <w:t xml:space="preserve"> and</w:t>
      </w:r>
      <w:proofErr w:type="gramEnd"/>
      <w:r w:rsidRPr="009E0329">
        <w:rPr>
          <w:strike/>
          <w:color w:val="0070C0"/>
        </w:rPr>
        <w:t xml:space="preserve"> </w:t>
      </w:r>
      <w:r w:rsidRPr="009E0329">
        <w:rPr>
          <w:color w:val="0070C0"/>
        </w:rPr>
        <w:t xml:space="preserve">in particular any unsafe action or practice that will not be accepted </w:t>
      </w:r>
      <w:r w:rsidRPr="009E0329">
        <w:rPr>
          <w:color w:val="0070C0"/>
          <w:u w:val="single"/>
        </w:rPr>
        <w:t xml:space="preserve">and may incur a fault. </w:t>
      </w:r>
      <w:r w:rsidRPr="009E0329">
        <w:rPr>
          <w:strike/>
          <w:color w:val="0070C0"/>
        </w:rPr>
        <w:t>or tolerated.</w:t>
      </w:r>
      <w:r w:rsidRPr="009E0329">
        <w:rPr>
          <w:color w:val="0070C0"/>
        </w:rPr>
        <w:t xml:space="preserve"> </w:t>
      </w:r>
      <w:r w:rsidRPr="009E0329">
        <w:rPr>
          <w:strike/>
          <w:color w:val="0070C0"/>
        </w:rPr>
        <w:t xml:space="preserve">Instructions on Judging procedures and course to be given as a group briefing prior </w:t>
      </w:r>
      <w:proofErr w:type="gramStart"/>
      <w:r w:rsidRPr="009E0329">
        <w:rPr>
          <w:strike/>
          <w:color w:val="0070C0"/>
        </w:rPr>
        <w:t>to  the</w:t>
      </w:r>
      <w:proofErr w:type="gramEnd"/>
      <w:r w:rsidRPr="009E0329">
        <w:rPr>
          <w:strike/>
          <w:color w:val="0070C0"/>
        </w:rPr>
        <w:t xml:space="preserve"> commencement of judging.</w:t>
      </w:r>
      <w:r w:rsidRPr="009E0329">
        <w:rPr>
          <w:color w:val="0070C0"/>
        </w:rPr>
        <w:t xml:space="preserve"> </w:t>
      </w:r>
    </w:p>
    <w:p w14:paraId="75266670" w14:textId="77777777" w:rsidR="00B92F7D" w:rsidRPr="009E0329" w:rsidRDefault="00B92F7D" w:rsidP="00B92F7D">
      <w:pPr>
        <w:rPr>
          <w:color w:val="FF0000"/>
        </w:rPr>
      </w:pPr>
    </w:p>
    <w:p w14:paraId="10B8AEC6" w14:textId="1D550BEE" w:rsidR="00B92F7D" w:rsidRPr="009E0329" w:rsidRDefault="00B92F7D" w:rsidP="00B92F7D">
      <w:pPr>
        <w:rPr>
          <w:rFonts w:ascii="Arial" w:hAnsi="Arial" w:cs="Arial"/>
          <w:b/>
          <w:color w:val="FF0000"/>
          <w:sz w:val="20"/>
          <w:szCs w:val="20"/>
        </w:rPr>
      </w:pPr>
      <w:r w:rsidRPr="009E0329">
        <w:rPr>
          <w:rFonts w:ascii="Arial" w:hAnsi="Arial" w:cs="Arial"/>
          <w:b/>
          <w:color w:val="FF0000"/>
          <w:sz w:val="20"/>
          <w:szCs w:val="20"/>
        </w:rPr>
        <w:t>(QLD) Rational 8.8 Judges Briefing</w:t>
      </w:r>
    </w:p>
    <w:p w14:paraId="30106DE1" w14:textId="7A592C8F" w:rsidR="00B92F7D" w:rsidRPr="009E0329" w:rsidRDefault="00B92F7D" w:rsidP="00B92F7D">
      <w:pPr>
        <w:rPr>
          <w:color w:val="FF0000"/>
        </w:rPr>
      </w:pPr>
      <w:r w:rsidRPr="009E0329">
        <w:rPr>
          <w:rFonts w:eastAsia="Roboto"/>
          <w:color w:val="FF0000"/>
        </w:rPr>
        <w:t>Modified text to remove repetition (e.g. remove last sentence and add “group” to first sentence). Provide the option for the judge to provide the SCT and ROT in the briefing by changing “will” to “may”. In reality, judges rarely provide SCT and ROT for every height in every class at a trial, so we should change the rules to reflect that.</w:t>
      </w:r>
    </w:p>
    <w:p w14:paraId="35C994B6" w14:textId="77777777" w:rsidR="00B92F7D" w:rsidRPr="009E0329" w:rsidRDefault="00B92F7D" w:rsidP="00390C2C">
      <w:pPr>
        <w:rPr>
          <w:color w:val="FF0000"/>
        </w:rPr>
      </w:pPr>
    </w:p>
    <w:p w14:paraId="56F0AF08" w14:textId="4464B7A9" w:rsidR="00E958CD" w:rsidRPr="009E0329" w:rsidRDefault="00E958CD" w:rsidP="00FF78E7">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t>8.9</w:t>
      </w:r>
      <w:r w:rsidRPr="009E0329">
        <w:rPr>
          <w:rFonts w:ascii="Arial" w:hAnsi="Arial" w:cs="Arial"/>
          <w:b/>
          <w:bCs/>
          <w:color w:val="000000"/>
          <w:spacing w:val="-6"/>
          <w:sz w:val="20"/>
          <w:szCs w:val="20"/>
        </w:rPr>
        <w:tab/>
        <w:t>Orders from the Judge</w:t>
      </w:r>
    </w:p>
    <w:p w14:paraId="5B54359D" w14:textId="77777777" w:rsidR="00104E4D" w:rsidRPr="009E0329" w:rsidRDefault="00104E4D" w:rsidP="00104E4D">
      <w:pPr>
        <w:pStyle w:val="Default"/>
        <w:ind w:left="709"/>
        <w:rPr>
          <w:sz w:val="20"/>
          <w:szCs w:val="20"/>
        </w:rPr>
      </w:pPr>
      <w:r w:rsidRPr="009E0329">
        <w:rPr>
          <w:sz w:val="20"/>
          <w:szCs w:val="20"/>
        </w:rPr>
        <w:t xml:space="preserve">The handler shall start their run on the instruction or signal of the judge. </w:t>
      </w:r>
    </w:p>
    <w:p w14:paraId="0DFFCE78" w14:textId="77777777" w:rsidR="00104E4D" w:rsidRPr="009E0329" w:rsidRDefault="00104E4D" w:rsidP="00104E4D">
      <w:pPr>
        <w:pStyle w:val="Default"/>
        <w:ind w:left="709"/>
        <w:rPr>
          <w:sz w:val="20"/>
          <w:szCs w:val="20"/>
        </w:rPr>
      </w:pPr>
    </w:p>
    <w:p w14:paraId="1F331418" w14:textId="4899B67B" w:rsidR="00E958CD" w:rsidRPr="009E0329" w:rsidRDefault="00104E4D" w:rsidP="00104E4D">
      <w:pPr>
        <w:pStyle w:val="NormalWeb"/>
        <w:spacing w:before="0" w:beforeAutospacing="0" w:after="0" w:afterAutospacing="0"/>
        <w:ind w:left="709"/>
        <w:rPr>
          <w:rFonts w:ascii="Arial" w:hAnsi="Arial" w:cs="Arial"/>
          <w:sz w:val="20"/>
          <w:szCs w:val="20"/>
          <w:lang w:val="en-AU"/>
        </w:rPr>
      </w:pPr>
      <w:r w:rsidRPr="009E0329">
        <w:rPr>
          <w:rFonts w:ascii="Arial" w:hAnsi="Arial" w:cs="Arial"/>
          <w:sz w:val="20"/>
          <w:szCs w:val="20"/>
          <w:lang w:val="en-AU"/>
        </w:rPr>
        <w:t>After the Judge has indicated that the Handler may start the run and the Handler has crossed the Starting Line, the Handler cannot re-cross the Starting Line or return to the dog unless there is a refusal.</w:t>
      </w:r>
    </w:p>
    <w:p w14:paraId="2761395F" w14:textId="77777777" w:rsidR="00B92F7D" w:rsidRPr="009E0329" w:rsidRDefault="00B92F7D" w:rsidP="00B92F7D">
      <w:pPr>
        <w:pStyle w:val="NormalWeb"/>
        <w:spacing w:before="0" w:beforeAutospacing="0" w:after="0" w:afterAutospacing="0"/>
        <w:rPr>
          <w:rFonts w:ascii="Arial" w:hAnsi="Arial" w:cs="Arial"/>
          <w:b/>
          <w:color w:val="0070C0"/>
          <w:sz w:val="20"/>
          <w:szCs w:val="20"/>
          <w:lang w:val="en-AU"/>
        </w:rPr>
      </w:pPr>
    </w:p>
    <w:p w14:paraId="5BB3BD8F" w14:textId="5233C6DF" w:rsidR="00B92F7D" w:rsidRPr="009E0329" w:rsidRDefault="00B92F7D" w:rsidP="00B92F7D">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(QLD) Proposed change 8.9 Orders from the Judge</w:t>
      </w:r>
    </w:p>
    <w:p w14:paraId="2E1D8636" w14:textId="77777777" w:rsidR="00B92F7D" w:rsidRPr="009E0329" w:rsidRDefault="00B92F7D" w:rsidP="00B92F7D">
      <w:pPr>
        <w:widowControl w:val="0"/>
        <w:rPr>
          <w:strike/>
          <w:color w:val="0070C0"/>
        </w:rPr>
      </w:pPr>
      <w:r w:rsidRPr="009E0329">
        <w:rPr>
          <w:strike/>
          <w:color w:val="0070C0"/>
        </w:rPr>
        <w:t xml:space="preserve">The handler shall start their run on the instruction or signal of the judge. </w:t>
      </w:r>
    </w:p>
    <w:p w14:paraId="3DB28648" w14:textId="77777777" w:rsidR="00B92F7D" w:rsidRPr="009E0329" w:rsidRDefault="00B92F7D" w:rsidP="00B92F7D">
      <w:pPr>
        <w:widowControl w:val="0"/>
        <w:ind w:right="767" w:hanging="4"/>
        <w:rPr>
          <w:color w:val="0070C0"/>
        </w:rPr>
      </w:pPr>
      <w:r w:rsidRPr="009E0329">
        <w:rPr>
          <w:strike/>
          <w:color w:val="0070C0"/>
        </w:rPr>
        <w:t xml:space="preserve">After the Judge has indicated that the Handler may start the run and the Handler </w:t>
      </w:r>
      <w:proofErr w:type="gramStart"/>
      <w:r w:rsidRPr="009E0329">
        <w:rPr>
          <w:strike/>
          <w:color w:val="0070C0"/>
        </w:rPr>
        <w:t>has  crossed</w:t>
      </w:r>
      <w:proofErr w:type="gramEnd"/>
      <w:r w:rsidRPr="009E0329">
        <w:rPr>
          <w:strike/>
          <w:color w:val="0070C0"/>
        </w:rPr>
        <w:t xml:space="preserve"> the Starting Line, the Handler cannot re-cross the Starting Line or return to the  dog unless there is a refusal.</w:t>
      </w:r>
      <w:r w:rsidRPr="009E0329">
        <w:rPr>
          <w:color w:val="0070C0"/>
        </w:rPr>
        <w:t xml:space="preserve"> </w:t>
      </w:r>
    </w:p>
    <w:p w14:paraId="5DBCAD1A" w14:textId="77777777" w:rsidR="00104E4D" w:rsidRPr="009E0329" w:rsidRDefault="00104E4D" w:rsidP="00B92F7D">
      <w:pPr>
        <w:pStyle w:val="NormalWeb"/>
        <w:spacing w:before="0" w:beforeAutospacing="0" w:after="0" w:afterAutospacing="0"/>
        <w:rPr>
          <w:rFonts w:ascii="Arial" w:hAnsi="Arial" w:cs="Arial"/>
          <w:b/>
          <w:sz w:val="20"/>
          <w:szCs w:val="20"/>
          <w:lang w:val="en-AU"/>
        </w:rPr>
      </w:pPr>
    </w:p>
    <w:p w14:paraId="5B0DB9C7" w14:textId="2B58F66E" w:rsidR="00B92F7D" w:rsidRPr="009E0329" w:rsidRDefault="00B92F7D" w:rsidP="00B92F7D">
      <w:pPr>
        <w:suppressAutoHyphens w:val="0"/>
        <w:rPr>
          <w:rFonts w:ascii="Arial" w:hAnsi="Arial" w:cs="Arial"/>
          <w:b/>
          <w:color w:val="FF0000"/>
          <w:sz w:val="20"/>
          <w:szCs w:val="20"/>
        </w:rPr>
      </w:pPr>
      <w:r w:rsidRPr="009E0329">
        <w:rPr>
          <w:rFonts w:ascii="Arial" w:hAnsi="Arial" w:cs="Arial"/>
          <w:b/>
          <w:color w:val="FF0000"/>
          <w:sz w:val="20"/>
          <w:szCs w:val="20"/>
        </w:rPr>
        <w:t>(QLD) Rational 8.9 Orders from the Judge</w:t>
      </w:r>
    </w:p>
    <w:p w14:paraId="0C92D78F" w14:textId="77777777" w:rsidR="00B92F7D" w:rsidRPr="009E0329" w:rsidRDefault="00B92F7D" w:rsidP="00B92F7D">
      <w:pPr>
        <w:widowControl w:val="0"/>
        <w:ind w:right="852" w:hanging="10"/>
        <w:rPr>
          <w:rFonts w:eastAsia="Roboto"/>
          <w:color w:val="FF0000"/>
        </w:rPr>
      </w:pPr>
      <w:r w:rsidRPr="009E0329">
        <w:rPr>
          <w:rFonts w:eastAsia="Roboto"/>
          <w:color w:val="FF0000"/>
        </w:rPr>
        <w:t>This Rule (Orders from the Judge) is better combined with modified Rule 7.3 (Handler receiving orders and starting run) and can be removed to reduce repetition.</w:t>
      </w:r>
    </w:p>
    <w:p w14:paraId="4B6ACB80" w14:textId="77777777" w:rsidR="00B92F7D" w:rsidRPr="009E0329" w:rsidRDefault="00B92F7D" w:rsidP="00B92F7D">
      <w:pPr>
        <w:pStyle w:val="NormalWeb"/>
        <w:spacing w:before="0" w:beforeAutospacing="0" w:after="0" w:afterAutospacing="0"/>
        <w:rPr>
          <w:rFonts w:ascii="Arial" w:hAnsi="Arial" w:cs="Arial"/>
          <w:b/>
          <w:sz w:val="20"/>
          <w:szCs w:val="20"/>
          <w:lang w:val="en-AU"/>
        </w:rPr>
      </w:pPr>
    </w:p>
    <w:p w14:paraId="31765E2F" w14:textId="30E7BA78" w:rsidR="00BC181D" w:rsidRPr="009E0329" w:rsidRDefault="00BC181D" w:rsidP="00B92F7D">
      <w:pPr>
        <w:pStyle w:val="NormalWeb"/>
        <w:spacing w:before="0" w:beforeAutospacing="0" w:after="0" w:afterAutospacing="0"/>
        <w:rPr>
          <w:rFonts w:ascii="Arial" w:hAnsi="Arial" w:cs="Arial"/>
          <w:b/>
          <w:color w:val="76923C" w:themeColor="accent3" w:themeShade="BF"/>
          <w:sz w:val="20"/>
          <w:szCs w:val="20"/>
          <w:lang w:val="en-AU"/>
        </w:rPr>
      </w:pPr>
      <w:r w:rsidRPr="009E0329">
        <w:rPr>
          <w:rFonts w:ascii="Arial" w:hAnsi="Arial" w:cs="Arial"/>
          <w:b/>
          <w:color w:val="76923C" w:themeColor="accent3" w:themeShade="BF"/>
          <w:sz w:val="20"/>
          <w:szCs w:val="20"/>
          <w:lang w:val="en-AU"/>
        </w:rPr>
        <w:t>Note: QLD proposal renumbers the rest of section 8 as a result of deleting the current rule 8.9</w:t>
      </w:r>
    </w:p>
    <w:p w14:paraId="3D222C83" w14:textId="77777777" w:rsidR="00BC181D" w:rsidRPr="009E0329" w:rsidRDefault="00BC181D" w:rsidP="00B92F7D">
      <w:pPr>
        <w:pStyle w:val="NormalWeb"/>
        <w:spacing w:before="0" w:beforeAutospacing="0" w:after="0" w:afterAutospacing="0"/>
        <w:rPr>
          <w:rFonts w:ascii="Arial" w:hAnsi="Arial" w:cs="Arial"/>
          <w:b/>
          <w:sz w:val="20"/>
          <w:szCs w:val="20"/>
          <w:lang w:val="en-AU"/>
        </w:rPr>
      </w:pPr>
    </w:p>
    <w:p w14:paraId="166B2032" w14:textId="15C30AC5" w:rsidR="00B92F7D" w:rsidRPr="009E0329" w:rsidRDefault="00B92F7D" w:rsidP="00B92F7D">
      <w:pPr>
        <w:rPr>
          <w:rFonts w:eastAsia="Calibri"/>
          <w:b/>
          <w:color w:val="0070C0"/>
        </w:rPr>
      </w:pPr>
      <w:r w:rsidRPr="009E0329">
        <w:rPr>
          <w:rFonts w:eastAsia="Calibri"/>
          <w:b/>
          <w:color w:val="0070C0"/>
        </w:rPr>
        <w:t>(Vic) Proposed Changes 8.9 Orders from the Judge</w:t>
      </w:r>
    </w:p>
    <w:p w14:paraId="26BEE81F" w14:textId="77777777" w:rsidR="00B92F7D" w:rsidRPr="009E0329" w:rsidRDefault="00B92F7D" w:rsidP="00B92F7D">
      <w:pPr>
        <w:rPr>
          <w:rFonts w:eastAsia="Calibri"/>
          <w:color w:val="0070C0"/>
        </w:rPr>
      </w:pPr>
      <w:r w:rsidRPr="009E0329">
        <w:rPr>
          <w:rFonts w:eastAsia="Calibri"/>
          <w:color w:val="0070C0"/>
        </w:rPr>
        <w:t>The handler shall start their run on the instruction or signal of the judge.</w:t>
      </w:r>
    </w:p>
    <w:p w14:paraId="04DBAB75" w14:textId="77777777" w:rsidR="00B92F7D" w:rsidRPr="009E0329" w:rsidRDefault="00B92F7D" w:rsidP="00B92F7D">
      <w:pPr>
        <w:rPr>
          <w:rFonts w:eastAsia="Calibri"/>
          <w:color w:val="0070C0"/>
        </w:rPr>
      </w:pPr>
      <w:r w:rsidRPr="009E0329">
        <w:rPr>
          <w:rFonts w:eastAsia="Calibri"/>
          <w:color w:val="0070C0"/>
        </w:rPr>
        <w:t>After the Judge has indicated that the Handler may start the run</w:t>
      </w:r>
      <w:r w:rsidRPr="009E0329">
        <w:rPr>
          <w:rFonts w:eastAsia="Calibri"/>
          <w:strike/>
          <w:color w:val="0070C0"/>
        </w:rPr>
        <w:t xml:space="preserve"> and the Handler has crossed the Starting Line, </w:t>
      </w:r>
      <w:r w:rsidRPr="009E0329">
        <w:rPr>
          <w:rFonts w:eastAsia="Calibri"/>
          <w:color w:val="0070C0"/>
        </w:rPr>
        <w:t>the Handler cannot re-cross the Starting Line or return to the dog unless there is a refusal.</w:t>
      </w:r>
    </w:p>
    <w:p w14:paraId="7A4D51D6" w14:textId="77777777" w:rsidR="00B92F7D" w:rsidRPr="009E0329" w:rsidRDefault="00B92F7D" w:rsidP="00B92F7D">
      <w:pPr>
        <w:rPr>
          <w:rFonts w:eastAsia="Calibri"/>
          <w:color w:val="0070C0"/>
        </w:rPr>
      </w:pPr>
      <w:r w:rsidRPr="009E0329">
        <w:rPr>
          <w:rFonts w:eastAsia="Calibri"/>
          <w:color w:val="0070C0"/>
        </w:rPr>
        <w:lastRenderedPageBreak/>
        <w:t>The handler may set up their dog past the plane of the first obstacle.</w:t>
      </w:r>
    </w:p>
    <w:p w14:paraId="1364BD35" w14:textId="77777777" w:rsidR="00BC181D" w:rsidRPr="009E0329" w:rsidRDefault="00BC181D" w:rsidP="00F13796">
      <w:pPr>
        <w:spacing w:line="259" w:lineRule="auto"/>
        <w:rPr>
          <w:rFonts w:ascii="Arial" w:hAnsi="Arial" w:cs="Arial"/>
          <w:b/>
          <w:color w:val="FF0000"/>
          <w:sz w:val="20"/>
          <w:szCs w:val="20"/>
        </w:rPr>
      </w:pPr>
    </w:p>
    <w:p w14:paraId="3372D44A" w14:textId="232667B1" w:rsidR="00B92F7D" w:rsidRPr="009E0329" w:rsidRDefault="00B92F7D" w:rsidP="00B92F7D">
      <w:pPr>
        <w:spacing w:after="120" w:line="259" w:lineRule="auto"/>
        <w:rPr>
          <w:rFonts w:ascii="Arial" w:hAnsi="Arial" w:cs="Arial"/>
          <w:b/>
          <w:color w:val="FF0000"/>
          <w:sz w:val="20"/>
          <w:szCs w:val="20"/>
        </w:rPr>
      </w:pPr>
      <w:r w:rsidRPr="009E0329">
        <w:rPr>
          <w:rFonts w:ascii="Arial" w:hAnsi="Arial" w:cs="Arial"/>
          <w:b/>
          <w:color w:val="FF0000"/>
          <w:sz w:val="20"/>
          <w:szCs w:val="20"/>
        </w:rPr>
        <w:t>(Vic) Rationale 8.9 Orders from the Judge</w:t>
      </w:r>
    </w:p>
    <w:p w14:paraId="5746E1C4" w14:textId="77777777" w:rsidR="00B92F7D" w:rsidRPr="009E0329" w:rsidRDefault="00B92F7D" w:rsidP="00B92F7D">
      <w:pPr>
        <w:rPr>
          <w:rFonts w:eastAsia="Calibri"/>
          <w:color w:val="FF0000"/>
        </w:rPr>
      </w:pPr>
      <w:r w:rsidRPr="009E0329">
        <w:rPr>
          <w:rFonts w:eastAsia="Calibri"/>
          <w:color w:val="FF0000"/>
        </w:rPr>
        <w:t xml:space="preserve">Allow Handler the flexibility on where they position themselves and their dog at the </w:t>
      </w:r>
      <w:proofErr w:type="spellStart"/>
      <w:r w:rsidRPr="009E0329">
        <w:rPr>
          <w:rFonts w:eastAsia="Calibri"/>
          <w:color w:val="FF0000"/>
        </w:rPr>
        <w:t>startline</w:t>
      </w:r>
      <w:proofErr w:type="spellEnd"/>
      <w:r w:rsidRPr="009E0329">
        <w:rPr>
          <w:rFonts w:eastAsia="Calibri"/>
          <w:color w:val="FF0000"/>
        </w:rPr>
        <w:t xml:space="preserve"> by removing the interpretation by some Judges of current rule of not allowing Handler to set themselves or their dog up on opposite side of first obstacle, </w:t>
      </w:r>
      <w:proofErr w:type="spellStart"/>
      <w:r w:rsidRPr="009E0329">
        <w:rPr>
          <w:rFonts w:eastAsia="Calibri"/>
          <w:color w:val="FF0000"/>
        </w:rPr>
        <w:t>ie</w:t>
      </w:r>
      <w:proofErr w:type="spellEnd"/>
      <w:r w:rsidRPr="009E0329">
        <w:rPr>
          <w:rFonts w:eastAsia="Calibri"/>
          <w:color w:val="FF0000"/>
        </w:rPr>
        <w:t xml:space="preserve">. Slingshot </w:t>
      </w:r>
      <w:proofErr w:type="gramStart"/>
      <w:r w:rsidRPr="009E0329">
        <w:rPr>
          <w:rFonts w:eastAsia="Calibri"/>
          <w:color w:val="FF0000"/>
        </w:rPr>
        <w:t>start</w:t>
      </w:r>
      <w:proofErr w:type="gramEnd"/>
      <w:r w:rsidRPr="009E0329">
        <w:rPr>
          <w:rFonts w:eastAsia="Calibri"/>
          <w:color w:val="FF0000"/>
        </w:rPr>
        <w:t>.</w:t>
      </w:r>
    </w:p>
    <w:p w14:paraId="1D24BA6F" w14:textId="77777777" w:rsidR="00B92F7D" w:rsidRPr="009E0329" w:rsidRDefault="00B92F7D" w:rsidP="00B92F7D">
      <w:pPr>
        <w:pStyle w:val="NormalWeb"/>
        <w:spacing w:before="0" w:beforeAutospacing="0" w:after="0" w:afterAutospacing="0"/>
        <w:rPr>
          <w:rFonts w:ascii="Arial" w:hAnsi="Arial" w:cs="Arial"/>
          <w:b/>
          <w:sz w:val="20"/>
          <w:szCs w:val="20"/>
          <w:lang w:val="en-AU"/>
        </w:rPr>
      </w:pPr>
    </w:p>
    <w:p w14:paraId="467A8E15" w14:textId="139369AB" w:rsidR="00104E4D" w:rsidRPr="009E0329" w:rsidRDefault="00EE5B2F" w:rsidP="00104E4D">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w:t>
      </w:r>
      <w:r w:rsidR="00104E4D" w:rsidRPr="009E0329">
        <w:rPr>
          <w:rFonts w:ascii="Arial" w:hAnsi="Arial" w:cs="Arial"/>
          <w:b/>
          <w:color w:val="0070C0"/>
          <w:sz w:val="20"/>
          <w:szCs w:val="20"/>
          <w:lang w:val="en-AU"/>
        </w:rPr>
        <w:t>WA) Proposed change 8.9</w:t>
      </w:r>
      <w:r w:rsidR="00191E28" w:rsidRPr="009E0329">
        <w:rPr>
          <w:rFonts w:ascii="Arial" w:hAnsi="Arial" w:cs="Arial"/>
          <w:b/>
          <w:color w:val="0070C0"/>
          <w:sz w:val="20"/>
          <w:szCs w:val="20"/>
          <w:lang w:val="en-AU"/>
        </w:rPr>
        <w:t xml:space="preserve"> Orders from the Judge</w:t>
      </w:r>
    </w:p>
    <w:p w14:paraId="144161ED" w14:textId="77777777" w:rsidR="00B92F7D" w:rsidRPr="009E0329" w:rsidRDefault="00B92F7D" w:rsidP="00B92F7D">
      <w:pPr>
        <w:pStyle w:val="Default"/>
        <w:rPr>
          <w:color w:val="0070C0"/>
          <w:sz w:val="20"/>
          <w:szCs w:val="20"/>
        </w:rPr>
      </w:pPr>
    </w:p>
    <w:p w14:paraId="1C286FB6" w14:textId="27376C45" w:rsidR="00104E4D" w:rsidRPr="009E0329" w:rsidRDefault="00104E4D" w:rsidP="00B92F7D">
      <w:pPr>
        <w:pStyle w:val="Default"/>
        <w:rPr>
          <w:color w:val="0070C0"/>
          <w:sz w:val="20"/>
          <w:szCs w:val="20"/>
        </w:rPr>
      </w:pPr>
      <w:r w:rsidRPr="009E0329">
        <w:rPr>
          <w:color w:val="0070C0"/>
          <w:sz w:val="20"/>
          <w:szCs w:val="20"/>
        </w:rPr>
        <w:t>The handler shall start their run on the instruction or signal of the judge</w:t>
      </w:r>
      <w:r w:rsidRPr="009E0329">
        <w:rPr>
          <w:color w:val="0070C0"/>
          <w:sz w:val="20"/>
          <w:szCs w:val="20"/>
          <w:u w:val="single"/>
        </w:rPr>
        <w:t>, the signal may be verbal or a flag or whistle and the handler may go when ready</w:t>
      </w:r>
      <w:r w:rsidRPr="009E0329">
        <w:rPr>
          <w:color w:val="0070C0"/>
          <w:sz w:val="20"/>
          <w:szCs w:val="20"/>
        </w:rPr>
        <w:t xml:space="preserve">. </w:t>
      </w:r>
    </w:p>
    <w:p w14:paraId="56526C23" w14:textId="77777777" w:rsidR="00104E4D" w:rsidRPr="009E0329" w:rsidRDefault="00104E4D" w:rsidP="00B92F7D">
      <w:pPr>
        <w:pStyle w:val="Default"/>
        <w:rPr>
          <w:color w:val="0070C0"/>
          <w:sz w:val="20"/>
          <w:szCs w:val="20"/>
        </w:rPr>
      </w:pPr>
    </w:p>
    <w:p w14:paraId="330B5E72" w14:textId="77777777" w:rsidR="00104E4D" w:rsidRPr="009E0329" w:rsidRDefault="00104E4D" w:rsidP="00B92F7D">
      <w:pPr>
        <w:pStyle w:val="NormalWeb"/>
        <w:spacing w:before="0" w:beforeAutospacing="0" w:after="0" w:afterAutospacing="0"/>
        <w:rPr>
          <w:rFonts w:ascii="Arial" w:hAnsi="Arial" w:cs="Arial"/>
          <w:color w:val="0070C0"/>
          <w:sz w:val="20"/>
          <w:szCs w:val="20"/>
          <w:lang w:val="en-AU"/>
        </w:rPr>
      </w:pPr>
      <w:r w:rsidRPr="009E0329">
        <w:rPr>
          <w:rFonts w:ascii="Arial" w:hAnsi="Arial" w:cs="Arial"/>
          <w:color w:val="0070C0"/>
          <w:sz w:val="20"/>
          <w:szCs w:val="20"/>
          <w:lang w:val="en-AU"/>
        </w:rPr>
        <w:t>After the Judge has indicated that the Handler may start the run and the Handler has crossed the Starting Line, the Handler cannot re-cross the Starting Line or return to the dog unless there is a refusal.</w:t>
      </w:r>
    </w:p>
    <w:p w14:paraId="2289CBB6" w14:textId="77777777" w:rsidR="00104E4D" w:rsidRPr="009E0329" w:rsidRDefault="00104E4D" w:rsidP="00B92F7D">
      <w:pPr>
        <w:pStyle w:val="NormalWeb"/>
        <w:spacing w:before="0" w:beforeAutospacing="0" w:after="0" w:afterAutospacing="0"/>
        <w:rPr>
          <w:rFonts w:ascii="Arial" w:hAnsi="Arial" w:cs="Arial"/>
          <w:color w:val="0070C0"/>
          <w:sz w:val="20"/>
          <w:szCs w:val="20"/>
          <w:lang w:val="en-AU"/>
        </w:rPr>
      </w:pPr>
    </w:p>
    <w:p w14:paraId="3A20BDAE" w14:textId="2B7A8A2A" w:rsidR="00104E4D" w:rsidRPr="009E0329" w:rsidRDefault="00104E4D" w:rsidP="00B92F7D">
      <w:pPr>
        <w:pStyle w:val="NormalWeb"/>
        <w:spacing w:before="0" w:beforeAutospacing="0" w:after="0" w:afterAutospacing="0"/>
        <w:rPr>
          <w:rFonts w:ascii="Arial" w:hAnsi="Arial" w:cs="Arial"/>
          <w:color w:val="0070C0"/>
          <w:sz w:val="20"/>
          <w:szCs w:val="20"/>
          <w:u w:val="single"/>
          <w:lang w:val="en-AU"/>
        </w:rPr>
      </w:pPr>
      <w:r w:rsidRPr="009E0329">
        <w:rPr>
          <w:rFonts w:ascii="Arial" w:hAnsi="Arial" w:cs="Arial"/>
          <w:color w:val="0070C0"/>
          <w:sz w:val="20"/>
          <w:szCs w:val="20"/>
          <w:u w:val="single"/>
          <w:lang w:val="en-AU"/>
        </w:rPr>
        <w:t>The Judge must clearly call at the end of each round “CLEAR” if the dog has performed the round without any course or penalty faults or “NOT CLEAR” if there are course or penalty faults.</w:t>
      </w:r>
    </w:p>
    <w:p w14:paraId="3DA59223" w14:textId="77777777" w:rsidR="00104E4D" w:rsidRPr="009E0329" w:rsidRDefault="00104E4D" w:rsidP="00104E4D">
      <w:pPr>
        <w:suppressAutoHyphens w:val="0"/>
        <w:rPr>
          <w:rFonts w:ascii="Arial" w:hAnsi="Arial" w:cs="Arial"/>
          <w:b/>
          <w:color w:val="FF0000"/>
          <w:sz w:val="20"/>
          <w:szCs w:val="20"/>
        </w:rPr>
      </w:pPr>
    </w:p>
    <w:p w14:paraId="6EAB2AF5" w14:textId="0E38A623" w:rsidR="00104E4D" w:rsidRPr="009E0329" w:rsidRDefault="00104E4D" w:rsidP="00104E4D">
      <w:pPr>
        <w:suppressAutoHyphens w:val="0"/>
        <w:rPr>
          <w:rFonts w:ascii="Arial" w:hAnsi="Arial" w:cs="Arial"/>
          <w:b/>
          <w:color w:val="FF0000"/>
          <w:sz w:val="20"/>
          <w:szCs w:val="20"/>
        </w:rPr>
      </w:pPr>
      <w:r w:rsidRPr="009E0329">
        <w:rPr>
          <w:rFonts w:ascii="Arial" w:hAnsi="Arial" w:cs="Arial"/>
          <w:b/>
          <w:color w:val="FF0000"/>
          <w:sz w:val="20"/>
          <w:szCs w:val="20"/>
        </w:rPr>
        <w:t>(WA) Rational 8.9</w:t>
      </w:r>
      <w:r w:rsidR="00191E28" w:rsidRPr="009E0329">
        <w:rPr>
          <w:rFonts w:ascii="Arial" w:hAnsi="Arial" w:cs="Arial"/>
          <w:b/>
          <w:color w:val="FF0000"/>
          <w:sz w:val="20"/>
          <w:szCs w:val="20"/>
        </w:rPr>
        <w:t xml:space="preserve"> Orders from the Judge</w:t>
      </w:r>
    </w:p>
    <w:p w14:paraId="70AD338F" w14:textId="77777777" w:rsidR="00191E28" w:rsidRPr="00F13796" w:rsidRDefault="00191E28" w:rsidP="00104E4D">
      <w:pPr>
        <w:suppressAutoHyphens w:val="0"/>
        <w:rPr>
          <w:lang w:eastAsia="en-US"/>
        </w:rPr>
      </w:pPr>
    </w:p>
    <w:p w14:paraId="6DAFA100" w14:textId="77777777" w:rsidR="00191E28" w:rsidRPr="009E0329" w:rsidRDefault="00191E28" w:rsidP="00191E28">
      <w:pPr>
        <w:pStyle w:val="NormalWeb"/>
        <w:spacing w:before="0" w:beforeAutospacing="0" w:after="0" w:afterAutospacing="0"/>
        <w:rPr>
          <w:rStyle w:val="textexposedshow"/>
          <w:rFonts w:ascii="Arial" w:hAnsi="Arial" w:cs="Arial"/>
          <w:color w:val="FF0000"/>
          <w:sz w:val="20"/>
          <w:szCs w:val="20"/>
          <w:lang w:val="en-AU"/>
        </w:rPr>
      </w:pPr>
      <w:r w:rsidRPr="009E0329">
        <w:rPr>
          <w:rStyle w:val="textexposedshow"/>
          <w:rFonts w:ascii="Arial" w:hAnsi="Arial" w:cs="Arial"/>
          <w:color w:val="FF0000"/>
          <w:sz w:val="20"/>
          <w:szCs w:val="20"/>
          <w:lang w:val="en-AU"/>
        </w:rPr>
        <w:t>This is a two-part proposal:</w:t>
      </w:r>
    </w:p>
    <w:p w14:paraId="05C06B73" w14:textId="77777777" w:rsidR="00191E28" w:rsidRPr="009E0329" w:rsidRDefault="00191E28" w:rsidP="00191E28">
      <w:pPr>
        <w:pStyle w:val="NormalWeb"/>
        <w:spacing w:before="0" w:beforeAutospacing="0" w:after="0" w:afterAutospacing="0"/>
        <w:rPr>
          <w:rStyle w:val="textexposedshow"/>
          <w:rFonts w:ascii="Arial" w:hAnsi="Arial" w:cs="Arial"/>
          <w:color w:val="FF0000"/>
          <w:sz w:val="20"/>
          <w:szCs w:val="20"/>
          <w:lang w:val="en-AU"/>
        </w:rPr>
      </w:pPr>
    </w:p>
    <w:p w14:paraId="1156BF99" w14:textId="78F3D6BD" w:rsidR="00104E4D" w:rsidRPr="009E0329" w:rsidRDefault="00104E4D" w:rsidP="00501F80">
      <w:pPr>
        <w:pStyle w:val="NormalWeb"/>
        <w:numPr>
          <w:ilvl w:val="0"/>
          <w:numId w:val="8"/>
        </w:numPr>
        <w:spacing w:before="0" w:beforeAutospacing="0" w:after="0" w:afterAutospacing="0"/>
        <w:rPr>
          <w:rStyle w:val="textexposedshow"/>
          <w:rFonts w:ascii="Arial" w:hAnsi="Arial" w:cs="Arial"/>
          <w:color w:val="FF0000"/>
          <w:sz w:val="20"/>
          <w:szCs w:val="20"/>
          <w:lang w:val="en-AU" w:eastAsia="ar-SA"/>
        </w:rPr>
      </w:pPr>
      <w:r w:rsidRPr="009E0329">
        <w:rPr>
          <w:rStyle w:val="textexposedshow"/>
          <w:rFonts w:ascii="Arial" w:hAnsi="Arial" w:cs="Arial"/>
          <w:color w:val="FF0000"/>
          <w:sz w:val="20"/>
          <w:szCs w:val="20"/>
          <w:lang w:val="en-AU" w:eastAsia="ar-SA"/>
        </w:rPr>
        <w:t>Allow the Judge to use a whistle or flag to indicate that they are ready and then the competitor can go when they are ready.</w:t>
      </w:r>
      <w:r w:rsidR="00F83A7F" w:rsidRPr="009E0329">
        <w:rPr>
          <w:rStyle w:val="textexposedshow"/>
          <w:rFonts w:ascii="Arial" w:hAnsi="Arial" w:cs="Arial"/>
          <w:color w:val="FF0000"/>
          <w:sz w:val="20"/>
          <w:szCs w:val="20"/>
          <w:lang w:val="en-AU" w:eastAsia="ar-SA"/>
        </w:rPr>
        <w:t xml:space="preserve"> Start line procedure to be less formal</w:t>
      </w:r>
      <w:r w:rsidR="00191E28" w:rsidRPr="009E0329">
        <w:rPr>
          <w:rStyle w:val="textexposedshow"/>
          <w:rFonts w:ascii="Arial" w:hAnsi="Arial" w:cs="Arial"/>
          <w:color w:val="FF0000"/>
          <w:sz w:val="20"/>
          <w:szCs w:val="20"/>
          <w:lang w:val="en-AU" w:eastAsia="ar-SA"/>
        </w:rPr>
        <w:t xml:space="preserve"> and Handler can go when they are ready after being given the signal from the Judge, there is no requirement for the Handler to acknowledge the Judge.</w:t>
      </w:r>
    </w:p>
    <w:p w14:paraId="4CC71157" w14:textId="77777777" w:rsidR="00191E28" w:rsidRPr="009E0329" w:rsidRDefault="00191E28" w:rsidP="00191E28">
      <w:pPr>
        <w:pStyle w:val="NormalWeb"/>
        <w:spacing w:before="0" w:beforeAutospacing="0" w:after="0" w:afterAutospacing="0"/>
        <w:ind w:left="720"/>
        <w:rPr>
          <w:rStyle w:val="textexposedshow"/>
          <w:rFonts w:ascii="Arial" w:hAnsi="Arial" w:cs="Arial"/>
          <w:b/>
          <w:color w:val="FF0000"/>
          <w:sz w:val="20"/>
          <w:szCs w:val="20"/>
          <w:lang w:val="en-AU"/>
        </w:rPr>
      </w:pPr>
    </w:p>
    <w:p w14:paraId="61DB2A98" w14:textId="6C77D8DA" w:rsidR="00104E4D" w:rsidRPr="009E0329" w:rsidRDefault="00104E4D" w:rsidP="00501F80">
      <w:pPr>
        <w:pStyle w:val="NormalWeb"/>
        <w:numPr>
          <w:ilvl w:val="0"/>
          <w:numId w:val="8"/>
        </w:numPr>
        <w:spacing w:before="0" w:beforeAutospacing="0" w:after="0" w:afterAutospacing="0"/>
        <w:rPr>
          <w:rFonts w:ascii="Arial" w:hAnsi="Arial" w:cs="Arial"/>
          <w:b/>
          <w:sz w:val="20"/>
          <w:szCs w:val="20"/>
          <w:lang w:val="en-AU"/>
        </w:rPr>
      </w:pPr>
      <w:r w:rsidRPr="009E0329">
        <w:rPr>
          <w:rStyle w:val="textexposedshow"/>
          <w:rFonts w:ascii="Arial" w:hAnsi="Arial" w:cs="Arial"/>
          <w:color w:val="FF0000"/>
          <w:sz w:val="20"/>
          <w:szCs w:val="20"/>
          <w:lang w:val="en-AU" w:eastAsia="ar-SA"/>
        </w:rPr>
        <w:t xml:space="preserve">Calling </w:t>
      </w:r>
      <w:r w:rsidR="00F83A7F" w:rsidRPr="009E0329">
        <w:rPr>
          <w:rStyle w:val="textexposedshow"/>
          <w:rFonts w:ascii="Arial" w:hAnsi="Arial" w:cs="Arial"/>
          <w:color w:val="FF0000"/>
          <w:sz w:val="20"/>
          <w:szCs w:val="20"/>
          <w:lang w:val="en-AU" w:eastAsia="ar-SA"/>
        </w:rPr>
        <w:t>“CLEAR”</w:t>
      </w:r>
      <w:r w:rsidRPr="009E0329">
        <w:rPr>
          <w:rStyle w:val="textexposedshow"/>
          <w:rFonts w:ascii="Arial" w:hAnsi="Arial" w:cs="Arial"/>
          <w:color w:val="FF0000"/>
          <w:sz w:val="20"/>
          <w:szCs w:val="20"/>
          <w:lang w:val="en-AU" w:eastAsia="ar-SA"/>
        </w:rPr>
        <w:t xml:space="preserve"> </w:t>
      </w:r>
      <w:r w:rsidR="00F83A7F" w:rsidRPr="009E0329">
        <w:rPr>
          <w:rStyle w:val="textexposedshow"/>
          <w:rFonts w:ascii="Arial" w:hAnsi="Arial" w:cs="Arial"/>
          <w:color w:val="FF0000"/>
          <w:sz w:val="20"/>
          <w:szCs w:val="20"/>
          <w:lang w:val="en-AU" w:eastAsia="ar-SA"/>
        </w:rPr>
        <w:t xml:space="preserve">or “NOT CLEAR” </w:t>
      </w:r>
      <w:r w:rsidRPr="009E0329">
        <w:rPr>
          <w:rStyle w:val="textexposedshow"/>
          <w:rFonts w:ascii="Arial" w:hAnsi="Arial" w:cs="Arial"/>
          <w:color w:val="FF0000"/>
          <w:sz w:val="20"/>
          <w:szCs w:val="20"/>
          <w:lang w:val="en-AU" w:eastAsia="ar-SA"/>
        </w:rPr>
        <w:t>rather than signalling to the scribe so that the competitor is aware of the outcome of their run. Competitors have thought that their runs were clear only to find out at presentations that they were not, this gives them the ability to ask why at the time rather than later when the Judge is unable to remember individual runs.</w:t>
      </w:r>
    </w:p>
    <w:p w14:paraId="6C38EBC5" w14:textId="77777777" w:rsidR="00104E4D" w:rsidRPr="009E0329" w:rsidRDefault="00104E4D" w:rsidP="00104E4D">
      <w:pPr>
        <w:pStyle w:val="NormalWeb"/>
        <w:spacing w:before="0" w:beforeAutospacing="0" w:after="0" w:afterAutospacing="0"/>
        <w:rPr>
          <w:rFonts w:ascii="Arial" w:hAnsi="Arial" w:cs="Arial"/>
          <w:b/>
          <w:sz w:val="20"/>
          <w:szCs w:val="20"/>
          <w:lang w:val="en-AU"/>
        </w:rPr>
      </w:pPr>
    </w:p>
    <w:p w14:paraId="01F9FDFE" w14:textId="12372C70" w:rsidR="00B92F7D" w:rsidRPr="009E0329" w:rsidRDefault="00B92F7D" w:rsidP="00104E4D">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8.10 Starting and Finishing Lines</w:t>
      </w:r>
    </w:p>
    <w:p w14:paraId="281F000B" w14:textId="77777777" w:rsidR="00B92F7D" w:rsidRPr="009E0329" w:rsidRDefault="00B92F7D" w:rsidP="00B92F7D">
      <w:r w:rsidRPr="009E0329">
        <w:t>The Starting and Finishing Lines are to consist of poles, clearly visible, a minimum of 1000 mm in height to signify a line across which a dog must cross to start and/or finish the run. These poles must be a minimum of six (6) metres apart and no more than one (1) metre from the first and last obstacle.</w:t>
      </w:r>
    </w:p>
    <w:p w14:paraId="1F4C4517" w14:textId="77777777" w:rsidR="00B92F7D" w:rsidRPr="009E0329" w:rsidRDefault="00B92F7D" w:rsidP="00B92F7D"/>
    <w:p w14:paraId="48515F77" w14:textId="77777777" w:rsidR="00B92F7D" w:rsidRPr="009E0329" w:rsidRDefault="00B92F7D" w:rsidP="00B92F7D">
      <w:r w:rsidRPr="009E0329">
        <w:t>Starting and finishing lines are not required if electronic timing gates are used.</w:t>
      </w:r>
    </w:p>
    <w:p w14:paraId="334CE731" w14:textId="77777777" w:rsidR="00B92F7D" w:rsidRPr="009E0329" w:rsidRDefault="00B92F7D" w:rsidP="00B92F7D"/>
    <w:p w14:paraId="74C83E48" w14:textId="77777777" w:rsidR="00B92F7D" w:rsidRPr="009E0329" w:rsidRDefault="00B92F7D" w:rsidP="00B92F7D">
      <w:r w:rsidRPr="009E0329">
        <w:t>Where Starting and Finishing Lines are used, timing will start when the dog crosses the Starting Line and stop when any portion of the dog crosses the Finishing Line, provided the dog has not refused the last obstacle. In this case the dog must correctly negotiate the last obstacle before timing is stopped.</w:t>
      </w:r>
    </w:p>
    <w:p w14:paraId="561E033A" w14:textId="77777777" w:rsidR="00B92F7D" w:rsidRPr="009E0329" w:rsidRDefault="00B92F7D" w:rsidP="00B92F7D"/>
    <w:p w14:paraId="410A3922" w14:textId="77777777" w:rsidR="00B92F7D" w:rsidRPr="009E0329" w:rsidRDefault="00B92F7D" w:rsidP="00B92F7D">
      <w:r w:rsidRPr="009E0329">
        <w:t>Competitors and dogs must have a clear, straight and unobstructed path through the Starting and Finishing Lines when used in a course.</w:t>
      </w:r>
    </w:p>
    <w:p w14:paraId="26D05E9F" w14:textId="77777777" w:rsidR="00B92F7D" w:rsidRPr="009E0329" w:rsidRDefault="00B92F7D" w:rsidP="00B92F7D"/>
    <w:p w14:paraId="403E9343" w14:textId="77777777" w:rsidR="00B92F7D" w:rsidRPr="009E0329" w:rsidRDefault="00B92F7D" w:rsidP="00B92F7D">
      <w:r w:rsidRPr="009E0329">
        <w:t>If electronic gates are used, the Handler is not permitted to go through the Starting or Finishing device at any time.</w:t>
      </w:r>
    </w:p>
    <w:p w14:paraId="56A694D6" w14:textId="77777777" w:rsidR="00B92F7D" w:rsidRPr="009E0329" w:rsidRDefault="00B92F7D" w:rsidP="00B92F7D"/>
    <w:p w14:paraId="3BA436E0" w14:textId="77777777" w:rsidR="00B92F7D" w:rsidRPr="009E0329" w:rsidRDefault="00B92F7D" w:rsidP="00B92F7D">
      <w:r w:rsidRPr="009E0329">
        <w:t>Where Electronic Timers are used, timing will start when the dog negotiates the first obstacle and stop when the dog negotiates the last obstacle. Electronic Timers should be placed as close as possible to the first and last obstacle. If the dog were to refuse the first or last obstacle it would not be entitled to a qualification so an exact time of the course would be irrelevant.</w:t>
      </w:r>
    </w:p>
    <w:p w14:paraId="3107800E" w14:textId="77777777" w:rsidR="00B92F7D" w:rsidRPr="009E0329" w:rsidRDefault="00B92F7D" w:rsidP="00104E4D">
      <w:pPr>
        <w:pStyle w:val="NormalWeb"/>
        <w:spacing w:before="0" w:beforeAutospacing="0" w:after="0" w:afterAutospacing="0"/>
        <w:rPr>
          <w:rFonts w:ascii="Arial" w:hAnsi="Arial" w:cs="Arial"/>
          <w:b/>
          <w:sz w:val="20"/>
          <w:szCs w:val="20"/>
          <w:lang w:val="en-AU"/>
        </w:rPr>
      </w:pPr>
    </w:p>
    <w:p w14:paraId="004F5E06" w14:textId="77777777" w:rsidR="00F13796" w:rsidRDefault="00F13796">
      <w:pPr>
        <w:suppressAutoHyphens w:val="0"/>
        <w:spacing w:after="200" w:line="276" w:lineRule="auto"/>
        <w:rPr>
          <w:rFonts w:ascii="Arial" w:hAnsi="Arial" w:cs="Arial"/>
          <w:b/>
          <w:color w:val="0070C0"/>
          <w:sz w:val="20"/>
          <w:szCs w:val="20"/>
          <w:lang w:eastAsia="en-US"/>
        </w:rPr>
      </w:pPr>
      <w:r>
        <w:rPr>
          <w:rFonts w:ascii="Arial" w:hAnsi="Arial" w:cs="Arial"/>
          <w:b/>
          <w:color w:val="0070C0"/>
          <w:sz w:val="20"/>
          <w:szCs w:val="20"/>
        </w:rPr>
        <w:br w:type="page"/>
      </w:r>
    </w:p>
    <w:p w14:paraId="747E229D" w14:textId="3CA425EA" w:rsidR="00BC181D" w:rsidRPr="009E0329" w:rsidRDefault="00BC181D" w:rsidP="00104E4D">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lastRenderedPageBreak/>
        <w:t>(QLD) Proposed change 8.10 starting and Finishing Lines</w:t>
      </w:r>
      <w:r w:rsidR="00935C6A" w:rsidRPr="009E0329">
        <w:rPr>
          <w:rFonts w:ascii="Arial" w:hAnsi="Arial" w:cs="Arial"/>
          <w:b/>
          <w:color w:val="0070C0"/>
          <w:sz w:val="20"/>
          <w:szCs w:val="20"/>
          <w:lang w:val="en-AU"/>
        </w:rPr>
        <w:t xml:space="preserve"> </w:t>
      </w:r>
      <w:r w:rsidR="00C32C56" w:rsidRPr="009E0329">
        <w:rPr>
          <w:rFonts w:ascii="Arial" w:hAnsi="Arial" w:cs="Arial"/>
          <w:b/>
          <w:color w:val="0070C0"/>
          <w:sz w:val="20"/>
          <w:szCs w:val="20"/>
          <w:lang w:val="en-AU"/>
        </w:rPr>
        <w:t>–</w:t>
      </w:r>
      <w:r w:rsidR="00935C6A" w:rsidRPr="009E0329">
        <w:rPr>
          <w:rFonts w:ascii="Arial" w:hAnsi="Arial" w:cs="Arial"/>
          <w:b/>
          <w:color w:val="0070C0"/>
          <w:sz w:val="20"/>
          <w:szCs w:val="20"/>
          <w:lang w:val="en-AU"/>
        </w:rPr>
        <w:t xml:space="preserve"> </w:t>
      </w:r>
      <w:r w:rsidR="00C32C56" w:rsidRPr="009E0329">
        <w:rPr>
          <w:rFonts w:ascii="Arial" w:hAnsi="Arial" w:cs="Arial"/>
          <w:b/>
          <w:color w:val="0070C0"/>
          <w:sz w:val="20"/>
          <w:szCs w:val="20"/>
          <w:lang w:val="en-AU"/>
        </w:rPr>
        <w:t xml:space="preserve">Proposal </w:t>
      </w:r>
      <w:r w:rsidR="00935C6A" w:rsidRPr="009E0329">
        <w:rPr>
          <w:rFonts w:ascii="Arial" w:hAnsi="Arial" w:cs="Arial"/>
          <w:b/>
          <w:color w:val="0070C0"/>
          <w:sz w:val="20"/>
          <w:szCs w:val="20"/>
          <w:lang w:val="en-AU"/>
        </w:rPr>
        <w:t>1</w:t>
      </w:r>
    </w:p>
    <w:p w14:paraId="30AC16B0" w14:textId="16D6B7F1" w:rsidR="00BC181D" w:rsidRPr="009E0329" w:rsidRDefault="00BC181D" w:rsidP="00BC181D">
      <w:pPr>
        <w:widowControl w:val="0"/>
        <w:spacing w:before="59" w:line="244" w:lineRule="auto"/>
        <w:ind w:right="809"/>
        <w:rPr>
          <w:b/>
          <w:bCs/>
          <w:color w:val="0070C0"/>
          <w:u w:val="single"/>
        </w:rPr>
      </w:pPr>
      <w:r w:rsidRPr="009E0329">
        <w:rPr>
          <w:b/>
          <w:bCs/>
          <w:color w:val="0070C0"/>
        </w:rPr>
        <w:t>8.</w:t>
      </w:r>
      <w:r w:rsidR="00935C6A" w:rsidRPr="009E0329">
        <w:rPr>
          <w:b/>
          <w:bCs/>
          <w:color w:val="0070C0"/>
        </w:rPr>
        <w:t>10</w:t>
      </w:r>
      <w:r w:rsidRPr="009E0329">
        <w:rPr>
          <w:b/>
          <w:bCs/>
          <w:color w:val="0070C0"/>
        </w:rPr>
        <w:t xml:space="preserve"> Starting and Finishing Lines </w:t>
      </w:r>
      <w:r w:rsidRPr="009E0329">
        <w:rPr>
          <w:b/>
          <w:bCs/>
          <w:color w:val="0070C0"/>
          <w:u w:val="single"/>
        </w:rPr>
        <w:t>and Timing</w:t>
      </w:r>
    </w:p>
    <w:p w14:paraId="6CB45A54" w14:textId="790ADC23" w:rsidR="00BC181D" w:rsidRPr="009E0329" w:rsidRDefault="00BC181D" w:rsidP="00BC181D">
      <w:pPr>
        <w:widowControl w:val="0"/>
        <w:spacing w:before="59" w:line="244" w:lineRule="auto"/>
        <w:ind w:right="809"/>
        <w:rPr>
          <w:color w:val="0070C0"/>
        </w:rPr>
      </w:pPr>
      <w:r w:rsidRPr="009E0329">
        <w:rPr>
          <w:color w:val="0070C0"/>
        </w:rPr>
        <w:t>The start and finish of the course can be defined by using one of the following options:</w:t>
      </w:r>
    </w:p>
    <w:p w14:paraId="5DFA38E8" w14:textId="77777777" w:rsidR="00BC181D" w:rsidRPr="009E0329" w:rsidRDefault="00BC181D" w:rsidP="00501F80">
      <w:pPr>
        <w:widowControl w:val="0"/>
        <w:numPr>
          <w:ilvl w:val="0"/>
          <w:numId w:val="25"/>
        </w:numPr>
        <w:suppressAutoHyphens w:val="0"/>
        <w:spacing w:before="59" w:line="244" w:lineRule="auto"/>
        <w:ind w:left="284" w:right="809" w:hanging="283"/>
        <w:rPr>
          <w:color w:val="0070C0"/>
        </w:rPr>
      </w:pPr>
      <w:r w:rsidRPr="009E0329">
        <w:rPr>
          <w:strike/>
          <w:color w:val="0070C0"/>
        </w:rPr>
        <w:t xml:space="preserve">The </w:t>
      </w:r>
      <w:r w:rsidRPr="009E0329">
        <w:rPr>
          <w:color w:val="0070C0"/>
        </w:rPr>
        <w:t>Starting and Finishing Lines</w:t>
      </w:r>
      <w:r w:rsidRPr="009E0329">
        <w:rPr>
          <w:color w:val="0070C0"/>
          <w:u w:val="single"/>
        </w:rPr>
        <w:t>.</w:t>
      </w:r>
      <w:r w:rsidRPr="009E0329">
        <w:rPr>
          <w:color w:val="0070C0"/>
        </w:rPr>
        <w:t xml:space="preserve"> </w:t>
      </w:r>
      <w:r w:rsidRPr="009E0329">
        <w:rPr>
          <w:strike/>
          <w:color w:val="0070C0"/>
        </w:rPr>
        <w:t xml:space="preserve">are to </w:t>
      </w:r>
      <w:r w:rsidRPr="009E0329">
        <w:rPr>
          <w:color w:val="0070C0"/>
          <w:u w:val="single"/>
        </w:rPr>
        <w:t xml:space="preserve">These </w:t>
      </w:r>
      <w:r w:rsidRPr="009E0329">
        <w:rPr>
          <w:color w:val="0070C0"/>
        </w:rPr>
        <w:t xml:space="preserve">consist of poles, clearly visible, a minimum </w:t>
      </w:r>
      <w:proofErr w:type="gramStart"/>
      <w:r w:rsidRPr="009E0329">
        <w:rPr>
          <w:color w:val="0070C0"/>
        </w:rPr>
        <w:t>of  1000</w:t>
      </w:r>
      <w:proofErr w:type="gramEnd"/>
      <w:r w:rsidRPr="009E0329">
        <w:rPr>
          <w:color w:val="0070C0"/>
        </w:rPr>
        <w:t xml:space="preserve"> mm in height to signify a line across which a dog must cross to start and/or finish  the run. These poles must be a minimum of six (6) metres apart and no more than one (1) metre from the first and last obstacle.</w:t>
      </w:r>
    </w:p>
    <w:p w14:paraId="636607CD" w14:textId="77777777" w:rsidR="00BC181D" w:rsidRPr="009E0329" w:rsidRDefault="00BC181D" w:rsidP="00501F80">
      <w:pPr>
        <w:widowControl w:val="0"/>
        <w:numPr>
          <w:ilvl w:val="0"/>
          <w:numId w:val="25"/>
        </w:numPr>
        <w:suppressAutoHyphens w:val="0"/>
        <w:spacing w:line="244" w:lineRule="auto"/>
        <w:ind w:left="284" w:right="809" w:hanging="283"/>
        <w:rPr>
          <w:color w:val="0070C0"/>
        </w:rPr>
      </w:pPr>
      <w:r w:rsidRPr="009E0329">
        <w:rPr>
          <w:color w:val="0070C0"/>
        </w:rPr>
        <w:t xml:space="preserve"> </w:t>
      </w:r>
      <w:r w:rsidRPr="009E0329">
        <w:rPr>
          <w:color w:val="0070C0"/>
          <w:u w:val="single"/>
        </w:rPr>
        <w:t>Electronic timing gates. When used, these Timers should be placed as close as possible to the first and last obstacle and be before and after these respectively; or,</w:t>
      </w:r>
    </w:p>
    <w:p w14:paraId="5C463669" w14:textId="77777777" w:rsidR="00BC181D" w:rsidRPr="009E0329" w:rsidRDefault="00BC181D" w:rsidP="00501F80">
      <w:pPr>
        <w:widowControl w:val="0"/>
        <w:numPr>
          <w:ilvl w:val="0"/>
          <w:numId w:val="25"/>
        </w:numPr>
        <w:suppressAutoHyphens w:val="0"/>
        <w:spacing w:line="244" w:lineRule="auto"/>
        <w:ind w:left="284" w:right="809" w:hanging="283"/>
        <w:rPr>
          <w:color w:val="0070C0"/>
        </w:rPr>
      </w:pPr>
      <w:r w:rsidRPr="009E0329">
        <w:rPr>
          <w:color w:val="0070C0"/>
          <w:u w:val="single"/>
        </w:rPr>
        <w:t>The first and last obstacle.</w:t>
      </w:r>
    </w:p>
    <w:p w14:paraId="0CA24C6A" w14:textId="77777777" w:rsidR="00BC181D" w:rsidRPr="009E0329" w:rsidRDefault="00BC181D" w:rsidP="00BC181D">
      <w:pPr>
        <w:widowControl w:val="0"/>
        <w:spacing w:before="129"/>
        <w:rPr>
          <w:strike/>
          <w:color w:val="0070C0"/>
        </w:rPr>
      </w:pPr>
      <w:r w:rsidRPr="009E0329">
        <w:rPr>
          <w:strike/>
          <w:color w:val="0070C0"/>
        </w:rPr>
        <w:t xml:space="preserve">Starting and finishing lines are not required if electronic timing gates are used. </w:t>
      </w:r>
    </w:p>
    <w:p w14:paraId="495A320F" w14:textId="77777777" w:rsidR="00BC181D" w:rsidRPr="009E0329" w:rsidRDefault="00BC181D" w:rsidP="00BC181D">
      <w:pPr>
        <w:widowControl w:val="0"/>
        <w:spacing w:before="135" w:line="244" w:lineRule="auto"/>
        <w:ind w:right="883"/>
        <w:rPr>
          <w:color w:val="0070C0"/>
        </w:rPr>
      </w:pPr>
      <w:r w:rsidRPr="009E0329">
        <w:rPr>
          <w:color w:val="0070C0"/>
        </w:rPr>
        <w:t xml:space="preserve">Where Starting and Finishing Lines are used, timing will start when the dog </w:t>
      </w:r>
      <w:r w:rsidRPr="009E0329">
        <w:rPr>
          <w:color w:val="0070C0"/>
          <w:u w:val="single"/>
        </w:rPr>
        <w:t xml:space="preserve">begins to </w:t>
      </w:r>
      <w:proofErr w:type="gramStart"/>
      <w:r w:rsidRPr="009E0329">
        <w:rPr>
          <w:color w:val="0070C0"/>
        </w:rPr>
        <w:t>cross</w:t>
      </w:r>
      <w:r w:rsidRPr="009E0329">
        <w:rPr>
          <w:strike/>
          <w:color w:val="0070C0"/>
        </w:rPr>
        <w:t xml:space="preserve">es </w:t>
      </w:r>
      <w:r w:rsidRPr="009E0329">
        <w:rPr>
          <w:color w:val="0070C0"/>
        </w:rPr>
        <w:t xml:space="preserve"> the</w:t>
      </w:r>
      <w:proofErr w:type="gramEnd"/>
      <w:r w:rsidRPr="009E0329">
        <w:rPr>
          <w:color w:val="0070C0"/>
        </w:rPr>
        <w:t xml:space="preserve"> Starting Line and stop when any portion of the dog crosses the Finishing Line, provided the dog has not refused the last obstacle. In this case the dog must correctly negotiate the last obstacle before timing is stopped. </w:t>
      </w:r>
    </w:p>
    <w:p w14:paraId="243F4217" w14:textId="77777777" w:rsidR="00BC181D" w:rsidRPr="009E0329" w:rsidRDefault="00BC181D" w:rsidP="00BC181D">
      <w:pPr>
        <w:widowControl w:val="0"/>
        <w:spacing w:before="129" w:line="244" w:lineRule="auto"/>
        <w:ind w:right="989"/>
        <w:rPr>
          <w:color w:val="0070C0"/>
        </w:rPr>
      </w:pPr>
      <w:r w:rsidRPr="009E0329">
        <w:rPr>
          <w:color w:val="0070C0"/>
        </w:rPr>
        <w:t xml:space="preserve">Competitors and dogs must have a clear, straight and unobstructed path through </w:t>
      </w:r>
      <w:proofErr w:type="gramStart"/>
      <w:r w:rsidRPr="009E0329">
        <w:rPr>
          <w:color w:val="0070C0"/>
        </w:rPr>
        <w:t>the  Starting</w:t>
      </w:r>
      <w:proofErr w:type="gramEnd"/>
      <w:r w:rsidRPr="009E0329">
        <w:rPr>
          <w:color w:val="0070C0"/>
        </w:rPr>
        <w:t xml:space="preserve"> and Finishing Lines when used in a course. </w:t>
      </w:r>
    </w:p>
    <w:p w14:paraId="29D741A0" w14:textId="77777777" w:rsidR="00BC181D" w:rsidRPr="009E0329" w:rsidRDefault="00BC181D" w:rsidP="00BC181D">
      <w:pPr>
        <w:widowControl w:val="0"/>
        <w:spacing w:before="131" w:line="244" w:lineRule="auto"/>
        <w:ind w:right="942"/>
        <w:rPr>
          <w:color w:val="0070C0"/>
        </w:rPr>
      </w:pPr>
      <w:r w:rsidRPr="009E0329">
        <w:rPr>
          <w:color w:val="0070C0"/>
        </w:rPr>
        <w:t xml:space="preserve">If electronic gates are used, </w:t>
      </w:r>
      <w:r w:rsidRPr="009E0329">
        <w:rPr>
          <w:color w:val="0070C0"/>
          <w:u w:val="single"/>
        </w:rPr>
        <w:t xml:space="preserve">no part of </w:t>
      </w:r>
      <w:r w:rsidRPr="009E0329">
        <w:rPr>
          <w:color w:val="0070C0"/>
        </w:rPr>
        <w:t xml:space="preserve">the Handler is not permitted to go through the Starting or Finishing device at any time. </w:t>
      </w:r>
    </w:p>
    <w:p w14:paraId="41FD65BA" w14:textId="77777777" w:rsidR="00BC181D" w:rsidRPr="009E0329" w:rsidRDefault="00BC181D" w:rsidP="00BC181D">
      <w:pPr>
        <w:widowControl w:val="0"/>
        <w:spacing w:before="128" w:line="244" w:lineRule="auto"/>
        <w:ind w:right="771"/>
        <w:rPr>
          <w:strike/>
          <w:color w:val="0070C0"/>
        </w:rPr>
      </w:pPr>
      <w:r w:rsidRPr="009E0329">
        <w:rPr>
          <w:color w:val="0070C0"/>
        </w:rPr>
        <w:t xml:space="preserve">Where Electronic Timers are used, timing will start when the dog </w:t>
      </w:r>
      <w:r w:rsidRPr="009E0329">
        <w:rPr>
          <w:color w:val="0070C0"/>
          <w:u w:val="single"/>
        </w:rPr>
        <w:t xml:space="preserve">begins to </w:t>
      </w:r>
      <w:r w:rsidRPr="009E0329">
        <w:rPr>
          <w:color w:val="0070C0"/>
        </w:rPr>
        <w:t>negotiate</w:t>
      </w:r>
      <w:r w:rsidRPr="009E0329">
        <w:rPr>
          <w:strike/>
          <w:color w:val="0070C0"/>
        </w:rPr>
        <w:t>s</w:t>
      </w:r>
      <w:r w:rsidRPr="009E0329">
        <w:rPr>
          <w:color w:val="0070C0"/>
        </w:rPr>
        <w:t xml:space="preserve"> the first obstacle and stop when the dog negotiates the last obstacle. </w:t>
      </w:r>
      <w:r w:rsidRPr="009E0329">
        <w:rPr>
          <w:strike/>
          <w:color w:val="0070C0"/>
        </w:rPr>
        <w:t xml:space="preserve">Electronic Timers </w:t>
      </w:r>
      <w:proofErr w:type="gramStart"/>
      <w:r w:rsidRPr="009E0329">
        <w:rPr>
          <w:strike/>
          <w:color w:val="0070C0"/>
        </w:rPr>
        <w:t>should  be</w:t>
      </w:r>
      <w:proofErr w:type="gramEnd"/>
      <w:r w:rsidRPr="009E0329">
        <w:rPr>
          <w:strike/>
          <w:color w:val="0070C0"/>
        </w:rPr>
        <w:t xml:space="preserve"> placed as close as possible to the first and last obstacle. If the dog were to </w:t>
      </w:r>
      <w:proofErr w:type="gramStart"/>
      <w:r w:rsidRPr="009E0329">
        <w:rPr>
          <w:strike/>
          <w:color w:val="0070C0"/>
        </w:rPr>
        <w:t>refuse  the</w:t>
      </w:r>
      <w:proofErr w:type="gramEnd"/>
      <w:r w:rsidRPr="009E0329">
        <w:rPr>
          <w:strike/>
          <w:color w:val="0070C0"/>
        </w:rPr>
        <w:t xml:space="preserve"> first or last obstacle it would not be entitled to a qualification so an exact time of the  course would be irrelevant. </w:t>
      </w:r>
    </w:p>
    <w:p w14:paraId="313458CD" w14:textId="77777777" w:rsidR="00BC181D" w:rsidRPr="009E0329" w:rsidRDefault="00BC181D" w:rsidP="00BC181D">
      <w:pPr>
        <w:widowControl w:val="0"/>
        <w:spacing w:before="131" w:line="244" w:lineRule="auto"/>
        <w:ind w:right="772"/>
        <w:rPr>
          <w:color w:val="0070C0"/>
          <w:u w:val="single"/>
        </w:rPr>
      </w:pPr>
      <w:r w:rsidRPr="009E0329">
        <w:rPr>
          <w:color w:val="0070C0"/>
          <w:u w:val="single"/>
        </w:rPr>
        <w:t xml:space="preserve">Where the first and last obstacle are used, timing should be done by the Time Keeper (with or without back up timing by the Judge) and will start when the dog begins to negotiate the first obstacle and stop when the dog begins to negotiate the last obstacle. </w:t>
      </w:r>
    </w:p>
    <w:p w14:paraId="403F8E35" w14:textId="77777777" w:rsidR="00BC181D" w:rsidRPr="009E0329" w:rsidRDefault="00BC181D" w:rsidP="00BC181D">
      <w:pPr>
        <w:widowControl w:val="0"/>
        <w:spacing w:before="131" w:line="244" w:lineRule="auto"/>
        <w:ind w:right="772"/>
        <w:rPr>
          <w:strike/>
          <w:color w:val="0070C0"/>
          <w:u w:val="single"/>
        </w:rPr>
      </w:pPr>
      <w:r w:rsidRPr="009E0329">
        <w:rPr>
          <w:color w:val="0070C0"/>
          <w:u w:val="single"/>
        </w:rPr>
        <w:t>Regardless of the timing method used, where the dog refuses the first obstacle, timing may start as close as practicable to when the refusal occurred.</w:t>
      </w:r>
    </w:p>
    <w:p w14:paraId="7B93A936" w14:textId="77777777" w:rsidR="00BC181D" w:rsidRPr="009E0329" w:rsidRDefault="00BC181D" w:rsidP="00104E4D">
      <w:pPr>
        <w:pStyle w:val="NormalWeb"/>
        <w:spacing w:before="0" w:beforeAutospacing="0" w:after="0" w:afterAutospacing="0"/>
        <w:rPr>
          <w:rFonts w:ascii="Arial" w:hAnsi="Arial" w:cs="Arial"/>
          <w:b/>
          <w:sz w:val="20"/>
          <w:szCs w:val="20"/>
          <w:lang w:val="en-AU"/>
        </w:rPr>
      </w:pPr>
    </w:p>
    <w:p w14:paraId="1EA4B07A" w14:textId="30C65D49" w:rsidR="00BC181D" w:rsidRPr="009E0329" w:rsidRDefault="00BC181D" w:rsidP="00104E4D">
      <w:pPr>
        <w:pStyle w:val="NormalWeb"/>
        <w:spacing w:before="0" w:beforeAutospacing="0" w:after="0" w:afterAutospacing="0"/>
        <w:rPr>
          <w:rFonts w:ascii="Arial" w:hAnsi="Arial" w:cs="Arial"/>
          <w:b/>
          <w:color w:val="FF0000"/>
          <w:sz w:val="20"/>
          <w:szCs w:val="20"/>
          <w:lang w:val="en-AU"/>
        </w:rPr>
      </w:pPr>
      <w:r w:rsidRPr="009E0329">
        <w:rPr>
          <w:rFonts w:ascii="Arial" w:hAnsi="Arial" w:cs="Arial"/>
          <w:b/>
          <w:color w:val="FF0000"/>
          <w:sz w:val="20"/>
          <w:szCs w:val="20"/>
          <w:lang w:val="en-AU"/>
        </w:rPr>
        <w:t>(QLD) Rational 8.10 Starting and Finishing Lines</w:t>
      </w:r>
      <w:r w:rsidR="00935C6A" w:rsidRPr="009E0329">
        <w:rPr>
          <w:rFonts w:ascii="Arial" w:hAnsi="Arial" w:cs="Arial"/>
          <w:b/>
          <w:color w:val="FF0000"/>
          <w:sz w:val="20"/>
          <w:szCs w:val="20"/>
          <w:lang w:val="en-AU"/>
        </w:rPr>
        <w:t xml:space="preserve"> </w:t>
      </w:r>
      <w:r w:rsidR="00C32C56" w:rsidRPr="009E0329">
        <w:rPr>
          <w:rFonts w:ascii="Arial" w:hAnsi="Arial" w:cs="Arial"/>
          <w:b/>
          <w:color w:val="FF0000"/>
          <w:sz w:val="20"/>
          <w:szCs w:val="20"/>
          <w:lang w:val="en-AU"/>
        </w:rPr>
        <w:t>–</w:t>
      </w:r>
      <w:r w:rsidR="00935C6A" w:rsidRPr="009E0329">
        <w:rPr>
          <w:rFonts w:ascii="Arial" w:hAnsi="Arial" w:cs="Arial"/>
          <w:b/>
          <w:color w:val="FF0000"/>
          <w:sz w:val="20"/>
          <w:szCs w:val="20"/>
          <w:lang w:val="en-AU"/>
        </w:rPr>
        <w:t xml:space="preserve"> </w:t>
      </w:r>
      <w:r w:rsidR="00C32C56" w:rsidRPr="009E0329">
        <w:rPr>
          <w:rFonts w:ascii="Arial" w:hAnsi="Arial" w:cs="Arial"/>
          <w:b/>
          <w:color w:val="FF0000"/>
          <w:sz w:val="20"/>
          <w:szCs w:val="20"/>
          <w:lang w:val="en-AU"/>
        </w:rPr>
        <w:t xml:space="preserve">Proposal </w:t>
      </w:r>
      <w:r w:rsidR="00935C6A" w:rsidRPr="009E0329">
        <w:rPr>
          <w:rFonts w:ascii="Arial" w:hAnsi="Arial" w:cs="Arial"/>
          <w:b/>
          <w:color w:val="FF0000"/>
          <w:sz w:val="20"/>
          <w:szCs w:val="20"/>
          <w:lang w:val="en-AU"/>
        </w:rPr>
        <w:t>1</w:t>
      </w:r>
    </w:p>
    <w:p w14:paraId="78373576" w14:textId="77777777" w:rsidR="00BC181D" w:rsidRPr="009E0329" w:rsidRDefault="00BC181D" w:rsidP="00104E4D">
      <w:pPr>
        <w:pStyle w:val="NormalWeb"/>
        <w:spacing w:before="0" w:beforeAutospacing="0" w:after="0" w:afterAutospacing="0"/>
        <w:rPr>
          <w:rFonts w:ascii="Arial" w:hAnsi="Arial" w:cs="Arial"/>
          <w:b/>
          <w:sz w:val="20"/>
          <w:szCs w:val="20"/>
          <w:lang w:val="en-AU"/>
        </w:rPr>
      </w:pPr>
    </w:p>
    <w:p w14:paraId="2C255F42" w14:textId="77777777" w:rsidR="00BC181D" w:rsidRPr="009E0329" w:rsidRDefault="00BC181D" w:rsidP="00BC181D">
      <w:pPr>
        <w:widowControl w:val="0"/>
        <w:ind w:right="852" w:hanging="10"/>
        <w:rPr>
          <w:rFonts w:eastAsia="Roboto"/>
          <w:color w:val="FF0000"/>
        </w:rPr>
      </w:pPr>
      <w:r w:rsidRPr="009E0329">
        <w:rPr>
          <w:rFonts w:eastAsia="Roboto"/>
          <w:color w:val="FF0000"/>
        </w:rPr>
        <w:t xml:space="preserve">Change title of Rule to better reflect the content. Change text to include list of options for start/finish. This is much easier for the reader to find and understand the options. Include first and last obstacle in list of options because it is often the method used if timing gates are not working or not available. </w:t>
      </w:r>
    </w:p>
    <w:p w14:paraId="08FD2875" w14:textId="77777777" w:rsidR="00BC181D" w:rsidRPr="009E0329" w:rsidRDefault="00BC181D" w:rsidP="00BC181D">
      <w:pPr>
        <w:pStyle w:val="NormalWeb"/>
        <w:spacing w:before="0" w:beforeAutospacing="0" w:after="0" w:afterAutospacing="0"/>
        <w:rPr>
          <w:rFonts w:ascii="Calibri" w:hAnsi="Calibri" w:cs="Calibri"/>
          <w:b/>
          <w:sz w:val="22"/>
          <w:szCs w:val="22"/>
          <w:lang w:val="en-AU"/>
        </w:rPr>
      </w:pPr>
    </w:p>
    <w:p w14:paraId="08CF3BB1" w14:textId="5D5BD1D2" w:rsidR="00BC181D" w:rsidRPr="009E0329" w:rsidRDefault="00BC181D" w:rsidP="00BC181D">
      <w:pPr>
        <w:widowControl w:val="0"/>
        <w:ind w:right="852" w:hanging="10"/>
        <w:rPr>
          <w:rFonts w:eastAsia="Roboto"/>
          <w:color w:val="FF0000"/>
        </w:rPr>
      </w:pPr>
      <w:r w:rsidRPr="009E0329">
        <w:rPr>
          <w:rFonts w:eastAsia="Roboto"/>
          <w:color w:val="FF0000"/>
        </w:rPr>
        <w:t>Remove sentence “</w:t>
      </w:r>
      <w:r w:rsidRPr="009E0329">
        <w:rPr>
          <w:color w:val="FF0000"/>
        </w:rPr>
        <w:t>If the dog were to refuse the first or last obstacle it would not be entitled to a qualification so an exact time of the course would be irrelevant”</w:t>
      </w:r>
      <w:r w:rsidRPr="009E0329">
        <w:rPr>
          <w:rFonts w:eastAsia="Roboto"/>
          <w:color w:val="FF0000"/>
        </w:rPr>
        <w:t>. This seems strange and unnecessary to have a justification for this Rule but not others in the document.</w:t>
      </w:r>
    </w:p>
    <w:p w14:paraId="5528D412" w14:textId="77777777" w:rsidR="00BC181D" w:rsidRPr="009E0329" w:rsidRDefault="00BC181D" w:rsidP="00BC181D">
      <w:pPr>
        <w:widowControl w:val="0"/>
        <w:ind w:right="852" w:hanging="10"/>
        <w:rPr>
          <w:rFonts w:eastAsia="Roboto"/>
          <w:color w:val="FF0000"/>
        </w:rPr>
      </w:pPr>
    </w:p>
    <w:p w14:paraId="157BD840" w14:textId="4A26FF9C" w:rsidR="00BC181D" w:rsidRPr="009E0329" w:rsidRDefault="00BC181D" w:rsidP="00BC181D">
      <w:pPr>
        <w:widowControl w:val="0"/>
        <w:ind w:right="852" w:hanging="10"/>
        <w:rPr>
          <w:rFonts w:eastAsia="Roboto"/>
          <w:color w:val="FF0000"/>
        </w:rPr>
      </w:pPr>
      <w:r w:rsidRPr="009E0329">
        <w:rPr>
          <w:rFonts w:eastAsia="Roboto"/>
          <w:color w:val="FF0000"/>
        </w:rPr>
        <w:t>Include the new last sentence. There should be an option to start time if the dog refuses first obstacle to avoid time wasting (where a max course time is set). A dog that refuses an obstacle mid-course and wastes time, gets time faults. Why should it be different for the first obstacle? Another example would be a dog that refuses first jump and waste 40s at the start line but then runs course in 29.5 sec will beat a dog that runs course in 30 sec and drops one bar. This doesn’t seem fair for deciding place getters.</w:t>
      </w:r>
    </w:p>
    <w:p w14:paraId="5DBDCD5E" w14:textId="77777777" w:rsidR="00BC181D" w:rsidRPr="009E0329" w:rsidRDefault="00BC181D" w:rsidP="00104E4D">
      <w:pPr>
        <w:pStyle w:val="NormalWeb"/>
        <w:spacing w:before="0" w:beforeAutospacing="0" w:after="0" w:afterAutospacing="0"/>
        <w:rPr>
          <w:rFonts w:ascii="Calibri" w:hAnsi="Calibri" w:cs="Calibri"/>
          <w:b/>
          <w:color w:val="0070C0"/>
          <w:sz w:val="22"/>
          <w:szCs w:val="22"/>
          <w:lang w:val="en-AU"/>
        </w:rPr>
      </w:pPr>
    </w:p>
    <w:p w14:paraId="6CD3DE15" w14:textId="77777777" w:rsidR="00F13796" w:rsidRDefault="00F13796">
      <w:pPr>
        <w:suppressAutoHyphens w:val="0"/>
        <w:spacing w:after="200" w:line="276" w:lineRule="auto"/>
        <w:rPr>
          <w:b/>
          <w:color w:val="0070C0"/>
          <w:lang w:eastAsia="en-US"/>
        </w:rPr>
      </w:pPr>
      <w:r>
        <w:rPr>
          <w:b/>
          <w:color w:val="0070C0"/>
        </w:rPr>
        <w:br w:type="page"/>
      </w:r>
    </w:p>
    <w:p w14:paraId="2DBE2B55" w14:textId="7FD6C1C0" w:rsidR="00935C6A" w:rsidRPr="009E0329" w:rsidRDefault="00935C6A" w:rsidP="00104E4D">
      <w:pPr>
        <w:pStyle w:val="NormalWeb"/>
        <w:spacing w:before="0" w:beforeAutospacing="0" w:after="0" w:afterAutospacing="0"/>
        <w:rPr>
          <w:rFonts w:ascii="Calibri" w:hAnsi="Calibri" w:cs="Calibri"/>
          <w:b/>
          <w:color w:val="0070C0"/>
          <w:sz w:val="22"/>
          <w:szCs w:val="22"/>
          <w:lang w:val="en-AU"/>
        </w:rPr>
      </w:pPr>
      <w:r w:rsidRPr="009E0329">
        <w:rPr>
          <w:rFonts w:ascii="Calibri" w:hAnsi="Calibri" w:cs="Calibri"/>
          <w:b/>
          <w:color w:val="0070C0"/>
          <w:sz w:val="22"/>
          <w:szCs w:val="22"/>
          <w:lang w:val="en-AU"/>
        </w:rPr>
        <w:lastRenderedPageBreak/>
        <w:t xml:space="preserve">(QLD) Proposed change 8.10 starting and Finishing Lines – </w:t>
      </w:r>
      <w:r w:rsidR="003C71CF" w:rsidRPr="009E0329">
        <w:rPr>
          <w:rFonts w:ascii="Calibri" w:hAnsi="Calibri" w:cs="Calibri"/>
          <w:b/>
          <w:color w:val="0070C0"/>
          <w:sz w:val="22"/>
          <w:szCs w:val="22"/>
          <w:lang w:val="en-AU"/>
        </w:rPr>
        <w:t xml:space="preserve">Proposal </w:t>
      </w:r>
      <w:r w:rsidRPr="009E0329">
        <w:rPr>
          <w:rFonts w:ascii="Calibri" w:hAnsi="Calibri" w:cs="Calibri"/>
          <w:b/>
          <w:color w:val="0070C0"/>
          <w:sz w:val="22"/>
          <w:szCs w:val="22"/>
          <w:lang w:val="en-AU"/>
        </w:rPr>
        <w:t>2</w:t>
      </w:r>
    </w:p>
    <w:p w14:paraId="1DFF212C" w14:textId="77777777" w:rsidR="00935C6A" w:rsidRPr="009E0329" w:rsidRDefault="00935C6A" w:rsidP="00935C6A">
      <w:pPr>
        <w:rPr>
          <w:color w:val="0070C0"/>
        </w:rPr>
      </w:pPr>
      <w:r w:rsidRPr="009E0329">
        <w:rPr>
          <w:color w:val="0070C0"/>
        </w:rPr>
        <w:t xml:space="preserve">The Starting and Finishing Lines are to consist of poles, clearly visible, a minimum of 1000 mm in height to signify a line across which a dog must cross to start and/or finish the run. These poles must be a minimum of six (6) metres apart and no more than one (1) metre from the first and last obstacle. </w:t>
      </w:r>
    </w:p>
    <w:p w14:paraId="7B478282" w14:textId="77777777" w:rsidR="00935C6A" w:rsidRPr="009E0329" w:rsidRDefault="00935C6A" w:rsidP="00935C6A">
      <w:pPr>
        <w:rPr>
          <w:color w:val="0070C0"/>
        </w:rPr>
      </w:pPr>
    </w:p>
    <w:p w14:paraId="5FA85040" w14:textId="77777777" w:rsidR="00935C6A" w:rsidRPr="009E0329" w:rsidRDefault="00935C6A" w:rsidP="00935C6A">
      <w:pPr>
        <w:rPr>
          <w:color w:val="0070C0"/>
        </w:rPr>
      </w:pPr>
      <w:r w:rsidRPr="009E0329">
        <w:rPr>
          <w:color w:val="0070C0"/>
        </w:rPr>
        <w:t xml:space="preserve">Starting and finishing lines are not required if electronic timing gates are used. </w:t>
      </w:r>
    </w:p>
    <w:p w14:paraId="5C289042" w14:textId="77777777" w:rsidR="00935C6A" w:rsidRPr="009E0329" w:rsidRDefault="00935C6A" w:rsidP="00935C6A">
      <w:pPr>
        <w:rPr>
          <w:color w:val="0070C0"/>
        </w:rPr>
      </w:pPr>
    </w:p>
    <w:p w14:paraId="571B9B17" w14:textId="77777777" w:rsidR="00935C6A" w:rsidRPr="009E0329" w:rsidRDefault="00935C6A" w:rsidP="00935C6A">
      <w:pPr>
        <w:rPr>
          <w:color w:val="0070C0"/>
        </w:rPr>
      </w:pPr>
      <w:r w:rsidRPr="009E0329">
        <w:rPr>
          <w:color w:val="0070C0"/>
        </w:rPr>
        <w:t xml:space="preserve">Where Starting and Finishing Lines are used, timing will start when the dog crosses the Starting Line and stop when any portion of the dog crosses the Finishing Line, provided the dog has not refused the last obstacle. In this case the dog must correctly negotiate the last obstacle before timing is stopped. </w:t>
      </w:r>
    </w:p>
    <w:p w14:paraId="134969AC" w14:textId="77777777" w:rsidR="00935C6A" w:rsidRPr="009E0329" w:rsidRDefault="00935C6A" w:rsidP="00935C6A">
      <w:pPr>
        <w:rPr>
          <w:color w:val="0070C0"/>
        </w:rPr>
      </w:pPr>
    </w:p>
    <w:p w14:paraId="59199426" w14:textId="77777777" w:rsidR="00935C6A" w:rsidRPr="009E0329" w:rsidRDefault="00935C6A" w:rsidP="00935C6A">
      <w:pPr>
        <w:rPr>
          <w:color w:val="0070C0"/>
          <w:u w:val="single"/>
        </w:rPr>
      </w:pPr>
      <w:r w:rsidRPr="009E0329">
        <w:rPr>
          <w:color w:val="0070C0"/>
        </w:rPr>
        <w:t xml:space="preserve">Competitors and dogs must have a clear, straight and unobstructed path through the Starting and Finishing Lines when used in a course. </w:t>
      </w:r>
      <w:r w:rsidRPr="009E0329">
        <w:rPr>
          <w:color w:val="0070C0"/>
          <w:u w:val="single"/>
        </w:rPr>
        <w:t>There must be a minimum of five metres before the starting obstacles for the dog to set up. A minimum of 4 clear metres landing zone must be provided after the finish obstacle.</w:t>
      </w:r>
    </w:p>
    <w:p w14:paraId="5F5DB19A" w14:textId="77777777" w:rsidR="00935C6A" w:rsidRPr="009E0329" w:rsidRDefault="00935C6A" w:rsidP="00935C6A">
      <w:pPr>
        <w:rPr>
          <w:color w:val="0070C0"/>
        </w:rPr>
      </w:pPr>
    </w:p>
    <w:p w14:paraId="45556AFE" w14:textId="0267B37F" w:rsidR="00935C6A" w:rsidRPr="009E0329" w:rsidRDefault="00935C6A" w:rsidP="00935C6A">
      <w:pPr>
        <w:rPr>
          <w:color w:val="0070C0"/>
        </w:rPr>
      </w:pPr>
      <w:r w:rsidRPr="009E0329">
        <w:rPr>
          <w:color w:val="0070C0"/>
        </w:rPr>
        <w:t>If electronic gates are used, the Handler is not permitted to go through the Starting or Finishing device at any time. Where Electronic Timers are used, timing will start when the dog negotiates the first obstacle and stop when the dog negotiates the last obstacle. Electronic Timers should be placed as close as possible to the first and last obstacle. If the dog were to refuse the first or last obstacle it would not be entitled to a qualification so an exact time of the course would be irrelevant.</w:t>
      </w:r>
    </w:p>
    <w:p w14:paraId="6AD374F7" w14:textId="77777777" w:rsidR="00935C6A" w:rsidRPr="009E0329" w:rsidRDefault="00935C6A" w:rsidP="00935C6A">
      <w:pPr>
        <w:rPr>
          <w:color w:val="0070C0"/>
        </w:rPr>
      </w:pPr>
    </w:p>
    <w:p w14:paraId="2C4A190A" w14:textId="0E4B0065" w:rsidR="00935C6A" w:rsidRPr="009E0329" w:rsidRDefault="00935C6A" w:rsidP="00935C6A">
      <w:pPr>
        <w:pStyle w:val="NormalWeb"/>
        <w:spacing w:before="0" w:beforeAutospacing="0" w:after="0" w:afterAutospacing="0"/>
        <w:rPr>
          <w:rFonts w:ascii="Arial" w:hAnsi="Arial" w:cs="Arial"/>
          <w:b/>
          <w:color w:val="FF0000"/>
          <w:sz w:val="20"/>
          <w:szCs w:val="20"/>
          <w:lang w:val="en-AU"/>
        </w:rPr>
      </w:pPr>
      <w:r w:rsidRPr="009E0329">
        <w:rPr>
          <w:rFonts w:ascii="Arial" w:hAnsi="Arial" w:cs="Arial"/>
          <w:b/>
          <w:color w:val="FF0000"/>
          <w:sz w:val="20"/>
          <w:szCs w:val="20"/>
          <w:lang w:val="en-AU"/>
        </w:rPr>
        <w:t xml:space="preserve">(QLD) Rational 8.10 Starting and Finishing Lines – </w:t>
      </w:r>
      <w:r w:rsidR="003C71CF" w:rsidRPr="009E0329">
        <w:rPr>
          <w:rFonts w:ascii="Arial" w:hAnsi="Arial" w:cs="Arial"/>
          <w:b/>
          <w:color w:val="FF0000"/>
          <w:sz w:val="20"/>
          <w:szCs w:val="20"/>
          <w:lang w:val="en-AU"/>
        </w:rPr>
        <w:t xml:space="preserve">Proposal </w:t>
      </w:r>
      <w:r w:rsidRPr="009E0329">
        <w:rPr>
          <w:rFonts w:ascii="Arial" w:hAnsi="Arial" w:cs="Arial"/>
          <w:b/>
          <w:color w:val="FF0000"/>
          <w:sz w:val="20"/>
          <w:szCs w:val="20"/>
          <w:lang w:val="en-AU"/>
        </w:rPr>
        <w:t>2</w:t>
      </w:r>
    </w:p>
    <w:p w14:paraId="2FE0B6BF" w14:textId="7F4C46EE" w:rsidR="00935C6A" w:rsidRPr="009E0329" w:rsidRDefault="00935C6A" w:rsidP="00935C6A">
      <w:pPr>
        <w:pStyle w:val="NormalWeb"/>
        <w:spacing w:before="0" w:beforeAutospacing="0" w:after="0" w:afterAutospacing="0"/>
        <w:rPr>
          <w:rFonts w:ascii="Calibri" w:eastAsia="Roboto" w:hAnsi="Calibri" w:cs="Calibri"/>
          <w:color w:val="FF0000"/>
          <w:sz w:val="22"/>
          <w:szCs w:val="22"/>
          <w:lang w:val="en-AU" w:eastAsia="ar-SA"/>
        </w:rPr>
      </w:pPr>
      <w:r w:rsidRPr="009E0329">
        <w:rPr>
          <w:rFonts w:ascii="Calibri" w:eastAsia="Roboto" w:hAnsi="Calibri" w:cs="Calibri"/>
          <w:color w:val="FF0000"/>
          <w:sz w:val="22"/>
          <w:szCs w:val="22"/>
          <w:lang w:val="en-AU" w:eastAsia="ar-SA"/>
        </w:rPr>
        <w:t xml:space="preserve">Ensuring a safe </w:t>
      </w:r>
      <w:proofErr w:type="spellStart"/>
      <w:r w:rsidRPr="009E0329">
        <w:rPr>
          <w:rFonts w:ascii="Calibri" w:eastAsia="Roboto" w:hAnsi="Calibri" w:cs="Calibri"/>
          <w:color w:val="FF0000"/>
          <w:sz w:val="22"/>
          <w:szCs w:val="22"/>
          <w:lang w:val="en-AU" w:eastAsia="ar-SA"/>
        </w:rPr>
        <w:t>take off</w:t>
      </w:r>
      <w:proofErr w:type="spellEnd"/>
      <w:r w:rsidRPr="009E0329">
        <w:rPr>
          <w:rFonts w:ascii="Calibri" w:eastAsia="Roboto" w:hAnsi="Calibri" w:cs="Calibri"/>
          <w:color w:val="FF0000"/>
          <w:sz w:val="22"/>
          <w:szCs w:val="22"/>
          <w:lang w:val="en-AU" w:eastAsia="ar-SA"/>
        </w:rPr>
        <w:t xml:space="preserve"> and landing space for the dogs at entry and exit assists in preventing injury to the dog. Without a specified </w:t>
      </w:r>
      <w:proofErr w:type="spellStart"/>
      <w:r w:rsidRPr="009E0329">
        <w:rPr>
          <w:rFonts w:ascii="Calibri" w:eastAsia="Roboto" w:hAnsi="Calibri" w:cs="Calibri"/>
          <w:color w:val="FF0000"/>
          <w:sz w:val="22"/>
          <w:szCs w:val="22"/>
          <w:lang w:val="en-AU" w:eastAsia="ar-SA"/>
        </w:rPr>
        <w:t>take off</w:t>
      </w:r>
      <w:proofErr w:type="spellEnd"/>
      <w:r w:rsidRPr="009E0329">
        <w:rPr>
          <w:rFonts w:ascii="Calibri" w:eastAsia="Roboto" w:hAnsi="Calibri" w:cs="Calibri"/>
          <w:color w:val="FF0000"/>
          <w:sz w:val="22"/>
          <w:szCs w:val="22"/>
          <w:lang w:val="en-AU" w:eastAsia="ar-SA"/>
        </w:rPr>
        <w:t xml:space="preserve"> and landing zone, dogs often are forced to sit very close to the first jump, impacting jumping style and dogs can run into fences or twist their bodies at the finishing obstacle if there is not sufficient room for them to land at speed.</w:t>
      </w:r>
    </w:p>
    <w:p w14:paraId="3E11C08E" w14:textId="77777777" w:rsidR="00935C6A" w:rsidRPr="009E0329" w:rsidRDefault="00935C6A" w:rsidP="00935C6A">
      <w:pPr>
        <w:pStyle w:val="NormalWeb"/>
        <w:spacing w:before="0" w:beforeAutospacing="0" w:after="0" w:afterAutospacing="0"/>
        <w:rPr>
          <w:rFonts w:ascii="Calibri" w:eastAsia="Roboto" w:hAnsi="Calibri" w:cs="Calibri"/>
          <w:color w:val="FF0000"/>
          <w:sz w:val="22"/>
          <w:szCs w:val="22"/>
          <w:lang w:val="en-AU" w:eastAsia="ar-SA"/>
        </w:rPr>
      </w:pPr>
    </w:p>
    <w:p w14:paraId="21A3FF1A" w14:textId="57113155" w:rsidR="00BC181D" w:rsidRPr="009E0329" w:rsidRDefault="00BC181D" w:rsidP="00A05028">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8.11 Removal of a dog</w:t>
      </w:r>
    </w:p>
    <w:p w14:paraId="2748C344" w14:textId="77777777" w:rsidR="00BC181D" w:rsidRPr="009E0329" w:rsidRDefault="00BC181D" w:rsidP="00BC181D">
      <w:r w:rsidRPr="009E0329">
        <w:t>The Judge may order the removal and disqualification from all competitions on the day any dog that attacks and must lodge a report with the Canine Control. The Judge may order removal from competition of any dog which does not obey its Handler, any Handler who interferes wilfully with any competitor or a competitor's dog or whose behaviour is objectionable and must exclude from competition any dog which the Judge considers unfit to compete.</w:t>
      </w:r>
    </w:p>
    <w:p w14:paraId="5CAC3848" w14:textId="77777777" w:rsidR="00BC181D" w:rsidRPr="009E0329" w:rsidRDefault="00BC181D" w:rsidP="00BC181D">
      <w:pPr>
        <w:rPr>
          <w:rFonts w:ascii="Arial" w:hAnsi="Arial" w:cs="Arial"/>
          <w:b/>
          <w:sz w:val="20"/>
          <w:szCs w:val="20"/>
        </w:rPr>
      </w:pPr>
    </w:p>
    <w:p w14:paraId="70AB697A" w14:textId="73896F81" w:rsidR="00BC181D" w:rsidRPr="009E0329" w:rsidRDefault="00BC181D" w:rsidP="00BC181D">
      <w:pPr>
        <w:rPr>
          <w:rFonts w:ascii="Arial" w:hAnsi="Arial" w:cs="Arial"/>
          <w:b/>
          <w:color w:val="0070C0"/>
          <w:sz w:val="20"/>
          <w:szCs w:val="20"/>
        </w:rPr>
      </w:pPr>
      <w:r w:rsidRPr="009E0329">
        <w:rPr>
          <w:rFonts w:ascii="Arial" w:hAnsi="Arial" w:cs="Arial"/>
          <w:b/>
          <w:color w:val="0070C0"/>
          <w:sz w:val="20"/>
          <w:szCs w:val="20"/>
        </w:rPr>
        <w:t>(QLD) Proposed change 8.11 Removal of a dog</w:t>
      </w:r>
    </w:p>
    <w:p w14:paraId="64D925F2" w14:textId="77777777" w:rsidR="00BC181D" w:rsidRPr="009E0329" w:rsidRDefault="00BC181D" w:rsidP="00BC181D">
      <w:pPr>
        <w:widowControl w:val="0"/>
        <w:spacing w:line="244" w:lineRule="auto"/>
        <w:ind w:right="809"/>
        <w:rPr>
          <w:color w:val="0070C0"/>
          <w:u w:val="single"/>
        </w:rPr>
      </w:pPr>
      <w:r w:rsidRPr="009E0329">
        <w:rPr>
          <w:color w:val="0070C0"/>
        </w:rPr>
        <w:t xml:space="preserve">The Judge may order the removal </w:t>
      </w:r>
      <w:r w:rsidRPr="009E0329">
        <w:rPr>
          <w:strike/>
          <w:color w:val="0070C0"/>
        </w:rPr>
        <w:t xml:space="preserve">and disqualification from all competitions on the </w:t>
      </w:r>
      <w:proofErr w:type="gramStart"/>
      <w:r w:rsidRPr="009E0329">
        <w:rPr>
          <w:strike/>
          <w:color w:val="0070C0"/>
        </w:rPr>
        <w:t>day  any</w:t>
      </w:r>
      <w:proofErr w:type="gramEnd"/>
      <w:r w:rsidRPr="009E0329">
        <w:rPr>
          <w:strike/>
          <w:color w:val="0070C0"/>
        </w:rPr>
        <w:t xml:space="preserve"> dog that attacks and must lodge a report with the Canine Control. The Judge </w:t>
      </w:r>
      <w:proofErr w:type="gramStart"/>
      <w:r w:rsidRPr="009E0329">
        <w:rPr>
          <w:strike/>
          <w:color w:val="0070C0"/>
        </w:rPr>
        <w:t>may  order</w:t>
      </w:r>
      <w:proofErr w:type="gramEnd"/>
      <w:r w:rsidRPr="009E0329">
        <w:rPr>
          <w:strike/>
          <w:color w:val="0070C0"/>
        </w:rPr>
        <w:t xml:space="preserve"> removal from competition of any dog which does not obey its Handler, any  Handler who interferes wilfully with any competitor or a competitor's dog or whose  behaviour is objectionable and must exclude</w:t>
      </w:r>
      <w:r w:rsidRPr="009E0329">
        <w:rPr>
          <w:color w:val="0070C0"/>
        </w:rPr>
        <w:t xml:space="preserve"> from competition</w:t>
      </w:r>
      <w:r w:rsidRPr="009E0329">
        <w:rPr>
          <w:color w:val="0070C0"/>
          <w:u w:val="single"/>
        </w:rPr>
        <w:t>,</w:t>
      </w:r>
      <w:r w:rsidRPr="009E0329">
        <w:rPr>
          <w:color w:val="0070C0"/>
        </w:rPr>
        <w:t xml:space="preserve"> any dog which the  Judge considers unfit to compete. </w:t>
      </w:r>
      <w:r w:rsidRPr="009E0329">
        <w:rPr>
          <w:color w:val="0070C0"/>
          <w:u w:val="single"/>
        </w:rPr>
        <w:t>Any dog that attacks may be dealt with as described in Rule 7.5.2. (Misbehaviour – Dog).</w:t>
      </w:r>
    </w:p>
    <w:p w14:paraId="3E47E861" w14:textId="77777777" w:rsidR="00BC181D" w:rsidRPr="009E0329" w:rsidRDefault="00BC181D" w:rsidP="00BC181D">
      <w:pPr>
        <w:rPr>
          <w:rFonts w:ascii="Arial" w:hAnsi="Arial" w:cs="Arial"/>
          <w:b/>
          <w:sz w:val="20"/>
          <w:szCs w:val="20"/>
        </w:rPr>
      </w:pPr>
    </w:p>
    <w:p w14:paraId="61392F5A" w14:textId="39303495" w:rsidR="00BC181D" w:rsidRPr="009E0329" w:rsidRDefault="00BC181D" w:rsidP="00BC181D">
      <w:pPr>
        <w:rPr>
          <w:rFonts w:ascii="Arial" w:hAnsi="Arial" w:cs="Arial"/>
          <w:b/>
          <w:color w:val="FF0000"/>
          <w:sz w:val="20"/>
          <w:szCs w:val="20"/>
        </w:rPr>
      </w:pPr>
      <w:r w:rsidRPr="009E0329">
        <w:rPr>
          <w:rFonts w:ascii="Arial" w:hAnsi="Arial" w:cs="Arial"/>
          <w:b/>
          <w:color w:val="FF0000"/>
          <w:sz w:val="20"/>
          <w:szCs w:val="20"/>
        </w:rPr>
        <w:t>(QLD) Rational 8.11 Removal of a dog</w:t>
      </w:r>
    </w:p>
    <w:p w14:paraId="77ECF3E2" w14:textId="70EFC1FB" w:rsidR="00BC181D" w:rsidRPr="009E0329" w:rsidRDefault="00BC181D" w:rsidP="00BC181D">
      <w:pPr>
        <w:rPr>
          <w:rFonts w:eastAsia="Roboto"/>
          <w:color w:val="FF0000"/>
        </w:rPr>
      </w:pPr>
      <w:r w:rsidRPr="009E0329">
        <w:rPr>
          <w:rFonts w:eastAsia="Roboto"/>
          <w:color w:val="FF0000"/>
        </w:rPr>
        <w:t>Much of this Rule (Removal of dog) originally covered various aspects of misbehaviour of dog or Handler. I think the misbehaviour aspects should be moved to separate Rules as suggested under 7.5 (Misbehaviour).</w:t>
      </w:r>
    </w:p>
    <w:p w14:paraId="708B8C68" w14:textId="77777777" w:rsidR="00BC181D" w:rsidRPr="009E0329" w:rsidRDefault="00BC181D" w:rsidP="00BC181D">
      <w:pPr>
        <w:rPr>
          <w:b/>
          <w:sz w:val="20"/>
          <w:szCs w:val="20"/>
        </w:rPr>
      </w:pPr>
    </w:p>
    <w:p w14:paraId="659CBA93" w14:textId="25D55B5B" w:rsidR="00BC181D" w:rsidRPr="009E0329" w:rsidRDefault="00BC181D" w:rsidP="00A05028">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8.12 Withdrawal of exhibits</w:t>
      </w:r>
    </w:p>
    <w:p w14:paraId="1EF079E5" w14:textId="77777777" w:rsidR="007D2728" w:rsidRPr="009E0329" w:rsidRDefault="007D2728" w:rsidP="007D2728">
      <w:r w:rsidRPr="009E0329">
        <w:t>A dog may be withdrawn at any time before it commences its run by informing the Assembly Steward or with the Judge's permission once they have entered the Ring.</w:t>
      </w:r>
    </w:p>
    <w:p w14:paraId="0A810A4E" w14:textId="77777777" w:rsidR="007D2728" w:rsidRPr="009E0329" w:rsidRDefault="007D2728" w:rsidP="007D2728">
      <w:r w:rsidRPr="009E0329">
        <w:lastRenderedPageBreak/>
        <w:t>If a competitor is leaving the ring with the judge’s permission, dog and handler must leave in an orderly manner.</w:t>
      </w:r>
    </w:p>
    <w:p w14:paraId="13750A16" w14:textId="77777777" w:rsidR="007D2728" w:rsidRPr="009E0329" w:rsidRDefault="007D2728" w:rsidP="007D2728">
      <w:r w:rsidRPr="009E0329">
        <w:t>The choice to withdraw from one class will not affect the dog and handler’s ability to compete and qualify in other classes at the trial. It is at the Judge's discretion to decide if a dog is not physically able to continue the course and whether the immediate withdrawal of such an exhibit should be ordered.</w:t>
      </w:r>
    </w:p>
    <w:p w14:paraId="7DA80238" w14:textId="77777777" w:rsidR="00BC181D" w:rsidRPr="009E0329" w:rsidRDefault="00BC181D" w:rsidP="00A05028">
      <w:pPr>
        <w:pStyle w:val="NormalWeb"/>
        <w:spacing w:before="0" w:beforeAutospacing="0" w:after="0" w:afterAutospacing="0"/>
        <w:rPr>
          <w:rFonts w:ascii="Arial" w:hAnsi="Arial" w:cs="Arial"/>
          <w:b/>
          <w:sz w:val="20"/>
          <w:szCs w:val="20"/>
          <w:lang w:val="en-AU"/>
        </w:rPr>
      </w:pPr>
    </w:p>
    <w:p w14:paraId="27862398" w14:textId="1F98EA8F" w:rsidR="007D2728" w:rsidRPr="009E0329" w:rsidRDefault="007D2728" w:rsidP="00A05028">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(QLD) Proposed change 8.12 Withdrawal of exhibits</w:t>
      </w:r>
    </w:p>
    <w:p w14:paraId="2D9C412C" w14:textId="1D2B65DD" w:rsidR="007D2728" w:rsidRPr="009E0329" w:rsidRDefault="007D2728" w:rsidP="007D2728">
      <w:pPr>
        <w:widowControl w:val="0"/>
        <w:ind w:right="-46"/>
        <w:rPr>
          <w:color w:val="0070C0"/>
        </w:rPr>
      </w:pPr>
      <w:r w:rsidRPr="009E0329">
        <w:rPr>
          <w:color w:val="0070C0"/>
        </w:rPr>
        <w:t xml:space="preserve">A dog may be withdrawn at any time before it commences its run by informing the </w:t>
      </w:r>
      <w:r w:rsidRPr="009E0329">
        <w:rPr>
          <w:color w:val="0070C0"/>
          <w:u w:val="single"/>
        </w:rPr>
        <w:t>Ring   Assembler</w:t>
      </w:r>
      <w:r w:rsidRPr="009E0329">
        <w:rPr>
          <w:strike/>
          <w:color w:val="0070C0"/>
        </w:rPr>
        <w:t xml:space="preserve"> Assembly Steward </w:t>
      </w:r>
      <w:r w:rsidRPr="009E0329">
        <w:rPr>
          <w:color w:val="0070C0"/>
        </w:rPr>
        <w:t xml:space="preserve">or with the Judge's permission once they have </w:t>
      </w:r>
      <w:proofErr w:type="gramStart"/>
      <w:r w:rsidRPr="009E0329">
        <w:rPr>
          <w:color w:val="0070C0"/>
        </w:rPr>
        <w:t>entered  the</w:t>
      </w:r>
      <w:proofErr w:type="gramEnd"/>
      <w:r w:rsidRPr="009E0329">
        <w:rPr>
          <w:color w:val="0070C0"/>
        </w:rPr>
        <w:t xml:space="preserve"> Ring. </w:t>
      </w:r>
    </w:p>
    <w:p w14:paraId="5E7CFAD1" w14:textId="77777777" w:rsidR="007D2728" w:rsidRPr="009E0329" w:rsidRDefault="007D2728" w:rsidP="007D2728">
      <w:pPr>
        <w:widowControl w:val="0"/>
        <w:ind w:right="95" w:firstLine="5"/>
        <w:rPr>
          <w:color w:val="0070C0"/>
        </w:rPr>
      </w:pPr>
      <w:r w:rsidRPr="009E0329">
        <w:rPr>
          <w:color w:val="0070C0"/>
        </w:rPr>
        <w:t xml:space="preserve">If a competitor is leaving the ring with the judge’s permission, dog and handler </w:t>
      </w:r>
      <w:proofErr w:type="gramStart"/>
      <w:r w:rsidRPr="009E0329">
        <w:rPr>
          <w:color w:val="0070C0"/>
        </w:rPr>
        <w:t>must  leave</w:t>
      </w:r>
      <w:proofErr w:type="gramEnd"/>
      <w:r w:rsidRPr="009E0329">
        <w:rPr>
          <w:color w:val="0070C0"/>
        </w:rPr>
        <w:t xml:space="preserve"> in an orderly manner. </w:t>
      </w:r>
    </w:p>
    <w:p w14:paraId="7BAF08DA" w14:textId="392BBD08" w:rsidR="007D2728" w:rsidRPr="009E0329" w:rsidRDefault="007D2728" w:rsidP="007D2728">
      <w:pPr>
        <w:widowControl w:val="0"/>
        <w:ind w:right="-46"/>
        <w:rPr>
          <w:color w:val="0070C0"/>
        </w:rPr>
      </w:pPr>
      <w:r w:rsidRPr="009E0329">
        <w:rPr>
          <w:color w:val="0070C0"/>
        </w:rPr>
        <w:t xml:space="preserve">The choice to withdraw from one class will not affect the dog and handler’s ability </w:t>
      </w:r>
      <w:proofErr w:type="gramStart"/>
      <w:r w:rsidRPr="009E0329">
        <w:rPr>
          <w:color w:val="0070C0"/>
        </w:rPr>
        <w:t>to  compete</w:t>
      </w:r>
      <w:proofErr w:type="gramEnd"/>
      <w:r w:rsidRPr="009E0329">
        <w:rPr>
          <w:color w:val="0070C0"/>
        </w:rPr>
        <w:t xml:space="preserve"> and qualify in other classes at the trial. It is at the Judge's discretion to </w:t>
      </w:r>
      <w:proofErr w:type="gramStart"/>
      <w:r w:rsidRPr="009E0329">
        <w:rPr>
          <w:color w:val="0070C0"/>
        </w:rPr>
        <w:t>decide  if</w:t>
      </w:r>
      <w:proofErr w:type="gramEnd"/>
      <w:r w:rsidRPr="009E0329">
        <w:rPr>
          <w:color w:val="0070C0"/>
        </w:rPr>
        <w:t xml:space="preserve"> a dog is not physically able to continue the course and whether the immediate  withdrawal of such an exhibit should be ordered.</w:t>
      </w:r>
    </w:p>
    <w:p w14:paraId="54F53355" w14:textId="77777777" w:rsidR="007D2728" w:rsidRPr="009E0329" w:rsidRDefault="007D2728" w:rsidP="00A05028">
      <w:pPr>
        <w:pStyle w:val="NormalWeb"/>
        <w:spacing w:before="0" w:beforeAutospacing="0" w:after="0" w:afterAutospacing="0"/>
        <w:rPr>
          <w:rFonts w:ascii="Arial" w:hAnsi="Arial" w:cs="Arial"/>
          <w:b/>
          <w:sz w:val="20"/>
          <w:szCs w:val="20"/>
          <w:lang w:val="en-AU"/>
        </w:rPr>
      </w:pPr>
    </w:p>
    <w:p w14:paraId="73E129EC" w14:textId="38D4DD03" w:rsidR="007D2728" w:rsidRPr="009E0329" w:rsidRDefault="007D2728" w:rsidP="00A05028">
      <w:pPr>
        <w:pStyle w:val="NormalWeb"/>
        <w:spacing w:before="0" w:beforeAutospacing="0" w:after="0" w:afterAutospacing="0"/>
        <w:rPr>
          <w:rFonts w:ascii="Arial" w:hAnsi="Arial" w:cs="Arial"/>
          <w:b/>
          <w:sz w:val="20"/>
          <w:szCs w:val="20"/>
          <w:lang w:val="en-AU"/>
        </w:rPr>
      </w:pPr>
      <w:r w:rsidRPr="009E0329">
        <w:rPr>
          <w:rFonts w:ascii="Arial" w:hAnsi="Arial" w:cs="Arial"/>
          <w:b/>
          <w:color w:val="FF0000"/>
          <w:sz w:val="20"/>
          <w:szCs w:val="20"/>
          <w:lang w:val="en-AU"/>
        </w:rPr>
        <w:t>(QLD) Rational 8.12 Withdrawal of exhibits</w:t>
      </w:r>
    </w:p>
    <w:p w14:paraId="57519EFD" w14:textId="714D39A2" w:rsidR="007D2728" w:rsidRPr="009E0329" w:rsidRDefault="007D2728" w:rsidP="00A05028">
      <w:pPr>
        <w:pStyle w:val="NormalWeb"/>
        <w:spacing w:before="0" w:beforeAutospacing="0" w:after="0" w:afterAutospacing="0"/>
        <w:rPr>
          <w:rFonts w:ascii="Calibri" w:hAnsi="Calibri" w:cs="Calibri"/>
          <w:b/>
          <w:sz w:val="22"/>
          <w:szCs w:val="22"/>
          <w:lang w:val="en-AU"/>
        </w:rPr>
      </w:pPr>
      <w:r w:rsidRPr="009E0329">
        <w:rPr>
          <w:rFonts w:ascii="Calibri" w:eastAsia="Roboto" w:hAnsi="Calibri" w:cs="Calibri"/>
          <w:color w:val="FF0000"/>
          <w:sz w:val="22"/>
          <w:szCs w:val="22"/>
          <w:lang w:val="en-AU"/>
        </w:rPr>
        <w:t>Remove “Steward” and use “Ring Assembler” to match wording proposed in 7.1 (see also justification for this change at 7.1).</w:t>
      </w:r>
    </w:p>
    <w:p w14:paraId="25A9C5FB" w14:textId="77777777" w:rsidR="007D2728" w:rsidRPr="009E0329" w:rsidRDefault="007D2728" w:rsidP="00A05028">
      <w:pPr>
        <w:pStyle w:val="NormalWeb"/>
        <w:spacing w:before="0" w:beforeAutospacing="0" w:after="0" w:afterAutospacing="0"/>
        <w:rPr>
          <w:rFonts w:ascii="Arial" w:hAnsi="Arial" w:cs="Arial"/>
          <w:b/>
          <w:sz w:val="20"/>
          <w:szCs w:val="20"/>
          <w:lang w:val="en-AU"/>
        </w:rPr>
      </w:pPr>
    </w:p>
    <w:p w14:paraId="0111DB4B" w14:textId="77777777" w:rsidR="007D2728" w:rsidRPr="009E0329" w:rsidRDefault="007D2728" w:rsidP="00A05028">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8.13 Judges</w:t>
      </w:r>
    </w:p>
    <w:p w14:paraId="105E80FE" w14:textId="77777777" w:rsidR="007D2728" w:rsidRPr="009E0329" w:rsidRDefault="007D2728" w:rsidP="007D2728">
      <w:r w:rsidRPr="009E0329">
        <w:t>The Judge must be appropriately licensed to judge the Event and Class scheduled. All final decisions shall be the Judge's responsibility.</w:t>
      </w:r>
    </w:p>
    <w:p w14:paraId="6C9E9D53" w14:textId="77777777" w:rsidR="007D2728" w:rsidRPr="009E0329" w:rsidRDefault="007D2728" w:rsidP="007D2728">
      <w:pPr>
        <w:pStyle w:val="NormalWeb"/>
        <w:spacing w:before="0" w:beforeAutospacing="0" w:after="0" w:afterAutospacing="0"/>
        <w:rPr>
          <w:rFonts w:ascii="Arial" w:hAnsi="Arial" w:cs="Arial"/>
          <w:b/>
          <w:sz w:val="20"/>
          <w:szCs w:val="20"/>
          <w:lang w:val="en-AU"/>
        </w:rPr>
      </w:pPr>
    </w:p>
    <w:p w14:paraId="7223E7AF" w14:textId="4FFBA230" w:rsidR="007D2728" w:rsidRPr="009E0329" w:rsidRDefault="007D2728" w:rsidP="007D2728">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w:t>
      </w:r>
      <w:r w:rsidR="00B40986" w:rsidRPr="009E0329">
        <w:rPr>
          <w:rFonts w:ascii="Arial" w:hAnsi="Arial" w:cs="Arial"/>
          <w:b/>
          <w:color w:val="0070C0"/>
          <w:sz w:val="20"/>
          <w:szCs w:val="20"/>
          <w:lang w:val="en-AU"/>
        </w:rPr>
        <w:t>VIC</w:t>
      </w:r>
      <w:r w:rsidRPr="009E0329">
        <w:rPr>
          <w:rFonts w:ascii="Arial" w:hAnsi="Arial" w:cs="Arial"/>
          <w:b/>
          <w:color w:val="0070C0"/>
          <w:sz w:val="20"/>
          <w:szCs w:val="20"/>
          <w:lang w:val="en-AU"/>
        </w:rPr>
        <w:t>) Proposed change 8.13 Judges</w:t>
      </w:r>
    </w:p>
    <w:p w14:paraId="56B419A9" w14:textId="77777777" w:rsidR="007D2728" w:rsidRPr="009E0329" w:rsidRDefault="007D2728" w:rsidP="007D2728">
      <w:pPr>
        <w:rPr>
          <w:rFonts w:eastAsia="Calibri"/>
          <w:color w:val="0070C0"/>
          <w:u w:val="single"/>
        </w:rPr>
      </w:pPr>
      <w:r w:rsidRPr="009E0329">
        <w:rPr>
          <w:rFonts w:eastAsia="Calibri"/>
          <w:color w:val="0070C0"/>
        </w:rPr>
        <w:t>The Judge must be appropriately licensed to judge the Events and Class scheduled.  All final decisions shall be the Judge’s responsibility.</w:t>
      </w:r>
      <w:r w:rsidRPr="009E0329">
        <w:rPr>
          <w:rFonts w:eastAsia="Calibri"/>
          <w:color w:val="0070C0"/>
        </w:rPr>
        <w:br/>
      </w:r>
      <w:r w:rsidRPr="009E0329">
        <w:rPr>
          <w:rFonts w:eastAsia="Calibri"/>
          <w:color w:val="0070C0"/>
        </w:rPr>
        <w:br/>
      </w:r>
      <w:r w:rsidRPr="009E0329">
        <w:rPr>
          <w:rFonts w:eastAsia="Calibri"/>
          <w:color w:val="0070C0"/>
          <w:u w:val="single"/>
        </w:rPr>
        <w:t>A judge may judge any dog regardless of ownership, part ownership, lease, or where the dog resides.</w:t>
      </w:r>
    </w:p>
    <w:p w14:paraId="238D7248" w14:textId="77777777" w:rsidR="007D2728" w:rsidRPr="009E0329" w:rsidRDefault="007D2728" w:rsidP="007D2728">
      <w:pPr>
        <w:rPr>
          <w:rFonts w:eastAsia="Calibri"/>
          <w:color w:val="0070C0"/>
          <w:u w:val="single"/>
        </w:rPr>
      </w:pPr>
    </w:p>
    <w:p w14:paraId="25AC99BC" w14:textId="56495052" w:rsidR="007D2728" w:rsidRPr="009E0329" w:rsidRDefault="007D2728" w:rsidP="007D2728">
      <w:pPr>
        <w:pStyle w:val="NormalWeb"/>
        <w:spacing w:before="0" w:beforeAutospacing="0" w:after="0" w:afterAutospacing="0"/>
        <w:rPr>
          <w:rFonts w:ascii="Arial" w:hAnsi="Arial" w:cs="Arial"/>
          <w:b/>
          <w:sz w:val="22"/>
          <w:szCs w:val="22"/>
          <w:u w:val="single"/>
          <w:lang w:val="en-AU"/>
        </w:rPr>
      </w:pPr>
      <w:r w:rsidRPr="009E0329">
        <w:rPr>
          <w:rFonts w:ascii="Calibri" w:eastAsia="Calibri" w:hAnsi="Calibri" w:cs="Calibri"/>
          <w:color w:val="0070C0"/>
          <w:sz w:val="22"/>
          <w:szCs w:val="22"/>
          <w:u w:val="single"/>
          <w:lang w:val="en-AU"/>
        </w:rPr>
        <w:t>A judge may judge any handler of a dog (other than themselves) including owners or handlers that are immediate family. Immediate family means a spouse, partner, parent, parents-in-laws, sibling or child and includes all persons who reside at the same address.</w:t>
      </w:r>
      <w:r w:rsidRPr="009E0329">
        <w:rPr>
          <w:rFonts w:ascii="Calibri" w:eastAsia="Calibri" w:hAnsi="Calibri" w:cs="Calibri"/>
          <w:color w:val="0070C0"/>
          <w:sz w:val="22"/>
          <w:szCs w:val="22"/>
          <w:u w:val="single"/>
          <w:lang w:val="en-AU"/>
        </w:rPr>
        <w:br/>
      </w:r>
    </w:p>
    <w:p w14:paraId="20116AE4" w14:textId="0A29CC07" w:rsidR="007D2728" w:rsidRPr="009E0329" w:rsidRDefault="007D2728" w:rsidP="007D2728">
      <w:pPr>
        <w:pStyle w:val="NormalWeb"/>
        <w:spacing w:before="0" w:beforeAutospacing="0" w:after="0" w:afterAutospacing="0"/>
        <w:rPr>
          <w:rFonts w:ascii="Arial" w:hAnsi="Arial" w:cs="Arial"/>
          <w:b/>
          <w:sz w:val="22"/>
          <w:szCs w:val="22"/>
          <w:u w:val="single"/>
          <w:lang w:val="en-AU"/>
        </w:rPr>
      </w:pPr>
      <w:r w:rsidRPr="009E0329">
        <w:rPr>
          <w:rFonts w:ascii="Calibri" w:eastAsia="Calibri" w:hAnsi="Calibri" w:cs="Calibri"/>
          <w:b/>
          <w:bCs/>
          <w:color w:val="FF0000"/>
          <w:sz w:val="22"/>
          <w:szCs w:val="22"/>
          <w:lang w:val="en-AU"/>
        </w:rPr>
        <w:t>(Vic) Rationale 8.13 Judges</w:t>
      </w:r>
      <w:r w:rsidRPr="009E0329">
        <w:rPr>
          <w:rFonts w:ascii="Calibri" w:eastAsia="Calibri" w:hAnsi="Calibri" w:cs="Calibri"/>
          <w:color w:val="FF0000"/>
          <w:sz w:val="22"/>
          <w:szCs w:val="22"/>
          <w:lang w:val="en-AU"/>
        </w:rPr>
        <w:br/>
        <w:t>There is a belief that judges can’t judge family members, yet there is no rule that states this in the current ANKC rules for Agility Trials and Agility Games.</w:t>
      </w:r>
      <w:r w:rsidRPr="009E0329">
        <w:rPr>
          <w:rFonts w:ascii="Calibri" w:eastAsia="Calibri" w:hAnsi="Calibri" w:cs="Calibri"/>
          <w:color w:val="FF0000"/>
          <w:sz w:val="22"/>
          <w:szCs w:val="22"/>
          <w:lang w:val="en-AU"/>
        </w:rPr>
        <w:br/>
      </w:r>
      <w:r w:rsidRPr="009E0329">
        <w:rPr>
          <w:rFonts w:ascii="Calibri" w:eastAsia="Calibri" w:hAnsi="Calibri" w:cs="Calibri"/>
          <w:color w:val="FF0000"/>
          <w:sz w:val="22"/>
          <w:szCs w:val="22"/>
          <w:lang w:val="en-AU"/>
        </w:rPr>
        <w:br/>
        <w:t>Adding this wording to the rules will make it clear that we trust the integrity of our judges and encourage more people to become judges once they know it will not adversely affect their family members.</w:t>
      </w:r>
      <w:r w:rsidRPr="009E0329">
        <w:rPr>
          <w:rFonts w:ascii="Calibri" w:eastAsia="Calibri" w:hAnsi="Calibri" w:cs="Calibri"/>
          <w:color w:val="0070C0"/>
          <w:sz w:val="22"/>
          <w:szCs w:val="22"/>
          <w:lang w:val="en-AU"/>
        </w:rPr>
        <w:br/>
      </w:r>
    </w:p>
    <w:p w14:paraId="0B34DB4D" w14:textId="77777777" w:rsidR="007D2728" w:rsidRPr="009E0329" w:rsidRDefault="007D2728" w:rsidP="00A05028">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8.14 Stewards</w:t>
      </w:r>
    </w:p>
    <w:p w14:paraId="21BE0CC0" w14:textId="77777777" w:rsidR="007D2728" w:rsidRPr="009E0329" w:rsidRDefault="007D2728" w:rsidP="007D2728">
      <w:r w:rsidRPr="009E0329">
        <w:t>Rudeness or aggression towards any stewards will not be tolerated and competitors may be disqualified if they are found to be rude or aggressive to stewards.  Should competitors have an issue with a steward, this should be taken up with the Trial Manager.</w:t>
      </w:r>
    </w:p>
    <w:p w14:paraId="1A32A5F8" w14:textId="77777777" w:rsidR="007D2728" w:rsidRPr="009E0329" w:rsidRDefault="007D2728" w:rsidP="007D2728"/>
    <w:p w14:paraId="12FBF17A" w14:textId="77777777" w:rsidR="007D2728" w:rsidRPr="009E0329" w:rsidRDefault="007D2728" w:rsidP="007D2728">
      <w:r w:rsidRPr="009E0329">
        <w:t>Stewards shall not be used to fulfil the Judge's duties but may assist in the following positions.</w:t>
      </w:r>
    </w:p>
    <w:p w14:paraId="76BBE504" w14:textId="77777777" w:rsidR="007D2728" w:rsidRPr="009E0329" w:rsidRDefault="007D2728" w:rsidP="007D2728"/>
    <w:p w14:paraId="666B92FC" w14:textId="77777777" w:rsidR="007D2728" w:rsidRPr="009E0329" w:rsidRDefault="007D2728" w:rsidP="007D2728">
      <w:r w:rsidRPr="009E0329">
        <w:t>Timekeeper: To time each dog as it runs the course from start to finish. The Timekeeper should be positioned where both of the poles, which make up the Starting and Finishing Lines, are visible so that the reference point is the same for each dog. For consistency, the same Timekeeper should be used in the one class. A backup Timekeeper is recommended. The Judge must be notified immediately if the timing of the dog fails.</w:t>
      </w:r>
    </w:p>
    <w:p w14:paraId="3C98CC7E" w14:textId="77777777" w:rsidR="007D2728" w:rsidRPr="009E0329" w:rsidRDefault="007D2728" w:rsidP="007D2728"/>
    <w:p w14:paraId="47F2BA31" w14:textId="77777777" w:rsidR="007D2728" w:rsidRPr="009E0329" w:rsidRDefault="007D2728" w:rsidP="007D2728">
      <w:r w:rsidRPr="009E0329">
        <w:lastRenderedPageBreak/>
        <w:t>Scribe: To record the time and faults incurred by each dog as directed by the Judge.</w:t>
      </w:r>
    </w:p>
    <w:p w14:paraId="3F01F63D" w14:textId="77777777" w:rsidR="007D2728" w:rsidRPr="009E0329" w:rsidRDefault="007D2728" w:rsidP="007D2728"/>
    <w:p w14:paraId="45DDD22D" w14:textId="77777777" w:rsidR="007D2728" w:rsidRPr="009E0329" w:rsidRDefault="007D2728" w:rsidP="007D2728">
      <w:r w:rsidRPr="009E0329">
        <w:t>Assembly Steward: To line up the competitors thereby ensuring that the ring is run as efficiently as possible. The Assembly Steward will have at least one competitor ready to enter the Ring before the previous competitor completes his/her run.</w:t>
      </w:r>
    </w:p>
    <w:p w14:paraId="29007388" w14:textId="77777777" w:rsidR="007D2728" w:rsidRPr="009E0329" w:rsidRDefault="007D2728" w:rsidP="007D2728"/>
    <w:p w14:paraId="69D4E329" w14:textId="77777777" w:rsidR="007D2728" w:rsidRPr="009E0329" w:rsidRDefault="007D2728" w:rsidP="007D2728">
      <w:r w:rsidRPr="009E0329">
        <w:t>Ring Steward: To perform general maintenance duties in the ring i.e. helping the Judge to set the course, checking equipment between dogs, replacing dislodged bars etc.</w:t>
      </w:r>
    </w:p>
    <w:p w14:paraId="333E1555" w14:textId="77777777" w:rsidR="007D2728" w:rsidRPr="009E0329" w:rsidRDefault="007D2728" w:rsidP="007D2728"/>
    <w:p w14:paraId="271B7B6E" w14:textId="77777777" w:rsidR="007D2728" w:rsidRPr="009E0329" w:rsidRDefault="007D2728" w:rsidP="007D2728">
      <w:r w:rsidRPr="009E0329">
        <w:t>Timekeepers and Scribes are not to be excluded solely because they have an interest in any dog competing in the class for which they are stewarding.</w:t>
      </w:r>
    </w:p>
    <w:p w14:paraId="4317EA3A" w14:textId="77777777" w:rsidR="007D2728" w:rsidRPr="009E0329" w:rsidRDefault="007D2728" w:rsidP="00A05028">
      <w:pPr>
        <w:pStyle w:val="NormalWeb"/>
        <w:spacing w:before="0" w:beforeAutospacing="0" w:after="0" w:afterAutospacing="0"/>
        <w:rPr>
          <w:rFonts w:ascii="Arial" w:hAnsi="Arial" w:cs="Arial"/>
          <w:b/>
          <w:sz w:val="20"/>
          <w:szCs w:val="20"/>
          <w:lang w:val="en-AU"/>
        </w:rPr>
      </w:pPr>
    </w:p>
    <w:p w14:paraId="2AB92A38" w14:textId="0C061477" w:rsidR="007D2728" w:rsidRPr="009E0329" w:rsidRDefault="007D2728" w:rsidP="00A05028">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(NSW) Proposed change 8.1</w:t>
      </w:r>
      <w:r w:rsidR="00862DDB" w:rsidRPr="009E0329">
        <w:rPr>
          <w:rFonts w:ascii="Arial" w:hAnsi="Arial" w:cs="Arial"/>
          <w:b/>
          <w:color w:val="0070C0"/>
          <w:sz w:val="20"/>
          <w:szCs w:val="20"/>
          <w:lang w:val="en-AU"/>
        </w:rPr>
        <w:t>4</w:t>
      </w:r>
      <w:r w:rsidRPr="009E0329">
        <w:rPr>
          <w:rFonts w:ascii="Arial" w:hAnsi="Arial" w:cs="Arial"/>
          <w:b/>
          <w:color w:val="0070C0"/>
          <w:sz w:val="20"/>
          <w:szCs w:val="20"/>
          <w:lang w:val="en-AU"/>
        </w:rPr>
        <w:t xml:space="preserve"> Stewards</w:t>
      </w:r>
    </w:p>
    <w:p w14:paraId="1CE35060"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 xml:space="preserve">Rudeness or aggression towards any stewards will not be tolerated and competitors may be disqualified </w:t>
      </w:r>
      <w:r w:rsidRPr="009E0329">
        <w:rPr>
          <w:rFonts w:ascii="Calibri" w:hAnsi="Calibri" w:cs="Calibri"/>
          <w:color w:val="0070C0"/>
          <w:sz w:val="22"/>
          <w:szCs w:val="22"/>
          <w:u w:val="single"/>
          <w:lang w:val="en-AU"/>
        </w:rPr>
        <w:t>and/or removed from competition</w:t>
      </w:r>
      <w:r w:rsidRPr="009E0329">
        <w:rPr>
          <w:rFonts w:ascii="Calibri" w:hAnsi="Calibri" w:cs="Calibri"/>
          <w:color w:val="0070C0"/>
          <w:sz w:val="22"/>
          <w:szCs w:val="22"/>
          <w:lang w:val="en-AU"/>
        </w:rPr>
        <w:t xml:space="preserve"> if they are found to be rude or aggressive to stewards. Should competitors have an issue with a steward, this should be taken up with the Trial Manager.</w:t>
      </w:r>
    </w:p>
    <w:p w14:paraId="11E5D5DE"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p>
    <w:p w14:paraId="578F3F87"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Stewards shall not be used to fulfil the Judge’s duties but may assist in the following positions.</w:t>
      </w:r>
    </w:p>
    <w:p w14:paraId="783DC4C5"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p>
    <w:p w14:paraId="2D84F0EA"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Timekeeper: To time each dog as it runs the course from start to finish. The Timekeeper should be positioned where both of the poles, which make up the Starting and Finishing Lines, are visible so that the reference point is the same for each dog. For consistency, the same Timekeeper should be used in the one class. A backup Timekeeper is recommended. The Judge must be notified immediately if the timing of the dog fails.</w:t>
      </w:r>
    </w:p>
    <w:p w14:paraId="089040AD"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p>
    <w:p w14:paraId="601B16CD"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Scribe: To record the time and faults incurred by each dog as directed by the Judge. Assembly Steward: To line up the competitors thereby ensuring that the ring is run as efficiently as possible. The Assembly Steward will have at least one competitor ready to enter the Ring before the previous competitor completes his/her run.</w:t>
      </w:r>
    </w:p>
    <w:p w14:paraId="2F494076"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p>
    <w:p w14:paraId="0A468F7E"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Ring Steward: To perform general maintenance duties in the ring i.e. helping the Judge to set the course, checking equipment between dogs, replacing dislodged bars etc.</w:t>
      </w:r>
    </w:p>
    <w:p w14:paraId="6E054988"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p>
    <w:p w14:paraId="4FFB8028" w14:textId="77777777" w:rsidR="00576EC0" w:rsidRPr="009E0329" w:rsidRDefault="00576EC0" w:rsidP="00862DDB">
      <w:pPr>
        <w:pStyle w:val="NormalWeb"/>
        <w:spacing w:before="0" w:beforeAutospacing="0" w:after="0" w:afterAutospacing="0"/>
        <w:rPr>
          <w:rFonts w:ascii="Calibri" w:hAnsi="Calibri" w:cs="Calibri"/>
          <w:color w:val="0070C0"/>
          <w:sz w:val="22"/>
          <w:szCs w:val="22"/>
          <w:u w:val="single"/>
          <w:lang w:val="en-AU"/>
        </w:rPr>
      </w:pPr>
      <w:r w:rsidRPr="009E0329">
        <w:rPr>
          <w:rFonts w:ascii="Calibri" w:hAnsi="Calibri" w:cs="Calibri"/>
          <w:color w:val="0070C0"/>
          <w:sz w:val="22"/>
          <w:szCs w:val="22"/>
          <w:u w:val="single"/>
          <w:lang w:val="en-AU"/>
        </w:rPr>
        <w:t>Lead Steward: To escort handler/dog teams into the ring, to move leads and other items from the entry to exit of the ring and to advise scribe of exhibitor number.</w:t>
      </w:r>
    </w:p>
    <w:p w14:paraId="2A6B03C8" w14:textId="77777777"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p>
    <w:p w14:paraId="7E705EE3" w14:textId="5BE2E4A9" w:rsidR="00576EC0" w:rsidRPr="009E0329" w:rsidRDefault="00576EC0" w:rsidP="00862DDB">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 xml:space="preserve">Timekeepers and Scribes are not to be excluded solely because they have an interest in any dog competing in the class for which they are stewarding. </w:t>
      </w:r>
    </w:p>
    <w:p w14:paraId="67B10C5E" w14:textId="77777777" w:rsidR="00576EC0" w:rsidRPr="009E0329" w:rsidRDefault="00576EC0" w:rsidP="00576EC0">
      <w:pPr>
        <w:pStyle w:val="NormalWeb"/>
        <w:jc w:val="both"/>
        <w:rPr>
          <w:sz w:val="22"/>
          <w:szCs w:val="22"/>
          <w:lang w:val="en-AU"/>
        </w:rPr>
      </w:pPr>
      <w:r w:rsidRPr="009E0329">
        <w:rPr>
          <w:rFonts w:ascii="Calibri" w:hAnsi="Calibri" w:cs="Calibri"/>
          <w:b/>
          <w:bCs/>
          <w:color w:val="FF0000"/>
          <w:sz w:val="22"/>
          <w:szCs w:val="22"/>
          <w:lang w:val="en-AU"/>
        </w:rPr>
        <w:t xml:space="preserve">(NSW) Rationale: 8.14. Stewards </w:t>
      </w:r>
    </w:p>
    <w:p w14:paraId="0E346C5C" w14:textId="77777777" w:rsidR="00576EC0" w:rsidRPr="009E0329" w:rsidRDefault="00576EC0" w:rsidP="00576EC0">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color w:val="FF0000"/>
          <w:sz w:val="22"/>
          <w:szCs w:val="22"/>
          <w:lang w:val="en-AU"/>
        </w:rPr>
        <w:t xml:space="preserve">Significant incidents of misbehaviour by a competitor may warrant a more significant penalty than a disqualification. Also, the behaviour may occur by a competitor who is not entered in the class but penalty may still need to be applied. </w:t>
      </w:r>
    </w:p>
    <w:p w14:paraId="5596961F" w14:textId="77777777" w:rsidR="00576EC0" w:rsidRPr="009E0329" w:rsidRDefault="00576EC0" w:rsidP="00576EC0">
      <w:pPr>
        <w:pStyle w:val="NormalWeb"/>
        <w:spacing w:before="0" w:beforeAutospacing="0" w:after="0" w:afterAutospacing="0"/>
        <w:jc w:val="both"/>
        <w:rPr>
          <w:sz w:val="22"/>
          <w:szCs w:val="22"/>
          <w:lang w:val="en-AU"/>
        </w:rPr>
      </w:pPr>
    </w:p>
    <w:p w14:paraId="160C0F3B" w14:textId="150383A6" w:rsidR="00576EC0" w:rsidRPr="009E0329" w:rsidRDefault="00576EC0" w:rsidP="00A05028">
      <w:pPr>
        <w:pStyle w:val="NormalWeb"/>
        <w:spacing w:before="0" w:beforeAutospacing="0" w:after="0" w:afterAutospacing="0"/>
        <w:rPr>
          <w:rFonts w:ascii="Arial" w:hAnsi="Arial" w:cs="Arial"/>
          <w:b/>
          <w:color w:val="0070C0"/>
          <w:sz w:val="20"/>
          <w:szCs w:val="20"/>
          <w:lang w:val="en-AU"/>
        </w:rPr>
      </w:pPr>
      <w:r w:rsidRPr="009E0329">
        <w:rPr>
          <w:rFonts w:ascii="Arial" w:hAnsi="Arial" w:cs="Arial"/>
          <w:b/>
          <w:color w:val="0070C0"/>
          <w:sz w:val="20"/>
          <w:szCs w:val="20"/>
          <w:lang w:val="en-AU"/>
        </w:rPr>
        <w:t>(QLD) Proposed change 8.14 Stewards</w:t>
      </w:r>
    </w:p>
    <w:p w14:paraId="55AF640D" w14:textId="77777777" w:rsidR="00576EC0" w:rsidRPr="009E0329" w:rsidRDefault="00576EC0" w:rsidP="00A05028">
      <w:pPr>
        <w:pStyle w:val="NormalWeb"/>
        <w:spacing w:before="0" w:beforeAutospacing="0" w:after="0" w:afterAutospacing="0"/>
        <w:rPr>
          <w:rFonts w:ascii="Arial" w:hAnsi="Arial" w:cs="Arial"/>
          <w:b/>
          <w:color w:val="0070C0"/>
          <w:sz w:val="20"/>
          <w:szCs w:val="20"/>
          <w:lang w:val="en-AU"/>
        </w:rPr>
      </w:pPr>
    </w:p>
    <w:p w14:paraId="0539791D" w14:textId="53DA1847" w:rsidR="00576EC0" w:rsidRPr="009E0329" w:rsidRDefault="00576EC0" w:rsidP="00A05028">
      <w:pPr>
        <w:pStyle w:val="NormalWeb"/>
        <w:spacing w:before="0" w:beforeAutospacing="0" w:after="0" w:afterAutospacing="0"/>
        <w:rPr>
          <w:rFonts w:ascii="Arial" w:hAnsi="Arial" w:cs="Arial"/>
          <w:b/>
          <w:strike/>
          <w:color w:val="0070C0"/>
          <w:sz w:val="20"/>
          <w:szCs w:val="20"/>
          <w:lang w:val="en-AU"/>
        </w:rPr>
      </w:pPr>
      <w:r w:rsidRPr="009E0329">
        <w:rPr>
          <w:rFonts w:ascii="Arial" w:hAnsi="Arial" w:cs="Arial"/>
          <w:b/>
          <w:color w:val="0070C0"/>
          <w:sz w:val="20"/>
          <w:szCs w:val="20"/>
          <w:lang w:val="en-AU"/>
        </w:rPr>
        <w:t xml:space="preserve">8.14 </w:t>
      </w:r>
      <w:r w:rsidRPr="009E0329">
        <w:rPr>
          <w:rFonts w:ascii="Arial" w:hAnsi="Arial" w:cs="Arial"/>
          <w:b/>
          <w:color w:val="0070C0"/>
          <w:sz w:val="20"/>
          <w:szCs w:val="20"/>
          <w:u w:val="single"/>
          <w:lang w:val="en-AU"/>
        </w:rPr>
        <w:t>Trial Helpers in the Ring</w:t>
      </w:r>
      <w:r w:rsidRPr="009E0329">
        <w:rPr>
          <w:rFonts w:ascii="Arial" w:hAnsi="Arial" w:cs="Arial"/>
          <w:b/>
          <w:color w:val="0070C0"/>
          <w:sz w:val="20"/>
          <w:szCs w:val="20"/>
          <w:lang w:val="en-AU"/>
        </w:rPr>
        <w:t xml:space="preserve"> </w:t>
      </w:r>
      <w:r w:rsidRPr="009E0329">
        <w:rPr>
          <w:rFonts w:ascii="Arial" w:hAnsi="Arial" w:cs="Arial"/>
          <w:b/>
          <w:strike/>
          <w:color w:val="0070C0"/>
          <w:sz w:val="20"/>
          <w:szCs w:val="20"/>
          <w:lang w:val="en-AU"/>
        </w:rPr>
        <w:t>Stewards</w:t>
      </w:r>
    </w:p>
    <w:p w14:paraId="62A2CF3A" w14:textId="77777777" w:rsidR="00576EC0" w:rsidRPr="009E0329" w:rsidRDefault="00576EC0" w:rsidP="00A05028">
      <w:pPr>
        <w:pStyle w:val="NormalWeb"/>
        <w:spacing w:before="0" w:beforeAutospacing="0" w:after="0" w:afterAutospacing="0"/>
        <w:rPr>
          <w:rFonts w:ascii="Arial" w:hAnsi="Arial" w:cs="Arial"/>
          <w:b/>
          <w:sz w:val="22"/>
          <w:szCs w:val="22"/>
          <w:lang w:val="en-AU"/>
        </w:rPr>
      </w:pPr>
    </w:p>
    <w:p w14:paraId="1D7F3C36" w14:textId="77777777" w:rsidR="00576EC0" w:rsidRPr="009E0329" w:rsidRDefault="00576EC0" w:rsidP="00576EC0">
      <w:pPr>
        <w:widowControl w:val="0"/>
        <w:spacing w:before="56" w:line="244" w:lineRule="auto"/>
        <w:ind w:right="1049" w:firstLine="10"/>
        <w:rPr>
          <w:color w:val="0070C0"/>
        </w:rPr>
      </w:pPr>
      <w:r w:rsidRPr="009E0329">
        <w:rPr>
          <w:strike/>
          <w:color w:val="0070C0"/>
        </w:rPr>
        <w:t xml:space="preserve">Rudeness or aggression towards any stewards will not be tolerated and </w:t>
      </w:r>
      <w:proofErr w:type="gramStart"/>
      <w:r w:rsidRPr="009E0329">
        <w:rPr>
          <w:strike/>
          <w:color w:val="0070C0"/>
        </w:rPr>
        <w:t>competitors  may</w:t>
      </w:r>
      <w:proofErr w:type="gramEnd"/>
      <w:r w:rsidRPr="009E0329">
        <w:rPr>
          <w:strike/>
          <w:color w:val="0070C0"/>
        </w:rPr>
        <w:t xml:space="preserve"> be disqualified if they are found to be rude or aggressive to stewards. </w:t>
      </w:r>
      <w:proofErr w:type="gramStart"/>
      <w:r w:rsidRPr="009E0329">
        <w:rPr>
          <w:strike/>
          <w:color w:val="0070C0"/>
        </w:rPr>
        <w:t>Should  competitors</w:t>
      </w:r>
      <w:proofErr w:type="gramEnd"/>
      <w:r w:rsidRPr="009E0329">
        <w:rPr>
          <w:strike/>
          <w:color w:val="0070C0"/>
        </w:rPr>
        <w:t xml:space="preserve"> have an issue with a steward, this should be taken up with the Trial  Manager.</w:t>
      </w:r>
      <w:r w:rsidRPr="009E0329">
        <w:rPr>
          <w:color w:val="0070C0"/>
        </w:rPr>
        <w:t xml:space="preserve"> </w:t>
      </w:r>
    </w:p>
    <w:p w14:paraId="3535B763" w14:textId="77777777" w:rsidR="00576EC0" w:rsidRPr="009E0329" w:rsidRDefault="00576EC0" w:rsidP="00576EC0">
      <w:pPr>
        <w:widowControl w:val="0"/>
        <w:spacing w:before="126" w:line="244" w:lineRule="auto"/>
        <w:ind w:right="1056"/>
        <w:rPr>
          <w:color w:val="0070C0"/>
        </w:rPr>
      </w:pPr>
      <w:r w:rsidRPr="009E0329">
        <w:rPr>
          <w:color w:val="0070C0"/>
          <w:u w:val="single"/>
        </w:rPr>
        <w:lastRenderedPageBreak/>
        <w:t xml:space="preserve">Helpers in the Ring </w:t>
      </w:r>
      <w:r w:rsidRPr="009E0329">
        <w:rPr>
          <w:strike/>
          <w:color w:val="0070C0"/>
        </w:rPr>
        <w:t xml:space="preserve">Stewards </w:t>
      </w:r>
      <w:r w:rsidRPr="009E0329">
        <w:rPr>
          <w:color w:val="0070C0"/>
        </w:rPr>
        <w:t xml:space="preserve">shall not be used to fulfil the Judge's duties but may assist in the </w:t>
      </w:r>
      <w:proofErr w:type="gramStart"/>
      <w:r w:rsidRPr="009E0329">
        <w:rPr>
          <w:color w:val="0070C0"/>
        </w:rPr>
        <w:t>following  positions</w:t>
      </w:r>
      <w:proofErr w:type="gramEnd"/>
      <w:r w:rsidRPr="009E0329">
        <w:rPr>
          <w:color w:val="0070C0"/>
        </w:rPr>
        <w:t xml:space="preserve">. </w:t>
      </w:r>
    </w:p>
    <w:p w14:paraId="68C92DA6" w14:textId="77777777" w:rsidR="00576EC0" w:rsidRPr="009E0329" w:rsidRDefault="00576EC0" w:rsidP="00576EC0">
      <w:pPr>
        <w:widowControl w:val="0"/>
        <w:spacing w:before="128" w:line="244" w:lineRule="auto"/>
        <w:ind w:right="842"/>
        <w:rPr>
          <w:color w:val="0070C0"/>
        </w:rPr>
      </w:pPr>
      <w:r w:rsidRPr="009E0329">
        <w:rPr>
          <w:b/>
          <w:color w:val="0070C0"/>
          <w:u w:val="single"/>
        </w:rPr>
        <w:t>Timekeeper</w:t>
      </w:r>
      <w:r w:rsidRPr="009E0329">
        <w:rPr>
          <w:color w:val="0070C0"/>
          <w:u w:val="single"/>
        </w:rPr>
        <w:t>:</w:t>
      </w:r>
      <w:r w:rsidRPr="009E0329">
        <w:rPr>
          <w:color w:val="0070C0"/>
        </w:rPr>
        <w:t xml:space="preserve"> To time each dog as it runs the course from start to finish. </w:t>
      </w:r>
      <w:proofErr w:type="gramStart"/>
      <w:r w:rsidRPr="009E0329">
        <w:rPr>
          <w:color w:val="0070C0"/>
        </w:rPr>
        <w:t>The  Timekeeper</w:t>
      </w:r>
      <w:proofErr w:type="gramEnd"/>
      <w:r w:rsidRPr="009E0329">
        <w:rPr>
          <w:color w:val="0070C0"/>
        </w:rPr>
        <w:t xml:space="preserve"> should be positioned where </w:t>
      </w:r>
      <w:r w:rsidRPr="009E0329">
        <w:rPr>
          <w:strike/>
          <w:color w:val="0070C0"/>
        </w:rPr>
        <w:t xml:space="preserve">both of the poles, which make up </w:t>
      </w:r>
      <w:r w:rsidRPr="009E0329">
        <w:rPr>
          <w:color w:val="0070C0"/>
        </w:rPr>
        <w:t>the Starting  and Finishing Lines</w:t>
      </w:r>
      <w:r w:rsidRPr="009E0329">
        <w:rPr>
          <w:strike/>
          <w:color w:val="0070C0"/>
        </w:rPr>
        <w:t>,</w:t>
      </w:r>
      <w:r w:rsidRPr="009E0329">
        <w:rPr>
          <w:color w:val="0070C0"/>
        </w:rPr>
        <w:t xml:space="preserve"> are visible so that the reference point is the same for each dog.  For consistency, the same Timekeeper should be used in the one class. A </w:t>
      </w:r>
      <w:proofErr w:type="gramStart"/>
      <w:r w:rsidRPr="009E0329">
        <w:rPr>
          <w:color w:val="0070C0"/>
        </w:rPr>
        <w:t>backup  Timekeeper</w:t>
      </w:r>
      <w:proofErr w:type="gramEnd"/>
      <w:r w:rsidRPr="009E0329">
        <w:rPr>
          <w:color w:val="0070C0"/>
        </w:rPr>
        <w:t xml:space="preserve"> is recommended. The Judge must be notified immediately if the timing </w:t>
      </w:r>
      <w:proofErr w:type="gramStart"/>
      <w:r w:rsidRPr="009E0329">
        <w:rPr>
          <w:color w:val="0070C0"/>
        </w:rPr>
        <w:t>of  the</w:t>
      </w:r>
      <w:proofErr w:type="gramEnd"/>
      <w:r w:rsidRPr="009E0329">
        <w:rPr>
          <w:color w:val="0070C0"/>
        </w:rPr>
        <w:t xml:space="preserve"> dog fails. </w:t>
      </w:r>
    </w:p>
    <w:p w14:paraId="08E92D99" w14:textId="77777777" w:rsidR="00576EC0" w:rsidRPr="009E0329" w:rsidRDefault="00576EC0" w:rsidP="00576EC0">
      <w:pPr>
        <w:widowControl w:val="0"/>
        <w:spacing w:before="126"/>
        <w:rPr>
          <w:color w:val="0070C0"/>
        </w:rPr>
      </w:pPr>
      <w:r w:rsidRPr="009E0329">
        <w:rPr>
          <w:b/>
          <w:color w:val="0070C0"/>
          <w:u w:val="single"/>
        </w:rPr>
        <w:t>Scribe</w:t>
      </w:r>
      <w:r w:rsidRPr="009E0329">
        <w:rPr>
          <w:color w:val="0070C0"/>
          <w:u w:val="single"/>
        </w:rPr>
        <w:t>:</w:t>
      </w:r>
      <w:r w:rsidRPr="009E0329">
        <w:rPr>
          <w:color w:val="0070C0"/>
        </w:rPr>
        <w:t xml:space="preserve"> To record the time and faults incurred by each dog as directed by the Judge. </w:t>
      </w:r>
    </w:p>
    <w:p w14:paraId="7486F675" w14:textId="77777777" w:rsidR="00576EC0" w:rsidRPr="009E0329" w:rsidRDefault="00576EC0" w:rsidP="00576EC0">
      <w:pPr>
        <w:widowControl w:val="0"/>
        <w:spacing w:before="135" w:line="244" w:lineRule="auto"/>
        <w:ind w:right="918"/>
        <w:jc w:val="both"/>
        <w:rPr>
          <w:color w:val="0070C0"/>
        </w:rPr>
      </w:pPr>
      <w:r w:rsidRPr="009E0329">
        <w:rPr>
          <w:b/>
          <w:color w:val="0070C0"/>
          <w:u w:val="single"/>
        </w:rPr>
        <w:t xml:space="preserve">Ring </w:t>
      </w:r>
      <w:proofErr w:type="spellStart"/>
      <w:r w:rsidRPr="009E0329">
        <w:rPr>
          <w:b/>
          <w:color w:val="0070C0"/>
          <w:u w:val="single"/>
        </w:rPr>
        <w:t>Assembler</w:t>
      </w:r>
      <w:r w:rsidRPr="009E0329">
        <w:rPr>
          <w:strike/>
          <w:color w:val="0070C0"/>
        </w:rPr>
        <w:t>Assembly</w:t>
      </w:r>
      <w:proofErr w:type="spellEnd"/>
      <w:r w:rsidRPr="009E0329">
        <w:rPr>
          <w:strike/>
          <w:color w:val="0070C0"/>
        </w:rPr>
        <w:t xml:space="preserve"> Steward</w:t>
      </w:r>
      <w:r w:rsidRPr="009E0329">
        <w:rPr>
          <w:color w:val="0070C0"/>
        </w:rPr>
        <w:t xml:space="preserve">: To </w:t>
      </w:r>
      <w:r w:rsidRPr="009E0329">
        <w:rPr>
          <w:color w:val="0070C0"/>
          <w:u w:val="single"/>
        </w:rPr>
        <w:t xml:space="preserve">call and </w:t>
      </w:r>
      <w:r w:rsidRPr="009E0329">
        <w:rPr>
          <w:color w:val="0070C0"/>
        </w:rPr>
        <w:t xml:space="preserve">line up </w:t>
      </w:r>
      <w:r w:rsidRPr="009E0329">
        <w:rPr>
          <w:strike/>
          <w:color w:val="0070C0"/>
        </w:rPr>
        <w:t xml:space="preserve">the </w:t>
      </w:r>
      <w:r w:rsidRPr="009E0329">
        <w:rPr>
          <w:color w:val="0070C0"/>
        </w:rPr>
        <w:t xml:space="preserve">competitors </w:t>
      </w:r>
      <w:r w:rsidRPr="009E0329">
        <w:rPr>
          <w:strike/>
          <w:color w:val="0070C0"/>
        </w:rPr>
        <w:t>thereby</w:t>
      </w:r>
      <w:r w:rsidRPr="009E0329">
        <w:rPr>
          <w:color w:val="0070C0"/>
          <w:u w:val="single"/>
        </w:rPr>
        <w:t xml:space="preserve"> to </w:t>
      </w:r>
      <w:proofErr w:type="spellStart"/>
      <w:r w:rsidRPr="009E0329">
        <w:rPr>
          <w:color w:val="0070C0"/>
        </w:rPr>
        <w:t>ensur</w:t>
      </w:r>
      <w:r w:rsidRPr="009E0329">
        <w:rPr>
          <w:color w:val="0070C0"/>
          <w:u w:val="single"/>
        </w:rPr>
        <w:t>e</w:t>
      </w:r>
      <w:r w:rsidRPr="009E0329">
        <w:rPr>
          <w:strike/>
          <w:color w:val="0070C0"/>
        </w:rPr>
        <w:t>ing</w:t>
      </w:r>
      <w:proofErr w:type="spellEnd"/>
      <w:r w:rsidRPr="009E0329">
        <w:rPr>
          <w:strike/>
          <w:color w:val="0070C0"/>
        </w:rPr>
        <w:t xml:space="preserve"> </w:t>
      </w:r>
      <w:r w:rsidRPr="009E0329">
        <w:rPr>
          <w:color w:val="0070C0"/>
        </w:rPr>
        <w:t>that the ring is run</w:t>
      </w:r>
      <w:r w:rsidRPr="009E0329">
        <w:rPr>
          <w:strike/>
          <w:color w:val="0070C0"/>
        </w:rPr>
        <w:t xml:space="preserve"> as</w:t>
      </w:r>
      <w:r w:rsidRPr="009E0329">
        <w:rPr>
          <w:color w:val="0070C0"/>
        </w:rPr>
        <w:t xml:space="preserve"> efficiently</w:t>
      </w:r>
      <w:r w:rsidRPr="009E0329">
        <w:rPr>
          <w:strike/>
          <w:color w:val="0070C0"/>
        </w:rPr>
        <w:t xml:space="preserve"> as possible. The Assembly Steward will have </w:t>
      </w:r>
      <w:r w:rsidRPr="009E0329">
        <w:rPr>
          <w:color w:val="0070C0"/>
          <w:u w:val="single"/>
        </w:rPr>
        <w:t xml:space="preserve">There should be </w:t>
      </w:r>
      <w:r w:rsidRPr="009E0329">
        <w:rPr>
          <w:color w:val="0070C0"/>
        </w:rPr>
        <w:t xml:space="preserve">at least one competitor </w:t>
      </w:r>
      <w:proofErr w:type="gramStart"/>
      <w:r w:rsidRPr="009E0329">
        <w:rPr>
          <w:color w:val="0070C0"/>
        </w:rPr>
        <w:t>ready  to</w:t>
      </w:r>
      <w:proofErr w:type="gramEnd"/>
      <w:r w:rsidRPr="009E0329">
        <w:rPr>
          <w:color w:val="0070C0"/>
        </w:rPr>
        <w:t xml:space="preserve"> enter the Ring before the previous competitor completes </w:t>
      </w:r>
      <w:r w:rsidRPr="009E0329">
        <w:rPr>
          <w:color w:val="0070C0"/>
          <w:u w:val="single"/>
        </w:rPr>
        <w:t xml:space="preserve">their </w:t>
      </w:r>
      <w:r w:rsidRPr="009E0329">
        <w:rPr>
          <w:strike/>
          <w:color w:val="0070C0"/>
        </w:rPr>
        <w:t xml:space="preserve">his/her </w:t>
      </w:r>
      <w:r w:rsidRPr="009E0329">
        <w:rPr>
          <w:color w:val="0070C0"/>
        </w:rPr>
        <w:t xml:space="preserve">run. </w:t>
      </w:r>
    </w:p>
    <w:p w14:paraId="78A9E953" w14:textId="77777777" w:rsidR="00576EC0" w:rsidRPr="009E0329" w:rsidRDefault="00576EC0" w:rsidP="00576EC0">
      <w:pPr>
        <w:widowControl w:val="0"/>
        <w:spacing w:before="126" w:line="244" w:lineRule="auto"/>
        <w:ind w:right="904"/>
        <w:rPr>
          <w:color w:val="0070C0"/>
        </w:rPr>
      </w:pPr>
      <w:r w:rsidRPr="009E0329">
        <w:rPr>
          <w:b/>
          <w:color w:val="0070C0"/>
          <w:u w:val="single"/>
        </w:rPr>
        <w:t xml:space="preserve">Ring </w:t>
      </w:r>
      <w:proofErr w:type="spellStart"/>
      <w:r w:rsidRPr="009E0329">
        <w:rPr>
          <w:b/>
          <w:color w:val="0070C0"/>
          <w:u w:val="single"/>
        </w:rPr>
        <w:t>Helper</w:t>
      </w:r>
      <w:r w:rsidRPr="009E0329">
        <w:rPr>
          <w:strike/>
          <w:color w:val="0070C0"/>
        </w:rPr>
        <w:t>Steward</w:t>
      </w:r>
      <w:proofErr w:type="spellEnd"/>
      <w:r w:rsidRPr="009E0329">
        <w:rPr>
          <w:color w:val="0070C0"/>
        </w:rPr>
        <w:t xml:space="preserve">: To perform general maintenance duties in the ring i.e. helping the Judge to set the course, checking equipment between dogs, replacing dislodged </w:t>
      </w:r>
      <w:proofErr w:type="gramStart"/>
      <w:r w:rsidRPr="009E0329">
        <w:rPr>
          <w:color w:val="0070C0"/>
        </w:rPr>
        <w:t>bars  etc.</w:t>
      </w:r>
      <w:proofErr w:type="gramEnd"/>
      <w:r w:rsidRPr="009E0329">
        <w:rPr>
          <w:color w:val="0070C0"/>
        </w:rPr>
        <w:t xml:space="preserve"> </w:t>
      </w:r>
      <w:r w:rsidRPr="009E0329">
        <w:rPr>
          <w:color w:val="0070C0"/>
          <w:u w:val="single"/>
        </w:rPr>
        <w:t>Ring Helpers may also collect and move the leads as described at 7.2.</w:t>
      </w:r>
      <w:r w:rsidRPr="009E0329">
        <w:rPr>
          <w:color w:val="0070C0"/>
        </w:rPr>
        <w:t xml:space="preserve"> </w:t>
      </w:r>
    </w:p>
    <w:p w14:paraId="29691B0D" w14:textId="77777777" w:rsidR="00576EC0" w:rsidRPr="009E0329" w:rsidRDefault="00576EC0" w:rsidP="00576EC0">
      <w:pPr>
        <w:widowControl w:val="0"/>
        <w:spacing w:before="128" w:line="244" w:lineRule="auto"/>
        <w:ind w:right="852"/>
        <w:rPr>
          <w:color w:val="0070C0"/>
        </w:rPr>
      </w:pPr>
      <w:r w:rsidRPr="009E0329">
        <w:rPr>
          <w:color w:val="0070C0"/>
          <w:u w:val="single"/>
        </w:rPr>
        <w:t xml:space="preserve">All Helpers in the Ring </w:t>
      </w:r>
      <w:r w:rsidRPr="009E0329">
        <w:rPr>
          <w:strike/>
          <w:color w:val="0070C0"/>
        </w:rPr>
        <w:t xml:space="preserve">Timekeepers and Scribes </w:t>
      </w:r>
      <w:r w:rsidRPr="009E0329">
        <w:rPr>
          <w:color w:val="0070C0"/>
        </w:rPr>
        <w:t xml:space="preserve">are not to be excluded from a </w:t>
      </w:r>
      <w:r w:rsidRPr="009E0329">
        <w:rPr>
          <w:color w:val="0070C0"/>
          <w:u w:val="single"/>
        </w:rPr>
        <w:t xml:space="preserve">Helper role </w:t>
      </w:r>
      <w:r w:rsidRPr="009E0329">
        <w:rPr>
          <w:color w:val="0070C0"/>
        </w:rPr>
        <w:t xml:space="preserve">solely because they have an </w:t>
      </w:r>
      <w:proofErr w:type="gramStart"/>
      <w:r w:rsidRPr="009E0329">
        <w:rPr>
          <w:color w:val="0070C0"/>
        </w:rPr>
        <w:t>interest  in</w:t>
      </w:r>
      <w:proofErr w:type="gramEnd"/>
      <w:r w:rsidRPr="009E0329">
        <w:rPr>
          <w:color w:val="0070C0"/>
        </w:rPr>
        <w:t xml:space="preserve"> any dog competing in the class for which they are </w:t>
      </w:r>
      <w:r w:rsidRPr="009E0329">
        <w:rPr>
          <w:color w:val="0070C0"/>
          <w:u w:val="single"/>
        </w:rPr>
        <w:t xml:space="preserve">assisting </w:t>
      </w:r>
      <w:r w:rsidRPr="009E0329">
        <w:rPr>
          <w:strike/>
          <w:color w:val="0070C0"/>
        </w:rPr>
        <w:t>stewarding</w:t>
      </w:r>
      <w:r w:rsidRPr="009E0329">
        <w:rPr>
          <w:color w:val="0070C0"/>
        </w:rPr>
        <w:t xml:space="preserve">. </w:t>
      </w:r>
    </w:p>
    <w:p w14:paraId="34B6F0EB" w14:textId="77777777" w:rsidR="00576EC0" w:rsidRPr="009E0329" w:rsidRDefault="00576EC0" w:rsidP="00A05028">
      <w:pPr>
        <w:pStyle w:val="NormalWeb"/>
        <w:spacing w:before="0" w:beforeAutospacing="0" w:after="0" w:afterAutospacing="0"/>
        <w:rPr>
          <w:rFonts w:ascii="Arial" w:hAnsi="Arial" w:cs="Arial"/>
          <w:b/>
          <w:sz w:val="22"/>
          <w:szCs w:val="22"/>
          <w:lang w:val="en-AU"/>
        </w:rPr>
      </w:pPr>
    </w:p>
    <w:p w14:paraId="1665F6FC" w14:textId="26756F54" w:rsidR="00576EC0" w:rsidRPr="009E0329" w:rsidRDefault="00576EC0" w:rsidP="00276661">
      <w:pPr>
        <w:pStyle w:val="NormalWeb"/>
        <w:spacing w:before="0" w:beforeAutospacing="0" w:after="0" w:afterAutospacing="0"/>
        <w:jc w:val="both"/>
        <w:rPr>
          <w:sz w:val="22"/>
          <w:szCs w:val="22"/>
          <w:lang w:val="en-AU"/>
        </w:rPr>
      </w:pPr>
      <w:r w:rsidRPr="009E0329">
        <w:rPr>
          <w:rFonts w:ascii="Calibri" w:hAnsi="Calibri" w:cs="Calibri"/>
          <w:b/>
          <w:bCs/>
          <w:color w:val="FF0000"/>
          <w:sz w:val="22"/>
          <w:szCs w:val="22"/>
          <w:lang w:val="en-AU"/>
        </w:rPr>
        <w:t>(QLD) Rationale</w:t>
      </w:r>
      <w:r w:rsidR="00276661" w:rsidRPr="009E0329">
        <w:rPr>
          <w:rFonts w:ascii="Calibri" w:hAnsi="Calibri" w:cs="Calibri"/>
          <w:b/>
          <w:bCs/>
          <w:color w:val="FF0000"/>
          <w:sz w:val="22"/>
          <w:szCs w:val="22"/>
          <w:lang w:val="en-AU"/>
        </w:rPr>
        <w:t xml:space="preserve"> </w:t>
      </w:r>
      <w:r w:rsidRPr="009E0329">
        <w:rPr>
          <w:rFonts w:ascii="Calibri" w:hAnsi="Calibri" w:cs="Calibri"/>
          <w:b/>
          <w:bCs/>
          <w:color w:val="FF0000"/>
          <w:sz w:val="22"/>
          <w:szCs w:val="22"/>
          <w:lang w:val="en-AU"/>
        </w:rPr>
        <w:t xml:space="preserve">8.14. Stewards </w:t>
      </w:r>
    </w:p>
    <w:p w14:paraId="6FCD78E7" w14:textId="77777777" w:rsidR="00576EC0" w:rsidRPr="009E0329" w:rsidRDefault="00576EC0" w:rsidP="00276661">
      <w:pPr>
        <w:widowControl w:val="0"/>
        <w:spacing w:line="244" w:lineRule="auto"/>
        <w:ind w:right="852" w:hanging="10"/>
        <w:rPr>
          <w:rFonts w:eastAsia="Roboto"/>
          <w:color w:val="FF0000"/>
        </w:rPr>
      </w:pPr>
      <w:r w:rsidRPr="009E0329">
        <w:rPr>
          <w:rFonts w:eastAsia="Roboto"/>
          <w:color w:val="FF0000"/>
        </w:rPr>
        <w:t>Do we need to call any of these helpers “Stewards”? I suggest we call this Rule “Trial Helpers in the Ring”. Currently, Dogs QLD is requiring all “Stewards” to be Dogs Qld members. This is restrictive and difficult for clubs running trials who often struggle to get enough volunteers to run trials. At the moment, that applies to Assembly Stewards and Ring Stewards because they are the ones named as stewards in current Rules. This is semantics in action, but perhaps we change the wording so as to completely avoid the Dog Qld membership issue for these helpers. Use bold font for the titles of the four described helper roles.</w:t>
      </w:r>
    </w:p>
    <w:p w14:paraId="5C85DF5D" w14:textId="77777777" w:rsidR="00576EC0" w:rsidRPr="009E0329" w:rsidRDefault="00576EC0" w:rsidP="00276661">
      <w:pPr>
        <w:pStyle w:val="NormalWeb"/>
        <w:spacing w:before="0" w:beforeAutospacing="0" w:after="0" w:afterAutospacing="0"/>
        <w:rPr>
          <w:rFonts w:ascii="Calibri" w:hAnsi="Calibri" w:cs="Calibri"/>
          <w:b/>
          <w:sz w:val="22"/>
          <w:szCs w:val="22"/>
          <w:lang w:val="en-AU"/>
        </w:rPr>
      </w:pPr>
    </w:p>
    <w:p w14:paraId="2BBE6E7C" w14:textId="77777777" w:rsidR="00576EC0" w:rsidRPr="009E0329" w:rsidRDefault="00576EC0" w:rsidP="00276661">
      <w:pPr>
        <w:widowControl w:val="0"/>
        <w:spacing w:line="244" w:lineRule="auto"/>
        <w:ind w:right="852" w:hanging="10"/>
        <w:rPr>
          <w:rFonts w:eastAsia="Roboto"/>
          <w:color w:val="FF0000"/>
        </w:rPr>
      </w:pPr>
      <w:r w:rsidRPr="009E0329">
        <w:rPr>
          <w:rFonts w:eastAsia="Roboto"/>
          <w:color w:val="FF0000"/>
        </w:rPr>
        <w:t xml:space="preserve">First paragraph should be moved to Misbehaviour (7.5) because it’s not related to the duties of Stewards as described here. It’s much more related to Misbehaviour. </w:t>
      </w:r>
    </w:p>
    <w:p w14:paraId="1B0A8F75" w14:textId="77777777" w:rsidR="00576EC0" w:rsidRPr="009E0329" w:rsidRDefault="00576EC0" w:rsidP="00276661">
      <w:pPr>
        <w:pStyle w:val="NormalWeb"/>
        <w:spacing w:before="0" w:beforeAutospacing="0" w:after="0" w:afterAutospacing="0"/>
        <w:rPr>
          <w:rFonts w:ascii="Calibri" w:hAnsi="Calibri" w:cs="Calibri"/>
          <w:b/>
          <w:sz w:val="22"/>
          <w:szCs w:val="22"/>
          <w:lang w:val="en-AU"/>
        </w:rPr>
      </w:pPr>
    </w:p>
    <w:p w14:paraId="239E3B7F" w14:textId="77777777" w:rsidR="00576EC0" w:rsidRPr="009E0329" w:rsidRDefault="00576EC0" w:rsidP="00276661">
      <w:pPr>
        <w:widowControl w:val="0"/>
        <w:spacing w:line="244" w:lineRule="auto"/>
        <w:ind w:right="852" w:hanging="10"/>
        <w:rPr>
          <w:rFonts w:eastAsia="Roboto"/>
          <w:color w:val="FF0000"/>
        </w:rPr>
      </w:pPr>
      <w:r w:rsidRPr="009E0329">
        <w:rPr>
          <w:rFonts w:eastAsia="Roboto"/>
          <w:color w:val="FF0000"/>
        </w:rPr>
        <w:t>Why not include all helper roles in the last sentence?</w:t>
      </w:r>
    </w:p>
    <w:p w14:paraId="4DECF453" w14:textId="77777777" w:rsidR="00576EC0" w:rsidRPr="009E0329" w:rsidRDefault="00576EC0" w:rsidP="00276661">
      <w:pPr>
        <w:pStyle w:val="NormalWeb"/>
        <w:spacing w:before="0" w:beforeAutospacing="0" w:after="0" w:afterAutospacing="0"/>
        <w:rPr>
          <w:rFonts w:ascii="Arial" w:hAnsi="Arial" w:cs="Arial"/>
          <w:b/>
          <w:sz w:val="22"/>
          <w:szCs w:val="22"/>
          <w:lang w:val="en-AU"/>
        </w:rPr>
      </w:pPr>
    </w:p>
    <w:p w14:paraId="7CAAD7B4" w14:textId="05CDCC01" w:rsidR="00A05028" w:rsidRPr="009E0329" w:rsidRDefault="00A05028" w:rsidP="00A05028">
      <w:pPr>
        <w:pStyle w:val="NormalWeb"/>
        <w:spacing w:before="0" w:beforeAutospacing="0" w:after="0" w:afterAutospacing="0"/>
        <w:rPr>
          <w:rFonts w:ascii="Arial" w:hAnsi="Arial" w:cs="Arial"/>
          <w:b/>
          <w:sz w:val="20"/>
          <w:szCs w:val="20"/>
          <w:lang w:val="en-AU"/>
        </w:rPr>
      </w:pPr>
      <w:r w:rsidRPr="009E0329">
        <w:rPr>
          <w:rFonts w:ascii="Arial" w:hAnsi="Arial" w:cs="Arial"/>
          <w:b/>
          <w:sz w:val="20"/>
          <w:szCs w:val="20"/>
          <w:lang w:val="en-AU"/>
        </w:rPr>
        <w:t>Section 9. D</w:t>
      </w:r>
      <w:r w:rsidR="00BC181D" w:rsidRPr="009E0329">
        <w:rPr>
          <w:rFonts w:ascii="Arial" w:hAnsi="Arial" w:cs="Arial"/>
          <w:b/>
          <w:sz w:val="20"/>
          <w:szCs w:val="20"/>
          <w:lang w:val="en-AU"/>
        </w:rPr>
        <w:t>ESCRIPTION OF TRIAL</w:t>
      </w:r>
    </w:p>
    <w:p w14:paraId="32086996" w14:textId="77777777" w:rsidR="00214400" w:rsidRPr="009E0329" w:rsidRDefault="00214400" w:rsidP="00214400">
      <w:pPr>
        <w:ind w:left="720" w:right="72" w:hanging="720"/>
        <w:jc w:val="both"/>
        <w:rPr>
          <w:rFonts w:ascii="Arial" w:hAnsi="Arial" w:cs="Arial"/>
          <w:b/>
          <w:bCs/>
          <w:color w:val="000000"/>
          <w:spacing w:val="-6"/>
          <w:sz w:val="20"/>
          <w:szCs w:val="20"/>
        </w:rPr>
      </w:pPr>
    </w:p>
    <w:p w14:paraId="6B236757" w14:textId="77777777" w:rsidR="00935C6A" w:rsidRPr="009E0329" w:rsidRDefault="00935C6A" w:rsidP="00214400">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t>9.2 Order of obstacles</w:t>
      </w:r>
    </w:p>
    <w:p w14:paraId="1BD12393" w14:textId="77777777" w:rsidR="00935C6A" w:rsidRPr="009E0329" w:rsidRDefault="00935C6A" w:rsidP="00935C6A">
      <w:r w:rsidRPr="009E0329">
        <w:t>In order that no event becomes stereotyped and to test both the dog's agility and the Handler's control, the Judge appointed by the Affiliate conducting the Trial should decide the order of the obstacles.</w:t>
      </w:r>
    </w:p>
    <w:p w14:paraId="66B7D59A" w14:textId="77777777" w:rsidR="00935C6A" w:rsidRPr="009E0329" w:rsidRDefault="00935C6A" w:rsidP="00935C6A">
      <w:pPr>
        <w:ind w:right="72" w:hanging="720"/>
        <w:jc w:val="both"/>
        <w:rPr>
          <w:rFonts w:ascii="Arial" w:hAnsi="Arial" w:cs="Arial"/>
          <w:b/>
          <w:bCs/>
          <w:color w:val="000000"/>
          <w:spacing w:val="-6"/>
          <w:sz w:val="20"/>
          <w:szCs w:val="20"/>
        </w:rPr>
      </w:pPr>
    </w:p>
    <w:p w14:paraId="6E68B2CA" w14:textId="14F3F8BA" w:rsidR="00935C6A" w:rsidRPr="009E0329" w:rsidRDefault="00935C6A" w:rsidP="00935C6A">
      <w:pPr>
        <w:ind w:right="72"/>
        <w:jc w:val="both"/>
        <w:rPr>
          <w:rFonts w:ascii="Arial" w:hAnsi="Arial" w:cs="Arial"/>
          <w:b/>
          <w:color w:val="0070C0"/>
          <w:sz w:val="20"/>
          <w:szCs w:val="20"/>
        </w:rPr>
      </w:pPr>
      <w:r w:rsidRPr="009E0329">
        <w:rPr>
          <w:rFonts w:ascii="Arial" w:hAnsi="Arial" w:cs="Arial"/>
          <w:b/>
          <w:color w:val="0070C0"/>
          <w:sz w:val="20"/>
          <w:szCs w:val="20"/>
        </w:rPr>
        <w:t>(QLD) Proposed change 9.2 Order of obstacles</w:t>
      </w:r>
    </w:p>
    <w:p w14:paraId="18E4B5CB" w14:textId="3CC2E023" w:rsidR="00935C6A" w:rsidRPr="009E0329" w:rsidRDefault="00276661" w:rsidP="00935C6A">
      <w:pPr>
        <w:ind w:right="72"/>
        <w:jc w:val="both"/>
        <w:rPr>
          <w:color w:val="0070C0"/>
        </w:rPr>
      </w:pPr>
      <w:r w:rsidRPr="009E0329">
        <w:rPr>
          <w:color w:val="0070C0"/>
        </w:rPr>
        <w:t xml:space="preserve">In order that no event becomes stereotyped and to test both the dog's agility </w:t>
      </w:r>
      <w:r w:rsidRPr="009E0329">
        <w:rPr>
          <w:color w:val="0070C0"/>
          <w:u w:val="single"/>
        </w:rPr>
        <w:t xml:space="preserve">skills </w:t>
      </w:r>
      <w:r w:rsidRPr="009E0329">
        <w:rPr>
          <w:color w:val="0070C0"/>
        </w:rPr>
        <w:t xml:space="preserve">and the Handler's control, the Judge appointed by the Affiliate conducting the Trial should </w:t>
      </w:r>
      <w:r w:rsidRPr="009E0329">
        <w:rPr>
          <w:color w:val="0070C0"/>
          <w:u w:val="single"/>
        </w:rPr>
        <w:t xml:space="preserve">design the course and </w:t>
      </w:r>
      <w:r w:rsidRPr="009E0329">
        <w:rPr>
          <w:color w:val="0070C0"/>
        </w:rPr>
        <w:t>decide the order of the obstacles.</w:t>
      </w:r>
    </w:p>
    <w:p w14:paraId="778E203D" w14:textId="77777777" w:rsidR="00276661" w:rsidRPr="009E0329" w:rsidRDefault="00276661" w:rsidP="00935C6A">
      <w:pPr>
        <w:ind w:right="72"/>
        <w:jc w:val="both"/>
        <w:rPr>
          <w:rFonts w:ascii="Arial" w:hAnsi="Arial" w:cs="Arial"/>
          <w:b/>
          <w:bCs/>
          <w:color w:val="000000"/>
          <w:spacing w:val="-6"/>
          <w:sz w:val="20"/>
          <w:szCs w:val="20"/>
        </w:rPr>
      </w:pPr>
    </w:p>
    <w:p w14:paraId="680851B4" w14:textId="73264D7C" w:rsidR="00276661" w:rsidRPr="009E0329" w:rsidRDefault="00276661" w:rsidP="00935C6A">
      <w:pPr>
        <w:ind w:right="72"/>
        <w:jc w:val="both"/>
        <w:rPr>
          <w:b/>
          <w:bCs/>
          <w:color w:val="FF0000"/>
        </w:rPr>
      </w:pPr>
      <w:r w:rsidRPr="009E0329">
        <w:rPr>
          <w:b/>
          <w:bCs/>
          <w:color w:val="FF0000"/>
        </w:rPr>
        <w:t>(QLD) Rationale 9.2 Order of obstacles</w:t>
      </w:r>
    </w:p>
    <w:p w14:paraId="332D3267" w14:textId="77777777" w:rsidR="00276661" w:rsidRPr="009E0329" w:rsidRDefault="00276661" w:rsidP="00276661">
      <w:pPr>
        <w:rPr>
          <w:color w:val="FF0000"/>
        </w:rPr>
      </w:pPr>
      <w:r w:rsidRPr="009E0329">
        <w:rPr>
          <w:color w:val="FF0000"/>
        </w:rPr>
        <w:t>Not provided</w:t>
      </w:r>
    </w:p>
    <w:p w14:paraId="4703B14E" w14:textId="77777777" w:rsidR="00276661" w:rsidRPr="009E0329" w:rsidRDefault="00276661" w:rsidP="00935C6A">
      <w:pPr>
        <w:ind w:right="72"/>
        <w:jc w:val="both"/>
        <w:rPr>
          <w:rFonts w:ascii="Arial" w:hAnsi="Arial" w:cs="Arial"/>
          <w:color w:val="000000"/>
          <w:spacing w:val="-6"/>
          <w:sz w:val="20"/>
          <w:szCs w:val="20"/>
        </w:rPr>
      </w:pPr>
    </w:p>
    <w:p w14:paraId="2D20585F" w14:textId="484052DD" w:rsidR="00214400" w:rsidRPr="009E0329" w:rsidRDefault="00214400" w:rsidP="00214400">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t>9.3</w:t>
      </w:r>
      <w:r w:rsidR="00576EC0" w:rsidRPr="009E0329">
        <w:rPr>
          <w:rFonts w:ascii="Arial" w:hAnsi="Arial" w:cs="Arial"/>
          <w:b/>
          <w:bCs/>
          <w:color w:val="000000"/>
          <w:spacing w:val="-6"/>
          <w:sz w:val="20"/>
          <w:szCs w:val="20"/>
        </w:rPr>
        <w:t xml:space="preserve"> </w:t>
      </w:r>
      <w:r w:rsidRPr="009E0329">
        <w:rPr>
          <w:rFonts w:ascii="Arial" w:hAnsi="Arial" w:cs="Arial"/>
          <w:b/>
          <w:bCs/>
          <w:color w:val="000000"/>
          <w:spacing w:val="-6"/>
          <w:sz w:val="20"/>
          <w:szCs w:val="20"/>
        </w:rPr>
        <w:t>A Tunnel under the Scramble or Dog Walk</w:t>
      </w:r>
    </w:p>
    <w:p w14:paraId="40D56DBF" w14:textId="79D0CF09" w:rsidR="00214400" w:rsidRPr="009E0329" w:rsidRDefault="00214400" w:rsidP="00576EC0">
      <w:pPr>
        <w:ind w:right="72"/>
        <w:jc w:val="both"/>
        <w:rPr>
          <w:rFonts w:ascii="Arial" w:hAnsi="Arial" w:cs="Arial"/>
          <w:b/>
          <w:bCs/>
          <w:color w:val="000000"/>
          <w:spacing w:val="-6"/>
          <w:sz w:val="20"/>
          <w:szCs w:val="20"/>
        </w:rPr>
      </w:pPr>
      <w:r w:rsidRPr="009E0329">
        <w:rPr>
          <w:rFonts w:ascii="Arial" w:hAnsi="Arial" w:cs="Arial"/>
          <w:sz w:val="20"/>
          <w:szCs w:val="20"/>
        </w:rPr>
        <w:t>A tunnel under the scramble or Dog Walk must not be used in the Novice Class.</w:t>
      </w:r>
    </w:p>
    <w:p w14:paraId="6A14702D" w14:textId="77777777" w:rsidR="00214400" w:rsidRPr="009E0329" w:rsidRDefault="00214400" w:rsidP="00214400">
      <w:pPr>
        <w:ind w:left="720" w:right="72" w:hanging="720"/>
        <w:jc w:val="both"/>
        <w:rPr>
          <w:rFonts w:ascii="Arial" w:hAnsi="Arial" w:cs="Arial"/>
          <w:b/>
          <w:bCs/>
          <w:color w:val="000000"/>
          <w:spacing w:val="-6"/>
          <w:sz w:val="20"/>
          <w:szCs w:val="20"/>
        </w:rPr>
      </w:pPr>
    </w:p>
    <w:p w14:paraId="5112E6CD" w14:textId="77777777" w:rsidR="00F13796" w:rsidRDefault="00F13796">
      <w:pPr>
        <w:suppressAutoHyphens w:val="0"/>
        <w:spacing w:after="200" w:line="276" w:lineRule="auto"/>
        <w:rPr>
          <w:rFonts w:ascii="Arial" w:hAnsi="Arial" w:cs="Arial"/>
          <w:b/>
          <w:color w:val="0070C0"/>
          <w:sz w:val="20"/>
          <w:szCs w:val="20"/>
          <w:lang w:eastAsia="en-US"/>
        </w:rPr>
      </w:pPr>
      <w:r>
        <w:rPr>
          <w:rFonts w:ascii="Arial" w:hAnsi="Arial" w:cs="Arial"/>
          <w:b/>
          <w:color w:val="0070C0"/>
          <w:sz w:val="20"/>
          <w:szCs w:val="20"/>
        </w:rPr>
        <w:br w:type="page"/>
      </w:r>
    </w:p>
    <w:p w14:paraId="060FF4AD" w14:textId="16FBB31C" w:rsidR="00214400" w:rsidRPr="009E0329" w:rsidRDefault="00214400" w:rsidP="00214400">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lastRenderedPageBreak/>
        <w:t>(</w:t>
      </w:r>
      <w:r w:rsidR="0080218C" w:rsidRPr="009E0329">
        <w:rPr>
          <w:rFonts w:ascii="Arial" w:hAnsi="Arial" w:cs="Arial"/>
          <w:b/>
          <w:color w:val="0070C0"/>
          <w:sz w:val="20"/>
          <w:szCs w:val="20"/>
          <w:lang w:val="en-AU"/>
        </w:rPr>
        <w:t>NSW</w:t>
      </w:r>
      <w:r w:rsidRPr="009E0329">
        <w:rPr>
          <w:rFonts w:ascii="Arial" w:hAnsi="Arial" w:cs="Arial"/>
          <w:b/>
          <w:color w:val="0070C0"/>
          <w:sz w:val="20"/>
          <w:szCs w:val="20"/>
          <w:lang w:val="en-AU"/>
        </w:rPr>
        <w:t>) Proposed change 9.3</w:t>
      </w:r>
      <w:r w:rsidR="00191E28" w:rsidRPr="009E0329">
        <w:rPr>
          <w:rFonts w:ascii="Arial" w:hAnsi="Arial" w:cs="Arial"/>
          <w:b/>
          <w:color w:val="0070C0"/>
          <w:sz w:val="20"/>
          <w:szCs w:val="20"/>
          <w:lang w:val="en-AU"/>
        </w:rPr>
        <w:t xml:space="preserve"> A Tunnel under the Scramble or Dog Walk</w:t>
      </w:r>
    </w:p>
    <w:p w14:paraId="07914E3C" w14:textId="77777777" w:rsidR="0080218C" w:rsidRPr="009E0329" w:rsidRDefault="0080218C" w:rsidP="0080218C">
      <w:pPr>
        <w:pStyle w:val="NormalWeb"/>
        <w:spacing w:before="0" w:beforeAutospacing="0" w:after="0" w:afterAutospacing="0"/>
        <w:jc w:val="both"/>
        <w:rPr>
          <w:rFonts w:ascii="Calibri" w:hAnsi="Calibri" w:cs="Calibri"/>
          <w:color w:val="0070C0"/>
          <w:sz w:val="22"/>
          <w:szCs w:val="22"/>
          <w:u w:val="single"/>
          <w:lang w:val="en-AU"/>
        </w:rPr>
      </w:pPr>
      <w:r w:rsidRPr="009E0329">
        <w:rPr>
          <w:rFonts w:ascii="Calibri" w:hAnsi="Calibri" w:cs="Calibri"/>
          <w:color w:val="0070C0"/>
          <w:sz w:val="22"/>
          <w:szCs w:val="22"/>
          <w:lang w:val="en-AU"/>
        </w:rPr>
        <w:t xml:space="preserve">A Tunnel under the Scramble or Dog Walk </w:t>
      </w:r>
      <w:r w:rsidRPr="009E0329">
        <w:rPr>
          <w:rFonts w:ascii="Calibri" w:hAnsi="Calibri" w:cs="Calibri"/>
          <w:strike/>
          <w:color w:val="0070C0"/>
          <w:sz w:val="22"/>
          <w:szCs w:val="22"/>
          <w:lang w:val="en-AU"/>
        </w:rPr>
        <w:t>must not be used in the Novice Class</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is permitted in all classes.</w:t>
      </w:r>
    </w:p>
    <w:p w14:paraId="02CD17DC" w14:textId="77777777" w:rsidR="0080218C" w:rsidRPr="009E0329" w:rsidRDefault="0080218C" w:rsidP="0080218C">
      <w:pPr>
        <w:pStyle w:val="NormalWeb"/>
        <w:spacing w:before="0" w:beforeAutospacing="0" w:after="0" w:afterAutospacing="0"/>
        <w:jc w:val="both"/>
        <w:rPr>
          <w:rFonts w:ascii="Calibri" w:hAnsi="Calibri" w:cs="Calibri"/>
          <w:color w:val="0070C0"/>
          <w:sz w:val="22"/>
          <w:szCs w:val="22"/>
          <w:u w:val="single"/>
          <w:lang w:val="en-AU"/>
        </w:rPr>
      </w:pPr>
    </w:p>
    <w:p w14:paraId="6C730D1D" w14:textId="7E4D9EAC" w:rsidR="0080218C" w:rsidRPr="009E0329" w:rsidRDefault="0080218C" w:rsidP="0080218C">
      <w:pPr>
        <w:pStyle w:val="NormalWeb"/>
        <w:spacing w:before="0" w:beforeAutospacing="0" w:after="0" w:afterAutospacing="0"/>
        <w:jc w:val="both"/>
        <w:rPr>
          <w:color w:val="0070C0"/>
          <w:sz w:val="22"/>
          <w:szCs w:val="22"/>
          <w:u w:val="single"/>
          <w:lang w:val="en-AU"/>
        </w:rPr>
      </w:pPr>
      <w:r w:rsidRPr="009E0329">
        <w:rPr>
          <w:rFonts w:ascii="Calibri" w:hAnsi="Calibri" w:cs="Calibri"/>
          <w:color w:val="0070C0"/>
          <w:sz w:val="22"/>
          <w:szCs w:val="22"/>
          <w:u w:val="single"/>
          <w:lang w:val="en-AU"/>
        </w:rPr>
        <w:t xml:space="preserve">In the novice class, only one of the contacts (either the scramble or dog walk) can have a single tunnel positioned under it. There are no restrictions in the other classes. </w:t>
      </w:r>
    </w:p>
    <w:p w14:paraId="17C0A6DE" w14:textId="77777777" w:rsidR="00214400" w:rsidRPr="009E0329" w:rsidRDefault="00214400" w:rsidP="00214400">
      <w:pPr>
        <w:ind w:left="720" w:right="72" w:hanging="720"/>
        <w:jc w:val="both"/>
        <w:rPr>
          <w:rFonts w:ascii="Arial" w:hAnsi="Arial" w:cs="Arial"/>
          <w:b/>
          <w:bCs/>
          <w:color w:val="000000"/>
          <w:spacing w:val="-6"/>
          <w:sz w:val="20"/>
          <w:szCs w:val="20"/>
        </w:rPr>
      </w:pPr>
    </w:p>
    <w:p w14:paraId="1D900391" w14:textId="2B9C31CB" w:rsidR="0080218C" w:rsidRPr="009E0329" w:rsidRDefault="0080218C" w:rsidP="00214400">
      <w:pPr>
        <w:ind w:left="720" w:right="72" w:hanging="720"/>
        <w:jc w:val="both"/>
        <w:rPr>
          <w:b/>
          <w:bCs/>
          <w:color w:val="FF0000"/>
        </w:rPr>
      </w:pPr>
      <w:r w:rsidRPr="009E0329">
        <w:rPr>
          <w:b/>
          <w:bCs/>
          <w:color w:val="FF0000"/>
        </w:rPr>
        <w:t>(NSW) Rationale 9.3 A Tunnel under the Scramble or Dog Walk</w:t>
      </w:r>
    </w:p>
    <w:p w14:paraId="013F694F" w14:textId="52005E16" w:rsidR="0080218C" w:rsidRPr="009E0329" w:rsidRDefault="0080218C" w:rsidP="0080218C">
      <w:pPr>
        <w:ind w:right="72"/>
        <w:jc w:val="both"/>
        <w:rPr>
          <w:color w:val="FF0000"/>
        </w:rPr>
      </w:pPr>
      <w:r w:rsidRPr="009E0329">
        <w:rPr>
          <w:color w:val="FF0000"/>
        </w:rPr>
        <w:t>By allowing novice courses to have a tunnel under either the dog walk or the scramble, judges will be able to use the ring space more efficiently and allow more creativity in course design.</w:t>
      </w:r>
    </w:p>
    <w:p w14:paraId="7D0DF3D6" w14:textId="77777777" w:rsidR="0080218C" w:rsidRPr="009E0329" w:rsidRDefault="0080218C" w:rsidP="0080218C">
      <w:pPr>
        <w:ind w:right="72"/>
        <w:jc w:val="both"/>
        <w:rPr>
          <w:rFonts w:ascii="Arial" w:hAnsi="Arial" w:cs="Arial"/>
          <w:b/>
          <w:bCs/>
          <w:color w:val="000000"/>
          <w:spacing w:val="-6"/>
          <w:sz w:val="20"/>
          <w:szCs w:val="20"/>
        </w:rPr>
      </w:pPr>
    </w:p>
    <w:p w14:paraId="5898B9F7" w14:textId="0168F946" w:rsidR="0080218C" w:rsidRPr="009E0329" w:rsidRDefault="0080218C" w:rsidP="0080218C">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(QLD) Proposed change 9.3 A Tunnel under the Scramble or Dog Walk</w:t>
      </w:r>
    </w:p>
    <w:p w14:paraId="251959DA" w14:textId="77777777" w:rsidR="0080218C" w:rsidRPr="009E0329" w:rsidRDefault="0080218C" w:rsidP="0080218C">
      <w:pPr>
        <w:ind w:right="72"/>
        <w:jc w:val="both"/>
        <w:rPr>
          <w:rFonts w:ascii="Arial" w:hAnsi="Arial" w:cs="Arial"/>
          <w:b/>
          <w:bCs/>
          <w:color w:val="000000"/>
          <w:spacing w:val="-6"/>
          <w:sz w:val="20"/>
          <w:szCs w:val="20"/>
        </w:rPr>
      </w:pPr>
    </w:p>
    <w:p w14:paraId="581BF2A2" w14:textId="77777777" w:rsidR="0080218C" w:rsidRPr="009E0329" w:rsidRDefault="0080218C" w:rsidP="0080218C">
      <w:pPr>
        <w:rPr>
          <w:color w:val="0070C0"/>
          <w:u w:val="single"/>
        </w:rPr>
      </w:pPr>
      <w:r w:rsidRPr="009E0329">
        <w:rPr>
          <w:color w:val="0070C0"/>
        </w:rPr>
        <w:t xml:space="preserve">A Tunnel under the Scramble </w:t>
      </w:r>
      <w:r w:rsidRPr="009E0329">
        <w:rPr>
          <w:color w:val="0070C0"/>
          <w:u w:val="single"/>
        </w:rPr>
        <w:t>and/</w:t>
      </w:r>
      <w:r w:rsidRPr="009E0329">
        <w:rPr>
          <w:color w:val="0070C0"/>
        </w:rPr>
        <w:t xml:space="preserve">or Dog Walk </w:t>
      </w:r>
      <w:r w:rsidRPr="009E0329">
        <w:rPr>
          <w:strike/>
          <w:color w:val="0070C0"/>
        </w:rPr>
        <w:t xml:space="preserve">must not be used in the Novice Class </w:t>
      </w:r>
      <w:r w:rsidRPr="009E0329">
        <w:rPr>
          <w:color w:val="0070C0"/>
          <w:u w:val="single"/>
        </w:rPr>
        <w:t>can be used in all classes with the exception of Novice in that only one Tunnel may be used under the Dog Walk</w:t>
      </w:r>
      <w:r w:rsidRPr="009E0329">
        <w:rPr>
          <w:color w:val="0070C0"/>
        </w:rPr>
        <w:t xml:space="preserve">.   </w:t>
      </w:r>
    </w:p>
    <w:p w14:paraId="43381E9F" w14:textId="77777777" w:rsidR="0080218C" w:rsidRPr="009E0329" w:rsidRDefault="0080218C" w:rsidP="0080218C"/>
    <w:p w14:paraId="603105F5" w14:textId="345C2394" w:rsidR="0080218C" w:rsidRPr="009E0329" w:rsidRDefault="0080218C" w:rsidP="0080218C">
      <w:pPr>
        <w:ind w:left="720" w:right="72" w:hanging="720"/>
        <w:jc w:val="both"/>
        <w:rPr>
          <w:b/>
          <w:bCs/>
          <w:color w:val="FF0000"/>
        </w:rPr>
      </w:pPr>
      <w:r w:rsidRPr="009E0329">
        <w:rPr>
          <w:b/>
          <w:bCs/>
          <w:color w:val="FF0000"/>
        </w:rPr>
        <w:t>(QLD) Rationale 9.3 A Tunnel under the Scramble or Dog Walk</w:t>
      </w:r>
    </w:p>
    <w:p w14:paraId="5AFB9792" w14:textId="50A4DFF8" w:rsidR="0080218C" w:rsidRPr="009E0329" w:rsidRDefault="0080218C" w:rsidP="0080218C">
      <w:pPr>
        <w:rPr>
          <w:color w:val="FF0000"/>
        </w:rPr>
      </w:pPr>
      <w:r w:rsidRPr="009E0329">
        <w:rPr>
          <w:color w:val="FF0000"/>
        </w:rPr>
        <w:t xml:space="preserve">Allows courses to be nested more easily.  </w:t>
      </w:r>
    </w:p>
    <w:p w14:paraId="47B1734C" w14:textId="77777777" w:rsidR="0080218C" w:rsidRPr="009E0329" w:rsidRDefault="0080218C" w:rsidP="0080218C">
      <w:pPr>
        <w:ind w:right="72"/>
        <w:jc w:val="both"/>
        <w:rPr>
          <w:rFonts w:ascii="Arial" w:hAnsi="Arial" w:cs="Arial"/>
          <w:b/>
          <w:bCs/>
          <w:color w:val="000000"/>
          <w:spacing w:val="-6"/>
          <w:sz w:val="20"/>
          <w:szCs w:val="20"/>
        </w:rPr>
      </w:pPr>
    </w:p>
    <w:p w14:paraId="79936B14" w14:textId="0BE1755E" w:rsidR="0080218C" w:rsidRPr="009E0329" w:rsidRDefault="0080218C" w:rsidP="0080218C">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(SA) Proposed change 9.3 A Tunnel under the Scramble or Dog Walk</w:t>
      </w:r>
    </w:p>
    <w:p w14:paraId="7DF9865E" w14:textId="77777777" w:rsidR="0080218C" w:rsidRPr="009E0329" w:rsidRDefault="0080218C" w:rsidP="0080218C">
      <w:pPr>
        <w:rPr>
          <w:strike/>
          <w:color w:val="0070C0"/>
        </w:rPr>
      </w:pPr>
      <w:r w:rsidRPr="009E0329">
        <w:rPr>
          <w:strike/>
          <w:color w:val="0070C0"/>
        </w:rPr>
        <w:t>A Tunnel under the Scramble or Dog Walk must not be used in the Novice Class.</w:t>
      </w:r>
    </w:p>
    <w:p w14:paraId="68191D5C" w14:textId="77777777" w:rsidR="0080218C" w:rsidRPr="009E0329" w:rsidRDefault="0080218C" w:rsidP="0080218C">
      <w:pPr>
        <w:ind w:right="72"/>
        <w:jc w:val="both"/>
        <w:rPr>
          <w:rFonts w:ascii="Arial" w:hAnsi="Arial" w:cs="Arial"/>
          <w:b/>
          <w:bCs/>
          <w:color w:val="0070C0"/>
          <w:spacing w:val="-6"/>
          <w:sz w:val="20"/>
          <w:szCs w:val="20"/>
        </w:rPr>
      </w:pPr>
    </w:p>
    <w:p w14:paraId="4E933FC5" w14:textId="0CBF33E5" w:rsidR="0080218C" w:rsidRPr="009E0329" w:rsidRDefault="0080218C" w:rsidP="0080218C">
      <w:pPr>
        <w:ind w:left="720" w:right="72" w:hanging="720"/>
        <w:jc w:val="both"/>
        <w:rPr>
          <w:b/>
          <w:bCs/>
          <w:color w:val="FF0000"/>
        </w:rPr>
      </w:pPr>
      <w:r w:rsidRPr="009E0329">
        <w:rPr>
          <w:b/>
          <w:bCs/>
          <w:color w:val="FF0000"/>
        </w:rPr>
        <w:t>(SA) Rationale 9.3 A Tunnel under the Scramble or Dog Walk</w:t>
      </w:r>
    </w:p>
    <w:p w14:paraId="12B7C6A1" w14:textId="77777777" w:rsidR="0080218C" w:rsidRPr="009E0329" w:rsidRDefault="0080218C" w:rsidP="0080218C">
      <w:pPr>
        <w:rPr>
          <w:color w:val="FF0000"/>
        </w:rPr>
      </w:pPr>
      <w:r w:rsidRPr="009E0329">
        <w:rPr>
          <w:color w:val="FF0000"/>
        </w:rPr>
        <w:t>In the wrong place. Now find in section 10 under the heading ‘NOVICE AGILITY CLASS’.</w:t>
      </w:r>
    </w:p>
    <w:p w14:paraId="53A07AC8" w14:textId="77777777" w:rsidR="0080218C" w:rsidRPr="009E0329" w:rsidRDefault="0080218C" w:rsidP="0080218C">
      <w:pPr>
        <w:ind w:right="72"/>
        <w:jc w:val="both"/>
        <w:rPr>
          <w:color w:val="FF0000"/>
        </w:rPr>
      </w:pPr>
    </w:p>
    <w:p w14:paraId="16D96954" w14:textId="77777777" w:rsidR="0080218C" w:rsidRPr="009E0329" w:rsidRDefault="0080218C" w:rsidP="0080218C">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(WA) Proposed change 9.3 A Tunnel under the Scramble or Dog Walk</w:t>
      </w:r>
    </w:p>
    <w:p w14:paraId="587EE30E" w14:textId="77777777" w:rsidR="0080218C" w:rsidRPr="009E0329" w:rsidRDefault="0080218C" w:rsidP="00214400">
      <w:pPr>
        <w:ind w:left="720" w:right="72" w:hanging="720"/>
        <w:jc w:val="both"/>
        <w:rPr>
          <w:rFonts w:ascii="Arial" w:hAnsi="Arial" w:cs="Arial"/>
          <w:b/>
          <w:bCs/>
          <w:color w:val="000000"/>
          <w:spacing w:val="-6"/>
          <w:sz w:val="20"/>
          <w:szCs w:val="20"/>
        </w:rPr>
      </w:pPr>
    </w:p>
    <w:p w14:paraId="742C734D" w14:textId="68E16A8A" w:rsidR="00214400" w:rsidRPr="009E0329" w:rsidRDefault="00214400" w:rsidP="00214400">
      <w:pPr>
        <w:ind w:left="720" w:right="72" w:hanging="720"/>
        <w:jc w:val="both"/>
        <w:rPr>
          <w:rFonts w:ascii="Arial" w:hAnsi="Arial" w:cs="Arial"/>
          <w:b/>
          <w:bCs/>
          <w:color w:val="0070C0"/>
          <w:spacing w:val="-6"/>
          <w:sz w:val="20"/>
          <w:szCs w:val="20"/>
        </w:rPr>
      </w:pPr>
      <w:r w:rsidRPr="009E0329">
        <w:rPr>
          <w:rFonts w:ascii="Arial" w:hAnsi="Arial" w:cs="Arial"/>
          <w:b/>
          <w:bCs/>
          <w:color w:val="0070C0"/>
          <w:spacing w:val="-6"/>
          <w:sz w:val="20"/>
          <w:szCs w:val="20"/>
        </w:rPr>
        <w:t>9.3</w:t>
      </w:r>
      <w:r w:rsidR="00F02AE8" w:rsidRPr="009E0329">
        <w:rPr>
          <w:rFonts w:ascii="Arial" w:hAnsi="Arial" w:cs="Arial"/>
          <w:b/>
          <w:bCs/>
          <w:color w:val="0070C0"/>
          <w:spacing w:val="-6"/>
          <w:sz w:val="20"/>
          <w:szCs w:val="20"/>
        </w:rPr>
        <w:t xml:space="preserve"> </w:t>
      </w:r>
      <w:r w:rsidRPr="009E0329">
        <w:rPr>
          <w:rFonts w:ascii="Arial" w:hAnsi="Arial" w:cs="Arial"/>
          <w:b/>
          <w:bCs/>
          <w:color w:val="0070C0"/>
          <w:spacing w:val="-6"/>
          <w:sz w:val="20"/>
          <w:szCs w:val="20"/>
        </w:rPr>
        <w:t>A Tunnel under the Scramble or Dog Walk</w:t>
      </w:r>
    </w:p>
    <w:p w14:paraId="6850579E" w14:textId="222AEBDF" w:rsidR="00214400" w:rsidRPr="009E0329" w:rsidRDefault="00214400" w:rsidP="00F02AE8">
      <w:pPr>
        <w:ind w:right="72"/>
        <w:jc w:val="both"/>
        <w:rPr>
          <w:rFonts w:ascii="Arial" w:hAnsi="Arial" w:cs="Arial"/>
          <w:b/>
          <w:bCs/>
          <w:color w:val="0070C0"/>
          <w:spacing w:val="-6"/>
          <w:sz w:val="20"/>
          <w:szCs w:val="20"/>
        </w:rPr>
      </w:pPr>
      <w:r w:rsidRPr="009E0329">
        <w:rPr>
          <w:rFonts w:ascii="Arial" w:hAnsi="Arial" w:cs="Arial"/>
          <w:color w:val="0070C0"/>
          <w:sz w:val="20"/>
          <w:szCs w:val="20"/>
        </w:rPr>
        <w:t xml:space="preserve">A tunnel under the scramble or Dog Walk must not be used in the </w:t>
      </w:r>
      <w:r w:rsidRPr="009E0329">
        <w:rPr>
          <w:rFonts w:ascii="Arial" w:hAnsi="Arial" w:cs="Arial"/>
          <w:color w:val="0070C0"/>
          <w:sz w:val="20"/>
          <w:szCs w:val="20"/>
          <w:u w:val="single"/>
        </w:rPr>
        <w:t xml:space="preserve">Rookie or </w:t>
      </w:r>
      <w:r w:rsidRPr="009E0329">
        <w:rPr>
          <w:rFonts w:ascii="Arial" w:hAnsi="Arial" w:cs="Arial"/>
          <w:color w:val="0070C0"/>
          <w:sz w:val="20"/>
          <w:szCs w:val="20"/>
        </w:rPr>
        <w:t>Novice Class.</w:t>
      </w:r>
    </w:p>
    <w:p w14:paraId="09989D76" w14:textId="77777777" w:rsidR="00214400" w:rsidRPr="009E0329" w:rsidRDefault="00214400" w:rsidP="00214400">
      <w:pPr>
        <w:ind w:left="720" w:right="72" w:hanging="720"/>
        <w:jc w:val="both"/>
        <w:rPr>
          <w:rFonts w:ascii="Arial" w:hAnsi="Arial" w:cs="Arial"/>
          <w:b/>
          <w:bCs/>
          <w:color w:val="0070C0"/>
          <w:spacing w:val="-6"/>
          <w:sz w:val="20"/>
          <w:szCs w:val="20"/>
        </w:rPr>
      </w:pPr>
    </w:p>
    <w:p w14:paraId="4394ED7B" w14:textId="4B0462FD" w:rsidR="00214400" w:rsidRPr="009E0329" w:rsidRDefault="00214400" w:rsidP="00214400">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t>9.4</w:t>
      </w:r>
      <w:r w:rsidR="00F02AE8" w:rsidRPr="009E0329">
        <w:rPr>
          <w:rFonts w:ascii="Arial" w:hAnsi="Arial" w:cs="Arial"/>
          <w:b/>
          <w:bCs/>
          <w:color w:val="000000"/>
          <w:spacing w:val="-6"/>
          <w:sz w:val="20"/>
          <w:szCs w:val="20"/>
        </w:rPr>
        <w:t xml:space="preserve"> </w:t>
      </w:r>
      <w:r w:rsidRPr="009E0329">
        <w:rPr>
          <w:rFonts w:ascii="Arial" w:hAnsi="Arial" w:cs="Arial"/>
          <w:b/>
          <w:bCs/>
          <w:color w:val="000000"/>
          <w:spacing w:val="-6"/>
          <w:sz w:val="20"/>
          <w:szCs w:val="20"/>
        </w:rPr>
        <w:t>Back Side Hurdles</w:t>
      </w:r>
    </w:p>
    <w:p w14:paraId="43676C8A" w14:textId="53396A01" w:rsidR="00214400" w:rsidRPr="009E0329" w:rsidRDefault="00214400" w:rsidP="00F02AE8">
      <w:pPr>
        <w:ind w:right="72"/>
        <w:jc w:val="both"/>
        <w:rPr>
          <w:rFonts w:ascii="Arial" w:hAnsi="Arial" w:cs="Arial"/>
          <w:b/>
          <w:bCs/>
          <w:color w:val="000000"/>
          <w:spacing w:val="-6"/>
          <w:sz w:val="20"/>
          <w:szCs w:val="20"/>
        </w:rPr>
      </w:pPr>
      <w:r w:rsidRPr="009E0329">
        <w:rPr>
          <w:rFonts w:ascii="Arial" w:hAnsi="Arial" w:cs="Arial"/>
          <w:sz w:val="20"/>
          <w:szCs w:val="20"/>
        </w:rPr>
        <w:t>Where a course is designed with a send to the backside of a hurdle, then the hurdle must be winged. This includes a bi-directional hurdle that is used twice.</w:t>
      </w:r>
    </w:p>
    <w:p w14:paraId="71BBB057" w14:textId="77777777" w:rsidR="00214400" w:rsidRPr="009E0329" w:rsidRDefault="00214400" w:rsidP="00214400">
      <w:pPr>
        <w:ind w:left="720" w:right="72" w:hanging="720"/>
        <w:jc w:val="both"/>
        <w:rPr>
          <w:rFonts w:ascii="Arial" w:hAnsi="Arial" w:cs="Arial"/>
          <w:b/>
          <w:bCs/>
          <w:color w:val="000000"/>
          <w:spacing w:val="-6"/>
          <w:sz w:val="20"/>
          <w:szCs w:val="20"/>
        </w:rPr>
      </w:pPr>
    </w:p>
    <w:p w14:paraId="4868DB03" w14:textId="654E52F6" w:rsidR="00214400" w:rsidRPr="009E0329" w:rsidRDefault="00214400" w:rsidP="00214400">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w:t>
      </w:r>
      <w:r w:rsidR="00F02AE8" w:rsidRPr="009E0329">
        <w:rPr>
          <w:rFonts w:ascii="Arial" w:hAnsi="Arial" w:cs="Arial"/>
          <w:b/>
          <w:color w:val="0070C0"/>
          <w:sz w:val="20"/>
          <w:szCs w:val="20"/>
          <w:lang w:val="en-AU"/>
        </w:rPr>
        <w:t>S</w:t>
      </w:r>
      <w:r w:rsidRPr="009E0329">
        <w:rPr>
          <w:rFonts w:ascii="Arial" w:hAnsi="Arial" w:cs="Arial"/>
          <w:b/>
          <w:color w:val="0070C0"/>
          <w:sz w:val="20"/>
          <w:szCs w:val="20"/>
          <w:lang w:val="en-AU"/>
        </w:rPr>
        <w:t>A) Proposed change 9.4</w:t>
      </w:r>
      <w:r w:rsidR="00191E28" w:rsidRPr="009E0329">
        <w:rPr>
          <w:rFonts w:ascii="Arial" w:hAnsi="Arial" w:cs="Arial"/>
          <w:b/>
          <w:color w:val="0070C0"/>
          <w:sz w:val="20"/>
          <w:szCs w:val="20"/>
          <w:lang w:val="en-AU"/>
        </w:rPr>
        <w:t xml:space="preserve"> Back Side</w:t>
      </w:r>
      <w:r w:rsidR="00F02AE8" w:rsidRPr="009E0329">
        <w:rPr>
          <w:rFonts w:ascii="Arial" w:hAnsi="Arial" w:cs="Arial"/>
          <w:b/>
          <w:color w:val="0070C0"/>
          <w:sz w:val="20"/>
          <w:szCs w:val="20"/>
          <w:lang w:val="en-AU"/>
        </w:rPr>
        <w:t xml:space="preserve"> Hurdles</w:t>
      </w:r>
    </w:p>
    <w:p w14:paraId="0BF226C2" w14:textId="77777777" w:rsidR="00F02AE8" w:rsidRPr="009E0329" w:rsidRDefault="00F02AE8" w:rsidP="00F02AE8">
      <w:pPr>
        <w:rPr>
          <w:color w:val="0070C0"/>
        </w:rPr>
      </w:pPr>
      <w:r w:rsidRPr="009E0329">
        <w:rPr>
          <w:color w:val="0070C0"/>
        </w:rPr>
        <w:t xml:space="preserve">Where a course is designed with a send to the backside of a hurdle, then the hurdle must be winged. </w:t>
      </w:r>
      <w:r w:rsidRPr="009E0329">
        <w:rPr>
          <w:strike/>
          <w:color w:val="0070C0"/>
        </w:rPr>
        <w:t>This includes a bi-directional hurdle that is used twice.</w:t>
      </w:r>
      <w:r w:rsidRPr="009E0329">
        <w:rPr>
          <w:color w:val="0070C0"/>
        </w:rPr>
        <w:t xml:space="preserve"> Back side hurdles are NOT permitted in the Novice class.</w:t>
      </w:r>
    </w:p>
    <w:p w14:paraId="63C5868A" w14:textId="77777777" w:rsidR="00F02AE8" w:rsidRPr="009E0329" w:rsidRDefault="00F02AE8" w:rsidP="00F02AE8">
      <w:pPr>
        <w:rPr>
          <w:color w:val="0070C0"/>
        </w:rPr>
      </w:pPr>
    </w:p>
    <w:p w14:paraId="0E169C5F" w14:textId="77777777" w:rsidR="00F02AE8" w:rsidRPr="009E0329" w:rsidRDefault="00F02AE8" w:rsidP="00F02AE8">
      <w:pPr>
        <w:rPr>
          <w:b/>
          <w:bCs/>
          <w:color w:val="FF0000"/>
        </w:rPr>
      </w:pPr>
      <w:r w:rsidRPr="009E0329">
        <w:rPr>
          <w:b/>
          <w:bCs/>
          <w:color w:val="FF0000"/>
        </w:rPr>
        <w:t>(SA) Rationale 9.4</w:t>
      </w:r>
    </w:p>
    <w:p w14:paraId="385FAB12" w14:textId="61A83C1A" w:rsidR="00F02AE8" w:rsidRPr="009E0329" w:rsidRDefault="00F02AE8" w:rsidP="00F02AE8">
      <w:pPr>
        <w:rPr>
          <w:color w:val="FF0000"/>
        </w:rPr>
      </w:pPr>
      <w:r w:rsidRPr="009E0329">
        <w:rPr>
          <w:color w:val="FF0000"/>
        </w:rPr>
        <w:t xml:space="preserve">For the long-term welfare of the dog the use of the back side hurdles is very problematic and unnecessary for novice dogs. </w:t>
      </w:r>
    </w:p>
    <w:p w14:paraId="68C99AC0" w14:textId="77777777" w:rsidR="00F02AE8" w:rsidRPr="009E0329" w:rsidRDefault="00F02AE8" w:rsidP="00F02AE8">
      <w:pPr>
        <w:pStyle w:val="NormalWeb"/>
        <w:spacing w:before="0" w:beforeAutospacing="0" w:after="0" w:afterAutospacing="0"/>
        <w:rPr>
          <w:rFonts w:ascii="Arial" w:hAnsi="Arial" w:cs="Arial"/>
          <w:b/>
          <w:color w:val="0070C0"/>
          <w:sz w:val="20"/>
          <w:szCs w:val="20"/>
          <w:lang w:val="en-AU"/>
        </w:rPr>
      </w:pPr>
    </w:p>
    <w:p w14:paraId="5F3BA975" w14:textId="08D18435" w:rsidR="00F02AE8" w:rsidRPr="009E0329" w:rsidRDefault="00F02AE8" w:rsidP="00F02AE8">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(WA) Proposed change 9.4 Back Side Hurdles</w:t>
      </w:r>
    </w:p>
    <w:p w14:paraId="79A6E105" w14:textId="77777777" w:rsidR="00214400" w:rsidRPr="009E0329" w:rsidRDefault="00214400" w:rsidP="00214400">
      <w:pPr>
        <w:ind w:left="720" w:right="72" w:hanging="720"/>
        <w:jc w:val="both"/>
        <w:rPr>
          <w:rFonts w:ascii="Arial" w:hAnsi="Arial" w:cs="Arial"/>
          <w:b/>
          <w:bCs/>
          <w:color w:val="000000"/>
          <w:spacing w:val="-6"/>
          <w:sz w:val="20"/>
          <w:szCs w:val="20"/>
        </w:rPr>
      </w:pPr>
    </w:p>
    <w:p w14:paraId="31559B57" w14:textId="4981FBF4" w:rsidR="00214400" w:rsidRPr="009E0329" w:rsidRDefault="00214400" w:rsidP="00214400">
      <w:pPr>
        <w:ind w:left="720" w:right="72" w:hanging="720"/>
        <w:jc w:val="both"/>
        <w:rPr>
          <w:rFonts w:ascii="Arial" w:hAnsi="Arial" w:cs="Arial"/>
          <w:b/>
          <w:bCs/>
          <w:color w:val="0070C0"/>
          <w:spacing w:val="-6"/>
          <w:sz w:val="20"/>
          <w:szCs w:val="20"/>
        </w:rPr>
      </w:pPr>
      <w:r w:rsidRPr="009E0329">
        <w:rPr>
          <w:rFonts w:ascii="Arial" w:hAnsi="Arial" w:cs="Arial"/>
          <w:b/>
          <w:bCs/>
          <w:color w:val="0070C0"/>
          <w:spacing w:val="-6"/>
          <w:sz w:val="20"/>
          <w:szCs w:val="20"/>
        </w:rPr>
        <w:t>9.4</w:t>
      </w:r>
      <w:r w:rsidR="00F02AE8" w:rsidRPr="009E0329">
        <w:rPr>
          <w:rFonts w:ascii="Arial" w:hAnsi="Arial" w:cs="Arial"/>
          <w:b/>
          <w:bCs/>
          <w:color w:val="0070C0"/>
          <w:spacing w:val="-6"/>
          <w:sz w:val="20"/>
          <w:szCs w:val="20"/>
        </w:rPr>
        <w:t xml:space="preserve"> </w:t>
      </w:r>
      <w:r w:rsidRPr="009E0329">
        <w:rPr>
          <w:rFonts w:ascii="Arial" w:hAnsi="Arial" w:cs="Arial"/>
          <w:b/>
          <w:bCs/>
          <w:color w:val="0070C0"/>
          <w:spacing w:val="-6"/>
          <w:sz w:val="20"/>
          <w:szCs w:val="20"/>
        </w:rPr>
        <w:t>Back Side Hurdles</w:t>
      </w:r>
    </w:p>
    <w:p w14:paraId="5C444EEE" w14:textId="7FB8B097" w:rsidR="00214400" w:rsidRPr="009E0329" w:rsidRDefault="00214400" w:rsidP="00F02AE8">
      <w:pPr>
        <w:ind w:right="72"/>
        <w:jc w:val="both"/>
        <w:rPr>
          <w:rFonts w:ascii="Arial" w:hAnsi="Arial" w:cs="Arial"/>
          <w:b/>
          <w:bCs/>
          <w:color w:val="0070C0"/>
          <w:spacing w:val="-6"/>
          <w:sz w:val="20"/>
          <w:szCs w:val="20"/>
          <w:u w:val="single"/>
        </w:rPr>
      </w:pPr>
      <w:r w:rsidRPr="009E0329">
        <w:rPr>
          <w:rFonts w:ascii="Arial" w:hAnsi="Arial" w:cs="Arial"/>
          <w:color w:val="0070C0"/>
          <w:sz w:val="20"/>
          <w:szCs w:val="20"/>
        </w:rPr>
        <w:t xml:space="preserve">Where a course is designed with a send to the backside of a hurdle, then the hurdle must be winged. This includes a bi-directional hurdle that is used twice. </w:t>
      </w:r>
      <w:r w:rsidRPr="009E0329">
        <w:rPr>
          <w:rFonts w:ascii="Arial" w:hAnsi="Arial" w:cs="Arial"/>
          <w:color w:val="0070C0"/>
          <w:sz w:val="20"/>
          <w:szCs w:val="20"/>
          <w:u w:val="single"/>
        </w:rPr>
        <w:t>Backside hurdles must not be used in the Rookie Class.</w:t>
      </w:r>
    </w:p>
    <w:p w14:paraId="52431FEC" w14:textId="77777777" w:rsidR="00214400" w:rsidRPr="009E0329" w:rsidRDefault="00214400" w:rsidP="00214400">
      <w:pPr>
        <w:ind w:left="720" w:right="72" w:hanging="720"/>
        <w:jc w:val="both"/>
        <w:rPr>
          <w:rFonts w:ascii="Arial" w:hAnsi="Arial" w:cs="Arial"/>
          <w:b/>
          <w:bCs/>
          <w:color w:val="000000"/>
          <w:spacing w:val="-6"/>
          <w:sz w:val="20"/>
          <w:szCs w:val="20"/>
        </w:rPr>
      </w:pPr>
    </w:p>
    <w:p w14:paraId="7CAEBA27" w14:textId="59227CFA" w:rsidR="00214400" w:rsidRPr="009E0329" w:rsidRDefault="00214400" w:rsidP="00214400">
      <w:pPr>
        <w:suppressAutoHyphens w:val="0"/>
        <w:rPr>
          <w:rFonts w:ascii="Times New Roman" w:hAnsi="Times New Roman" w:cs="Times New Roman"/>
          <w:sz w:val="24"/>
          <w:szCs w:val="24"/>
          <w:lang w:eastAsia="en-US"/>
        </w:rPr>
      </w:pPr>
      <w:r w:rsidRPr="009E0329">
        <w:rPr>
          <w:rFonts w:ascii="Arial" w:hAnsi="Arial" w:cs="Arial"/>
          <w:b/>
          <w:color w:val="FF0000"/>
          <w:sz w:val="20"/>
          <w:szCs w:val="20"/>
        </w:rPr>
        <w:t>(WA) Rational 9.3 &amp; 9.4</w:t>
      </w:r>
    </w:p>
    <w:p w14:paraId="4A355FF3" w14:textId="77777777" w:rsidR="00214400" w:rsidRPr="009E0329" w:rsidRDefault="00214400" w:rsidP="00214400">
      <w:pPr>
        <w:ind w:left="720" w:right="72" w:hanging="720"/>
        <w:jc w:val="both"/>
        <w:rPr>
          <w:rStyle w:val="textexposedshow"/>
          <w:rFonts w:ascii="Arial" w:hAnsi="Arial" w:cs="Arial"/>
          <w:color w:val="FF0000"/>
          <w:sz w:val="20"/>
          <w:szCs w:val="20"/>
        </w:rPr>
      </w:pPr>
    </w:p>
    <w:p w14:paraId="6C3F964B" w14:textId="3FFFD6D9" w:rsidR="00214400" w:rsidRPr="009E0329" w:rsidRDefault="00214400" w:rsidP="00214400">
      <w:pPr>
        <w:ind w:left="720" w:right="72" w:hanging="720"/>
        <w:jc w:val="both"/>
        <w:rPr>
          <w:rStyle w:val="textexposedshow"/>
          <w:rFonts w:ascii="Arial" w:hAnsi="Arial" w:cs="Arial"/>
          <w:color w:val="FF0000"/>
          <w:sz w:val="20"/>
          <w:szCs w:val="20"/>
        </w:rPr>
      </w:pPr>
      <w:r w:rsidRPr="009E0329">
        <w:rPr>
          <w:rStyle w:val="textexposedshow"/>
          <w:rFonts w:ascii="Arial" w:hAnsi="Arial" w:cs="Arial"/>
          <w:color w:val="FF0000"/>
          <w:sz w:val="20"/>
          <w:szCs w:val="20"/>
        </w:rPr>
        <w:t>Changes in line with the proposal at 3.1 to incorporate a Rookie class</w:t>
      </w:r>
    </w:p>
    <w:p w14:paraId="6437ECDF" w14:textId="77777777" w:rsidR="00214400" w:rsidRPr="009E0329" w:rsidRDefault="00214400" w:rsidP="00214400">
      <w:pPr>
        <w:ind w:left="720" w:right="72" w:hanging="720"/>
        <w:jc w:val="both"/>
        <w:rPr>
          <w:rFonts w:ascii="Arial" w:hAnsi="Arial" w:cs="Arial"/>
          <w:b/>
          <w:bCs/>
          <w:color w:val="000000"/>
          <w:spacing w:val="-6"/>
          <w:sz w:val="20"/>
          <w:szCs w:val="20"/>
        </w:rPr>
      </w:pPr>
    </w:p>
    <w:p w14:paraId="24AA737B" w14:textId="33BDD686" w:rsidR="00F02AE8" w:rsidRPr="009E0329" w:rsidRDefault="00F02AE8" w:rsidP="00214400">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t>9.5 Obstacles are to be numbered in sequential order</w:t>
      </w:r>
    </w:p>
    <w:p w14:paraId="539671B1" w14:textId="77777777" w:rsidR="00F02AE8" w:rsidRPr="009E0329" w:rsidRDefault="00F02AE8" w:rsidP="00F02AE8">
      <w:r w:rsidRPr="009E0329">
        <w:t>Number markers to be marked as minimum 50 mm high lettering on one side only, and oriented in the pre-determined direction so the number can clearly be seen by the Handler while negotiating the course. Numbers markers to be placed to clearly indicate the direction that obstacle is to be taken. They must be manufactured so as not to cause injury if contacted by the Handler or dog.</w:t>
      </w:r>
    </w:p>
    <w:p w14:paraId="031688AD" w14:textId="0665175F" w:rsidR="00F02AE8" w:rsidRPr="009E0329" w:rsidRDefault="00F02AE8" w:rsidP="00862DDB">
      <w:pPr>
        <w:ind w:right="72"/>
        <w:rPr>
          <w:rFonts w:ascii="Arial" w:hAnsi="Arial" w:cs="Arial"/>
          <w:b/>
          <w:color w:val="0070C0"/>
          <w:sz w:val="20"/>
          <w:szCs w:val="20"/>
        </w:rPr>
      </w:pPr>
      <w:r w:rsidRPr="009E0329">
        <w:rPr>
          <w:rFonts w:ascii="Arial" w:hAnsi="Arial" w:cs="Arial"/>
          <w:b/>
          <w:color w:val="0070C0"/>
          <w:sz w:val="20"/>
          <w:szCs w:val="20"/>
        </w:rPr>
        <w:lastRenderedPageBreak/>
        <w:t>(NSW) Proposed change 9.5 Obstacles are to be numbered in sequential order</w:t>
      </w:r>
    </w:p>
    <w:p w14:paraId="565820B1" w14:textId="77777777" w:rsidR="00F02AE8" w:rsidRPr="009E0329" w:rsidRDefault="00F02AE8" w:rsidP="00862DDB">
      <w:pPr>
        <w:pStyle w:val="NormalWeb"/>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Number markers to be marked as minimum 50 mm high lettering on one side only, and oriented in the pre-determined direction so the number can clearly be seen by the Handler while negotiating the course. Numbers markers to be placed to clearly indicate the direction that obstacle is to be taken. </w:t>
      </w:r>
      <w:r w:rsidRPr="009E0329">
        <w:rPr>
          <w:rFonts w:ascii="Calibri" w:hAnsi="Calibri" w:cs="Calibri"/>
          <w:color w:val="0070C0"/>
          <w:sz w:val="22"/>
          <w:szCs w:val="22"/>
          <w:u w:val="single"/>
          <w:lang w:val="en-AU"/>
        </w:rPr>
        <w:t xml:space="preserve">Number markers with numbers marked on both sides may be used, permitting the number marked on the back side is at least half the height of the other in order to help the handler identify the obstacle from the opposite side when walking the course. They must be manufactured so as not to cause injury if contacted by the Handler or dog. </w:t>
      </w:r>
    </w:p>
    <w:p w14:paraId="000B51EE" w14:textId="77777777" w:rsidR="00F02AE8" w:rsidRPr="009E0329" w:rsidRDefault="00F02AE8" w:rsidP="00862DDB">
      <w:pPr>
        <w:pStyle w:val="NormalWeb"/>
        <w:spacing w:before="0" w:beforeAutospacing="0" w:after="0" w:afterAutospacing="0"/>
        <w:rPr>
          <w:rFonts w:ascii="Calibri" w:hAnsi="Calibri" w:cs="Calibri"/>
          <w:b/>
          <w:bCs/>
          <w:color w:val="FF0000"/>
          <w:sz w:val="22"/>
          <w:szCs w:val="22"/>
          <w:lang w:val="en-AU"/>
        </w:rPr>
      </w:pPr>
    </w:p>
    <w:p w14:paraId="0CBEA7C0" w14:textId="61FE9E49" w:rsidR="00F02AE8" w:rsidRPr="009E0329" w:rsidRDefault="00F02AE8" w:rsidP="00862DDB">
      <w:pPr>
        <w:pStyle w:val="NormalWeb"/>
        <w:spacing w:before="0" w:beforeAutospacing="0" w:after="0" w:afterAutospacing="0"/>
        <w:rPr>
          <w:sz w:val="22"/>
          <w:szCs w:val="22"/>
          <w:lang w:val="en-AU"/>
        </w:rPr>
      </w:pPr>
      <w:r w:rsidRPr="009E0329">
        <w:rPr>
          <w:rFonts w:ascii="Calibri" w:hAnsi="Calibri" w:cs="Calibri"/>
          <w:b/>
          <w:bCs/>
          <w:color w:val="FF0000"/>
          <w:sz w:val="22"/>
          <w:szCs w:val="22"/>
          <w:lang w:val="en-AU"/>
        </w:rPr>
        <w:t xml:space="preserve">(NSW) Rationale: 9.5. Obstacles are to be numbered in sequential order </w:t>
      </w:r>
    </w:p>
    <w:p w14:paraId="09363876" w14:textId="77777777" w:rsidR="00F02AE8" w:rsidRPr="009E0329" w:rsidRDefault="00F02AE8" w:rsidP="00862DDB">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The proposed change to allow lettering on both sides of number markers, with the backside lettering, aims to enhance visibility for the handlers when walking the course and to help them find their way if they’ve lost track. The smaller number creates a clear differentiation between that and the number indicating the direction the obstacle should be taken.</w:t>
      </w:r>
    </w:p>
    <w:p w14:paraId="7D2EC020" w14:textId="77777777" w:rsidR="00F02AE8" w:rsidRPr="009E0329" w:rsidRDefault="00F02AE8" w:rsidP="00862DDB">
      <w:pPr>
        <w:pStyle w:val="NormalWeb"/>
        <w:spacing w:before="0" w:beforeAutospacing="0" w:after="0" w:afterAutospacing="0"/>
        <w:rPr>
          <w:rFonts w:ascii="Calibri" w:hAnsi="Calibri" w:cs="Calibri"/>
          <w:color w:val="FF0000"/>
          <w:sz w:val="22"/>
          <w:szCs w:val="22"/>
          <w:lang w:val="en-AU"/>
        </w:rPr>
      </w:pPr>
    </w:p>
    <w:p w14:paraId="0020B3D4" w14:textId="4D52D128" w:rsidR="00F02AE8" w:rsidRPr="009E0329" w:rsidRDefault="00F02AE8" w:rsidP="00862DDB">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This change aligns with the evolving needs of participants, the offering of numbers that are manufactured and used across the world. Currently these numbers are used in competitions within our state and this rule aligns us to what is already being put to use with benefit to the handlers. </w:t>
      </w:r>
    </w:p>
    <w:p w14:paraId="17E5145A" w14:textId="77777777" w:rsidR="00F02AE8" w:rsidRPr="009E0329" w:rsidRDefault="00F02AE8" w:rsidP="00F02AE8">
      <w:pPr>
        <w:ind w:right="72"/>
        <w:jc w:val="both"/>
        <w:rPr>
          <w:rFonts w:ascii="Arial" w:hAnsi="Arial" w:cs="Arial"/>
          <w:b/>
          <w:bCs/>
          <w:color w:val="000000"/>
          <w:spacing w:val="-6"/>
          <w:sz w:val="20"/>
          <w:szCs w:val="20"/>
        </w:rPr>
      </w:pPr>
    </w:p>
    <w:p w14:paraId="4D1F9F1C" w14:textId="42A4EBAC" w:rsidR="00F02AE8" w:rsidRPr="009E0329" w:rsidRDefault="00F02AE8" w:rsidP="00F02AE8">
      <w:pPr>
        <w:ind w:right="72"/>
        <w:jc w:val="both"/>
        <w:rPr>
          <w:rFonts w:ascii="Arial" w:hAnsi="Arial" w:cs="Arial"/>
          <w:b/>
          <w:color w:val="0070C0"/>
          <w:sz w:val="20"/>
          <w:szCs w:val="20"/>
        </w:rPr>
      </w:pPr>
      <w:r w:rsidRPr="009E0329">
        <w:rPr>
          <w:rFonts w:ascii="Arial" w:hAnsi="Arial" w:cs="Arial"/>
          <w:b/>
          <w:color w:val="0070C0"/>
          <w:sz w:val="20"/>
          <w:szCs w:val="20"/>
        </w:rPr>
        <w:t>(VIC) Proposed change 9.5 Obstacles are to be numbered in sequential order</w:t>
      </w:r>
      <w:r w:rsidR="00E959AA" w:rsidRPr="009E0329">
        <w:rPr>
          <w:rFonts w:ascii="Arial" w:hAnsi="Arial" w:cs="Arial"/>
          <w:b/>
          <w:color w:val="0070C0"/>
          <w:sz w:val="20"/>
          <w:szCs w:val="20"/>
        </w:rPr>
        <w:t xml:space="preserve"> </w:t>
      </w:r>
      <w:r w:rsidR="00B40986" w:rsidRPr="009E0329">
        <w:rPr>
          <w:rFonts w:ascii="Arial" w:hAnsi="Arial" w:cs="Arial"/>
          <w:b/>
          <w:color w:val="0070C0"/>
          <w:sz w:val="20"/>
          <w:szCs w:val="20"/>
        </w:rPr>
        <w:t>–</w:t>
      </w:r>
      <w:r w:rsidR="00E959AA" w:rsidRPr="009E0329">
        <w:rPr>
          <w:rFonts w:ascii="Arial" w:hAnsi="Arial" w:cs="Arial"/>
          <w:b/>
          <w:color w:val="0070C0"/>
          <w:sz w:val="20"/>
          <w:szCs w:val="20"/>
        </w:rPr>
        <w:t xml:space="preserve"> </w:t>
      </w:r>
      <w:r w:rsidR="00B40986" w:rsidRPr="009E0329">
        <w:rPr>
          <w:rFonts w:ascii="Arial" w:hAnsi="Arial" w:cs="Arial"/>
          <w:b/>
          <w:color w:val="0070C0"/>
          <w:sz w:val="20"/>
          <w:szCs w:val="20"/>
        </w:rPr>
        <w:t xml:space="preserve">Proposal </w:t>
      </w:r>
      <w:r w:rsidR="00E959AA" w:rsidRPr="009E0329">
        <w:rPr>
          <w:rFonts w:ascii="Arial" w:hAnsi="Arial" w:cs="Arial"/>
          <w:b/>
          <w:color w:val="0070C0"/>
          <w:sz w:val="20"/>
          <w:szCs w:val="20"/>
        </w:rPr>
        <w:t>1</w:t>
      </w:r>
    </w:p>
    <w:p w14:paraId="2A64CE62" w14:textId="77777777" w:rsidR="00E959AA" w:rsidRPr="009E0329" w:rsidRDefault="00E959AA" w:rsidP="00E959AA">
      <w:pPr>
        <w:rPr>
          <w:rFonts w:eastAsia="Calibri"/>
          <w:color w:val="4F81BD" w:themeColor="accent1"/>
          <w:u w:val="single"/>
        </w:rPr>
      </w:pPr>
      <w:r w:rsidRPr="009E0329">
        <w:rPr>
          <w:rFonts w:eastAsia="Calibri"/>
          <w:color w:val="4F81BD" w:themeColor="accent1"/>
        </w:rPr>
        <w:t xml:space="preserve">Number markers to be marked as minimum 50 mm high lettering on one side only, and oriented in the pre-determined direction so the number can clearly be seen by the Handler while negotiating the course. Numbers markers to be placed to clearly indicate the direction that obstacle is to be taken. They must be manufactured so as not to cause injury if contacted by the Handler or dog.  </w:t>
      </w:r>
      <w:r w:rsidRPr="009E0329">
        <w:rPr>
          <w:rFonts w:eastAsia="Calibri"/>
          <w:color w:val="4F81BD" w:themeColor="accent1"/>
          <w:u w:val="single"/>
        </w:rPr>
        <w:t>No option of direction is permissible, the entry / approach MUST be designated by the judge.</w:t>
      </w:r>
    </w:p>
    <w:p w14:paraId="72CD681A" w14:textId="77777777" w:rsidR="00F02AE8" w:rsidRPr="009E0329" w:rsidRDefault="00F02AE8" w:rsidP="00F02AE8">
      <w:pPr>
        <w:ind w:right="72"/>
        <w:jc w:val="both"/>
        <w:rPr>
          <w:rFonts w:ascii="Arial" w:hAnsi="Arial" w:cs="Arial"/>
          <w:b/>
          <w:bCs/>
          <w:color w:val="000000"/>
          <w:spacing w:val="-6"/>
          <w:sz w:val="20"/>
          <w:szCs w:val="20"/>
        </w:rPr>
      </w:pPr>
    </w:p>
    <w:p w14:paraId="300FE9C5" w14:textId="14C49F1D" w:rsidR="00E959AA" w:rsidRPr="009E0329" w:rsidRDefault="00E959AA" w:rsidP="00E959AA">
      <w:pPr>
        <w:pStyle w:val="NormalWeb"/>
        <w:spacing w:before="0" w:beforeAutospacing="0" w:after="0" w:afterAutospacing="0"/>
        <w:jc w:val="both"/>
        <w:rPr>
          <w:sz w:val="22"/>
          <w:szCs w:val="22"/>
          <w:lang w:val="en-AU"/>
        </w:rPr>
      </w:pPr>
      <w:r w:rsidRPr="009E0329">
        <w:rPr>
          <w:rFonts w:ascii="Calibri" w:hAnsi="Calibri" w:cs="Calibri"/>
          <w:b/>
          <w:bCs/>
          <w:color w:val="FF0000"/>
          <w:sz w:val="22"/>
          <w:szCs w:val="22"/>
          <w:lang w:val="en-AU"/>
        </w:rPr>
        <w:t xml:space="preserve">(VIC) Rationale 9.5. Obstacles are to be numbered in sequential order </w:t>
      </w:r>
      <w:r w:rsidR="00B40986" w:rsidRPr="009E0329">
        <w:rPr>
          <w:rFonts w:ascii="Calibri" w:hAnsi="Calibri" w:cs="Calibri"/>
          <w:b/>
          <w:bCs/>
          <w:color w:val="FF0000"/>
          <w:sz w:val="22"/>
          <w:szCs w:val="22"/>
          <w:lang w:val="en-AU"/>
        </w:rPr>
        <w:t>–</w:t>
      </w:r>
      <w:r w:rsidRPr="009E0329">
        <w:rPr>
          <w:rFonts w:ascii="Calibri" w:hAnsi="Calibri" w:cs="Calibri"/>
          <w:b/>
          <w:bCs/>
          <w:color w:val="FF0000"/>
          <w:sz w:val="22"/>
          <w:szCs w:val="22"/>
          <w:lang w:val="en-AU"/>
        </w:rPr>
        <w:t xml:space="preserve"> </w:t>
      </w:r>
      <w:r w:rsidR="00B40986" w:rsidRPr="009E0329">
        <w:rPr>
          <w:rFonts w:ascii="Calibri" w:hAnsi="Calibri" w:cs="Calibri"/>
          <w:b/>
          <w:bCs/>
          <w:color w:val="FF0000"/>
          <w:sz w:val="22"/>
          <w:szCs w:val="22"/>
          <w:lang w:val="en-AU"/>
        </w:rPr>
        <w:t xml:space="preserve">Proposal </w:t>
      </w:r>
      <w:r w:rsidRPr="009E0329">
        <w:rPr>
          <w:rFonts w:ascii="Calibri" w:hAnsi="Calibri" w:cs="Calibri"/>
          <w:b/>
          <w:bCs/>
          <w:color w:val="FF0000"/>
          <w:sz w:val="22"/>
          <w:szCs w:val="22"/>
          <w:lang w:val="en-AU"/>
        </w:rPr>
        <w:t>1</w:t>
      </w:r>
    </w:p>
    <w:p w14:paraId="481AFBD9" w14:textId="77777777" w:rsidR="00E959AA" w:rsidRPr="009E0329" w:rsidRDefault="00E959AA" w:rsidP="00E959AA">
      <w:pPr>
        <w:rPr>
          <w:rFonts w:eastAsia="Calibri"/>
          <w:color w:val="FF0000"/>
        </w:rPr>
      </w:pPr>
      <w:r w:rsidRPr="009E0329">
        <w:rPr>
          <w:rFonts w:eastAsia="Calibri"/>
          <w:color w:val="FF0000"/>
        </w:rPr>
        <w:t>Some judges have placed a number in the centre of a tunnel and stated that the dog can enter either end. This not only does not pre-determine the direction, but also contradicts rule 9.6 (Attempt in the correct order), ‘Every obstacle must be attempted in the correct order and direction as designated by the Judge.’</w:t>
      </w:r>
    </w:p>
    <w:p w14:paraId="05E4A80F" w14:textId="77777777" w:rsidR="00E959AA" w:rsidRPr="009E0329" w:rsidRDefault="00E959AA" w:rsidP="00F02AE8">
      <w:pPr>
        <w:ind w:right="72"/>
        <w:jc w:val="both"/>
        <w:rPr>
          <w:rFonts w:ascii="Arial" w:hAnsi="Arial" w:cs="Arial"/>
          <w:b/>
          <w:bCs/>
          <w:color w:val="000000"/>
          <w:spacing w:val="-6"/>
          <w:sz w:val="20"/>
          <w:szCs w:val="20"/>
        </w:rPr>
      </w:pPr>
    </w:p>
    <w:p w14:paraId="38B00015" w14:textId="6850D34D" w:rsidR="00E959AA" w:rsidRPr="009E0329" w:rsidRDefault="00E959AA" w:rsidP="00F02AE8">
      <w:pPr>
        <w:ind w:right="72"/>
        <w:jc w:val="both"/>
        <w:rPr>
          <w:rFonts w:ascii="Arial" w:hAnsi="Arial" w:cs="Arial"/>
          <w:b/>
          <w:color w:val="0070C0"/>
          <w:sz w:val="20"/>
          <w:szCs w:val="20"/>
        </w:rPr>
      </w:pPr>
      <w:r w:rsidRPr="009E0329">
        <w:rPr>
          <w:rFonts w:ascii="Arial" w:hAnsi="Arial" w:cs="Arial"/>
          <w:b/>
          <w:color w:val="0070C0"/>
          <w:sz w:val="20"/>
          <w:szCs w:val="20"/>
        </w:rPr>
        <w:t xml:space="preserve">(VIC) Proposed change 9.5 Obstacles are to be numbered in sequential order </w:t>
      </w:r>
      <w:r w:rsidR="00B40986" w:rsidRPr="009E0329">
        <w:rPr>
          <w:rFonts w:ascii="Arial" w:hAnsi="Arial" w:cs="Arial"/>
          <w:b/>
          <w:color w:val="0070C0"/>
          <w:sz w:val="20"/>
          <w:szCs w:val="20"/>
        </w:rPr>
        <w:t>–</w:t>
      </w:r>
      <w:r w:rsidRPr="009E0329">
        <w:rPr>
          <w:rFonts w:ascii="Arial" w:hAnsi="Arial" w:cs="Arial"/>
          <w:b/>
          <w:color w:val="0070C0"/>
          <w:sz w:val="20"/>
          <w:szCs w:val="20"/>
        </w:rPr>
        <w:t xml:space="preserve"> </w:t>
      </w:r>
      <w:r w:rsidR="00B40986" w:rsidRPr="009E0329">
        <w:rPr>
          <w:rFonts w:ascii="Arial" w:hAnsi="Arial" w:cs="Arial"/>
          <w:b/>
          <w:color w:val="0070C0"/>
          <w:sz w:val="20"/>
          <w:szCs w:val="20"/>
        </w:rPr>
        <w:t xml:space="preserve">Proposal </w:t>
      </w:r>
      <w:r w:rsidRPr="009E0329">
        <w:rPr>
          <w:rFonts w:ascii="Arial" w:hAnsi="Arial" w:cs="Arial"/>
          <w:b/>
          <w:color w:val="0070C0"/>
          <w:sz w:val="20"/>
          <w:szCs w:val="20"/>
        </w:rPr>
        <w:t>2</w:t>
      </w:r>
    </w:p>
    <w:p w14:paraId="5A31F2E3" w14:textId="77777777" w:rsidR="00E959AA" w:rsidRPr="009E0329" w:rsidRDefault="00E959AA" w:rsidP="00E959AA">
      <w:pPr>
        <w:rPr>
          <w:rFonts w:eastAsia="Calibri"/>
          <w:color w:val="0070C0"/>
        </w:rPr>
      </w:pPr>
      <w:r w:rsidRPr="009E0329">
        <w:rPr>
          <w:rFonts w:eastAsia="Calibri"/>
          <w:color w:val="0070C0"/>
        </w:rPr>
        <w:t xml:space="preserve">Number markers to be marked as minimum </w:t>
      </w:r>
      <w:r w:rsidRPr="009E0329">
        <w:rPr>
          <w:rFonts w:eastAsia="Calibri"/>
          <w:strike/>
          <w:color w:val="0070C0"/>
        </w:rPr>
        <w:t>50 mm</w:t>
      </w:r>
      <w:r w:rsidRPr="009E0329">
        <w:rPr>
          <w:rFonts w:eastAsia="Calibri"/>
          <w:color w:val="0070C0"/>
        </w:rPr>
        <w:t xml:space="preserve"> 80mm high lettering on the approach side</w:t>
      </w:r>
      <w:r w:rsidRPr="009E0329">
        <w:rPr>
          <w:rFonts w:eastAsia="Calibri"/>
          <w:strike/>
          <w:color w:val="0070C0"/>
        </w:rPr>
        <w:t xml:space="preserve"> on one side only</w:t>
      </w:r>
      <w:r w:rsidRPr="009E0329">
        <w:rPr>
          <w:rFonts w:eastAsia="Calibri"/>
          <w:color w:val="0070C0"/>
        </w:rPr>
        <w:t xml:space="preserve">, and oriented in the pre-determined direction so the number can clearly be seen by the Handler while negotiating the course. Small lettering is permitted on the reverse side, no greater than 40mm in height. Numbers markers to be placed to clearly indicate the direction that obstacle is to be taken. </w:t>
      </w:r>
    </w:p>
    <w:p w14:paraId="493FDAF6" w14:textId="77777777" w:rsidR="00E959AA" w:rsidRPr="009E0329" w:rsidRDefault="00E959AA" w:rsidP="00E959AA">
      <w:pPr>
        <w:rPr>
          <w:rFonts w:eastAsia="Calibri"/>
          <w:color w:val="0070C0"/>
        </w:rPr>
      </w:pPr>
      <w:r w:rsidRPr="009E0329">
        <w:rPr>
          <w:rFonts w:eastAsia="Calibri"/>
          <w:color w:val="0070C0"/>
        </w:rPr>
        <w:t xml:space="preserve">They must be manufactured so as not to cause injury if contacted by the Handler or dog. No sharp edges of any material used. </w:t>
      </w:r>
    </w:p>
    <w:p w14:paraId="31BFE9CF" w14:textId="77777777" w:rsidR="00E959AA" w:rsidRPr="009E0329" w:rsidRDefault="00E959AA" w:rsidP="00E959AA">
      <w:pPr>
        <w:rPr>
          <w:rFonts w:eastAsia="Calibri"/>
          <w:u w:val="single"/>
        </w:rPr>
      </w:pPr>
    </w:p>
    <w:p w14:paraId="1B269E9D" w14:textId="79E7F38B" w:rsidR="00E959AA" w:rsidRPr="009E0329" w:rsidRDefault="00E959AA" w:rsidP="00E959AA">
      <w:pPr>
        <w:rPr>
          <w:b/>
          <w:bCs/>
          <w:color w:val="FF0000"/>
        </w:rPr>
      </w:pPr>
      <w:r w:rsidRPr="009E0329">
        <w:rPr>
          <w:b/>
          <w:bCs/>
          <w:color w:val="FF0000"/>
        </w:rPr>
        <w:t xml:space="preserve">(VIC) Rationale 9.5. Obstacles are to be numbered in sequential order – </w:t>
      </w:r>
      <w:r w:rsidR="00B40986" w:rsidRPr="009E0329">
        <w:rPr>
          <w:b/>
          <w:bCs/>
          <w:color w:val="FF0000"/>
        </w:rPr>
        <w:t xml:space="preserve">Proposal </w:t>
      </w:r>
      <w:r w:rsidRPr="009E0329">
        <w:rPr>
          <w:b/>
          <w:bCs/>
          <w:color w:val="FF0000"/>
        </w:rPr>
        <w:t>2</w:t>
      </w:r>
    </w:p>
    <w:p w14:paraId="0E6D179E" w14:textId="50139ACE" w:rsidR="00E959AA" w:rsidRPr="009E0329" w:rsidRDefault="00E959AA" w:rsidP="00E959AA">
      <w:pPr>
        <w:rPr>
          <w:rFonts w:eastAsia="Calibri"/>
          <w:color w:val="FF0000"/>
        </w:rPr>
      </w:pPr>
      <w:r w:rsidRPr="009E0329">
        <w:rPr>
          <w:rFonts w:eastAsia="Calibri"/>
          <w:color w:val="FF0000"/>
        </w:rPr>
        <w:t>50mm can be too hard to see in grass so 100mm allows bigger numbers to be seen easier by all.</w:t>
      </w:r>
    </w:p>
    <w:p w14:paraId="0A2FB343" w14:textId="77777777" w:rsidR="00E959AA" w:rsidRPr="009E0329" w:rsidRDefault="00E959AA" w:rsidP="00E959AA">
      <w:pPr>
        <w:rPr>
          <w:rFonts w:eastAsia="Calibri"/>
          <w:color w:val="FF0000"/>
        </w:rPr>
      </w:pPr>
      <w:r w:rsidRPr="009E0329">
        <w:rPr>
          <w:rFonts w:eastAsia="Calibri"/>
          <w:color w:val="FF0000"/>
        </w:rPr>
        <w:t>There is no reason why lettering needs to be on only 1 side. The number is to be placed clearly indicating the direction the obstacle is taken therefore what is written on the back doesn’t change anything.</w:t>
      </w:r>
    </w:p>
    <w:p w14:paraId="4357207D" w14:textId="77777777" w:rsidR="00E959AA" w:rsidRPr="009E0329" w:rsidRDefault="00E959AA" w:rsidP="00F02AE8">
      <w:pPr>
        <w:ind w:right="72"/>
        <w:jc w:val="both"/>
        <w:rPr>
          <w:rFonts w:ascii="Arial" w:hAnsi="Arial" w:cs="Arial"/>
          <w:b/>
          <w:bCs/>
          <w:color w:val="000000"/>
          <w:spacing w:val="-6"/>
          <w:sz w:val="20"/>
          <w:szCs w:val="20"/>
        </w:rPr>
      </w:pPr>
    </w:p>
    <w:p w14:paraId="0AB39FB5" w14:textId="1ADA09B5" w:rsidR="00957AC5" w:rsidRPr="009E0329" w:rsidRDefault="00957AC5" w:rsidP="00F02AE8">
      <w:pPr>
        <w:ind w:right="72"/>
        <w:jc w:val="both"/>
        <w:rPr>
          <w:rFonts w:ascii="Arial" w:hAnsi="Arial" w:cs="Arial"/>
          <w:b/>
          <w:color w:val="0070C0"/>
          <w:sz w:val="20"/>
          <w:szCs w:val="20"/>
        </w:rPr>
      </w:pPr>
      <w:r w:rsidRPr="009E0329">
        <w:rPr>
          <w:rFonts w:ascii="Arial" w:hAnsi="Arial" w:cs="Arial"/>
          <w:b/>
          <w:color w:val="0070C0"/>
          <w:sz w:val="20"/>
          <w:szCs w:val="20"/>
        </w:rPr>
        <w:t xml:space="preserve">(QLD Proposed </w:t>
      </w:r>
      <w:r w:rsidR="005B7AF7" w:rsidRPr="009E0329">
        <w:rPr>
          <w:rFonts w:ascii="Arial" w:hAnsi="Arial" w:cs="Arial"/>
          <w:b/>
          <w:color w:val="0070C0"/>
          <w:sz w:val="20"/>
          <w:szCs w:val="20"/>
        </w:rPr>
        <w:t>New Rule -</w:t>
      </w:r>
      <w:r w:rsidRPr="009E0329">
        <w:rPr>
          <w:rFonts w:ascii="Arial" w:hAnsi="Arial" w:cs="Arial"/>
          <w:b/>
          <w:color w:val="0070C0"/>
          <w:sz w:val="20"/>
          <w:szCs w:val="20"/>
        </w:rPr>
        <w:t xml:space="preserve"> Wrong Course </w:t>
      </w:r>
    </w:p>
    <w:p w14:paraId="2736BB4A" w14:textId="77777777" w:rsidR="005B7AF7" w:rsidRPr="009E0329" w:rsidRDefault="005B7AF7" w:rsidP="00957AC5">
      <w:pPr>
        <w:widowControl w:val="0"/>
        <w:ind w:right="892" w:hanging="4"/>
        <w:rPr>
          <w:color w:val="0070C0"/>
          <w:u w:val="single"/>
        </w:rPr>
      </w:pPr>
    </w:p>
    <w:p w14:paraId="49B116D1" w14:textId="39B31B9A" w:rsidR="00957AC5" w:rsidRPr="009E0329" w:rsidRDefault="00957AC5" w:rsidP="00957AC5">
      <w:pPr>
        <w:widowControl w:val="0"/>
        <w:ind w:right="892" w:hanging="4"/>
        <w:rPr>
          <w:color w:val="0070C0"/>
          <w:u w:val="single"/>
        </w:rPr>
      </w:pPr>
      <w:r w:rsidRPr="009E0329">
        <w:rPr>
          <w:color w:val="0070C0"/>
          <w:u w:val="single"/>
        </w:rPr>
        <w:t>A Wrong Course occurs when the dog negotiates, or interacts with an obstacle out of the numbered order, negotiates an obstacle in the wrong direction, passes under the bar of a Hurdle in the wrong direction, weaves two (2) or more gaps in the weaving poles in the wrong direction.</w:t>
      </w:r>
    </w:p>
    <w:p w14:paraId="0983CBE9" w14:textId="77777777" w:rsidR="00957AC5" w:rsidRPr="009E0329" w:rsidRDefault="00957AC5" w:rsidP="00F02AE8">
      <w:pPr>
        <w:ind w:right="72"/>
        <w:jc w:val="both"/>
        <w:rPr>
          <w:rFonts w:ascii="Arial" w:hAnsi="Arial" w:cs="Arial"/>
          <w:b/>
          <w:bCs/>
          <w:color w:val="000000"/>
          <w:spacing w:val="-6"/>
          <w:sz w:val="20"/>
          <w:szCs w:val="20"/>
        </w:rPr>
      </w:pPr>
    </w:p>
    <w:p w14:paraId="2ACCA5BD" w14:textId="77777777" w:rsidR="00F13796" w:rsidRDefault="00F13796">
      <w:pPr>
        <w:suppressAutoHyphens w:val="0"/>
        <w:spacing w:after="200" w:line="276" w:lineRule="auto"/>
        <w:rPr>
          <w:b/>
          <w:bCs/>
          <w:color w:val="FF0000"/>
        </w:rPr>
      </w:pPr>
      <w:r>
        <w:rPr>
          <w:b/>
          <w:bCs/>
          <w:color w:val="FF0000"/>
        </w:rPr>
        <w:br w:type="page"/>
      </w:r>
    </w:p>
    <w:p w14:paraId="0C07DA9B" w14:textId="5D2D3810" w:rsidR="00957AC5" w:rsidRPr="009E0329" w:rsidRDefault="00957AC5" w:rsidP="00F02AE8">
      <w:pPr>
        <w:ind w:right="72"/>
        <w:jc w:val="both"/>
        <w:rPr>
          <w:b/>
          <w:bCs/>
          <w:color w:val="FF0000"/>
        </w:rPr>
      </w:pPr>
      <w:r w:rsidRPr="009E0329">
        <w:rPr>
          <w:b/>
          <w:bCs/>
          <w:color w:val="FF0000"/>
        </w:rPr>
        <w:lastRenderedPageBreak/>
        <w:t>(QLD) Rationale for proposed addition 9.7 Wrong Course</w:t>
      </w:r>
    </w:p>
    <w:p w14:paraId="6CF33128" w14:textId="77777777" w:rsidR="00957AC5" w:rsidRPr="009E0329" w:rsidRDefault="00957AC5" w:rsidP="00957AC5">
      <w:pPr>
        <w:widowControl w:val="0"/>
        <w:ind w:right="903"/>
        <w:rPr>
          <w:rFonts w:eastAsia="Roboto"/>
          <w:color w:val="FF0000"/>
        </w:rPr>
      </w:pPr>
      <w:r w:rsidRPr="009E0329">
        <w:rPr>
          <w:rFonts w:eastAsia="Roboto"/>
          <w:color w:val="FF0000"/>
        </w:rPr>
        <w:t>Moved this rule from 2.6 because it was in a random collection of “Definitions” and makes more sense for it to be listed with other descriptions of the trial. It seems a good spot to have it after the description of running the course in the correct order (9.6), then describe what the incorrect order is (i.e. wrong course). Also added the phrase “or interacts with” in first sentence to cover other things like a dog jumping on or over a tunnel, or running through weaves that are not the active obstacle.</w:t>
      </w:r>
    </w:p>
    <w:p w14:paraId="21D48ECE" w14:textId="77777777" w:rsidR="00957AC5" w:rsidRPr="009E0329" w:rsidRDefault="00957AC5" w:rsidP="00957AC5">
      <w:pPr>
        <w:ind w:right="72"/>
        <w:rPr>
          <w:b/>
          <w:bCs/>
          <w:color w:val="000000"/>
          <w:spacing w:val="-6"/>
        </w:rPr>
      </w:pPr>
    </w:p>
    <w:p w14:paraId="48FA0B1D" w14:textId="50047B23" w:rsidR="00957AC5" w:rsidRPr="009E0329" w:rsidRDefault="00957AC5" w:rsidP="00957AC5">
      <w:pPr>
        <w:pStyle w:val="NormalWeb"/>
        <w:spacing w:before="0" w:beforeAutospacing="0" w:after="0" w:afterAutospacing="0"/>
        <w:rPr>
          <w:rFonts w:ascii="Arial" w:hAnsi="Arial" w:cs="Arial"/>
          <w:b/>
          <w:color w:val="76923C" w:themeColor="accent3" w:themeShade="BF"/>
          <w:sz w:val="20"/>
          <w:szCs w:val="20"/>
          <w:lang w:val="en-AU"/>
        </w:rPr>
      </w:pPr>
      <w:r w:rsidRPr="009E0329">
        <w:rPr>
          <w:rFonts w:ascii="Arial" w:hAnsi="Arial" w:cs="Arial"/>
          <w:b/>
          <w:color w:val="76923C" w:themeColor="accent3" w:themeShade="BF"/>
          <w:sz w:val="20"/>
          <w:szCs w:val="20"/>
          <w:lang w:val="en-AU"/>
        </w:rPr>
        <w:t>Note: QLD proposal renumbers the rest of section 9 as a result of inserting new rule 9.7 (Wrong Course)</w:t>
      </w:r>
    </w:p>
    <w:p w14:paraId="06304846" w14:textId="77777777" w:rsidR="00957AC5" w:rsidRPr="009E0329" w:rsidRDefault="00957AC5" w:rsidP="00F02AE8">
      <w:pPr>
        <w:ind w:right="72"/>
        <w:jc w:val="both"/>
        <w:rPr>
          <w:rFonts w:ascii="Arial" w:hAnsi="Arial" w:cs="Arial"/>
          <w:b/>
          <w:bCs/>
          <w:color w:val="000000"/>
          <w:spacing w:val="-6"/>
          <w:sz w:val="20"/>
          <w:szCs w:val="20"/>
        </w:rPr>
      </w:pPr>
    </w:p>
    <w:p w14:paraId="3449CA9C" w14:textId="16F25DB8" w:rsidR="00E959AA" w:rsidRPr="009E0329" w:rsidRDefault="00E959AA" w:rsidP="00F02AE8">
      <w:pPr>
        <w:ind w:right="72"/>
        <w:jc w:val="both"/>
        <w:rPr>
          <w:rFonts w:ascii="Arial" w:hAnsi="Arial" w:cs="Arial"/>
          <w:b/>
          <w:bCs/>
          <w:color w:val="000000"/>
          <w:spacing w:val="-6"/>
          <w:sz w:val="20"/>
          <w:szCs w:val="20"/>
        </w:rPr>
      </w:pPr>
      <w:r w:rsidRPr="009E0329">
        <w:rPr>
          <w:rFonts w:ascii="Arial" w:hAnsi="Arial" w:cs="Arial"/>
          <w:b/>
          <w:bCs/>
          <w:color w:val="000000"/>
          <w:spacing w:val="-6"/>
          <w:sz w:val="20"/>
          <w:szCs w:val="20"/>
        </w:rPr>
        <w:t>9.7 Distance between obstacles</w:t>
      </w:r>
    </w:p>
    <w:p w14:paraId="7A1C6A1B" w14:textId="77777777" w:rsidR="00E959AA" w:rsidRPr="009E0329" w:rsidRDefault="00E959AA" w:rsidP="00E959AA">
      <w:r w:rsidRPr="009E0329">
        <w:t xml:space="preserve">The </w:t>
      </w:r>
      <w:proofErr w:type="gramStart"/>
      <w:r w:rsidRPr="009E0329">
        <w:t>straight line</w:t>
      </w:r>
      <w:proofErr w:type="gramEnd"/>
      <w:r w:rsidRPr="009E0329">
        <w:t xml:space="preserve"> distance between the end of one obstacle to the start of the next obstacle measured from the centre of the exiting face to the centre of leading face of the next obstacle is to be a minimum of five (5) metres to a maximum of ten (10) metres.</w:t>
      </w:r>
    </w:p>
    <w:p w14:paraId="2F1F9834" w14:textId="77777777" w:rsidR="00E959AA" w:rsidRPr="009E0329" w:rsidRDefault="00E959AA" w:rsidP="00E959AA">
      <w:r w:rsidRPr="009E0329">
        <w:t>Except that subject to rule 9.3 the distance between the end of a contact obstacle and the entry to a flexible tunnel under that contact may be less than 4 (four) metres when the direction of the course is from the contact to the tunnel.</w:t>
      </w:r>
    </w:p>
    <w:p w14:paraId="6A1EC93F" w14:textId="77777777" w:rsidR="00E959AA" w:rsidRPr="009E0329" w:rsidRDefault="00E959AA" w:rsidP="00E959AA">
      <w:r w:rsidRPr="009E0329">
        <w:t>Where individual height categories are scheduled then the minimum and maximum distance between obstacles are as follows;</w:t>
      </w:r>
    </w:p>
    <w:tbl>
      <w:tblPr>
        <w:tblStyle w:val="TableGrid1"/>
        <w:tblW w:w="0" w:type="auto"/>
        <w:jc w:val="center"/>
        <w:tblInd w:w="0" w:type="dxa"/>
        <w:tblBorders>
          <w:bottom w:val="none" w:sz="0" w:space="0" w:color="auto"/>
        </w:tblBorders>
        <w:tblLook w:val="04A0" w:firstRow="1" w:lastRow="0" w:firstColumn="1" w:lastColumn="0" w:noHBand="0" w:noVBand="1"/>
      </w:tblPr>
      <w:tblGrid>
        <w:gridCol w:w="2279"/>
        <w:gridCol w:w="3738"/>
        <w:gridCol w:w="1703"/>
      </w:tblGrid>
      <w:tr w:rsidR="00E959AA" w:rsidRPr="009E0329" w14:paraId="6FDB046D" w14:textId="77777777" w:rsidTr="007D377D">
        <w:trPr>
          <w:trHeight w:val="203"/>
          <w:jc w:val="center"/>
        </w:trPr>
        <w:tc>
          <w:tcPr>
            <w:tcW w:w="2279" w:type="dxa"/>
          </w:tcPr>
          <w:p w14:paraId="3A1B653B" w14:textId="77777777" w:rsidR="00E959AA" w:rsidRPr="009E0329" w:rsidRDefault="00E959AA" w:rsidP="007D377D">
            <w:pPr>
              <w:jc w:val="center"/>
              <w:rPr>
                <w:b/>
              </w:rPr>
            </w:pPr>
            <w:r w:rsidRPr="009E0329">
              <w:rPr>
                <w:b/>
              </w:rPr>
              <w:t>HEIGHT</w:t>
            </w:r>
          </w:p>
        </w:tc>
        <w:tc>
          <w:tcPr>
            <w:tcW w:w="3738" w:type="dxa"/>
          </w:tcPr>
          <w:p w14:paraId="48075F20" w14:textId="77777777" w:rsidR="00E959AA" w:rsidRPr="009E0329" w:rsidRDefault="00E959AA" w:rsidP="007D377D">
            <w:pPr>
              <w:jc w:val="center"/>
              <w:rPr>
                <w:b/>
              </w:rPr>
            </w:pPr>
            <w:r w:rsidRPr="009E0329">
              <w:rPr>
                <w:b/>
              </w:rPr>
              <w:t>MINIMUM</w:t>
            </w:r>
          </w:p>
        </w:tc>
        <w:tc>
          <w:tcPr>
            <w:tcW w:w="1703" w:type="dxa"/>
          </w:tcPr>
          <w:p w14:paraId="5DD92E88" w14:textId="77777777" w:rsidR="00E959AA" w:rsidRPr="009E0329" w:rsidRDefault="00E959AA" w:rsidP="007D377D">
            <w:pPr>
              <w:jc w:val="center"/>
              <w:rPr>
                <w:b/>
              </w:rPr>
            </w:pPr>
            <w:r w:rsidRPr="009E0329">
              <w:rPr>
                <w:b/>
              </w:rPr>
              <w:t>MAXIMUM</w:t>
            </w:r>
          </w:p>
        </w:tc>
      </w:tr>
      <w:tr w:rsidR="00E959AA" w:rsidRPr="009E0329" w14:paraId="35E7CE60" w14:textId="77777777" w:rsidTr="007D377D">
        <w:trPr>
          <w:trHeight w:val="203"/>
          <w:jc w:val="center"/>
        </w:trPr>
        <w:tc>
          <w:tcPr>
            <w:tcW w:w="2279" w:type="dxa"/>
          </w:tcPr>
          <w:p w14:paraId="4045AE74" w14:textId="77777777" w:rsidR="00E959AA" w:rsidRPr="009E0329" w:rsidRDefault="00E959AA" w:rsidP="007D377D">
            <w:pPr>
              <w:jc w:val="center"/>
            </w:pPr>
            <w:r w:rsidRPr="009E0329">
              <w:t>200mm</w:t>
            </w:r>
          </w:p>
        </w:tc>
        <w:tc>
          <w:tcPr>
            <w:tcW w:w="3738" w:type="dxa"/>
          </w:tcPr>
          <w:p w14:paraId="4C425E7F" w14:textId="77777777" w:rsidR="00E959AA" w:rsidRPr="009E0329" w:rsidRDefault="00E959AA" w:rsidP="007D377D">
            <w:pPr>
              <w:jc w:val="center"/>
            </w:pPr>
            <w:r w:rsidRPr="009E0329">
              <w:t>5 Metres</w:t>
            </w:r>
          </w:p>
        </w:tc>
        <w:tc>
          <w:tcPr>
            <w:tcW w:w="1703" w:type="dxa"/>
          </w:tcPr>
          <w:p w14:paraId="29301D7B" w14:textId="77777777" w:rsidR="00E959AA" w:rsidRPr="009E0329" w:rsidRDefault="00E959AA" w:rsidP="007D377D">
            <w:pPr>
              <w:jc w:val="center"/>
            </w:pPr>
            <w:r w:rsidRPr="009E0329">
              <w:t>10 Metres</w:t>
            </w:r>
          </w:p>
        </w:tc>
      </w:tr>
      <w:tr w:rsidR="00E959AA" w:rsidRPr="009E0329" w14:paraId="553FF199" w14:textId="77777777" w:rsidTr="007D377D">
        <w:trPr>
          <w:trHeight w:val="203"/>
          <w:jc w:val="center"/>
        </w:trPr>
        <w:tc>
          <w:tcPr>
            <w:tcW w:w="2279" w:type="dxa"/>
          </w:tcPr>
          <w:p w14:paraId="18E518C9" w14:textId="77777777" w:rsidR="00E959AA" w:rsidRPr="009E0329" w:rsidRDefault="00E959AA" w:rsidP="007D377D">
            <w:pPr>
              <w:jc w:val="center"/>
            </w:pPr>
            <w:r w:rsidRPr="009E0329">
              <w:t>300mm</w:t>
            </w:r>
          </w:p>
        </w:tc>
        <w:tc>
          <w:tcPr>
            <w:tcW w:w="3738" w:type="dxa"/>
          </w:tcPr>
          <w:p w14:paraId="27F49DAE" w14:textId="77777777" w:rsidR="00E959AA" w:rsidRPr="009E0329" w:rsidRDefault="00E959AA" w:rsidP="007D377D">
            <w:pPr>
              <w:jc w:val="center"/>
            </w:pPr>
            <w:r w:rsidRPr="009E0329">
              <w:t>5 Metres</w:t>
            </w:r>
          </w:p>
        </w:tc>
        <w:tc>
          <w:tcPr>
            <w:tcW w:w="1703" w:type="dxa"/>
          </w:tcPr>
          <w:p w14:paraId="6E51DAB3" w14:textId="77777777" w:rsidR="00E959AA" w:rsidRPr="009E0329" w:rsidRDefault="00E959AA" w:rsidP="007D377D">
            <w:pPr>
              <w:jc w:val="center"/>
            </w:pPr>
            <w:r w:rsidRPr="009E0329">
              <w:t>10 Metres</w:t>
            </w:r>
          </w:p>
        </w:tc>
      </w:tr>
      <w:tr w:rsidR="00E959AA" w:rsidRPr="009E0329" w14:paraId="03433665" w14:textId="77777777" w:rsidTr="007D377D">
        <w:trPr>
          <w:trHeight w:val="203"/>
          <w:jc w:val="center"/>
        </w:trPr>
        <w:tc>
          <w:tcPr>
            <w:tcW w:w="2279" w:type="dxa"/>
          </w:tcPr>
          <w:p w14:paraId="11245C11" w14:textId="77777777" w:rsidR="00E959AA" w:rsidRPr="009E0329" w:rsidRDefault="00E959AA" w:rsidP="007D377D">
            <w:pPr>
              <w:jc w:val="center"/>
            </w:pPr>
            <w:r w:rsidRPr="009E0329">
              <w:t>400mm</w:t>
            </w:r>
          </w:p>
        </w:tc>
        <w:tc>
          <w:tcPr>
            <w:tcW w:w="3738" w:type="dxa"/>
          </w:tcPr>
          <w:p w14:paraId="3AECB7B7" w14:textId="77777777" w:rsidR="00E959AA" w:rsidRPr="009E0329" w:rsidRDefault="00E959AA" w:rsidP="007D377D">
            <w:pPr>
              <w:jc w:val="center"/>
            </w:pPr>
            <w:r w:rsidRPr="009E0329">
              <w:t>5 Metres</w:t>
            </w:r>
          </w:p>
        </w:tc>
        <w:tc>
          <w:tcPr>
            <w:tcW w:w="1703" w:type="dxa"/>
          </w:tcPr>
          <w:p w14:paraId="2650C285" w14:textId="77777777" w:rsidR="00E959AA" w:rsidRPr="009E0329" w:rsidRDefault="00E959AA" w:rsidP="007D377D">
            <w:pPr>
              <w:jc w:val="center"/>
            </w:pPr>
            <w:r w:rsidRPr="009E0329">
              <w:t>10 Metres</w:t>
            </w:r>
          </w:p>
        </w:tc>
      </w:tr>
      <w:tr w:rsidR="00E959AA" w:rsidRPr="009E0329" w14:paraId="65A9CCB7" w14:textId="77777777" w:rsidTr="007D377D">
        <w:trPr>
          <w:trHeight w:val="203"/>
          <w:jc w:val="center"/>
        </w:trPr>
        <w:tc>
          <w:tcPr>
            <w:tcW w:w="2279" w:type="dxa"/>
            <w:tcBorders>
              <w:bottom w:val="single" w:sz="4" w:space="0" w:color="auto"/>
            </w:tcBorders>
          </w:tcPr>
          <w:p w14:paraId="448A7E82" w14:textId="77777777" w:rsidR="00E959AA" w:rsidRPr="009E0329" w:rsidRDefault="00E959AA" w:rsidP="007D377D">
            <w:pPr>
              <w:jc w:val="center"/>
            </w:pPr>
            <w:r w:rsidRPr="009E0329">
              <w:t>500mm</w:t>
            </w:r>
          </w:p>
        </w:tc>
        <w:tc>
          <w:tcPr>
            <w:tcW w:w="3738" w:type="dxa"/>
            <w:tcBorders>
              <w:bottom w:val="single" w:sz="4" w:space="0" w:color="auto"/>
            </w:tcBorders>
          </w:tcPr>
          <w:p w14:paraId="10241574" w14:textId="77777777" w:rsidR="00E959AA" w:rsidRPr="009E0329" w:rsidRDefault="00E959AA" w:rsidP="007D377D">
            <w:pPr>
              <w:jc w:val="center"/>
            </w:pPr>
            <w:r w:rsidRPr="009E0329">
              <w:t>5 Metres</w:t>
            </w:r>
          </w:p>
        </w:tc>
        <w:tc>
          <w:tcPr>
            <w:tcW w:w="1703" w:type="dxa"/>
            <w:tcBorders>
              <w:bottom w:val="single" w:sz="4" w:space="0" w:color="auto"/>
            </w:tcBorders>
          </w:tcPr>
          <w:p w14:paraId="5357AD8D" w14:textId="77777777" w:rsidR="00E959AA" w:rsidRPr="009E0329" w:rsidRDefault="00E959AA" w:rsidP="007D377D">
            <w:pPr>
              <w:jc w:val="center"/>
            </w:pPr>
            <w:r w:rsidRPr="009E0329">
              <w:t>10 Metres</w:t>
            </w:r>
          </w:p>
        </w:tc>
      </w:tr>
      <w:tr w:rsidR="00E959AA" w:rsidRPr="009E0329" w14:paraId="74BA6D99" w14:textId="77777777" w:rsidTr="007D377D">
        <w:trPr>
          <w:trHeight w:val="203"/>
          <w:jc w:val="center"/>
        </w:trPr>
        <w:tc>
          <w:tcPr>
            <w:tcW w:w="2279" w:type="dxa"/>
            <w:tcBorders>
              <w:bottom w:val="single" w:sz="4" w:space="0" w:color="auto"/>
            </w:tcBorders>
          </w:tcPr>
          <w:p w14:paraId="3E1F8829" w14:textId="77777777" w:rsidR="00E959AA" w:rsidRPr="009E0329" w:rsidRDefault="00E959AA" w:rsidP="007D377D">
            <w:pPr>
              <w:jc w:val="center"/>
            </w:pPr>
            <w:r w:rsidRPr="009E0329">
              <w:t>600mm</w:t>
            </w:r>
          </w:p>
        </w:tc>
        <w:tc>
          <w:tcPr>
            <w:tcW w:w="3738" w:type="dxa"/>
            <w:tcBorders>
              <w:bottom w:val="single" w:sz="4" w:space="0" w:color="auto"/>
            </w:tcBorders>
          </w:tcPr>
          <w:p w14:paraId="5AB75426" w14:textId="77777777" w:rsidR="00E959AA" w:rsidRPr="009E0329" w:rsidRDefault="00E959AA" w:rsidP="007D377D">
            <w:pPr>
              <w:jc w:val="center"/>
            </w:pPr>
            <w:r w:rsidRPr="009E0329">
              <w:t>5 Metres</w:t>
            </w:r>
          </w:p>
        </w:tc>
        <w:tc>
          <w:tcPr>
            <w:tcW w:w="1703" w:type="dxa"/>
            <w:tcBorders>
              <w:bottom w:val="single" w:sz="4" w:space="0" w:color="auto"/>
            </w:tcBorders>
          </w:tcPr>
          <w:p w14:paraId="46242C0B" w14:textId="77777777" w:rsidR="00E959AA" w:rsidRPr="009E0329" w:rsidRDefault="00E959AA" w:rsidP="007D377D">
            <w:pPr>
              <w:jc w:val="center"/>
            </w:pPr>
            <w:r w:rsidRPr="009E0329">
              <w:t>10 Metres</w:t>
            </w:r>
          </w:p>
        </w:tc>
      </w:tr>
    </w:tbl>
    <w:p w14:paraId="2F0B6AFD" w14:textId="77777777" w:rsidR="00E959AA" w:rsidRPr="009E0329" w:rsidRDefault="00E959AA" w:rsidP="00E959AA"/>
    <w:p w14:paraId="64142EAB" w14:textId="764E9B33" w:rsidR="00E959AA" w:rsidRPr="009E0329" w:rsidRDefault="00E959AA" w:rsidP="00E959AA">
      <w:pPr>
        <w:pStyle w:val="Heading3"/>
        <w:numPr>
          <w:ilvl w:val="0"/>
          <w:numId w:val="0"/>
        </w:numPr>
      </w:pPr>
      <w:r w:rsidRPr="009E0329">
        <w:rPr>
          <w:rFonts w:eastAsia="Arial"/>
          <w:b/>
          <w:bCs/>
        </w:rPr>
        <w:t xml:space="preserve">9.7.1 </w:t>
      </w:r>
      <w:r w:rsidRPr="009E0329">
        <w:rPr>
          <w:rFonts w:eastAsia="Arial"/>
        </w:rPr>
        <w:t>Maximum course length for Agility and Jumping</w:t>
      </w:r>
    </w:p>
    <w:tbl>
      <w:tblPr>
        <w:tblStyle w:val="TableGrid1"/>
        <w:tblW w:w="0" w:type="auto"/>
        <w:jc w:val="center"/>
        <w:tblInd w:w="0" w:type="dxa"/>
        <w:tblBorders>
          <w:bottom w:val="none" w:sz="0" w:space="0" w:color="auto"/>
        </w:tblBorders>
        <w:tblLook w:val="04A0" w:firstRow="1" w:lastRow="0" w:firstColumn="1" w:lastColumn="0" w:noHBand="0" w:noVBand="1"/>
      </w:tblPr>
      <w:tblGrid>
        <w:gridCol w:w="2279"/>
        <w:gridCol w:w="3738"/>
      </w:tblGrid>
      <w:tr w:rsidR="00E959AA" w:rsidRPr="009E0329" w14:paraId="268019FA" w14:textId="77777777" w:rsidTr="007D377D">
        <w:trPr>
          <w:trHeight w:val="203"/>
          <w:jc w:val="center"/>
        </w:trPr>
        <w:tc>
          <w:tcPr>
            <w:tcW w:w="2279" w:type="dxa"/>
          </w:tcPr>
          <w:p w14:paraId="754F5040" w14:textId="77777777" w:rsidR="00E959AA" w:rsidRPr="009E0329" w:rsidRDefault="00E959AA" w:rsidP="007D377D">
            <w:pPr>
              <w:jc w:val="center"/>
              <w:rPr>
                <w:b/>
              </w:rPr>
            </w:pPr>
            <w:r w:rsidRPr="009E0329">
              <w:rPr>
                <w:b/>
              </w:rPr>
              <w:t>Class</w:t>
            </w:r>
          </w:p>
        </w:tc>
        <w:tc>
          <w:tcPr>
            <w:tcW w:w="3738" w:type="dxa"/>
          </w:tcPr>
          <w:p w14:paraId="7EC6AA4C" w14:textId="77777777" w:rsidR="00E959AA" w:rsidRPr="009E0329" w:rsidRDefault="00E959AA" w:rsidP="007D377D">
            <w:pPr>
              <w:jc w:val="center"/>
              <w:rPr>
                <w:b/>
              </w:rPr>
            </w:pPr>
            <w:r w:rsidRPr="009E0329">
              <w:rPr>
                <w:b/>
              </w:rPr>
              <w:t>Maximum Course Length</w:t>
            </w:r>
          </w:p>
        </w:tc>
      </w:tr>
      <w:tr w:rsidR="00E959AA" w:rsidRPr="009E0329" w14:paraId="03D56285" w14:textId="77777777" w:rsidTr="007D377D">
        <w:trPr>
          <w:trHeight w:val="203"/>
          <w:jc w:val="center"/>
        </w:trPr>
        <w:tc>
          <w:tcPr>
            <w:tcW w:w="2279" w:type="dxa"/>
          </w:tcPr>
          <w:p w14:paraId="1B7142BF" w14:textId="77777777" w:rsidR="00E959AA" w:rsidRPr="009E0329" w:rsidRDefault="00E959AA" w:rsidP="007D377D">
            <w:pPr>
              <w:jc w:val="center"/>
            </w:pPr>
            <w:r w:rsidRPr="009E0329">
              <w:t>Novice</w:t>
            </w:r>
          </w:p>
        </w:tc>
        <w:tc>
          <w:tcPr>
            <w:tcW w:w="3738" w:type="dxa"/>
          </w:tcPr>
          <w:p w14:paraId="631A5255" w14:textId="77777777" w:rsidR="00E959AA" w:rsidRPr="009E0329" w:rsidRDefault="00E959AA" w:rsidP="007D377D">
            <w:pPr>
              <w:jc w:val="center"/>
            </w:pPr>
            <w:r w:rsidRPr="009E0329">
              <w:t>180 Metres</w:t>
            </w:r>
          </w:p>
        </w:tc>
      </w:tr>
      <w:tr w:rsidR="00E959AA" w:rsidRPr="009E0329" w14:paraId="43B7640F" w14:textId="77777777" w:rsidTr="007D377D">
        <w:trPr>
          <w:trHeight w:val="203"/>
          <w:jc w:val="center"/>
        </w:trPr>
        <w:tc>
          <w:tcPr>
            <w:tcW w:w="2279" w:type="dxa"/>
          </w:tcPr>
          <w:p w14:paraId="2C31416A" w14:textId="77777777" w:rsidR="00E959AA" w:rsidRPr="009E0329" w:rsidRDefault="00E959AA" w:rsidP="007D377D">
            <w:pPr>
              <w:jc w:val="center"/>
            </w:pPr>
            <w:r w:rsidRPr="009E0329">
              <w:t>Excellent / Open</w:t>
            </w:r>
          </w:p>
        </w:tc>
        <w:tc>
          <w:tcPr>
            <w:tcW w:w="3738" w:type="dxa"/>
          </w:tcPr>
          <w:p w14:paraId="78A742B7" w14:textId="77777777" w:rsidR="00E959AA" w:rsidRPr="009E0329" w:rsidRDefault="00E959AA" w:rsidP="007D377D">
            <w:pPr>
              <w:jc w:val="center"/>
            </w:pPr>
            <w:r w:rsidRPr="009E0329">
              <w:t>200 Metres</w:t>
            </w:r>
          </w:p>
        </w:tc>
      </w:tr>
      <w:tr w:rsidR="00E959AA" w:rsidRPr="009E0329" w14:paraId="53C8FE12" w14:textId="77777777" w:rsidTr="007D377D">
        <w:trPr>
          <w:trHeight w:val="203"/>
          <w:jc w:val="center"/>
        </w:trPr>
        <w:tc>
          <w:tcPr>
            <w:tcW w:w="2279" w:type="dxa"/>
            <w:tcBorders>
              <w:bottom w:val="single" w:sz="4" w:space="0" w:color="auto"/>
            </w:tcBorders>
          </w:tcPr>
          <w:p w14:paraId="6D867DC5" w14:textId="77777777" w:rsidR="00E959AA" w:rsidRPr="009E0329" w:rsidRDefault="00E959AA" w:rsidP="007D377D">
            <w:pPr>
              <w:jc w:val="center"/>
            </w:pPr>
            <w:r w:rsidRPr="009E0329">
              <w:t>Masters</w:t>
            </w:r>
          </w:p>
        </w:tc>
        <w:tc>
          <w:tcPr>
            <w:tcW w:w="3738" w:type="dxa"/>
            <w:tcBorders>
              <w:bottom w:val="single" w:sz="4" w:space="0" w:color="auto"/>
            </w:tcBorders>
          </w:tcPr>
          <w:p w14:paraId="5B93E51A" w14:textId="77777777" w:rsidR="00E959AA" w:rsidRPr="009E0329" w:rsidRDefault="00E959AA" w:rsidP="007D377D">
            <w:pPr>
              <w:jc w:val="center"/>
            </w:pPr>
            <w:r w:rsidRPr="009E0329">
              <w:t>220 Metres</w:t>
            </w:r>
          </w:p>
        </w:tc>
      </w:tr>
      <w:tr w:rsidR="00E959AA" w:rsidRPr="009E0329" w14:paraId="4BD79A56" w14:textId="77777777" w:rsidTr="007D377D">
        <w:trPr>
          <w:trHeight w:val="190"/>
          <w:jc w:val="center"/>
        </w:trPr>
        <w:tc>
          <w:tcPr>
            <w:tcW w:w="2279" w:type="dxa"/>
            <w:tcBorders>
              <w:bottom w:val="single" w:sz="4" w:space="0" w:color="auto"/>
            </w:tcBorders>
          </w:tcPr>
          <w:p w14:paraId="60C7DA65" w14:textId="77777777" w:rsidR="00E959AA" w:rsidRPr="009E0329" w:rsidRDefault="00E959AA" w:rsidP="007D377D">
            <w:pPr>
              <w:jc w:val="center"/>
            </w:pPr>
            <w:r w:rsidRPr="009E0329">
              <w:t>Elite</w:t>
            </w:r>
          </w:p>
        </w:tc>
        <w:tc>
          <w:tcPr>
            <w:tcW w:w="3738" w:type="dxa"/>
            <w:tcBorders>
              <w:bottom w:val="single" w:sz="4" w:space="0" w:color="auto"/>
            </w:tcBorders>
          </w:tcPr>
          <w:p w14:paraId="6E123712" w14:textId="77777777" w:rsidR="00E959AA" w:rsidRPr="009E0329" w:rsidRDefault="00E959AA" w:rsidP="007D377D">
            <w:pPr>
              <w:jc w:val="center"/>
            </w:pPr>
            <w:r w:rsidRPr="009E0329">
              <w:t>240 Metres</w:t>
            </w:r>
          </w:p>
        </w:tc>
      </w:tr>
    </w:tbl>
    <w:p w14:paraId="4CB5E48F" w14:textId="77777777" w:rsidR="00E959AA" w:rsidRPr="009E0329" w:rsidRDefault="00E959AA" w:rsidP="00F02AE8">
      <w:pPr>
        <w:ind w:right="72"/>
        <w:jc w:val="both"/>
        <w:rPr>
          <w:rFonts w:ascii="Arial" w:hAnsi="Arial" w:cs="Arial"/>
          <w:b/>
          <w:bCs/>
          <w:color w:val="000000"/>
          <w:spacing w:val="-6"/>
          <w:sz w:val="20"/>
          <w:szCs w:val="20"/>
        </w:rPr>
      </w:pPr>
    </w:p>
    <w:p w14:paraId="125DE7BC" w14:textId="00AFC7DD" w:rsidR="00E959AA" w:rsidRPr="009E0329" w:rsidRDefault="00E959AA" w:rsidP="00F02AE8">
      <w:pPr>
        <w:ind w:right="72"/>
        <w:jc w:val="both"/>
        <w:rPr>
          <w:rFonts w:ascii="Arial" w:hAnsi="Arial" w:cs="Arial"/>
          <w:b/>
          <w:color w:val="0070C0"/>
          <w:sz w:val="20"/>
          <w:szCs w:val="20"/>
        </w:rPr>
      </w:pPr>
      <w:r w:rsidRPr="009E0329">
        <w:rPr>
          <w:rFonts w:ascii="Arial" w:hAnsi="Arial" w:cs="Arial"/>
          <w:b/>
          <w:color w:val="0070C0"/>
          <w:sz w:val="20"/>
          <w:szCs w:val="20"/>
        </w:rPr>
        <w:t>(NSW) Proposed change 9.7 Distance between obstacles</w:t>
      </w:r>
    </w:p>
    <w:p w14:paraId="4E540A05" w14:textId="77777777" w:rsidR="00E959AA" w:rsidRPr="009E0329" w:rsidRDefault="00E959AA" w:rsidP="00E959AA">
      <w:pPr>
        <w:pStyle w:val="NormalWeb"/>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The straight-line distance between the end of one obstacle to the start of the next obstacle measured from the centre of the exiting face to the centre of leading face of the next obstacle. When all heights are competing on the same course then this distance is to be a minimum of </w:t>
      </w:r>
      <w:r w:rsidRPr="009E0329">
        <w:rPr>
          <w:rFonts w:ascii="Calibri" w:hAnsi="Calibri" w:cs="Calibri"/>
          <w:strike/>
          <w:color w:val="0070C0"/>
          <w:sz w:val="22"/>
          <w:szCs w:val="22"/>
          <w:lang w:val="en-AU"/>
        </w:rPr>
        <w:t>five</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six</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5</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6</w:t>
      </w:r>
      <w:r w:rsidRPr="009E0329">
        <w:rPr>
          <w:rFonts w:ascii="Calibri" w:hAnsi="Calibri" w:cs="Calibri"/>
          <w:color w:val="0070C0"/>
          <w:sz w:val="22"/>
          <w:szCs w:val="22"/>
          <w:lang w:val="en-AU"/>
        </w:rPr>
        <w:t xml:space="preserve">) metres to a maximum of </w:t>
      </w:r>
      <w:r w:rsidRPr="009E0329">
        <w:rPr>
          <w:rFonts w:ascii="Calibri" w:hAnsi="Calibri" w:cs="Calibri"/>
          <w:strike/>
          <w:color w:val="0070C0"/>
          <w:sz w:val="22"/>
          <w:szCs w:val="22"/>
          <w:lang w:val="en-AU"/>
        </w:rPr>
        <w:t>ten</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nine</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10</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9</w:t>
      </w:r>
      <w:r w:rsidRPr="009E0329">
        <w:rPr>
          <w:rFonts w:ascii="Calibri" w:hAnsi="Calibri" w:cs="Calibri"/>
          <w:color w:val="0070C0"/>
          <w:sz w:val="22"/>
          <w:szCs w:val="22"/>
          <w:lang w:val="en-AU"/>
        </w:rPr>
        <w:t>) metres.</w:t>
      </w:r>
    </w:p>
    <w:p w14:paraId="091143D4" w14:textId="77777777" w:rsidR="00E959AA" w:rsidRPr="009E0329" w:rsidRDefault="00E959AA" w:rsidP="00E959AA">
      <w:pPr>
        <w:pStyle w:val="NormalWeb"/>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Except that subject to rule 9.3 the distance between the end of a contact obstacle and the entry to a flexible tunnel under that contact may be less than 4 (four) metres when the direction of the course is from the contact to the tunnel.</w:t>
      </w:r>
    </w:p>
    <w:p w14:paraId="7663BF9B" w14:textId="77777777" w:rsidR="00E959AA" w:rsidRPr="009E0329" w:rsidRDefault="00E959AA" w:rsidP="00E959AA">
      <w:pPr>
        <w:pStyle w:val="NormalWeb"/>
        <w:jc w:val="both"/>
        <w:rPr>
          <w:strike/>
          <w:color w:val="0070C0"/>
          <w:sz w:val="22"/>
          <w:szCs w:val="22"/>
          <w:lang w:val="en-AU"/>
        </w:rPr>
      </w:pPr>
      <w:r w:rsidRPr="009E0329">
        <w:rPr>
          <w:rFonts w:ascii="Calibri" w:hAnsi="Calibri" w:cs="Calibri"/>
          <w:strike/>
          <w:color w:val="0070C0"/>
          <w:sz w:val="22"/>
          <w:szCs w:val="22"/>
          <w:lang w:val="en-AU"/>
        </w:rPr>
        <w:t xml:space="preserve">Where individual height categories are scheduled then the minimum and maximum distance between obstacles will are as follows; </w:t>
      </w: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3"/>
        <w:gridCol w:w="3003"/>
        <w:gridCol w:w="3004"/>
      </w:tblGrid>
      <w:tr w:rsidR="00E959AA" w:rsidRPr="009E0329" w14:paraId="4E69C010" w14:textId="77777777" w:rsidTr="007D377D">
        <w:trPr>
          <w:jc w:val="center"/>
        </w:trPr>
        <w:tc>
          <w:tcPr>
            <w:tcW w:w="3003" w:type="dxa"/>
          </w:tcPr>
          <w:p w14:paraId="6BBA81DC"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HEIGHT</w:t>
            </w:r>
          </w:p>
        </w:tc>
        <w:tc>
          <w:tcPr>
            <w:tcW w:w="3003" w:type="dxa"/>
          </w:tcPr>
          <w:p w14:paraId="6D14CC21"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MINIMUM</w:t>
            </w:r>
          </w:p>
        </w:tc>
        <w:tc>
          <w:tcPr>
            <w:tcW w:w="3004" w:type="dxa"/>
          </w:tcPr>
          <w:p w14:paraId="51E80DE4"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MAXIMUM</w:t>
            </w:r>
          </w:p>
        </w:tc>
      </w:tr>
      <w:tr w:rsidR="00E959AA" w:rsidRPr="009E0329" w14:paraId="16F2E01D" w14:textId="77777777" w:rsidTr="007D377D">
        <w:trPr>
          <w:jc w:val="center"/>
        </w:trPr>
        <w:tc>
          <w:tcPr>
            <w:tcW w:w="3003" w:type="dxa"/>
          </w:tcPr>
          <w:p w14:paraId="49FA16A7"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200mm</w:t>
            </w:r>
          </w:p>
        </w:tc>
        <w:tc>
          <w:tcPr>
            <w:tcW w:w="3003" w:type="dxa"/>
          </w:tcPr>
          <w:p w14:paraId="1A43F3A4"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5 Metres</w:t>
            </w:r>
          </w:p>
        </w:tc>
        <w:tc>
          <w:tcPr>
            <w:tcW w:w="3004" w:type="dxa"/>
          </w:tcPr>
          <w:p w14:paraId="3BE68E6E"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10 Metres</w:t>
            </w:r>
          </w:p>
        </w:tc>
      </w:tr>
      <w:tr w:rsidR="00E959AA" w:rsidRPr="009E0329" w14:paraId="27A5EE72" w14:textId="77777777" w:rsidTr="007D377D">
        <w:trPr>
          <w:jc w:val="center"/>
        </w:trPr>
        <w:tc>
          <w:tcPr>
            <w:tcW w:w="3003" w:type="dxa"/>
          </w:tcPr>
          <w:p w14:paraId="7E8C7D51"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300mm</w:t>
            </w:r>
          </w:p>
        </w:tc>
        <w:tc>
          <w:tcPr>
            <w:tcW w:w="3003" w:type="dxa"/>
          </w:tcPr>
          <w:p w14:paraId="6EB082E3"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5 Metres</w:t>
            </w:r>
          </w:p>
        </w:tc>
        <w:tc>
          <w:tcPr>
            <w:tcW w:w="3004" w:type="dxa"/>
          </w:tcPr>
          <w:p w14:paraId="049A1F0D"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10 Metres</w:t>
            </w:r>
          </w:p>
        </w:tc>
      </w:tr>
      <w:tr w:rsidR="00E959AA" w:rsidRPr="009E0329" w14:paraId="17761A2B" w14:textId="77777777" w:rsidTr="007D377D">
        <w:trPr>
          <w:jc w:val="center"/>
        </w:trPr>
        <w:tc>
          <w:tcPr>
            <w:tcW w:w="3003" w:type="dxa"/>
          </w:tcPr>
          <w:p w14:paraId="23B95226"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400mm</w:t>
            </w:r>
          </w:p>
        </w:tc>
        <w:tc>
          <w:tcPr>
            <w:tcW w:w="3003" w:type="dxa"/>
          </w:tcPr>
          <w:p w14:paraId="17914144"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5 Metres</w:t>
            </w:r>
          </w:p>
        </w:tc>
        <w:tc>
          <w:tcPr>
            <w:tcW w:w="3004" w:type="dxa"/>
          </w:tcPr>
          <w:p w14:paraId="3A818FCA"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10 Metres</w:t>
            </w:r>
          </w:p>
        </w:tc>
      </w:tr>
      <w:tr w:rsidR="00E959AA" w:rsidRPr="009E0329" w14:paraId="43474B59" w14:textId="77777777" w:rsidTr="007D377D">
        <w:trPr>
          <w:jc w:val="center"/>
        </w:trPr>
        <w:tc>
          <w:tcPr>
            <w:tcW w:w="3003" w:type="dxa"/>
          </w:tcPr>
          <w:p w14:paraId="28D698AC"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500mm</w:t>
            </w:r>
          </w:p>
        </w:tc>
        <w:tc>
          <w:tcPr>
            <w:tcW w:w="3003" w:type="dxa"/>
          </w:tcPr>
          <w:p w14:paraId="4BABC90A"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5 Metres</w:t>
            </w:r>
          </w:p>
        </w:tc>
        <w:tc>
          <w:tcPr>
            <w:tcW w:w="3004" w:type="dxa"/>
          </w:tcPr>
          <w:p w14:paraId="184C5436"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10 Metres</w:t>
            </w:r>
          </w:p>
        </w:tc>
      </w:tr>
      <w:tr w:rsidR="00E959AA" w:rsidRPr="009E0329" w14:paraId="21F478D8" w14:textId="77777777" w:rsidTr="007D377D">
        <w:trPr>
          <w:jc w:val="center"/>
        </w:trPr>
        <w:tc>
          <w:tcPr>
            <w:tcW w:w="3003" w:type="dxa"/>
          </w:tcPr>
          <w:p w14:paraId="212263DC"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600mm</w:t>
            </w:r>
          </w:p>
        </w:tc>
        <w:tc>
          <w:tcPr>
            <w:tcW w:w="3003" w:type="dxa"/>
          </w:tcPr>
          <w:p w14:paraId="3F5DB02F"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5 Metres</w:t>
            </w:r>
          </w:p>
        </w:tc>
        <w:tc>
          <w:tcPr>
            <w:tcW w:w="3004" w:type="dxa"/>
          </w:tcPr>
          <w:p w14:paraId="083CDCEF" w14:textId="77777777" w:rsidR="00E959AA" w:rsidRPr="009E0329" w:rsidRDefault="00E959AA" w:rsidP="007D377D">
            <w:pPr>
              <w:spacing w:before="100" w:beforeAutospacing="1" w:after="100" w:afterAutospacing="1"/>
              <w:jc w:val="both"/>
              <w:rPr>
                <w:rFonts w:cstheme="minorHAnsi"/>
                <w:strike/>
                <w:color w:val="0070C0"/>
                <w:lang w:eastAsia="en-GB"/>
              </w:rPr>
            </w:pPr>
            <w:r w:rsidRPr="009E0329">
              <w:rPr>
                <w:rFonts w:cstheme="minorHAnsi"/>
                <w:strike/>
                <w:color w:val="0070C0"/>
                <w:lang w:eastAsia="en-GB"/>
              </w:rPr>
              <w:t>10 Metres</w:t>
            </w:r>
          </w:p>
        </w:tc>
      </w:tr>
    </w:tbl>
    <w:p w14:paraId="0EFA2B14" w14:textId="77777777" w:rsidR="00E959AA" w:rsidRPr="009E0329" w:rsidRDefault="00E959AA" w:rsidP="00F02AE8">
      <w:pPr>
        <w:ind w:right="72"/>
        <w:jc w:val="both"/>
        <w:rPr>
          <w:rFonts w:ascii="Arial" w:hAnsi="Arial" w:cs="Arial"/>
          <w:b/>
          <w:bCs/>
          <w:color w:val="000000"/>
          <w:spacing w:val="-6"/>
          <w:sz w:val="20"/>
          <w:szCs w:val="20"/>
        </w:rPr>
      </w:pPr>
    </w:p>
    <w:p w14:paraId="7970C655" w14:textId="77777777" w:rsidR="00E959AA" w:rsidRPr="009E0329" w:rsidRDefault="00E959AA" w:rsidP="00E959AA">
      <w:pPr>
        <w:pStyle w:val="NormalWeb"/>
        <w:spacing w:before="0" w:beforeAutospacing="0" w:after="0" w:afterAutospacing="0"/>
        <w:rPr>
          <w:sz w:val="22"/>
          <w:szCs w:val="22"/>
          <w:lang w:val="en-AU"/>
        </w:rPr>
      </w:pPr>
      <w:r w:rsidRPr="009E0329">
        <w:rPr>
          <w:rFonts w:ascii="Calibri" w:hAnsi="Calibri" w:cs="Calibri"/>
          <w:b/>
          <w:bCs/>
          <w:color w:val="FF0000"/>
          <w:sz w:val="22"/>
          <w:szCs w:val="22"/>
          <w:lang w:val="en-AU"/>
        </w:rPr>
        <w:lastRenderedPageBreak/>
        <w:t xml:space="preserve">(NSW) Rationale: 9.7. Distance between obstacles </w:t>
      </w:r>
    </w:p>
    <w:p w14:paraId="7675AA67" w14:textId="77777777" w:rsidR="00E959AA" w:rsidRPr="009E0329" w:rsidRDefault="00E959AA" w:rsidP="00E959AA">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Information that we have about take-off and landing in dogs indicates that some large striding dogs will take off and land up to 3m from jump. 5m distance in a straight line is not enough room to bounce jump between obstacles safely. Increase to 6m minimum would allow this. Also, courses are getting progressively longer and 10m distances between obstacles is contributing to this and is unnecessary. Suggested change to 9m would be adequate and prevent excessive distances in courses.</w:t>
      </w:r>
    </w:p>
    <w:p w14:paraId="37721B9F" w14:textId="77777777" w:rsidR="00E959AA" w:rsidRPr="009E0329" w:rsidRDefault="00E959AA" w:rsidP="00E959AA">
      <w:pPr>
        <w:pStyle w:val="NormalWeb"/>
        <w:spacing w:before="0" w:beforeAutospacing="0" w:after="0" w:afterAutospacing="0"/>
        <w:rPr>
          <w:rFonts w:ascii="Calibri" w:hAnsi="Calibri" w:cs="Calibri"/>
          <w:color w:val="FF0000"/>
          <w:sz w:val="22"/>
          <w:szCs w:val="22"/>
          <w:lang w:val="en-AU"/>
        </w:rPr>
      </w:pPr>
    </w:p>
    <w:p w14:paraId="1B17379E" w14:textId="77777777" w:rsidR="00E959AA" w:rsidRPr="009E0329" w:rsidRDefault="00E959AA" w:rsidP="00E959AA">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Now that running contacts is becoming more frequently seen in the sport, turning off the contact to a tunnel with a short distance of 4m is no longer safe. Suggested remove this paragraph.</w:t>
      </w:r>
    </w:p>
    <w:p w14:paraId="549F7222" w14:textId="77777777" w:rsidR="00E959AA" w:rsidRPr="009E0329" w:rsidRDefault="00E959AA" w:rsidP="00E959AA">
      <w:pPr>
        <w:pStyle w:val="NormalWeb"/>
        <w:spacing w:before="0" w:beforeAutospacing="0" w:after="0" w:afterAutospacing="0"/>
        <w:rPr>
          <w:rFonts w:ascii="Calibri" w:hAnsi="Calibri" w:cs="Calibri"/>
          <w:color w:val="FF0000"/>
          <w:sz w:val="22"/>
          <w:szCs w:val="22"/>
          <w:lang w:val="en-AU"/>
        </w:rPr>
      </w:pPr>
    </w:p>
    <w:p w14:paraId="5DCC15E4" w14:textId="64BD6829" w:rsidR="00E959AA" w:rsidRPr="009E0329" w:rsidRDefault="00E959AA" w:rsidP="00E959AA">
      <w:pPr>
        <w:ind w:right="72"/>
        <w:rPr>
          <w:rFonts w:ascii="Arial" w:hAnsi="Arial" w:cs="Arial"/>
          <w:b/>
          <w:bCs/>
          <w:color w:val="000000"/>
          <w:spacing w:val="-6"/>
        </w:rPr>
      </w:pPr>
      <w:r w:rsidRPr="009E0329">
        <w:rPr>
          <w:color w:val="FF0000"/>
        </w:rPr>
        <w:t>Table with separate heights is not necessary as it is repetitive. Suggested it is removed.</w:t>
      </w:r>
    </w:p>
    <w:p w14:paraId="265991F4" w14:textId="77777777" w:rsidR="00E959AA" w:rsidRPr="009E0329" w:rsidRDefault="00E959AA" w:rsidP="00F02AE8">
      <w:pPr>
        <w:ind w:right="72"/>
        <w:jc w:val="both"/>
        <w:rPr>
          <w:rFonts w:ascii="Arial" w:hAnsi="Arial" w:cs="Arial"/>
          <w:b/>
          <w:bCs/>
          <w:color w:val="000000"/>
          <w:spacing w:val="-6"/>
          <w:sz w:val="20"/>
          <w:szCs w:val="20"/>
        </w:rPr>
      </w:pPr>
    </w:p>
    <w:p w14:paraId="4D6B7A16" w14:textId="376DCE9B" w:rsidR="00E959AA" w:rsidRPr="009E0329" w:rsidRDefault="00E959AA" w:rsidP="00E959AA">
      <w:pPr>
        <w:ind w:right="72"/>
        <w:jc w:val="both"/>
        <w:rPr>
          <w:rFonts w:ascii="Arial" w:hAnsi="Arial" w:cs="Arial"/>
          <w:b/>
          <w:color w:val="0070C0"/>
          <w:sz w:val="20"/>
          <w:szCs w:val="20"/>
        </w:rPr>
      </w:pPr>
      <w:r w:rsidRPr="009E0329">
        <w:rPr>
          <w:rFonts w:ascii="Arial" w:hAnsi="Arial" w:cs="Arial"/>
          <w:b/>
          <w:color w:val="0070C0"/>
          <w:sz w:val="20"/>
          <w:szCs w:val="20"/>
        </w:rPr>
        <w:t>(NSW) Proposed change 9.7.1 Distance between obstacles</w:t>
      </w:r>
      <w:r w:rsidR="000C0351" w:rsidRPr="009E0329">
        <w:rPr>
          <w:rFonts w:ascii="Arial" w:hAnsi="Arial" w:cs="Arial"/>
          <w:b/>
          <w:color w:val="0070C0"/>
          <w:sz w:val="20"/>
          <w:szCs w:val="20"/>
        </w:rPr>
        <w:t xml:space="preserve"> (Maximum Course Length)</w:t>
      </w:r>
    </w:p>
    <w:p w14:paraId="0E0A0589" w14:textId="77777777" w:rsidR="000C0351" w:rsidRPr="009E0329" w:rsidRDefault="000C0351" w:rsidP="000C0351">
      <w:pPr>
        <w:pStyle w:val="NormalWeb"/>
        <w:spacing w:before="0" w:beforeAutospacing="0" w:after="0" w:afterAutospacing="0"/>
        <w:jc w:val="both"/>
        <w:rPr>
          <w:rFonts w:ascii="Calibri" w:hAnsi="Calibri" w:cs="Calibri"/>
          <w:b/>
          <w:bCs/>
          <w:color w:val="0070C0"/>
          <w:sz w:val="22"/>
          <w:szCs w:val="22"/>
          <w:lang w:val="en-AU"/>
        </w:rPr>
      </w:pPr>
    </w:p>
    <w:p w14:paraId="4F90354E" w14:textId="440850A1" w:rsidR="000C0351" w:rsidRPr="009E0329" w:rsidRDefault="000C0351" w:rsidP="000C0351">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b/>
          <w:bCs/>
          <w:color w:val="0070C0"/>
          <w:sz w:val="22"/>
          <w:szCs w:val="22"/>
          <w:lang w:val="en-AU"/>
        </w:rPr>
        <w:t xml:space="preserve">9.7.1. </w:t>
      </w:r>
      <w:r w:rsidRPr="009E0329">
        <w:rPr>
          <w:rFonts w:ascii="Calibri" w:hAnsi="Calibri" w:cs="Calibri"/>
          <w:color w:val="0070C0"/>
          <w:sz w:val="22"/>
          <w:szCs w:val="22"/>
          <w:lang w:val="en-AU"/>
        </w:rPr>
        <w:t xml:space="preserve">Maximum course length for Agility and Jumping </w:t>
      </w:r>
    </w:p>
    <w:p w14:paraId="0C6833D4" w14:textId="77777777" w:rsidR="000C0351" w:rsidRPr="009E0329" w:rsidRDefault="000C0351" w:rsidP="000C0351">
      <w:pPr>
        <w:pStyle w:val="NormalWeb"/>
        <w:spacing w:before="0" w:beforeAutospacing="0" w:after="0" w:afterAutospacing="0"/>
        <w:jc w:val="both"/>
        <w:rPr>
          <w:color w:val="0070C0"/>
          <w:sz w:val="22"/>
          <w:szCs w:val="22"/>
          <w:lang w:val="en-AU"/>
        </w:rPr>
      </w:pPr>
    </w:p>
    <w:tbl>
      <w:tblPr>
        <w:tblStyle w:val="TableGrid"/>
        <w:tblW w:w="0" w:type="auto"/>
        <w:tblLook w:val="04A0" w:firstRow="1" w:lastRow="0" w:firstColumn="1" w:lastColumn="0" w:noHBand="0" w:noVBand="1"/>
      </w:tblPr>
      <w:tblGrid>
        <w:gridCol w:w="3003"/>
        <w:gridCol w:w="3003"/>
        <w:gridCol w:w="3004"/>
      </w:tblGrid>
      <w:tr w:rsidR="000C0351" w:rsidRPr="009E0329" w14:paraId="68A327A5" w14:textId="77777777" w:rsidTr="007D377D">
        <w:tc>
          <w:tcPr>
            <w:tcW w:w="3003" w:type="dxa"/>
          </w:tcPr>
          <w:p w14:paraId="6A59CFAB"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Class</w:t>
            </w:r>
          </w:p>
        </w:tc>
        <w:tc>
          <w:tcPr>
            <w:tcW w:w="3003" w:type="dxa"/>
          </w:tcPr>
          <w:p w14:paraId="1280C743" w14:textId="77777777" w:rsidR="000C0351" w:rsidRPr="009E0329" w:rsidRDefault="000C0351" w:rsidP="000C0351">
            <w:pPr>
              <w:jc w:val="center"/>
              <w:rPr>
                <w:rFonts w:cstheme="minorHAnsi"/>
                <w:color w:val="0070C0"/>
                <w:lang w:eastAsia="en-GB"/>
              </w:rPr>
            </w:pPr>
            <w:r w:rsidRPr="009E0329">
              <w:rPr>
                <w:rFonts w:cstheme="minorHAnsi"/>
                <w:strike/>
                <w:color w:val="0070C0"/>
                <w:lang w:eastAsia="en-GB"/>
              </w:rPr>
              <w:t>Maximum Course Length</w:t>
            </w:r>
            <w:r w:rsidRPr="009E0329">
              <w:rPr>
                <w:rFonts w:cstheme="minorHAnsi"/>
                <w:color w:val="0070C0"/>
                <w:lang w:eastAsia="en-GB"/>
              </w:rPr>
              <w:t xml:space="preserve"> </w:t>
            </w:r>
            <w:r w:rsidRPr="009E0329">
              <w:rPr>
                <w:rFonts w:cstheme="minorHAnsi"/>
                <w:color w:val="0070C0"/>
                <w:u w:val="single"/>
                <w:lang w:eastAsia="en-GB"/>
              </w:rPr>
              <w:t>Agility</w:t>
            </w:r>
          </w:p>
        </w:tc>
        <w:tc>
          <w:tcPr>
            <w:tcW w:w="3004" w:type="dxa"/>
          </w:tcPr>
          <w:p w14:paraId="71691DA5" w14:textId="77777777" w:rsidR="000C0351" w:rsidRPr="009E0329" w:rsidRDefault="000C0351" w:rsidP="000C0351">
            <w:pPr>
              <w:jc w:val="center"/>
              <w:rPr>
                <w:rFonts w:cstheme="minorHAnsi"/>
                <w:color w:val="0070C0"/>
                <w:u w:val="single"/>
                <w:lang w:eastAsia="en-GB"/>
              </w:rPr>
            </w:pPr>
            <w:r w:rsidRPr="009E0329">
              <w:rPr>
                <w:rFonts w:cstheme="minorHAnsi"/>
                <w:color w:val="0070C0"/>
                <w:u w:val="single"/>
                <w:lang w:eastAsia="en-GB"/>
              </w:rPr>
              <w:t>Jumping</w:t>
            </w:r>
          </w:p>
        </w:tc>
      </w:tr>
      <w:tr w:rsidR="000C0351" w:rsidRPr="009E0329" w14:paraId="2C2D427C" w14:textId="77777777" w:rsidTr="007D377D">
        <w:tc>
          <w:tcPr>
            <w:tcW w:w="3003" w:type="dxa"/>
          </w:tcPr>
          <w:p w14:paraId="5634C393"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Novice</w:t>
            </w:r>
          </w:p>
        </w:tc>
        <w:tc>
          <w:tcPr>
            <w:tcW w:w="3003" w:type="dxa"/>
          </w:tcPr>
          <w:p w14:paraId="413FC80D"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180 metres</w:t>
            </w:r>
          </w:p>
        </w:tc>
        <w:tc>
          <w:tcPr>
            <w:tcW w:w="3004" w:type="dxa"/>
          </w:tcPr>
          <w:p w14:paraId="46EA78E8"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170 metres</w:t>
            </w:r>
          </w:p>
        </w:tc>
      </w:tr>
      <w:tr w:rsidR="000C0351" w:rsidRPr="009E0329" w14:paraId="630EC6F7" w14:textId="77777777" w:rsidTr="007D377D">
        <w:tc>
          <w:tcPr>
            <w:tcW w:w="3003" w:type="dxa"/>
          </w:tcPr>
          <w:p w14:paraId="5F5C5F98"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Excellent / Open</w:t>
            </w:r>
          </w:p>
        </w:tc>
        <w:tc>
          <w:tcPr>
            <w:tcW w:w="3003" w:type="dxa"/>
          </w:tcPr>
          <w:p w14:paraId="75CC2E2C"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200 metres</w:t>
            </w:r>
          </w:p>
        </w:tc>
        <w:tc>
          <w:tcPr>
            <w:tcW w:w="3004" w:type="dxa"/>
          </w:tcPr>
          <w:p w14:paraId="351433AA"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190 metres</w:t>
            </w:r>
          </w:p>
        </w:tc>
      </w:tr>
      <w:tr w:rsidR="000C0351" w:rsidRPr="009E0329" w14:paraId="286BE9EF" w14:textId="77777777" w:rsidTr="007D377D">
        <w:tc>
          <w:tcPr>
            <w:tcW w:w="3003" w:type="dxa"/>
          </w:tcPr>
          <w:p w14:paraId="48F3D323"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Masters</w:t>
            </w:r>
          </w:p>
        </w:tc>
        <w:tc>
          <w:tcPr>
            <w:tcW w:w="3003" w:type="dxa"/>
          </w:tcPr>
          <w:p w14:paraId="4CF7C4A6"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220 metres</w:t>
            </w:r>
          </w:p>
        </w:tc>
        <w:tc>
          <w:tcPr>
            <w:tcW w:w="3004" w:type="dxa"/>
          </w:tcPr>
          <w:p w14:paraId="583FF376"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210 metres</w:t>
            </w:r>
          </w:p>
        </w:tc>
      </w:tr>
      <w:tr w:rsidR="000C0351" w:rsidRPr="009E0329" w14:paraId="59F127C4" w14:textId="77777777" w:rsidTr="007D377D">
        <w:tc>
          <w:tcPr>
            <w:tcW w:w="3003" w:type="dxa"/>
          </w:tcPr>
          <w:p w14:paraId="4EFA3729"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Elite</w:t>
            </w:r>
          </w:p>
        </w:tc>
        <w:tc>
          <w:tcPr>
            <w:tcW w:w="3003" w:type="dxa"/>
          </w:tcPr>
          <w:p w14:paraId="702308B7"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240 metres</w:t>
            </w:r>
          </w:p>
        </w:tc>
        <w:tc>
          <w:tcPr>
            <w:tcW w:w="3004" w:type="dxa"/>
          </w:tcPr>
          <w:p w14:paraId="0B12591B" w14:textId="77777777" w:rsidR="000C0351" w:rsidRPr="009E0329" w:rsidRDefault="000C0351" w:rsidP="000C0351">
            <w:pPr>
              <w:jc w:val="center"/>
              <w:rPr>
                <w:rFonts w:cstheme="minorHAnsi"/>
                <w:color w:val="0070C0"/>
                <w:lang w:eastAsia="en-GB"/>
              </w:rPr>
            </w:pPr>
            <w:r w:rsidRPr="009E0329">
              <w:rPr>
                <w:rFonts w:cstheme="minorHAnsi"/>
                <w:color w:val="0070C0"/>
                <w:lang w:eastAsia="en-GB"/>
              </w:rPr>
              <w:t>230 metres</w:t>
            </w:r>
          </w:p>
        </w:tc>
      </w:tr>
    </w:tbl>
    <w:p w14:paraId="138F6492" w14:textId="77777777" w:rsidR="000C0351" w:rsidRPr="009E0329" w:rsidRDefault="000C0351" w:rsidP="000C0351">
      <w:pPr>
        <w:rPr>
          <w:rFonts w:ascii="Times New Roman" w:hAnsi="Times New Roman" w:cs="Times New Roman"/>
          <w:lang w:eastAsia="en-GB"/>
        </w:rPr>
      </w:pPr>
    </w:p>
    <w:p w14:paraId="7F11EAC2" w14:textId="77777777" w:rsidR="000C0351" w:rsidRPr="009E0329" w:rsidRDefault="000C0351" w:rsidP="000C0351">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b/>
          <w:bCs/>
          <w:color w:val="FF0000"/>
          <w:sz w:val="22"/>
          <w:szCs w:val="22"/>
          <w:lang w:val="en-AU"/>
        </w:rPr>
        <w:t xml:space="preserve">(NSW) Rationale: 9.7.1. </w:t>
      </w:r>
      <w:r w:rsidRPr="009E0329">
        <w:rPr>
          <w:rFonts w:ascii="Calibri" w:hAnsi="Calibri" w:cs="Calibri"/>
          <w:color w:val="FF0000"/>
          <w:sz w:val="22"/>
          <w:szCs w:val="22"/>
          <w:lang w:val="en-AU"/>
        </w:rPr>
        <w:t>Maximum course length for Agility and Jumping</w:t>
      </w:r>
    </w:p>
    <w:p w14:paraId="6D681DBE" w14:textId="77777777" w:rsidR="000C0351" w:rsidRPr="009E0329" w:rsidRDefault="000C0351" w:rsidP="000C0351">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Suggested change in table for maximum course length. Agility courses will be longer due to the nature of equipment used (i.e. contacts and weaves), therefore jumping courses do not need the same maximum length as agility courses. Suggest having different maximum lengths for jumping and agility to reflect this. </w:t>
      </w:r>
    </w:p>
    <w:p w14:paraId="38D13859" w14:textId="77777777" w:rsidR="00E959AA" w:rsidRPr="009E0329" w:rsidRDefault="00E959AA" w:rsidP="000C0351">
      <w:pPr>
        <w:ind w:right="72"/>
        <w:rPr>
          <w:rFonts w:ascii="Arial" w:hAnsi="Arial" w:cs="Arial"/>
          <w:b/>
          <w:bCs/>
          <w:color w:val="000000"/>
          <w:spacing w:val="-6"/>
        </w:rPr>
      </w:pPr>
    </w:p>
    <w:p w14:paraId="53ED1ADF" w14:textId="4E711D21" w:rsidR="000C0351" w:rsidRPr="009E0329" w:rsidRDefault="000C0351" w:rsidP="000C0351">
      <w:pPr>
        <w:ind w:right="72"/>
        <w:jc w:val="both"/>
        <w:rPr>
          <w:rFonts w:ascii="Arial" w:hAnsi="Arial" w:cs="Arial"/>
          <w:b/>
          <w:color w:val="0070C0"/>
          <w:sz w:val="20"/>
          <w:szCs w:val="20"/>
        </w:rPr>
      </w:pPr>
      <w:r w:rsidRPr="009E0329">
        <w:rPr>
          <w:rFonts w:ascii="Arial" w:hAnsi="Arial" w:cs="Arial"/>
          <w:b/>
          <w:color w:val="0070C0"/>
          <w:sz w:val="20"/>
          <w:szCs w:val="20"/>
        </w:rPr>
        <w:t>(QLD) Proposed change 9.7 Distance between obstacles</w:t>
      </w:r>
      <w:r w:rsidR="00F33DAC" w:rsidRPr="009E0329">
        <w:rPr>
          <w:rFonts w:ascii="Arial" w:hAnsi="Arial" w:cs="Arial"/>
          <w:b/>
          <w:color w:val="0070C0"/>
          <w:sz w:val="20"/>
          <w:szCs w:val="20"/>
        </w:rPr>
        <w:t xml:space="preserve"> </w:t>
      </w:r>
      <w:r w:rsidR="005B7AF7" w:rsidRPr="009E0329">
        <w:rPr>
          <w:rFonts w:ascii="Arial" w:hAnsi="Arial" w:cs="Arial"/>
          <w:b/>
          <w:color w:val="0070C0"/>
          <w:sz w:val="20"/>
          <w:szCs w:val="20"/>
        </w:rPr>
        <w:t>–</w:t>
      </w:r>
      <w:r w:rsidR="00F33DAC" w:rsidRPr="009E0329">
        <w:rPr>
          <w:rFonts w:ascii="Arial" w:hAnsi="Arial" w:cs="Arial"/>
          <w:b/>
          <w:color w:val="0070C0"/>
          <w:sz w:val="20"/>
          <w:szCs w:val="20"/>
        </w:rPr>
        <w:t xml:space="preserve"> </w:t>
      </w:r>
      <w:r w:rsidR="005B7AF7" w:rsidRPr="009E0329">
        <w:rPr>
          <w:rFonts w:ascii="Arial" w:hAnsi="Arial" w:cs="Arial"/>
          <w:b/>
          <w:color w:val="0070C0"/>
          <w:sz w:val="20"/>
          <w:szCs w:val="20"/>
        </w:rPr>
        <w:t xml:space="preserve">Proposal </w:t>
      </w:r>
      <w:r w:rsidR="00F33DAC" w:rsidRPr="009E0329">
        <w:rPr>
          <w:rFonts w:ascii="Arial" w:hAnsi="Arial" w:cs="Arial"/>
          <w:b/>
          <w:color w:val="0070C0"/>
          <w:sz w:val="20"/>
          <w:szCs w:val="20"/>
        </w:rPr>
        <w:t>1</w:t>
      </w:r>
    </w:p>
    <w:p w14:paraId="259D97A3" w14:textId="77777777" w:rsidR="000C0351" w:rsidRPr="009E0329" w:rsidRDefault="000C0351" w:rsidP="000C0351">
      <w:pPr>
        <w:widowControl w:val="0"/>
        <w:spacing w:before="59" w:line="244" w:lineRule="auto"/>
        <w:ind w:right="1003"/>
        <w:rPr>
          <w:color w:val="0070C0"/>
          <w:u w:val="single"/>
        </w:rPr>
      </w:pPr>
      <w:r w:rsidRPr="009E0329">
        <w:rPr>
          <w:color w:val="0070C0"/>
        </w:rPr>
        <w:t xml:space="preserve">The straight line distance between the end of one obstacle to the start of the </w:t>
      </w:r>
      <w:proofErr w:type="gramStart"/>
      <w:r w:rsidRPr="009E0329">
        <w:rPr>
          <w:color w:val="0070C0"/>
        </w:rPr>
        <w:t>next  obstacle</w:t>
      </w:r>
      <w:proofErr w:type="gramEnd"/>
      <w:r w:rsidRPr="009E0329">
        <w:rPr>
          <w:color w:val="0070C0"/>
        </w:rPr>
        <w:t xml:space="preserve"> measured from the centre of the exiting face to the centre of leading face of  the next obstacle is to be a minimum of </w:t>
      </w:r>
      <w:r w:rsidRPr="009E0329">
        <w:rPr>
          <w:strike/>
          <w:color w:val="0070C0"/>
        </w:rPr>
        <w:t>five (</w:t>
      </w:r>
      <w:r w:rsidRPr="009E0329">
        <w:rPr>
          <w:color w:val="0070C0"/>
        </w:rPr>
        <w:t>5</w:t>
      </w:r>
      <w:r w:rsidRPr="009E0329">
        <w:rPr>
          <w:strike/>
          <w:color w:val="0070C0"/>
        </w:rPr>
        <w:t>)</w:t>
      </w:r>
      <w:r w:rsidRPr="009E0329">
        <w:rPr>
          <w:color w:val="0070C0"/>
        </w:rPr>
        <w:t xml:space="preserve"> to a maximum of </w:t>
      </w:r>
      <w:r w:rsidRPr="009E0329">
        <w:rPr>
          <w:strike/>
          <w:color w:val="0070C0"/>
        </w:rPr>
        <w:t>ten (</w:t>
      </w:r>
      <w:r w:rsidRPr="009E0329">
        <w:rPr>
          <w:color w:val="0070C0"/>
        </w:rPr>
        <w:t>10</w:t>
      </w:r>
      <w:r w:rsidRPr="009E0329">
        <w:rPr>
          <w:strike/>
          <w:color w:val="0070C0"/>
        </w:rPr>
        <w:t>)</w:t>
      </w:r>
      <w:r w:rsidRPr="009E0329">
        <w:rPr>
          <w:color w:val="0070C0"/>
        </w:rPr>
        <w:t xml:space="preserve"> </w:t>
      </w:r>
      <w:proofErr w:type="spellStart"/>
      <w:r w:rsidRPr="009E0329">
        <w:rPr>
          <w:color w:val="0070C0"/>
        </w:rPr>
        <w:t>metres.</w:t>
      </w:r>
      <w:r w:rsidRPr="009E0329">
        <w:rPr>
          <w:color w:val="0070C0"/>
          <w:u w:val="single"/>
        </w:rPr>
        <w:t>This</w:t>
      </w:r>
      <w:proofErr w:type="spellEnd"/>
      <w:r w:rsidRPr="009E0329">
        <w:rPr>
          <w:color w:val="0070C0"/>
          <w:u w:val="single"/>
        </w:rPr>
        <w:t xml:space="preserve"> also applies when individual height categories are scheduled and to all heights</w:t>
      </w:r>
      <w:r w:rsidRPr="009E0329">
        <w:rPr>
          <w:color w:val="0070C0"/>
        </w:rPr>
        <w:t>.</w:t>
      </w:r>
    </w:p>
    <w:p w14:paraId="29CF1073" w14:textId="77777777" w:rsidR="000C0351" w:rsidRPr="009E0329" w:rsidRDefault="000C0351" w:rsidP="000C0351">
      <w:pPr>
        <w:widowControl w:val="0"/>
        <w:spacing w:before="129" w:line="244" w:lineRule="auto"/>
        <w:ind w:right="867" w:firstLine="15"/>
        <w:jc w:val="both"/>
        <w:rPr>
          <w:color w:val="0070C0"/>
        </w:rPr>
      </w:pPr>
      <w:r w:rsidRPr="009E0329">
        <w:rPr>
          <w:color w:val="0070C0"/>
        </w:rPr>
        <w:t xml:space="preserve">Except that subject to rule 9.3 the distance between the end of a contact obstacle </w:t>
      </w:r>
      <w:proofErr w:type="gramStart"/>
      <w:r w:rsidRPr="009E0329">
        <w:rPr>
          <w:color w:val="0070C0"/>
        </w:rPr>
        <w:t>and  the</w:t>
      </w:r>
      <w:proofErr w:type="gramEnd"/>
      <w:r w:rsidRPr="009E0329">
        <w:rPr>
          <w:color w:val="0070C0"/>
        </w:rPr>
        <w:t xml:space="preserve"> entry to a flexible tunnel under that contact may be less than </w:t>
      </w:r>
      <w:r w:rsidRPr="009E0329">
        <w:rPr>
          <w:color w:val="0070C0"/>
          <w:u w:val="single"/>
        </w:rPr>
        <w:t xml:space="preserve">5 </w:t>
      </w:r>
      <w:r w:rsidRPr="009E0329">
        <w:rPr>
          <w:strike/>
          <w:color w:val="0070C0"/>
        </w:rPr>
        <w:t xml:space="preserve">4 (four) </w:t>
      </w:r>
      <w:r w:rsidRPr="009E0329">
        <w:rPr>
          <w:color w:val="0070C0"/>
        </w:rPr>
        <w:t xml:space="preserve">metres when  the direction of the course is from the contact to the tunnel. </w:t>
      </w:r>
    </w:p>
    <w:p w14:paraId="07B6C327" w14:textId="77777777" w:rsidR="000C0351" w:rsidRPr="009E0329" w:rsidRDefault="000C0351" w:rsidP="000C0351">
      <w:pPr>
        <w:widowControl w:val="0"/>
        <w:spacing w:before="129" w:line="244" w:lineRule="auto"/>
        <w:ind w:right="1153" w:hanging="4"/>
        <w:rPr>
          <w:strike/>
          <w:color w:val="0070C0"/>
        </w:rPr>
      </w:pPr>
      <w:r w:rsidRPr="009E0329">
        <w:rPr>
          <w:strike/>
          <w:color w:val="0070C0"/>
        </w:rPr>
        <w:t xml:space="preserve">Where individual height categories are scheduled then the minimum and </w:t>
      </w:r>
      <w:proofErr w:type="gramStart"/>
      <w:r w:rsidRPr="009E0329">
        <w:rPr>
          <w:strike/>
          <w:color w:val="0070C0"/>
        </w:rPr>
        <w:t>maximum  distance</w:t>
      </w:r>
      <w:proofErr w:type="gramEnd"/>
      <w:r w:rsidRPr="009E0329">
        <w:rPr>
          <w:strike/>
          <w:color w:val="0070C0"/>
        </w:rPr>
        <w:t xml:space="preserve"> between obstacles are as follows; </w:t>
      </w:r>
    </w:p>
    <w:p w14:paraId="25DE4F61" w14:textId="77777777" w:rsidR="000C0351" w:rsidRPr="009E0329" w:rsidRDefault="000C0351" w:rsidP="000C0351">
      <w:pPr>
        <w:widowControl w:val="0"/>
        <w:spacing w:before="129" w:line="244" w:lineRule="auto"/>
        <w:ind w:right="1153" w:hanging="4"/>
        <w:rPr>
          <w:strike/>
          <w:color w:val="0070C0"/>
        </w:rPr>
      </w:pPr>
    </w:p>
    <w:tbl>
      <w:tblPr>
        <w:tblW w:w="7725"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2"/>
        <w:gridCol w:w="3738"/>
        <w:gridCol w:w="1705"/>
      </w:tblGrid>
      <w:tr w:rsidR="000C0351" w:rsidRPr="009E0329" w14:paraId="6CC558F3" w14:textId="77777777" w:rsidTr="000C0351">
        <w:trPr>
          <w:trHeight w:val="240"/>
        </w:trPr>
        <w:tc>
          <w:tcPr>
            <w:tcW w:w="2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96B90" w14:textId="77777777" w:rsidR="000C0351" w:rsidRPr="009E0329" w:rsidRDefault="000C0351" w:rsidP="000C0351">
            <w:pPr>
              <w:widowControl w:val="0"/>
              <w:jc w:val="center"/>
              <w:rPr>
                <w:b/>
                <w:strike/>
                <w:color w:val="0070C0"/>
                <w:sz w:val="19"/>
                <w:szCs w:val="19"/>
              </w:rPr>
            </w:pPr>
            <w:r w:rsidRPr="009E0329">
              <w:rPr>
                <w:b/>
                <w:strike/>
                <w:color w:val="0070C0"/>
                <w:sz w:val="19"/>
                <w:szCs w:val="19"/>
              </w:rPr>
              <w:t xml:space="preserve">HEIGHT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0363A" w14:textId="77777777" w:rsidR="000C0351" w:rsidRPr="009E0329" w:rsidRDefault="000C0351" w:rsidP="000C0351">
            <w:pPr>
              <w:widowControl w:val="0"/>
              <w:jc w:val="center"/>
              <w:rPr>
                <w:b/>
                <w:strike/>
                <w:color w:val="0070C0"/>
                <w:sz w:val="19"/>
                <w:szCs w:val="19"/>
              </w:rPr>
            </w:pPr>
            <w:r w:rsidRPr="009E0329">
              <w:rPr>
                <w:b/>
                <w:strike/>
                <w:color w:val="0070C0"/>
                <w:sz w:val="19"/>
                <w:szCs w:val="19"/>
              </w:rPr>
              <w:t xml:space="preserve">MINIMUM </w:t>
            </w:r>
          </w:p>
        </w:tc>
        <w:tc>
          <w:tcPr>
            <w:tcW w:w="1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D0A6B" w14:textId="77777777" w:rsidR="000C0351" w:rsidRPr="009E0329" w:rsidRDefault="000C0351" w:rsidP="000C0351">
            <w:pPr>
              <w:widowControl w:val="0"/>
              <w:jc w:val="center"/>
              <w:rPr>
                <w:b/>
                <w:strike/>
                <w:color w:val="0070C0"/>
                <w:sz w:val="19"/>
                <w:szCs w:val="19"/>
              </w:rPr>
            </w:pPr>
            <w:r w:rsidRPr="009E0329">
              <w:rPr>
                <w:b/>
                <w:strike/>
                <w:color w:val="0070C0"/>
                <w:sz w:val="19"/>
                <w:szCs w:val="19"/>
              </w:rPr>
              <w:t>MAXIMUM</w:t>
            </w:r>
          </w:p>
        </w:tc>
      </w:tr>
      <w:tr w:rsidR="000C0351" w:rsidRPr="009E0329" w14:paraId="255C6593" w14:textId="77777777" w:rsidTr="000C0351">
        <w:trPr>
          <w:trHeight w:val="240"/>
        </w:trPr>
        <w:tc>
          <w:tcPr>
            <w:tcW w:w="2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25750" w14:textId="77777777" w:rsidR="000C0351" w:rsidRPr="009E0329" w:rsidRDefault="000C0351" w:rsidP="000C0351">
            <w:pPr>
              <w:widowControl w:val="0"/>
              <w:jc w:val="center"/>
              <w:rPr>
                <w:strike/>
                <w:color w:val="0070C0"/>
                <w:sz w:val="19"/>
                <w:szCs w:val="19"/>
              </w:rPr>
            </w:pPr>
            <w:r w:rsidRPr="009E0329">
              <w:rPr>
                <w:strike/>
                <w:color w:val="0070C0"/>
                <w:sz w:val="19"/>
                <w:szCs w:val="19"/>
              </w:rPr>
              <w:t xml:space="preserve">200mm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C8DC7" w14:textId="77777777" w:rsidR="000C0351" w:rsidRPr="009E0329" w:rsidRDefault="000C0351" w:rsidP="000C0351">
            <w:pPr>
              <w:widowControl w:val="0"/>
              <w:jc w:val="center"/>
              <w:rPr>
                <w:strike/>
                <w:color w:val="0070C0"/>
                <w:sz w:val="19"/>
                <w:szCs w:val="19"/>
              </w:rPr>
            </w:pPr>
            <w:r w:rsidRPr="009E0329">
              <w:rPr>
                <w:strike/>
                <w:color w:val="0070C0"/>
                <w:sz w:val="19"/>
                <w:szCs w:val="19"/>
              </w:rPr>
              <w:t xml:space="preserve">5 Metres </w:t>
            </w:r>
          </w:p>
        </w:tc>
        <w:tc>
          <w:tcPr>
            <w:tcW w:w="1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7CC7B" w14:textId="77777777" w:rsidR="000C0351" w:rsidRPr="009E0329" w:rsidRDefault="000C0351" w:rsidP="000C0351">
            <w:pPr>
              <w:widowControl w:val="0"/>
              <w:jc w:val="center"/>
              <w:rPr>
                <w:strike/>
                <w:color w:val="0070C0"/>
                <w:sz w:val="19"/>
                <w:szCs w:val="19"/>
              </w:rPr>
            </w:pPr>
            <w:r w:rsidRPr="009E0329">
              <w:rPr>
                <w:strike/>
                <w:color w:val="0070C0"/>
                <w:sz w:val="19"/>
                <w:szCs w:val="19"/>
              </w:rPr>
              <w:t>10 Metres</w:t>
            </w:r>
          </w:p>
        </w:tc>
      </w:tr>
      <w:tr w:rsidR="000C0351" w:rsidRPr="009E0329" w14:paraId="0DC01144" w14:textId="77777777" w:rsidTr="000C0351">
        <w:trPr>
          <w:trHeight w:val="240"/>
        </w:trPr>
        <w:tc>
          <w:tcPr>
            <w:tcW w:w="2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1788A" w14:textId="77777777" w:rsidR="000C0351" w:rsidRPr="009E0329" w:rsidRDefault="000C0351" w:rsidP="000C0351">
            <w:pPr>
              <w:widowControl w:val="0"/>
              <w:jc w:val="center"/>
              <w:rPr>
                <w:strike/>
                <w:color w:val="0070C0"/>
                <w:sz w:val="19"/>
                <w:szCs w:val="19"/>
              </w:rPr>
            </w:pPr>
            <w:r w:rsidRPr="009E0329">
              <w:rPr>
                <w:strike/>
                <w:color w:val="0070C0"/>
                <w:sz w:val="19"/>
                <w:szCs w:val="19"/>
              </w:rPr>
              <w:t xml:space="preserve">300mm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A328F" w14:textId="77777777" w:rsidR="000C0351" w:rsidRPr="009E0329" w:rsidRDefault="000C0351" w:rsidP="000C0351">
            <w:pPr>
              <w:widowControl w:val="0"/>
              <w:jc w:val="center"/>
              <w:rPr>
                <w:strike/>
                <w:color w:val="0070C0"/>
                <w:sz w:val="19"/>
                <w:szCs w:val="19"/>
              </w:rPr>
            </w:pPr>
            <w:r w:rsidRPr="009E0329">
              <w:rPr>
                <w:strike/>
                <w:color w:val="0070C0"/>
                <w:sz w:val="19"/>
                <w:szCs w:val="19"/>
              </w:rPr>
              <w:t xml:space="preserve">5 Metres </w:t>
            </w:r>
          </w:p>
        </w:tc>
        <w:tc>
          <w:tcPr>
            <w:tcW w:w="1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2450F" w14:textId="77777777" w:rsidR="000C0351" w:rsidRPr="009E0329" w:rsidRDefault="000C0351" w:rsidP="000C0351">
            <w:pPr>
              <w:widowControl w:val="0"/>
              <w:jc w:val="center"/>
              <w:rPr>
                <w:strike/>
                <w:color w:val="0070C0"/>
                <w:sz w:val="19"/>
                <w:szCs w:val="19"/>
              </w:rPr>
            </w:pPr>
            <w:r w:rsidRPr="009E0329">
              <w:rPr>
                <w:strike/>
                <w:color w:val="0070C0"/>
                <w:sz w:val="19"/>
                <w:szCs w:val="19"/>
              </w:rPr>
              <w:t>10 Metres</w:t>
            </w:r>
          </w:p>
        </w:tc>
      </w:tr>
      <w:tr w:rsidR="000C0351" w:rsidRPr="009E0329" w14:paraId="63A19DDE" w14:textId="77777777" w:rsidTr="000C0351">
        <w:trPr>
          <w:trHeight w:val="240"/>
        </w:trPr>
        <w:tc>
          <w:tcPr>
            <w:tcW w:w="2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315C1" w14:textId="77777777" w:rsidR="000C0351" w:rsidRPr="009E0329" w:rsidRDefault="000C0351" w:rsidP="000C0351">
            <w:pPr>
              <w:widowControl w:val="0"/>
              <w:jc w:val="center"/>
              <w:rPr>
                <w:strike/>
                <w:color w:val="0070C0"/>
                <w:sz w:val="19"/>
                <w:szCs w:val="19"/>
              </w:rPr>
            </w:pPr>
            <w:r w:rsidRPr="009E0329">
              <w:rPr>
                <w:strike/>
                <w:color w:val="0070C0"/>
                <w:sz w:val="19"/>
                <w:szCs w:val="19"/>
              </w:rPr>
              <w:t xml:space="preserve">400mm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63B7F" w14:textId="77777777" w:rsidR="000C0351" w:rsidRPr="009E0329" w:rsidRDefault="000C0351" w:rsidP="000C0351">
            <w:pPr>
              <w:widowControl w:val="0"/>
              <w:jc w:val="center"/>
              <w:rPr>
                <w:strike/>
                <w:color w:val="0070C0"/>
                <w:sz w:val="19"/>
                <w:szCs w:val="19"/>
              </w:rPr>
            </w:pPr>
            <w:r w:rsidRPr="009E0329">
              <w:rPr>
                <w:strike/>
                <w:color w:val="0070C0"/>
                <w:sz w:val="19"/>
                <w:szCs w:val="19"/>
              </w:rPr>
              <w:t xml:space="preserve">5 Metres </w:t>
            </w:r>
          </w:p>
        </w:tc>
        <w:tc>
          <w:tcPr>
            <w:tcW w:w="1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53B52" w14:textId="77777777" w:rsidR="000C0351" w:rsidRPr="009E0329" w:rsidRDefault="000C0351" w:rsidP="000C0351">
            <w:pPr>
              <w:widowControl w:val="0"/>
              <w:jc w:val="center"/>
              <w:rPr>
                <w:strike/>
                <w:color w:val="0070C0"/>
                <w:sz w:val="19"/>
                <w:szCs w:val="19"/>
              </w:rPr>
            </w:pPr>
            <w:r w:rsidRPr="009E0329">
              <w:rPr>
                <w:strike/>
                <w:color w:val="0070C0"/>
                <w:sz w:val="19"/>
                <w:szCs w:val="19"/>
              </w:rPr>
              <w:t>10 Metres</w:t>
            </w:r>
          </w:p>
        </w:tc>
      </w:tr>
      <w:tr w:rsidR="000C0351" w:rsidRPr="009E0329" w14:paraId="1819FC7E" w14:textId="77777777" w:rsidTr="000C0351">
        <w:trPr>
          <w:trHeight w:val="240"/>
        </w:trPr>
        <w:tc>
          <w:tcPr>
            <w:tcW w:w="2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228C3" w14:textId="77777777" w:rsidR="000C0351" w:rsidRPr="009E0329" w:rsidRDefault="000C0351" w:rsidP="000C0351">
            <w:pPr>
              <w:widowControl w:val="0"/>
              <w:jc w:val="center"/>
              <w:rPr>
                <w:strike/>
                <w:color w:val="0070C0"/>
                <w:sz w:val="19"/>
                <w:szCs w:val="19"/>
              </w:rPr>
            </w:pPr>
            <w:r w:rsidRPr="009E0329">
              <w:rPr>
                <w:strike/>
                <w:color w:val="0070C0"/>
                <w:sz w:val="19"/>
                <w:szCs w:val="19"/>
              </w:rPr>
              <w:t xml:space="preserve">500mm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295E3" w14:textId="77777777" w:rsidR="000C0351" w:rsidRPr="009E0329" w:rsidRDefault="000C0351" w:rsidP="000C0351">
            <w:pPr>
              <w:widowControl w:val="0"/>
              <w:jc w:val="center"/>
              <w:rPr>
                <w:strike/>
                <w:color w:val="0070C0"/>
                <w:sz w:val="19"/>
                <w:szCs w:val="19"/>
              </w:rPr>
            </w:pPr>
            <w:r w:rsidRPr="009E0329">
              <w:rPr>
                <w:strike/>
                <w:color w:val="0070C0"/>
                <w:sz w:val="19"/>
                <w:szCs w:val="19"/>
              </w:rPr>
              <w:t xml:space="preserve">5 Metres </w:t>
            </w:r>
          </w:p>
        </w:tc>
        <w:tc>
          <w:tcPr>
            <w:tcW w:w="1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CDF29" w14:textId="77777777" w:rsidR="000C0351" w:rsidRPr="009E0329" w:rsidRDefault="000C0351" w:rsidP="000C0351">
            <w:pPr>
              <w:widowControl w:val="0"/>
              <w:jc w:val="center"/>
              <w:rPr>
                <w:strike/>
                <w:color w:val="0070C0"/>
                <w:sz w:val="19"/>
                <w:szCs w:val="19"/>
              </w:rPr>
            </w:pPr>
            <w:r w:rsidRPr="009E0329">
              <w:rPr>
                <w:strike/>
                <w:color w:val="0070C0"/>
                <w:sz w:val="19"/>
                <w:szCs w:val="19"/>
              </w:rPr>
              <w:t>10 Metres</w:t>
            </w:r>
          </w:p>
        </w:tc>
      </w:tr>
      <w:tr w:rsidR="000C0351" w:rsidRPr="009E0329" w14:paraId="22636861" w14:textId="77777777" w:rsidTr="000C0351">
        <w:trPr>
          <w:trHeight w:val="240"/>
        </w:trPr>
        <w:tc>
          <w:tcPr>
            <w:tcW w:w="2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82F7D" w14:textId="77777777" w:rsidR="000C0351" w:rsidRPr="009E0329" w:rsidRDefault="000C0351" w:rsidP="000C0351">
            <w:pPr>
              <w:widowControl w:val="0"/>
              <w:jc w:val="center"/>
              <w:rPr>
                <w:strike/>
                <w:color w:val="0070C0"/>
                <w:sz w:val="19"/>
                <w:szCs w:val="19"/>
              </w:rPr>
            </w:pPr>
            <w:r w:rsidRPr="009E0329">
              <w:rPr>
                <w:strike/>
                <w:color w:val="0070C0"/>
                <w:sz w:val="19"/>
                <w:szCs w:val="19"/>
              </w:rPr>
              <w:t xml:space="preserve">600mm </w:t>
            </w:r>
          </w:p>
        </w:tc>
        <w:tc>
          <w:tcPr>
            <w:tcW w:w="3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28D5A" w14:textId="77777777" w:rsidR="000C0351" w:rsidRPr="009E0329" w:rsidRDefault="000C0351" w:rsidP="000C0351">
            <w:pPr>
              <w:widowControl w:val="0"/>
              <w:jc w:val="center"/>
              <w:rPr>
                <w:strike/>
                <w:color w:val="0070C0"/>
                <w:sz w:val="19"/>
                <w:szCs w:val="19"/>
              </w:rPr>
            </w:pPr>
            <w:r w:rsidRPr="009E0329">
              <w:rPr>
                <w:strike/>
                <w:color w:val="0070C0"/>
                <w:sz w:val="19"/>
                <w:szCs w:val="19"/>
              </w:rPr>
              <w:t xml:space="preserve">5 Metres </w:t>
            </w:r>
          </w:p>
        </w:tc>
        <w:tc>
          <w:tcPr>
            <w:tcW w:w="1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57F59" w14:textId="77777777" w:rsidR="000C0351" w:rsidRPr="009E0329" w:rsidRDefault="000C0351" w:rsidP="000C0351">
            <w:pPr>
              <w:widowControl w:val="0"/>
              <w:jc w:val="center"/>
              <w:rPr>
                <w:strike/>
                <w:color w:val="0070C0"/>
                <w:sz w:val="19"/>
                <w:szCs w:val="19"/>
              </w:rPr>
            </w:pPr>
            <w:r w:rsidRPr="009E0329">
              <w:rPr>
                <w:strike/>
                <w:color w:val="0070C0"/>
                <w:sz w:val="19"/>
                <w:szCs w:val="19"/>
              </w:rPr>
              <w:t>10 Metres</w:t>
            </w:r>
          </w:p>
        </w:tc>
      </w:tr>
    </w:tbl>
    <w:p w14:paraId="5AA80C0E" w14:textId="77777777" w:rsidR="000C0351" w:rsidRPr="009E0329" w:rsidRDefault="000C0351" w:rsidP="000C0351">
      <w:pPr>
        <w:widowControl w:val="0"/>
        <w:rPr>
          <w:rFonts w:ascii="Arial" w:hAnsi="Arial" w:cs="Arial"/>
          <w:color w:val="0070C0"/>
          <w:lang w:eastAsia="en-AU"/>
        </w:rPr>
      </w:pPr>
    </w:p>
    <w:p w14:paraId="5DB8E4D7" w14:textId="00B41FAA" w:rsidR="000C0351" w:rsidRPr="009E0329" w:rsidRDefault="000C0351" w:rsidP="000C0351">
      <w:pPr>
        <w:widowControl w:val="0"/>
        <w:rPr>
          <w:color w:val="0070C0"/>
        </w:rPr>
      </w:pPr>
      <w:r w:rsidRPr="009E0329">
        <w:rPr>
          <w:b/>
          <w:bCs/>
          <w:color w:val="0070C0"/>
        </w:rPr>
        <w:lastRenderedPageBreak/>
        <w:t xml:space="preserve">9.7.1 </w:t>
      </w:r>
      <w:r w:rsidRPr="009E0329">
        <w:rPr>
          <w:color w:val="0070C0"/>
        </w:rPr>
        <w:t xml:space="preserve">Maximum course length </w:t>
      </w:r>
      <w:r w:rsidRPr="009E0329">
        <w:rPr>
          <w:color w:val="0070C0"/>
          <w:u w:val="single"/>
        </w:rPr>
        <w:t xml:space="preserve">and obstacles </w:t>
      </w:r>
      <w:r w:rsidRPr="009E0329">
        <w:rPr>
          <w:color w:val="0070C0"/>
        </w:rPr>
        <w:t xml:space="preserve">for Agility and Jumping </w:t>
      </w:r>
    </w:p>
    <w:p w14:paraId="4C86F8BF" w14:textId="77777777" w:rsidR="000C0351" w:rsidRPr="009E0329" w:rsidRDefault="000C0351" w:rsidP="000C0351">
      <w:pPr>
        <w:widowControl w:val="0"/>
        <w:rPr>
          <w:color w:val="0070C0"/>
        </w:rPr>
      </w:pPr>
    </w:p>
    <w:tbl>
      <w:tblPr>
        <w:tblW w:w="834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8"/>
        <w:gridCol w:w="3196"/>
        <w:gridCol w:w="3196"/>
      </w:tblGrid>
      <w:tr w:rsidR="000C0351" w:rsidRPr="009E0329" w14:paraId="72610D74" w14:textId="77777777" w:rsidTr="000C0351">
        <w:trPr>
          <w:trHeight w:val="240"/>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FFF20" w14:textId="77777777" w:rsidR="000C0351" w:rsidRPr="009E0329" w:rsidRDefault="000C0351" w:rsidP="000C0351">
            <w:pPr>
              <w:widowControl w:val="0"/>
              <w:jc w:val="center"/>
              <w:rPr>
                <w:b/>
                <w:color w:val="0070C0"/>
                <w:sz w:val="19"/>
                <w:szCs w:val="19"/>
              </w:rPr>
            </w:pPr>
            <w:r w:rsidRPr="009E0329">
              <w:rPr>
                <w:b/>
                <w:color w:val="0070C0"/>
                <w:sz w:val="19"/>
                <w:szCs w:val="19"/>
              </w:rPr>
              <w:t xml:space="preserve">Class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B1B21" w14:textId="77777777" w:rsidR="000C0351" w:rsidRPr="009E0329" w:rsidRDefault="000C0351" w:rsidP="000C0351">
            <w:pPr>
              <w:widowControl w:val="0"/>
              <w:jc w:val="center"/>
              <w:rPr>
                <w:b/>
                <w:color w:val="0070C0"/>
                <w:sz w:val="19"/>
                <w:szCs w:val="19"/>
              </w:rPr>
            </w:pPr>
            <w:r w:rsidRPr="009E0329">
              <w:rPr>
                <w:b/>
                <w:color w:val="0070C0"/>
                <w:sz w:val="19"/>
                <w:szCs w:val="19"/>
              </w:rPr>
              <w:t>Maximum Course Length</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CBD24" w14:textId="77777777" w:rsidR="000C0351" w:rsidRPr="009E0329" w:rsidRDefault="000C0351" w:rsidP="000C0351">
            <w:pPr>
              <w:widowControl w:val="0"/>
              <w:jc w:val="center"/>
              <w:rPr>
                <w:b/>
                <w:color w:val="0070C0"/>
                <w:sz w:val="19"/>
                <w:szCs w:val="19"/>
                <w:u w:val="single"/>
              </w:rPr>
            </w:pPr>
            <w:r w:rsidRPr="009E0329">
              <w:rPr>
                <w:b/>
                <w:color w:val="0070C0"/>
                <w:sz w:val="19"/>
                <w:szCs w:val="19"/>
                <w:u w:val="single"/>
              </w:rPr>
              <w:t>Number of obstacles</w:t>
            </w:r>
          </w:p>
        </w:tc>
      </w:tr>
      <w:tr w:rsidR="000C0351" w:rsidRPr="009E0329" w14:paraId="60AD184F" w14:textId="77777777" w:rsidTr="000C0351">
        <w:trPr>
          <w:trHeight w:val="240"/>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E1341" w14:textId="77777777" w:rsidR="000C0351" w:rsidRPr="009E0329" w:rsidRDefault="000C0351" w:rsidP="000C0351">
            <w:pPr>
              <w:widowControl w:val="0"/>
              <w:jc w:val="center"/>
              <w:rPr>
                <w:color w:val="0070C0"/>
                <w:sz w:val="19"/>
                <w:szCs w:val="19"/>
              </w:rPr>
            </w:pPr>
            <w:r w:rsidRPr="009E0329">
              <w:rPr>
                <w:color w:val="0070C0"/>
                <w:sz w:val="19"/>
                <w:szCs w:val="19"/>
              </w:rPr>
              <w:t xml:space="preserve">Novice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55EAF" w14:textId="77777777" w:rsidR="000C0351" w:rsidRPr="009E0329" w:rsidRDefault="000C0351" w:rsidP="000C0351">
            <w:pPr>
              <w:widowControl w:val="0"/>
              <w:jc w:val="center"/>
              <w:rPr>
                <w:color w:val="0070C0"/>
                <w:sz w:val="19"/>
                <w:szCs w:val="19"/>
              </w:rPr>
            </w:pPr>
            <w:r w:rsidRPr="009E0329">
              <w:rPr>
                <w:color w:val="0070C0"/>
                <w:sz w:val="19"/>
                <w:szCs w:val="19"/>
              </w:rPr>
              <w:t>180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E30A5" w14:textId="77777777" w:rsidR="000C0351" w:rsidRPr="009E0329" w:rsidRDefault="000C0351" w:rsidP="000C0351">
            <w:pPr>
              <w:widowControl w:val="0"/>
              <w:jc w:val="center"/>
              <w:rPr>
                <w:color w:val="0070C0"/>
                <w:sz w:val="19"/>
                <w:szCs w:val="19"/>
                <w:u w:val="single"/>
              </w:rPr>
            </w:pPr>
            <w:r w:rsidRPr="009E0329">
              <w:rPr>
                <w:color w:val="0070C0"/>
                <w:sz w:val="19"/>
                <w:szCs w:val="19"/>
                <w:u w:val="single"/>
              </w:rPr>
              <w:t>14-16</w:t>
            </w:r>
          </w:p>
        </w:tc>
      </w:tr>
      <w:tr w:rsidR="000C0351" w:rsidRPr="009E0329" w14:paraId="5F433FF4" w14:textId="77777777" w:rsidTr="000C0351">
        <w:trPr>
          <w:trHeight w:val="240"/>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A7DE4" w14:textId="77777777" w:rsidR="000C0351" w:rsidRPr="009E0329" w:rsidRDefault="000C0351" w:rsidP="000C0351">
            <w:pPr>
              <w:widowControl w:val="0"/>
              <w:jc w:val="center"/>
              <w:rPr>
                <w:color w:val="0070C0"/>
                <w:sz w:val="19"/>
                <w:szCs w:val="19"/>
              </w:rPr>
            </w:pPr>
            <w:r w:rsidRPr="009E0329">
              <w:rPr>
                <w:color w:val="0070C0"/>
                <w:sz w:val="19"/>
                <w:szCs w:val="19"/>
              </w:rPr>
              <w:t xml:space="preserve">Excellent / Open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C82F3" w14:textId="77777777" w:rsidR="000C0351" w:rsidRPr="009E0329" w:rsidRDefault="000C0351" w:rsidP="000C0351">
            <w:pPr>
              <w:widowControl w:val="0"/>
              <w:jc w:val="center"/>
              <w:rPr>
                <w:color w:val="0070C0"/>
                <w:sz w:val="19"/>
                <w:szCs w:val="19"/>
              </w:rPr>
            </w:pPr>
            <w:r w:rsidRPr="009E0329">
              <w:rPr>
                <w:color w:val="0070C0"/>
                <w:sz w:val="19"/>
                <w:szCs w:val="19"/>
              </w:rPr>
              <w:t>200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86623" w14:textId="77777777" w:rsidR="000C0351" w:rsidRPr="009E0329" w:rsidRDefault="000C0351" w:rsidP="000C0351">
            <w:pPr>
              <w:widowControl w:val="0"/>
              <w:jc w:val="center"/>
              <w:rPr>
                <w:color w:val="0070C0"/>
                <w:sz w:val="19"/>
                <w:szCs w:val="19"/>
                <w:u w:val="single"/>
              </w:rPr>
            </w:pPr>
            <w:r w:rsidRPr="009E0329">
              <w:rPr>
                <w:color w:val="0070C0"/>
                <w:sz w:val="19"/>
                <w:szCs w:val="19"/>
                <w:u w:val="single"/>
              </w:rPr>
              <w:t>16-20</w:t>
            </w:r>
          </w:p>
        </w:tc>
      </w:tr>
      <w:tr w:rsidR="000C0351" w:rsidRPr="009E0329" w14:paraId="1A671CB8" w14:textId="77777777" w:rsidTr="000C0351">
        <w:trPr>
          <w:trHeight w:val="240"/>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95B6B" w14:textId="77777777" w:rsidR="000C0351" w:rsidRPr="009E0329" w:rsidRDefault="000C0351" w:rsidP="000C0351">
            <w:pPr>
              <w:widowControl w:val="0"/>
              <w:jc w:val="center"/>
              <w:rPr>
                <w:color w:val="0070C0"/>
                <w:sz w:val="19"/>
                <w:szCs w:val="19"/>
              </w:rPr>
            </w:pPr>
            <w:r w:rsidRPr="009E0329">
              <w:rPr>
                <w:color w:val="0070C0"/>
                <w:sz w:val="19"/>
                <w:szCs w:val="19"/>
              </w:rPr>
              <w:t xml:space="preserve">Masters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4E14D" w14:textId="77777777" w:rsidR="000C0351" w:rsidRPr="009E0329" w:rsidRDefault="000C0351" w:rsidP="000C0351">
            <w:pPr>
              <w:widowControl w:val="0"/>
              <w:jc w:val="center"/>
              <w:rPr>
                <w:color w:val="0070C0"/>
                <w:sz w:val="19"/>
                <w:szCs w:val="19"/>
              </w:rPr>
            </w:pPr>
            <w:r w:rsidRPr="009E0329">
              <w:rPr>
                <w:color w:val="0070C0"/>
                <w:sz w:val="19"/>
                <w:szCs w:val="19"/>
              </w:rPr>
              <w:t>220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4211C" w14:textId="77777777" w:rsidR="000C0351" w:rsidRPr="009E0329" w:rsidRDefault="000C0351" w:rsidP="000C0351">
            <w:pPr>
              <w:widowControl w:val="0"/>
              <w:jc w:val="center"/>
              <w:rPr>
                <w:color w:val="0070C0"/>
                <w:sz w:val="19"/>
                <w:szCs w:val="19"/>
                <w:u w:val="single"/>
              </w:rPr>
            </w:pPr>
            <w:r w:rsidRPr="009E0329">
              <w:rPr>
                <w:color w:val="0070C0"/>
                <w:sz w:val="19"/>
                <w:szCs w:val="19"/>
                <w:u w:val="single"/>
              </w:rPr>
              <w:t>20-24</w:t>
            </w:r>
          </w:p>
        </w:tc>
      </w:tr>
      <w:tr w:rsidR="000C0351" w:rsidRPr="009E0329" w14:paraId="62C8CD19" w14:textId="77777777" w:rsidTr="000C0351">
        <w:trPr>
          <w:trHeight w:val="240"/>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587E7" w14:textId="77777777" w:rsidR="000C0351" w:rsidRPr="009E0329" w:rsidRDefault="000C0351" w:rsidP="000C0351">
            <w:pPr>
              <w:widowControl w:val="0"/>
              <w:jc w:val="center"/>
              <w:rPr>
                <w:color w:val="0070C0"/>
                <w:sz w:val="19"/>
                <w:szCs w:val="19"/>
              </w:rPr>
            </w:pPr>
            <w:r w:rsidRPr="009E0329">
              <w:rPr>
                <w:color w:val="0070C0"/>
                <w:sz w:val="19"/>
                <w:szCs w:val="19"/>
              </w:rPr>
              <w:t xml:space="preserve">Elite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B6037" w14:textId="77777777" w:rsidR="000C0351" w:rsidRPr="009E0329" w:rsidRDefault="000C0351" w:rsidP="000C0351">
            <w:pPr>
              <w:widowControl w:val="0"/>
              <w:jc w:val="center"/>
              <w:rPr>
                <w:color w:val="0070C0"/>
                <w:sz w:val="19"/>
                <w:szCs w:val="19"/>
              </w:rPr>
            </w:pPr>
            <w:r w:rsidRPr="009E0329">
              <w:rPr>
                <w:color w:val="0070C0"/>
                <w:sz w:val="19"/>
                <w:szCs w:val="19"/>
              </w:rPr>
              <w:t>240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6F9C5" w14:textId="77777777" w:rsidR="000C0351" w:rsidRPr="009E0329" w:rsidRDefault="000C0351" w:rsidP="000C0351">
            <w:pPr>
              <w:widowControl w:val="0"/>
              <w:jc w:val="center"/>
              <w:rPr>
                <w:color w:val="0070C0"/>
                <w:sz w:val="19"/>
                <w:szCs w:val="19"/>
                <w:u w:val="single"/>
              </w:rPr>
            </w:pPr>
            <w:r w:rsidRPr="009E0329">
              <w:rPr>
                <w:color w:val="0070C0"/>
                <w:sz w:val="19"/>
                <w:szCs w:val="19"/>
                <w:u w:val="single"/>
              </w:rPr>
              <w:t>22-28</w:t>
            </w:r>
          </w:p>
        </w:tc>
      </w:tr>
    </w:tbl>
    <w:p w14:paraId="61173F87" w14:textId="77777777" w:rsidR="000C0351" w:rsidRPr="009E0329" w:rsidRDefault="000C0351" w:rsidP="000C0351">
      <w:pPr>
        <w:ind w:right="72"/>
        <w:rPr>
          <w:rFonts w:ascii="Arial" w:hAnsi="Arial" w:cs="Arial"/>
          <w:b/>
          <w:bCs/>
          <w:color w:val="000000"/>
          <w:spacing w:val="-6"/>
        </w:rPr>
      </w:pPr>
    </w:p>
    <w:p w14:paraId="0245B081" w14:textId="744F7E5C" w:rsidR="000C0351" w:rsidRPr="009E0329" w:rsidRDefault="000C0351" w:rsidP="000C0351">
      <w:pPr>
        <w:ind w:right="72"/>
        <w:rPr>
          <w:rFonts w:ascii="Arial" w:hAnsi="Arial" w:cs="Arial"/>
          <w:b/>
          <w:bCs/>
          <w:color w:val="000000"/>
          <w:spacing w:val="-6"/>
        </w:rPr>
      </w:pPr>
      <w:r w:rsidRPr="009E0329">
        <w:rPr>
          <w:b/>
          <w:bCs/>
          <w:color w:val="FF0000"/>
        </w:rPr>
        <w:t>(</w:t>
      </w:r>
      <w:r w:rsidR="004A3472" w:rsidRPr="009E0329">
        <w:rPr>
          <w:b/>
          <w:bCs/>
          <w:color w:val="FF0000"/>
        </w:rPr>
        <w:t>QLD</w:t>
      </w:r>
      <w:r w:rsidRPr="009E0329">
        <w:rPr>
          <w:b/>
          <w:bCs/>
          <w:color w:val="FF0000"/>
        </w:rPr>
        <w:t>) Rationale 9.7. Distance between obstacles</w:t>
      </w:r>
      <w:r w:rsidR="00BB2E91" w:rsidRPr="009E0329">
        <w:rPr>
          <w:b/>
          <w:bCs/>
          <w:color w:val="FF0000"/>
        </w:rPr>
        <w:t xml:space="preserve"> </w:t>
      </w:r>
      <w:r w:rsidR="005B7AF7" w:rsidRPr="009E0329">
        <w:rPr>
          <w:b/>
          <w:bCs/>
          <w:color w:val="FF0000"/>
        </w:rPr>
        <w:t>–</w:t>
      </w:r>
      <w:r w:rsidR="00BB2E91" w:rsidRPr="009E0329">
        <w:rPr>
          <w:b/>
          <w:bCs/>
          <w:color w:val="FF0000"/>
        </w:rPr>
        <w:t xml:space="preserve"> </w:t>
      </w:r>
      <w:r w:rsidR="005B7AF7" w:rsidRPr="009E0329">
        <w:rPr>
          <w:b/>
          <w:bCs/>
          <w:color w:val="FF0000"/>
        </w:rPr>
        <w:t xml:space="preserve">Proposal </w:t>
      </w:r>
      <w:r w:rsidR="00BB2E91" w:rsidRPr="009E0329">
        <w:rPr>
          <w:b/>
          <w:bCs/>
          <w:color w:val="FF0000"/>
        </w:rPr>
        <w:t>1</w:t>
      </w:r>
    </w:p>
    <w:p w14:paraId="686C4E17" w14:textId="1DFCB202" w:rsidR="000C0351" w:rsidRPr="009E0329" w:rsidRDefault="000C0351" w:rsidP="000C0351">
      <w:pPr>
        <w:ind w:right="72"/>
        <w:rPr>
          <w:b/>
          <w:bCs/>
          <w:color w:val="000000"/>
          <w:spacing w:val="-6"/>
        </w:rPr>
      </w:pPr>
      <w:r w:rsidRPr="009E0329">
        <w:rPr>
          <w:rFonts w:eastAsia="Roboto"/>
          <w:color w:val="FF0000"/>
        </w:rPr>
        <w:t>The table for min to max distances is redundant and should be removed. All height information is adequately covered in the text with all height classes being 5-10m. Corrected 4 to 5m for the distance of contact to tunnel. Moved last sentence to end of first paragraph.</w:t>
      </w:r>
    </w:p>
    <w:p w14:paraId="5346B9CC" w14:textId="77777777" w:rsidR="00E959AA" w:rsidRPr="009E0329" w:rsidRDefault="00E959AA" w:rsidP="00F02AE8">
      <w:pPr>
        <w:ind w:right="72"/>
        <w:jc w:val="both"/>
        <w:rPr>
          <w:rFonts w:ascii="Arial" w:hAnsi="Arial" w:cs="Arial"/>
          <w:b/>
          <w:bCs/>
          <w:color w:val="000000"/>
          <w:spacing w:val="-6"/>
          <w:sz w:val="20"/>
          <w:szCs w:val="20"/>
        </w:rPr>
      </w:pPr>
    </w:p>
    <w:p w14:paraId="07AEB8B9" w14:textId="3ED47FA5" w:rsidR="00F33DAC" w:rsidRPr="009E0329" w:rsidRDefault="00F33DAC" w:rsidP="00F33DAC">
      <w:pPr>
        <w:ind w:right="72"/>
        <w:jc w:val="both"/>
        <w:rPr>
          <w:rFonts w:ascii="Arial" w:hAnsi="Arial" w:cs="Arial"/>
          <w:b/>
          <w:color w:val="0070C0"/>
          <w:sz w:val="20"/>
          <w:szCs w:val="20"/>
        </w:rPr>
      </w:pPr>
      <w:r w:rsidRPr="009E0329">
        <w:rPr>
          <w:rFonts w:ascii="Arial" w:hAnsi="Arial" w:cs="Arial"/>
          <w:b/>
          <w:color w:val="0070C0"/>
          <w:sz w:val="20"/>
          <w:szCs w:val="20"/>
        </w:rPr>
        <w:t xml:space="preserve">(QLD) Proposed change 9.7 Distance between obstacles – </w:t>
      </w:r>
      <w:r w:rsidR="005B7AF7" w:rsidRPr="009E0329">
        <w:rPr>
          <w:rFonts w:ascii="Arial" w:hAnsi="Arial" w:cs="Arial"/>
          <w:b/>
          <w:color w:val="0070C0"/>
          <w:sz w:val="20"/>
          <w:szCs w:val="20"/>
        </w:rPr>
        <w:t xml:space="preserve">Proposal </w:t>
      </w:r>
      <w:r w:rsidRPr="009E0329">
        <w:rPr>
          <w:rFonts w:ascii="Arial" w:hAnsi="Arial" w:cs="Arial"/>
          <w:b/>
          <w:color w:val="0070C0"/>
          <w:sz w:val="20"/>
          <w:szCs w:val="20"/>
        </w:rPr>
        <w:t>2</w:t>
      </w:r>
    </w:p>
    <w:p w14:paraId="1944D3B2" w14:textId="77777777" w:rsidR="00F33DAC" w:rsidRPr="009E0329" w:rsidRDefault="00F33DAC" w:rsidP="00F33DAC">
      <w:pPr>
        <w:rPr>
          <w:color w:val="0070C0"/>
        </w:rPr>
      </w:pPr>
    </w:p>
    <w:p w14:paraId="2EA0B0F5" w14:textId="0398D58A" w:rsidR="00F33DAC" w:rsidRPr="009E0329" w:rsidRDefault="00F33DAC" w:rsidP="00F33DAC">
      <w:pPr>
        <w:rPr>
          <w:color w:val="0070C0"/>
        </w:rPr>
      </w:pPr>
      <w:r w:rsidRPr="009E0329">
        <w:rPr>
          <w:color w:val="0070C0"/>
        </w:rPr>
        <w:t xml:space="preserve">The </w:t>
      </w:r>
      <w:proofErr w:type="gramStart"/>
      <w:r w:rsidRPr="009E0329">
        <w:rPr>
          <w:color w:val="0070C0"/>
        </w:rPr>
        <w:t>straight line</w:t>
      </w:r>
      <w:proofErr w:type="gramEnd"/>
      <w:r w:rsidRPr="009E0329">
        <w:rPr>
          <w:color w:val="0070C0"/>
        </w:rPr>
        <w:t xml:space="preserve"> distance between the end of one obstacle to the start of the next obstacle measured from the centre of the exiting face to the centre of leading face of the next obstacle is to be a minimum of five (5) metres to a maximum of ten (10) metres. </w:t>
      </w:r>
      <w:r w:rsidRPr="009E0329">
        <w:rPr>
          <w:color w:val="0070C0"/>
        </w:rPr>
        <w:br/>
      </w:r>
      <w:r w:rsidRPr="009E0329">
        <w:rPr>
          <w:strike/>
          <w:color w:val="0070C0"/>
        </w:rPr>
        <w:t>Except that subject to rule 9.3 the distance between the end of a contact obstacle and the entry to a flexible tunnel under that contact may be less than 4 (four) metres when the direction of the course is from the contact to the tunnel.</w:t>
      </w:r>
      <w:r w:rsidRPr="009E0329">
        <w:rPr>
          <w:color w:val="0070C0"/>
        </w:rPr>
        <w:t xml:space="preserve"> </w:t>
      </w:r>
      <w:r w:rsidRPr="009E0329">
        <w:rPr>
          <w:color w:val="0070C0"/>
        </w:rPr>
        <w:br/>
        <w:t>Where individual height categories are scheduled then the minimum and maximum distance between obstacles are as follows;</w:t>
      </w:r>
    </w:p>
    <w:tbl>
      <w:tblPr>
        <w:tblStyle w:val="TableGrid"/>
        <w:tblW w:w="0" w:type="auto"/>
        <w:tblLook w:val="04A0" w:firstRow="1" w:lastRow="0" w:firstColumn="1" w:lastColumn="0" w:noHBand="0" w:noVBand="1"/>
      </w:tblPr>
      <w:tblGrid>
        <w:gridCol w:w="3005"/>
        <w:gridCol w:w="3005"/>
        <w:gridCol w:w="3006"/>
      </w:tblGrid>
      <w:tr w:rsidR="00F33DAC" w:rsidRPr="009E0329" w14:paraId="3D169F5C"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65B16EEF" w14:textId="77777777" w:rsidR="00F33DAC" w:rsidRPr="009E0329" w:rsidRDefault="00F33DAC" w:rsidP="007D377D">
            <w:pPr>
              <w:jc w:val="center"/>
              <w:rPr>
                <w:color w:val="0070C0"/>
              </w:rPr>
            </w:pPr>
            <w:r w:rsidRPr="009E0329">
              <w:rPr>
                <w:color w:val="0070C0"/>
              </w:rPr>
              <w:br w:type="page"/>
              <w:t>HEIGHT</w:t>
            </w:r>
          </w:p>
        </w:tc>
        <w:tc>
          <w:tcPr>
            <w:tcW w:w="3005" w:type="dxa"/>
            <w:tcBorders>
              <w:top w:val="single" w:sz="4" w:space="0" w:color="auto"/>
              <w:left w:val="single" w:sz="4" w:space="0" w:color="auto"/>
              <w:bottom w:val="single" w:sz="4" w:space="0" w:color="auto"/>
              <w:right w:val="single" w:sz="4" w:space="0" w:color="auto"/>
            </w:tcBorders>
            <w:hideMark/>
          </w:tcPr>
          <w:p w14:paraId="62F9AF0C" w14:textId="77777777" w:rsidR="00F33DAC" w:rsidRPr="009E0329" w:rsidRDefault="00F33DAC" w:rsidP="007D377D">
            <w:pPr>
              <w:jc w:val="center"/>
              <w:rPr>
                <w:color w:val="0070C0"/>
              </w:rPr>
            </w:pPr>
            <w:r w:rsidRPr="009E0329">
              <w:rPr>
                <w:color w:val="0070C0"/>
              </w:rPr>
              <w:t>MINIMUM</w:t>
            </w:r>
          </w:p>
        </w:tc>
        <w:tc>
          <w:tcPr>
            <w:tcW w:w="3006" w:type="dxa"/>
            <w:tcBorders>
              <w:top w:val="single" w:sz="4" w:space="0" w:color="auto"/>
              <w:left w:val="single" w:sz="4" w:space="0" w:color="auto"/>
              <w:bottom w:val="single" w:sz="4" w:space="0" w:color="auto"/>
              <w:right w:val="single" w:sz="4" w:space="0" w:color="auto"/>
            </w:tcBorders>
            <w:hideMark/>
          </w:tcPr>
          <w:p w14:paraId="1FBD529A" w14:textId="77777777" w:rsidR="00F33DAC" w:rsidRPr="009E0329" w:rsidRDefault="00F33DAC" w:rsidP="007D377D">
            <w:pPr>
              <w:jc w:val="center"/>
              <w:rPr>
                <w:color w:val="0070C0"/>
              </w:rPr>
            </w:pPr>
            <w:r w:rsidRPr="009E0329">
              <w:rPr>
                <w:color w:val="0070C0"/>
              </w:rPr>
              <w:t>MAXIMUM</w:t>
            </w:r>
          </w:p>
        </w:tc>
      </w:tr>
      <w:tr w:rsidR="00F33DAC" w:rsidRPr="009E0329" w14:paraId="689FF680"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27EC55DA" w14:textId="77777777" w:rsidR="00F33DAC" w:rsidRPr="009E0329" w:rsidRDefault="00F33DAC" w:rsidP="007D377D">
            <w:pPr>
              <w:jc w:val="center"/>
              <w:rPr>
                <w:color w:val="0070C0"/>
              </w:rPr>
            </w:pPr>
            <w:r w:rsidRPr="009E0329">
              <w:rPr>
                <w:color w:val="0070C0"/>
              </w:rPr>
              <w:t>200</w:t>
            </w:r>
          </w:p>
        </w:tc>
        <w:tc>
          <w:tcPr>
            <w:tcW w:w="3005" w:type="dxa"/>
            <w:tcBorders>
              <w:top w:val="single" w:sz="4" w:space="0" w:color="auto"/>
              <w:left w:val="single" w:sz="4" w:space="0" w:color="auto"/>
              <w:bottom w:val="single" w:sz="4" w:space="0" w:color="auto"/>
              <w:right w:val="single" w:sz="4" w:space="0" w:color="auto"/>
            </w:tcBorders>
            <w:hideMark/>
          </w:tcPr>
          <w:p w14:paraId="30A66656" w14:textId="77777777" w:rsidR="00F33DAC" w:rsidRPr="009E0329" w:rsidRDefault="00F33DAC" w:rsidP="007D377D">
            <w:pPr>
              <w:jc w:val="center"/>
              <w:rPr>
                <w:color w:val="0070C0"/>
              </w:rPr>
            </w:pPr>
            <w:r w:rsidRPr="009E0329">
              <w:rPr>
                <w:color w:val="0070C0"/>
              </w:rPr>
              <w:t>5 Metres</w:t>
            </w:r>
          </w:p>
        </w:tc>
        <w:tc>
          <w:tcPr>
            <w:tcW w:w="3006" w:type="dxa"/>
            <w:tcBorders>
              <w:top w:val="single" w:sz="4" w:space="0" w:color="auto"/>
              <w:left w:val="single" w:sz="4" w:space="0" w:color="auto"/>
              <w:bottom w:val="single" w:sz="4" w:space="0" w:color="auto"/>
              <w:right w:val="single" w:sz="4" w:space="0" w:color="auto"/>
            </w:tcBorders>
            <w:hideMark/>
          </w:tcPr>
          <w:p w14:paraId="7AB0B86C" w14:textId="77777777" w:rsidR="00F33DAC" w:rsidRPr="009E0329" w:rsidRDefault="00F33DAC" w:rsidP="007D377D">
            <w:pPr>
              <w:jc w:val="center"/>
              <w:rPr>
                <w:color w:val="0070C0"/>
              </w:rPr>
            </w:pPr>
            <w:r w:rsidRPr="009E0329">
              <w:rPr>
                <w:color w:val="0070C0"/>
              </w:rPr>
              <w:t>10 Metres</w:t>
            </w:r>
          </w:p>
        </w:tc>
      </w:tr>
      <w:tr w:rsidR="00F33DAC" w:rsidRPr="009E0329" w14:paraId="3D469FF2"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5BC082A9" w14:textId="77777777" w:rsidR="00F33DAC" w:rsidRPr="009E0329" w:rsidRDefault="00F33DAC" w:rsidP="007D377D">
            <w:pPr>
              <w:jc w:val="center"/>
              <w:rPr>
                <w:color w:val="0070C0"/>
              </w:rPr>
            </w:pPr>
            <w:r w:rsidRPr="009E0329">
              <w:rPr>
                <w:color w:val="0070C0"/>
              </w:rPr>
              <w:t>300</w:t>
            </w:r>
          </w:p>
        </w:tc>
        <w:tc>
          <w:tcPr>
            <w:tcW w:w="3005" w:type="dxa"/>
            <w:tcBorders>
              <w:top w:val="single" w:sz="4" w:space="0" w:color="auto"/>
              <w:left w:val="single" w:sz="4" w:space="0" w:color="auto"/>
              <w:bottom w:val="single" w:sz="4" w:space="0" w:color="auto"/>
              <w:right w:val="single" w:sz="4" w:space="0" w:color="auto"/>
            </w:tcBorders>
            <w:hideMark/>
          </w:tcPr>
          <w:p w14:paraId="03617865" w14:textId="77777777" w:rsidR="00F33DAC" w:rsidRPr="009E0329" w:rsidRDefault="00F33DAC" w:rsidP="007D377D">
            <w:pPr>
              <w:jc w:val="center"/>
              <w:rPr>
                <w:color w:val="0070C0"/>
              </w:rPr>
            </w:pPr>
            <w:r w:rsidRPr="009E0329">
              <w:rPr>
                <w:color w:val="0070C0"/>
              </w:rPr>
              <w:t>5 Metres</w:t>
            </w:r>
          </w:p>
        </w:tc>
        <w:tc>
          <w:tcPr>
            <w:tcW w:w="3006" w:type="dxa"/>
            <w:tcBorders>
              <w:top w:val="single" w:sz="4" w:space="0" w:color="auto"/>
              <w:left w:val="single" w:sz="4" w:space="0" w:color="auto"/>
              <w:bottom w:val="single" w:sz="4" w:space="0" w:color="auto"/>
              <w:right w:val="single" w:sz="4" w:space="0" w:color="auto"/>
            </w:tcBorders>
            <w:hideMark/>
          </w:tcPr>
          <w:p w14:paraId="4D547CDA" w14:textId="77777777" w:rsidR="00F33DAC" w:rsidRPr="009E0329" w:rsidRDefault="00F33DAC" w:rsidP="007D377D">
            <w:pPr>
              <w:jc w:val="center"/>
              <w:rPr>
                <w:color w:val="0070C0"/>
              </w:rPr>
            </w:pPr>
            <w:r w:rsidRPr="009E0329">
              <w:rPr>
                <w:color w:val="0070C0"/>
              </w:rPr>
              <w:t>10 Metres</w:t>
            </w:r>
          </w:p>
        </w:tc>
      </w:tr>
      <w:tr w:rsidR="00F33DAC" w:rsidRPr="009E0329" w14:paraId="2FF2C07A"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5972DE34" w14:textId="77777777" w:rsidR="00F33DAC" w:rsidRPr="009E0329" w:rsidRDefault="00F33DAC" w:rsidP="007D377D">
            <w:pPr>
              <w:jc w:val="center"/>
              <w:rPr>
                <w:color w:val="0070C0"/>
              </w:rPr>
            </w:pPr>
            <w:r w:rsidRPr="009E0329">
              <w:rPr>
                <w:color w:val="0070C0"/>
              </w:rPr>
              <w:t>400</w:t>
            </w:r>
          </w:p>
        </w:tc>
        <w:tc>
          <w:tcPr>
            <w:tcW w:w="3005" w:type="dxa"/>
            <w:tcBorders>
              <w:top w:val="single" w:sz="4" w:space="0" w:color="auto"/>
              <w:left w:val="single" w:sz="4" w:space="0" w:color="auto"/>
              <w:bottom w:val="single" w:sz="4" w:space="0" w:color="auto"/>
              <w:right w:val="single" w:sz="4" w:space="0" w:color="auto"/>
            </w:tcBorders>
            <w:hideMark/>
          </w:tcPr>
          <w:p w14:paraId="26C3622F" w14:textId="77777777" w:rsidR="00F33DAC" w:rsidRPr="009E0329" w:rsidRDefault="00F33DAC" w:rsidP="007D377D">
            <w:pPr>
              <w:jc w:val="center"/>
              <w:rPr>
                <w:color w:val="0070C0"/>
              </w:rPr>
            </w:pPr>
            <w:r w:rsidRPr="009E0329">
              <w:rPr>
                <w:color w:val="0070C0"/>
              </w:rPr>
              <w:t>5 Metres</w:t>
            </w:r>
          </w:p>
        </w:tc>
        <w:tc>
          <w:tcPr>
            <w:tcW w:w="3006" w:type="dxa"/>
            <w:tcBorders>
              <w:top w:val="single" w:sz="4" w:space="0" w:color="auto"/>
              <w:left w:val="single" w:sz="4" w:space="0" w:color="auto"/>
              <w:bottom w:val="single" w:sz="4" w:space="0" w:color="auto"/>
              <w:right w:val="single" w:sz="4" w:space="0" w:color="auto"/>
            </w:tcBorders>
            <w:hideMark/>
          </w:tcPr>
          <w:p w14:paraId="309A7121" w14:textId="77777777" w:rsidR="00F33DAC" w:rsidRPr="009E0329" w:rsidRDefault="00F33DAC" w:rsidP="007D377D">
            <w:pPr>
              <w:jc w:val="center"/>
              <w:rPr>
                <w:color w:val="0070C0"/>
              </w:rPr>
            </w:pPr>
            <w:r w:rsidRPr="009E0329">
              <w:rPr>
                <w:color w:val="0070C0"/>
              </w:rPr>
              <w:t>10 Metres</w:t>
            </w:r>
          </w:p>
        </w:tc>
      </w:tr>
      <w:tr w:rsidR="00F33DAC" w:rsidRPr="009E0329" w14:paraId="752334D9"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0ECED8B9" w14:textId="77777777" w:rsidR="00F33DAC" w:rsidRPr="009E0329" w:rsidRDefault="00F33DAC" w:rsidP="007D377D">
            <w:pPr>
              <w:jc w:val="center"/>
              <w:rPr>
                <w:color w:val="0070C0"/>
              </w:rPr>
            </w:pPr>
            <w:r w:rsidRPr="009E0329">
              <w:rPr>
                <w:color w:val="0070C0"/>
              </w:rPr>
              <w:t>500</w:t>
            </w:r>
          </w:p>
        </w:tc>
        <w:tc>
          <w:tcPr>
            <w:tcW w:w="3005" w:type="dxa"/>
            <w:tcBorders>
              <w:top w:val="single" w:sz="4" w:space="0" w:color="auto"/>
              <w:left w:val="single" w:sz="4" w:space="0" w:color="auto"/>
              <w:bottom w:val="single" w:sz="4" w:space="0" w:color="auto"/>
              <w:right w:val="single" w:sz="4" w:space="0" w:color="auto"/>
            </w:tcBorders>
            <w:hideMark/>
          </w:tcPr>
          <w:p w14:paraId="305CE0DD" w14:textId="77777777" w:rsidR="00F33DAC" w:rsidRPr="009E0329" w:rsidRDefault="00F33DAC" w:rsidP="007D377D">
            <w:pPr>
              <w:jc w:val="center"/>
              <w:rPr>
                <w:color w:val="0070C0"/>
              </w:rPr>
            </w:pPr>
            <w:r w:rsidRPr="009E0329">
              <w:rPr>
                <w:color w:val="0070C0"/>
              </w:rPr>
              <w:t xml:space="preserve"> 5 Metres</w:t>
            </w:r>
          </w:p>
        </w:tc>
        <w:tc>
          <w:tcPr>
            <w:tcW w:w="3006" w:type="dxa"/>
            <w:tcBorders>
              <w:top w:val="single" w:sz="4" w:space="0" w:color="auto"/>
              <w:left w:val="single" w:sz="4" w:space="0" w:color="auto"/>
              <w:bottom w:val="single" w:sz="4" w:space="0" w:color="auto"/>
              <w:right w:val="single" w:sz="4" w:space="0" w:color="auto"/>
            </w:tcBorders>
            <w:hideMark/>
          </w:tcPr>
          <w:p w14:paraId="762B45D7" w14:textId="77777777" w:rsidR="00F33DAC" w:rsidRPr="009E0329" w:rsidRDefault="00F33DAC" w:rsidP="007D377D">
            <w:pPr>
              <w:jc w:val="center"/>
              <w:rPr>
                <w:color w:val="0070C0"/>
              </w:rPr>
            </w:pPr>
            <w:r w:rsidRPr="009E0329">
              <w:rPr>
                <w:color w:val="0070C0"/>
              </w:rPr>
              <w:t>10 Metres</w:t>
            </w:r>
          </w:p>
        </w:tc>
      </w:tr>
      <w:tr w:rsidR="00F33DAC" w:rsidRPr="009E0329" w14:paraId="115B4FE8"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62AF70D3" w14:textId="77777777" w:rsidR="00F33DAC" w:rsidRPr="009E0329" w:rsidRDefault="00F33DAC" w:rsidP="007D377D">
            <w:pPr>
              <w:jc w:val="center"/>
              <w:rPr>
                <w:color w:val="0070C0"/>
              </w:rPr>
            </w:pPr>
            <w:r w:rsidRPr="009E0329">
              <w:rPr>
                <w:color w:val="0070C0"/>
              </w:rPr>
              <w:t>600</w:t>
            </w:r>
          </w:p>
        </w:tc>
        <w:tc>
          <w:tcPr>
            <w:tcW w:w="3005" w:type="dxa"/>
            <w:tcBorders>
              <w:top w:val="single" w:sz="4" w:space="0" w:color="auto"/>
              <w:left w:val="single" w:sz="4" w:space="0" w:color="auto"/>
              <w:bottom w:val="single" w:sz="4" w:space="0" w:color="auto"/>
              <w:right w:val="single" w:sz="4" w:space="0" w:color="auto"/>
            </w:tcBorders>
            <w:hideMark/>
          </w:tcPr>
          <w:p w14:paraId="7F884290" w14:textId="77777777" w:rsidR="00F33DAC" w:rsidRPr="009E0329" w:rsidRDefault="00F33DAC" w:rsidP="007D377D">
            <w:pPr>
              <w:jc w:val="center"/>
              <w:rPr>
                <w:color w:val="0070C0"/>
              </w:rPr>
            </w:pPr>
            <w:r w:rsidRPr="009E0329">
              <w:rPr>
                <w:color w:val="0070C0"/>
              </w:rPr>
              <w:t>5 Metres</w:t>
            </w:r>
          </w:p>
        </w:tc>
        <w:tc>
          <w:tcPr>
            <w:tcW w:w="3006" w:type="dxa"/>
            <w:tcBorders>
              <w:top w:val="single" w:sz="4" w:space="0" w:color="auto"/>
              <w:left w:val="single" w:sz="4" w:space="0" w:color="auto"/>
              <w:bottom w:val="single" w:sz="4" w:space="0" w:color="auto"/>
              <w:right w:val="single" w:sz="4" w:space="0" w:color="auto"/>
            </w:tcBorders>
            <w:hideMark/>
          </w:tcPr>
          <w:p w14:paraId="296E8E71" w14:textId="77777777" w:rsidR="00F33DAC" w:rsidRPr="009E0329" w:rsidRDefault="00F33DAC" w:rsidP="007D377D">
            <w:pPr>
              <w:jc w:val="center"/>
              <w:rPr>
                <w:color w:val="0070C0"/>
              </w:rPr>
            </w:pPr>
            <w:r w:rsidRPr="009E0329">
              <w:rPr>
                <w:color w:val="0070C0"/>
              </w:rPr>
              <w:t>10 Metres</w:t>
            </w:r>
          </w:p>
        </w:tc>
      </w:tr>
    </w:tbl>
    <w:p w14:paraId="34A084A8" w14:textId="77777777" w:rsidR="00BB2E91" w:rsidRPr="009E0329" w:rsidRDefault="00BB2E91" w:rsidP="00BB2E91">
      <w:pPr>
        <w:ind w:right="72"/>
        <w:jc w:val="both"/>
        <w:rPr>
          <w:rFonts w:ascii="Arial" w:hAnsi="Arial" w:cs="Arial"/>
          <w:b/>
          <w:bCs/>
          <w:color w:val="000000"/>
          <w:spacing w:val="-6"/>
          <w:sz w:val="20"/>
          <w:szCs w:val="20"/>
        </w:rPr>
      </w:pPr>
    </w:p>
    <w:p w14:paraId="4C507964" w14:textId="0C8CF808" w:rsidR="00BB2E91" w:rsidRPr="009E0329" w:rsidRDefault="00BB2E91" w:rsidP="00BB2E91">
      <w:pPr>
        <w:ind w:right="72"/>
        <w:rPr>
          <w:rFonts w:ascii="Arial" w:hAnsi="Arial" w:cs="Arial"/>
          <w:b/>
          <w:bCs/>
          <w:color w:val="000000"/>
          <w:spacing w:val="-6"/>
        </w:rPr>
      </w:pPr>
      <w:r w:rsidRPr="009E0329">
        <w:rPr>
          <w:b/>
          <w:bCs/>
          <w:color w:val="FF0000"/>
        </w:rPr>
        <w:t xml:space="preserve">(QLD) Rationale 9.7. Distance between obstacles </w:t>
      </w:r>
      <w:r w:rsidR="005B7AF7" w:rsidRPr="009E0329">
        <w:rPr>
          <w:b/>
          <w:bCs/>
          <w:color w:val="FF0000"/>
        </w:rPr>
        <w:t>–</w:t>
      </w:r>
      <w:r w:rsidRPr="009E0329">
        <w:rPr>
          <w:b/>
          <w:bCs/>
          <w:color w:val="FF0000"/>
        </w:rPr>
        <w:t xml:space="preserve"> </w:t>
      </w:r>
      <w:r w:rsidR="005B7AF7" w:rsidRPr="009E0329">
        <w:rPr>
          <w:b/>
          <w:bCs/>
          <w:color w:val="FF0000"/>
        </w:rPr>
        <w:t xml:space="preserve">Proposal </w:t>
      </w:r>
      <w:r w:rsidRPr="009E0329">
        <w:rPr>
          <w:b/>
          <w:bCs/>
          <w:color w:val="FF0000"/>
        </w:rPr>
        <w:t>2</w:t>
      </w:r>
    </w:p>
    <w:p w14:paraId="464DD907" w14:textId="77777777" w:rsidR="00BB2E91" w:rsidRPr="009E0329" w:rsidRDefault="00BB2E91" w:rsidP="00BB2E91">
      <w:pPr>
        <w:ind w:right="72"/>
        <w:jc w:val="both"/>
        <w:rPr>
          <w:rFonts w:ascii="Arial" w:hAnsi="Arial" w:cs="Arial"/>
          <w:b/>
          <w:color w:val="0070C0"/>
          <w:sz w:val="20"/>
          <w:szCs w:val="20"/>
        </w:rPr>
      </w:pPr>
      <w:r w:rsidRPr="009E0329">
        <w:rPr>
          <w:color w:val="FF0000"/>
        </w:rPr>
        <w:t xml:space="preserve">For safety and to avoid potential harm to fast moving/larger dogs when having to turn sharply at speed off the contact into the tunnel entrance set closer than 4 metres.  </w:t>
      </w:r>
    </w:p>
    <w:p w14:paraId="5A8C1D64" w14:textId="77777777" w:rsidR="00BB2E91" w:rsidRPr="009E0329" w:rsidRDefault="00BB2E91" w:rsidP="00BB2E91">
      <w:pPr>
        <w:ind w:right="72"/>
        <w:jc w:val="both"/>
        <w:rPr>
          <w:rFonts w:ascii="Arial" w:hAnsi="Arial" w:cs="Arial"/>
          <w:b/>
          <w:bCs/>
          <w:color w:val="000000"/>
          <w:spacing w:val="-6"/>
          <w:sz w:val="20"/>
          <w:szCs w:val="20"/>
        </w:rPr>
      </w:pPr>
    </w:p>
    <w:p w14:paraId="0D0DFAB9" w14:textId="7E314CA9" w:rsidR="00BB2E91" w:rsidRPr="009E0329" w:rsidRDefault="00BB2E91" w:rsidP="00BB2E91">
      <w:pPr>
        <w:ind w:right="72"/>
        <w:jc w:val="both"/>
        <w:rPr>
          <w:rFonts w:ascii="Arial" w:hAnsi="Arial" w:cs="Arial"/>
          <w:b/>
          <w:color w:val="0070C0"/>
          <w:sz w:val="20"/>
          <w:szCs w:val="20"/>
        </w:rPr>
      </w:pPr>
      <w:r w:rsidRPr="009E0329">
        <w:rPr>
          <w:rFonts w:ascii="Arial" w:hAnsi="Arial" w:cs="Arial"/>
          <w:b/>
          <w:color w:val="0070C0"/>
          <w:sz w:val="20"/>
          <w:szCs w:val="20"/>
        </w:rPr>
        <w:t xml:space="preserve">(QLD) Proposed change 9.7 Distance between obstacles – </w:t>
      </w:r>
      <w:r w:rsidR="00B03D2E" w:rsidRPr="009E0329">
        <w:rPr>
          <w:rFonts w:ascii="Arial" w:hAnsi="Arial" w:cs="Arial"/>
          <w:b/>
          <w:color w:val="0070C0"/>
          <w:sz w:val="20"/>
          <w:szCs w:val="20"/>
        </w:rPr>
        <w:t xml:space="preserve">Proposal </w:t>
      </w:r>
      <w:r w:rsidRPr="009E0329">
        <w:rPr>
          <w:rFonts w:ascii="Arial" w:hAnsi="Arial" w:cs="Arial"/>
          <w:b/>
          <w:color w:val="0070C0"/>
          <w:sz w:val="20"/>
          <w:szCs w:val="20"/>
        </w:rPr>
        <w:t>3</w:t>
      </w:r>
    </w:p>
    <w:p w14:paraId="1E625EC0" w14:textId="77777777" w:rsidR="00BB2E91" w:rsidRPr="009E0329" w:rsidRDefault="00BB2E91" w:rsidP="00BB2E91">
      <w:pPr>
        <w:rPr>
          <w:color w:val="0070C0"/>
        </w:rPr>
      </w:pPr>
    </w:p>
    <w:p w14:paraId="4058FB37" w14:textId="30D2B479" w:rsidR="00BB2E91" w:rsidRPr="009E0329" w:rsidRDefault="00BB2E91" w:rsidP="00BB2E91">
      <w:pPr>
        <w:rPr>
          <w:color w:val="0070C0"/>
        </w:rPr>
      </w:pPr>
      <w:r w:rsidRPr="009E0329">
        <w:rPr>
          <w:color w:val="0070C0"/>
        </w:rPr>
        <w:t xml:space="preserve">The </w:t>
      </w:r>
      <w:proofErr w:type="gramStart"/>
      <w:r w:rsidRPr="009E0329">
        <w:rPr>
          <w:color w:val="0070C0"/>
        </w:rPr>
        <w:t>straight line</w:t>
      </w:r>
      <w:proofErr w:type="gramEnd"/>
      <w:r w:rsidRPr="009E0329">
        <w:rPr>
          <w:color w:val="0070C0"/>
        </w:rPr>
        <w:t xml:space="preserve"> distance between the end of one obstacle to the start of the next obstacle measured from the centre of the exiting face to the centre of leading face of the next obstacle is to be a minimum of </w:t>
      </w:r>
      <w:r w:rsidRPr="009E0329">
        <w:rPr>
          <w:strike/>
          <w:color w:val="0070C0"/>
        </w:rPr>
        <w:t>five</w:t>
      </w:r>
      <w:r w:rsidRPr="009E0329">
        <w:rPr>
          <w:color w:val="0070C0"/>
        </w:rPr>
        <w:t xml:space="preserve"> </w:t>
      </w:r>
      <w:r w:rsidRPr="009E0329">
        <w:rPr>
          <w:strike/>
          <w:color w:val="0070C0"/>
        </w:rPr>
        <w:t>(5)</w:t>
      </w:r>
      <w:r w:rsidRPr="009E0329">
        <w:rPr>
          <w:color w:val="0070C0"/>
        </w:rPr>
        <w:t xml:space="preserve"> </w:t>
      </w:r>
      <w:r w:rsidRPr="009E0329">
        <w:rPr>
          <w:color w:val="0070C0"/>
          <w:u w:val="single"/>
        </w:rPr>
        <w:t xml:space="preserve">six (6) </w:t>
      </w:r>
      <w:r w:rsidRPr="009E0329">
        <w:rPr>
          <w:color w:val="0070C0"/>
        </w:rPr>
        <w:t xml:space="preserve">metres to a maximum of ten (10) metres. </w:t>
      </w:r>
      <w:r w:rsidRPr="009E0329">
        <w:rPr>
          <w:color w:val="0070C0"/>
        </w:rPr>
        <w:br/>
        <w:t>Except that subject to rule 9.3 the distance between the end of a contact obstacle and the entry to a flexible tunnel under that contact may be less than 4 (four) metres when the direction of the course is from the contact to the tunnel</w:t>
      </w:r>
      <w:r w:rsidRPr="009E0329">
        <w:rPr>
          <w:strike/>
          <w:color w:val="0070C0"/>
        </w:rPr>
        <w:t>.</w:t>
      </w:r>
      <w:r w:rsidRPr="009E0329">
        <w:rPr>
          <w:color w:val="0070C0"/>
        </w:rPr>
        <w:t xml:space="preserve"> </w:t>
      </w:r>
      <w:r w:rsidRPr="009E0329">
        <w:rPr>
          <w:color w:val="0070C0"/>
        </w:rPr>
        <w:br/>
        <w:t>Where individual height categories are scheduled then the minimum and maximum distance between obstacles are as follows;</w:t>
      </w:r>
    </w:p>
    <w:tbl>
      <w:tblPr>
        <w:tblStyle w:val="TableGrid"/>
        <w:tblW w:w="0" w:type="auto"/>
        <w:tblLook w:val="04A0" w:firstRow="1" w:lastRow="0" w:firstColumn="1" w:lastColumn="0" w:noHBand="0" w:noVBand="1"/>
      </w:tblPr>
      <w:tblGrid>
        <w:gridCol w:w="3005"/>
        <w:gridCol w:w="3005"/>
        <w:gridCol w:w="3006"/>
      </w:tblGrid>
      <w:tr w:rsidR="00BB2E91" w:rsidRPr="009E0329" w14:paraId="01520D4D"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30AA46AC" w14:textId="77777777" w:rsidR="00BB2E91" w:rsidRPr="009E0329" w:rsidRDefault="00BB2E91" w:rsidP="007D377D">
            <w:pPr>
              <w:jc w:val="center"/>
              <w:rPr>
                <w:color w:val="0070C0"/>
              </w:rPr>
            </w:pPr>
            <w:r w:rsidRPr="009E0329">
              <w:rPr>
                <w:color w:val="0070C0"/>
              </w:rPr>
              <w:br w:type="page"/>
              <w:t>HEIGHT</w:t>
            </w:r>
          </w:p>
        </w:tc>
        <w:tc>
          <w:tcPr>
            <w:tcW w:w="3005" w:type="dxa"/>
            <w:tcBorders>
              <w:top w:val="single" w:sz="4" w:space="0" w:color="auto"/>
              <w:left w:val="single" w:sz="4" w:space="0" w:color="auto"/>
              <w:bottom w:val="single" w:sz="4" w:space="0" w:color="auto"/>
              <w:right w:val="single" w:sz="4" w:space="0" w:color="auto"/>
            </w:tcBorders>
            <w:hideMark/>
          </w:tcPr>
          <w:p w14:paraId="0F65F839" w14:textId="77777777" w:rsidR="00BB2E91" w:rsidRPr="009E0329" w:rsidRDefault="00BB2E91" w:rsidP="007D377D">
            <w:pPr>
              <w:jc w:val="center"/>
              <w:rPr>
                <w:color w:val="0070C0"/>
              </w:rPr>
            </w:pPr>
            <w:r w:rsidRPr="009E0329">
              <w:rPr>
                <w:color w:val="0070C0"/>
              </w:rPr>
              <w:t>MINIMUM</w:t>
            </w:r>
          </w:p>
        </w:tc>
        <w:tc>
          <w:tcPr>
            <w:tcW w:w="3006" w:type="dxa"/>
            <w:tcBorders>
              <w:top w:val="single" w:sz="4" w:space="0" w:color="auto"/>
              <w:left w:val="single" w:sz="4" w:space="0" w:color="auto"/>
              <w:bottom w:val="single" w:sz="4" w:space="0" w:color="auto"/>
              <w:right w:val="single" w:sz="4" w:space="0" w:color="auto"/>
            </w:tcBorders>
            <w:hideMark/>
          </w:tcPr>
          <w:p w14:paraId="55F05DF9" w14:textId="77777777" w:rsidR="00BB2E91" w:rsidRPr="009E0329" w:rsidRDefault="00BB2E91" w:rsidP="007D377D">
            <w:pPr>
              <w:jc w:val="center"/>
              <w:rPr>
                <w:color w:val="0070C0"/>
              </w:rPr>
            </w:pPr>
            <w:r w:rsidRPr="009E0329">
              <w:rPr>
                <w:color w:val="0070C0"/>
              </w:rPr>
              <w:t>MAXIMUM</w:t>
            </w:r>
          </w:p>
        </w:tc>
      </w:tr>
      <w:tr w:rsidR="00BB2E91" w:rsidRPr="009E0329" w14:paraId="5A5B3D00" w14:textId="77777777" w:rsidTr="007D377D">
        <w:tc>
          <w:tcPr>
            <w:tcW w:w="3005" w:type="dxa"/>
            <w:tcBorders>
              <w:top w:val="single" w:sz="4" w:space="0" w:color="auto"/>
              <w:left w:val="single" w:sz="4" w:space="0" w:color="auto"/>
              <w:bottom w:val="single" w:sz="4" w:space="0" w:color="auto"/>
              <w:right w:val="single" w:sz="4" w:space="0" w:color="auto"/>
            </w:tcBorders>
          </w:tcPr>
          <w:p w14:paraId="43D4EF68" w14:textId="77777777" w:rsidR="00BB2E91" w:rsidRPr="009E0329" w:rsidRDefault="00BB2E91" w:rsidP="007D377D">
            <w:pPr>
              <w:jc w:val="center"/>
              <w:rPr>
                <w:color w:val="0070C0"/>
                <w:u w:val="single"/>
              </w:rPr>
            </w:pPr>
            <w:r w:rsidRPr="009E0329">
              <w:rPr>
                <w:color w:val="0070C0"/>
                <w:u w:val="single"/>
              </w:rPr>
              <w:t>150</w:t>
            </w:r>
          </w:p>
        </w:tc>
        <w:tc>
          <w:tcPr>
            <w:tcW w:w="3005" w:type="dxa"/>
            <w:tcBorders>
              <w:top w:val="single" w:sz="4" w:space="0" w:color="auto"/>
              <w:left w:val="single" w:sz="4" w:space="0" w:color="auto"/>
              <w:bottom w:val="single" w:sz="4" w:space="0" w:color="auto"/>
              <w:right w:val="single" w:sz="4" w:space="0" w:color="auto"/>
            </w:tcBorders>
          </w:tcPr>
          <w:p w14:paraId="5AF1379B" w14:textId="77777777" w:rsidR="00BB2E91" w:rsidRPr="009E0329" w:rsidRDefault="00BB2E91" w:rsidP="007D377D">
            <w:pPr>
              <w:jc w:val="center"/>
              <w:rPr>
                <w:color w:val="0070C0"/>
                <w:u w:val="single"/>
              </w:rPr>
            </w:pPr>
            <w:r w:rsidRPr="009E0329">
              <w:rPr>
                <w:color w:val="0070C0"/>
                <w:u w:val="single"/>
              </w:rPr>
              <w:t>5 Metres</w:t>
            </w:r>
          </w:p>
        </w:tc>
        <w:tc>
          <w:tcPr>
            <w:tcW w:w="3006" w:type="dxa"/>
            <w:tcBorders>
              <w:top w:val="single" w:sz="4" w:space="0" w:color="auto"/>
              <w:left w:val="single" w:sz="4" w:space="0" w:color="auto"/>
              <w:bottom w:val="single" w:sz="4" w:space="0" w:color="auto"/>
              <w:right w:val="single" w:sz="4" w:space="0" w:color="auto"/>
            </w:tcBorders>
          </w:tcPr>
          <w:p w14:paraId="72EF1DE8" w14:textId="77777777" w:rsidR="00BB2E91" w:rsidRPr="009E0329" w:rsidRDefault="00BB2E91" w:rsidP="007D377D">
            <w:pPr>
              <w:jc w:val="center"/>
              <w:rPr>
                <w:color w:val="0070C0"/>
                <w:u w:val="single"/>
              </w:rPr>
            </w:pPr>
            <w:r w:rsidRPr="009E0329">
              <w:rPr>
                <w:color w:val="0070C0"/>
                <w:u w:val="single"/>
              </w:rPr>
              <w:t>8 Metres</w:t>
            </w:r>
          </w:p>
        </w:tc>
      </w:tr>
      <w:tr w:rsidR="00BB2E91" w:rsidRPr="009E0329" w14:paraId="7FA46FB2" w14:textId="77777777" w:rsidTr="007D377D">
        <w:tc>
          <w:tcPr>
            <w:tcW w:w="3005" w:type="dxa"/>
            <w:tcBorders>
              <w:top w:val="single" w:sz="4" w:space="0" w:color="auto"/>
              <w:left w:val="single" w:sz="4" w:space="0" w:color="auto"/>
              <w:bottom w:val="single" w:sz="4" w:space="0" w:color="auto"/>
              <w:right w:val="single" w:sz="4" w:space="0" w:color="auto"/>
            </w:tcBorders>
          </w:tcPr>
          <w:p w14:paraId="793FFC3E" w14:textId="77777777" w:rsidR="00BB2E91" w:rsidRPr="009E0329" w:rsidRDefault="00BB2E91" w:rsidP="007D377D">
            <w:pPr>
              <w:jc w:val="center"/>
              <w:rPr>
                <w:color w:val="0070C0"/>
              </w:rPr>
            </w:pPr>
            <w:r w:rsidRPr="009E0329">
              <w:rPr>
                <w:color w:val="0070C0"/>
              </w:rPr>
              <w:t>200</w:t>
            </w:r>
          </w:p>
        </w:tc>
        <w:tc>
          <w:tcPr>
            <w:tcW w:w="3005" w:type="dxa"/>
            <w:tcBorders>
              <w:top w:val="single" w:sz="4" w:space="0" w:color="auto"/>
              <w:left w:val="single" w:sz="4" w:space="0" w:color="auto"/>
              <w:bottom w:val="single" w:sz="4" w:space="0" w:color="auto"/>
              <w:right w:val="single" w:sz="4" w:space="0" w:color="auto"/>
            </w:tcBorders>
          </w:tcPr>
          <w:p w14:paraId="26BCCF29" w14:textId="77777777" w:rsidR="00BB2E91" w:rsidRPr="009E0329" w:rsidRDefault="00BB2E91" w:rsidP="007D377D">
            <w:pPr>
              <w:jc w:val="center"/>
              <w:rPr>
                <w:strike/>
                <w:color w:val="0070C0"/>
              </w:rPr>
            </w:pPr>
            <w:r w:rsidRPr="009E0329">
              <w:rPr>
                <w:color w:val="0070C0"/>
              </w:rPr>
              <w:t>5 Metres</w:t>
            </w:r>
          </w:p>
        </w:tc>
        <w:tc>
          <w:tcPr>
            <w:tcW w:w="3006" w:type="dxa"/>
            <w:tcBorders>
              <w:top w:val="single" w:sz="4" w:space="0" w:color="auto"/>
              <w:left w:val="single" w:sz="4" w:space="0" w:color="auto"/>
              <w:bottom w:val="single" w:sz="4" w:space="0" w:color="auto"/>
              <w:right w:val="single" w:sz="4" w:space="0" w:color="auto"/>
            </w:tcBorders>
          </w:tcPr>
          <w:p w14:paraId="34641C74" w14:textId="77777777" w:rsidR="00BB2E91" w:rsidRPr="009E0329" w:rsidRDefault="00BB2E91" w:rsidP="007D377D">
            <w:pPr>
              <w:jc w:val="center"/>
              <w:rPr>
                <w:color w:val="0070C0"/>
              </w:rPr>
            </w:pPr>
            <w:r w:rsidRPr="009E0329">
              <w:rPr>
                <w:strike/>
                <w:color w:val="0070C0"/>
              </w:rPr>
              <w:t>10 Metres</w:t>
            </w:r>
            <w:r w:rsidRPr="009E0329">
              <w:rPr>
                <w:color w:val="0070C0"/>
              </w:rPr>
              <w:t xml:space="preserve"> </w:t>
            </w:r>
            <w:r w:rsidRPr="009E0329">
              <w:rPr>
                <w:color w:val="0070C0"/>
                <w:u w:val="single"/>
              </w:rPr>
              <w:t>8 Metres</w:t>
            </w:r>
          </w:p>
        </w:tc>
      </w:tr>
      <w:tr w:rsidR="00BB2E91" w:rsidRPr="009E0329" w14:paraId="19404084"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625DEC88" w14:textId="77777777" w:rsidR="00BB2E91" w:rsidRPr="009E0329" w:rsidRDefault="00BB2E91" w:rsidP="007D377D">
            <w:pPr>
              <w:jc w:val="center"/>
              <w:rPr>
                <w:color w:val="0070C0"/>
              </w:rPr>
            </w:pPr>
            <w:r w:rsidRPr="009E0329">
              <w:rPr>
                <w:color w:val="0070C0"/>
              </w:rPr>
              <w:t>300</w:t>
            </w:r>
          </w:p>
        </w:tc>
        <w:tc>
          <w:tcPr>
            <w:tcW w:w="3005" w:type="dxa"/>
            <w:tcBorders>
              <w:top w:val="single" w:sz="4" w:space="0" w:color="auto"/>
              <w:left w:val="single" w:sz="4" w:space="0" w:color="auto"/>
              <w:bottom w:val="single" w:sz="4" w:space="0" w:color="auto"/>
              <w:right w:val="single" w:sz="4" w:space="0" w:color="auto"/>
            </w:tcBorders>
            <w:hideMark/>
          </w:tcPr>
          <w:p w14:paraId="48481AC3" w14:textId="77777777" w:rsidR="00BB2E91" w:rsidRPr="009E0329" w:rsidRDefault="00BB2E91" w:rsidP="007D377D">
            <w:pPr>
              <w:jc w:val="center"/>
              <w:rPr>
                <w:color w:val="0070C0"/>
              </w:rPr>
            </w:pPr>
            <w:r w:rsidRPr="009E0329">
              <w:rPr>
                <w:color w:val="0070C0"/>
              </w:rPr>
              <w:t>5 Metres</w:t>
            </w:r>
          </w:p>
        </w:tc>
        <w:tc>
          <w:tcPr>
            <w:tcW w:w="3006" w:type="dxa"/>
            <w:tcBorders>
              <w:top w:val="single" w:sz="4" w:space="0" w:color="auto"/>
              <w:left w:val="single" w:sz="4" w:space="0" w:color="auto"/>
              <w:bottom w:val="single" w:sz="4" w:space="0" w:color="auto"/>
              <w:right w:val="single" w:sz="4" w:space="0" w:color="auto"/>
            </w:tcBorders>
            <w:hideMark/>
          </w:tcPr>
          <w:p w14:paraId="11378043" w14:textId="77777777" w:rsidR="00BB2E91" w:rsidRPr="009E0329" w:rsidRDefault="00BB2E91" w:rsidP="007D377D">
            <w:pPr>
              <w:jc w:val="center"/>
              <w:rPr>
                <w:color w:val="0070C0"/>
              </w:rPr>
            </w:pPr>
            <w:r w:rsidRPr="009E0329">
              <w:rPr>
                <w:strike/>
                <w:color w:val="0070C0"/>
              </w:rPr>
              <w:t>10 Metres</w:t>
            </w:r>
            <w:r w:rsidRPr="009E0329">
              <w:rPr>
                <w:color w:val="0070C0"/>
              </w:rPr>
              <w:t xml:space="preserve"> </w:t>
            </w:r>
            <w:r w:rsidRPr="009E0329">
              <w:rPr>
                <w:color w:val="0070C0"/>
                <w:u w:val="single"/>
              </w:rPr>
              <w:t>8 Metres</w:t>
            </w:r>
          </w:p>
        </w:tc>
      </w:tr>
      <w:tr w:rsidR="00BB2E91" w:rsidRPr="009E0329" w14:paraId="3FE4269C"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50F7C7F1" w14:textId="77777777" w:rsidR="00BB2E91" w:rsidRPr="009E0329" w:rsidRDefault="00BB2E91" w:rsidP="007D377D">
            <w:pPr>
              <w:jc w:val="center"/>
              <w:rPr>
                <w:color w:val="0070C0"/>
              </w:rPr>
            </w:pPr>
            <w:r w:rsidRPr="009E0329">
              <w:rPr>
                <w:color w:val="0070C0"/>
              </w:rPr>
              <w:t>400</w:t>
            </w:r>
          </w:p>
        </w:tc>
        <w:tc>
          <w:tcPr>
            <w:tcW w:w="3005" w:type="dxa"/>
            <w:tcBorders>
              <w:top w:val="single" w:sz="4" w:space="0" w:color="auto"/>
              <w:left w:val="single" w:sz="4" w:space="0" w:color="auto"/>
              <w:bottom w:val="single" w:sz="4" w:space="0" w:color="auto"/>
              <w:right w:val="single" w:sz="4" w:space="0" w:color="auto"/>
            </w:tcBorders>
            <w:hideMark/>
          </w:tcPr>
          <w:p w14:paraId="4CBE4709" w14:textId="77777777" w:rsidR="00BB2E91" w:rsidRPr="009E0329" w:rsidRDefault="00BB2E91" w:rsidP="007D377D">
            <w:pPr>
              <w:jc w:val="center"/>
              <w:rPr>
                <w:color w:val="0070C0"/>
              </w:rPr>
            </w:pPr>
            <w:r w:rsidRPr="009E0329">
              <w:rPr>
                <w:strike/>
                <w:color w:val="0070C0"/>
              </w:rPr>
              <w:t>5 Metres</w:t>
            </w:r>
            <w:r w:rsidRPr="009E0329">
              <w:rPr>
                <w:color w:val="0070C0"/>
              </w:rPr>
              <w:t xml:space="preserve"> </w:t>
            </w:r>
            <w:r w:rsidRPr="009E0329">
              <w:rPr>
                <w:color w:val="0070C0"/>
                <w:u w:val="single"/>
              </w:rPr>
              <w:t>6 Metres</w:t>
            </w:r>
          </w:p>
        </w:tc>
        <w:tc>
          <w:tcPr>
            <w:tcW w:w="3006" w:type="dxa"/>
            <w:tcBorders>
              <w:top w:val="single" w:sz="4" w:space="0" w:color="auto"/>
              <w:left w:val="single" w:sz="4" w:space="0" w:color="auto"/>
              <w:bottom w:val="single" w:sz="4" w:space="0" w:color="auto"/>
              <w:right w:val="single" w:sz="4" w:space="0" w:color="auto"/>
            </w:tcBorders>
            <w:hideMark/>
          </w:tcPr>
          <w:p w14:paraId="3AB7FFFB" w14:textId="77777777" w:rsidR="00BB2E91" w:rsidRPr="009E0329" w:rsidRDefault="00BB2E91" w:rsidP="007D377D">
            <w:pPr>
              <w:jc w:val="center"/>
              <w:rPr>
                <w:color w:val="0070C0"/>
              </w:rPr>
            </w:pPr>
            <w:r w:rsidRPr="009E0329">
              <w:rPr>
                <w:color w:val="0070C0"/>
              </w:rPr>
              <w:t>10 Metres</w:t>
            </w:r>
          </w:p>
        </w:tc>
      </w:tr>
      <w:tr w:rsidR="00BB2E91" w:rsidRPr="009E0329" w14:paraId="3D534D97"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2EAA1420" w14:textId="77777777" w:rsidR="00BB2E91" w:rsidRPr="009E0329" w:rsidRDefault="00BB2E91" w:rsidP="007D377D">
            <w:pPr>
              <w:jc w:val="center"/>
              <w:rPr>
                <w:color w:val="0070C0"/>
              </w:rPr>
            </w:pPr>
            <w:r w:rsidRPr="009E0329">
              <w:rPr>
                <w:color w:val="0070C0"/>
              </w:rPr>
              <w:t>500</w:t>
            </w:r>
          </w:p>
        </w:tc>
        <w:tc>
          <w:tcPr>
            <w:tcW w:w="3005" w:type="dxa"/>
            <w:tcBorders>
              <w:top w:val="single" w:sz="4" w:space="0" w:color="auto"/>
              <w:left w:val="single" w:sz="4" w:space="0" w:color="auto"/>
              <w:bottom w:val="single" w:sz="4" w:space="0" w:color="auto"/>
              <w:right w:val="single" w:sz="4" w:space="0" w:color="auto"/>
            </w:tcBorders>
            <w:hideMark/>
          </w:tcPr>
          <w:p w14:paraId="4DD2E737" w14:textId="77777777" w:rsidR="00BB2E91" w:rsidRPr="009E0329" w:rsidRDefault="00BB2E91" w:rsidP="007D377D">
            <w:pPr>
              <w:jc w:val="center"/>
              <w:rPr>
                <w:color w:val="0070C0"/>
              </w:rPr>
            </w:pPr>
            <w:r w:rsidRPr="009E0329">
              <w:rPr>
                <w:strike/>
                <w:color w:val="0070C0"/>
              </w:rPr>
              <w:t>5 Metres</w:t>
            </w:r>
            <w:r w:rsidRPr="009E0329">
              <w:rPr>
                <w:color w:val="0070C0"/>
              </w:rPr>
              <w:t xml:space="preserve"> </w:t>
            </w:r>
            <w:r w:rsidRPr="009E0329">
              <w:rPr>
                <w:color w:val="0070C0"/>
                <w:u w:val="single"/>
              </w:rPr>
              <w:t>7 Metres</w:t>
            </w:r>
          </w:p>
        </w:tc>
        <w:tc>
          <w:tcPr>
            <w:tcW w:w="3006" w:type="dxa"/>
            <w:tcBorders>
              <w:top w:val="single" w:sz="4" w:space="0" w:color="auto"/>
              <w:left w:val="single" w:sz="4" w:space="0" w:color="auto"/>
              <w:bottom w:val="single" w:sz="4" w:space="0" w:color="auto"/>
              <w:right w:val="single" w:sz="4" w:space="0" w:color="auto"/>
            </w:tcBorders>
            <w:hideMark/>
          </w:tcPr>
          <w:p w14:paraId="2EFD0FC9" w14:textId="77777777" w:rsidR="00BB2E91" w:rsidRPr="009E0329" w:rsidRDefault="00BB2E91" w:rsidP="007D377D">
            <w:pPr>
              <w:jc w:val="center"/>
              <w:rPr>
                <w:color w:val="0070C0"/>
              </w:rPr>
            </w:pPr>
            <w:r w:rsidRPr="009E0329">
              <w:rPr>
                <w:color w:val="0070C0"/>
              </w:rPr>
              <w:t>10 Metres</w:t>
            </w:r>
          </w:p>
        </w:tc>
      </w:tr>
      <w:tr w:rsidR="00BB2E91" w:rsidRPr="009E0329" w14:paraId="5581003B" w14:textId="77777777" w:rsidTr="007D377D">
        <w:tc>
          <w:tcPr>
            <w:tcW w:w="3005" w:type="dxa"/>
            <w:tcBorders>
              <w:top w:val="single" w:sz="4" w:space="0" w:color="auto"/>
              <w:left w:val="single" w:sz="4" w:space="0" w:color="auto"/>
              <w:bottom w:val="single" w:sz="4" w:space="0" w:color="auto"/>
              <w:right w:val="single" w:sz="4" w:space="0" w:color="auto"/>
            </w:tcBorders>
            <w:hideMark/>
          </w:tcPr>
          <w:p w14:paraId="3FD45CD7" w14:textId="77777777" w:rsidR="00BB2E91" w:rsidRPr="009E0329" w:rsidRDefault="00BB2E91" w:rsidP="007D377D">
            <w:pPr>
              <w:jc w:val="center"/>
              <w:rPr>
                <w:color w:val="0070C0"/>
              </w:rPr>
            </w:pPr>
            <w:r w:rsidRPr="009E0329">
              <w:rPr>
                <w:color w:val="0070C0"/>
              </w:rPr>
              <w:t>600</w:t>
            </w:r>
          </w:p>
        </w:tc>
        <w:tc>
          <w:tcPr>
            <w:tcW w:w="3005" w:type="dxa"/>
            <w:tcBorders>
              <w:top w:val="single" w:sz="4" w:space="0" w:color="auto"/>
              <w:left w:val="single" w:sz="4" w:space="0" w:color="auto"/>
              <w:bottom w:val="single" w:sz="4" w:space="0" w:color="auto"/>
              <w:right w:val="single" w:sz="4" w:space="0" w:color="auto"/>
            </w:tcBorders>
            <w:hideMark/>
          </w:tcPr>
          <w:p w14:paraId="50FA8CC8" w14:textId="77777777" w:rsidR="00BB2E91" w:rsidRPr="009E0329" w:rsidRDefault="00BB2E91" w:rsidP="007D377D">
            <w:pPr>
              <w:jc w:val="center"/>
              <w:rPr>
                <w:color w:val="0070C0"/>
              </w:rPr>
            </w:pPr>
            <w:r w:rsidRPr="009E0329">
              <w:rPr>
                <w:strike/>
                <w:color w:val="0070C0"/>
              </w:rPr>
              <w:t>5 Metres</w:t>
            </w:r>
            <w:r w:rsidRPr="009E0329">
              <w:rPr>
                <w:color w:val="0070C0"/>
              </w:rPr>
              <w:t xml:space="preserve"> </w:t>
            </w:r>
            <w:r w:rsidRPr="009E0329">
              <w:rPr>
                <w:color w:val="0070C0"/>
                <w:u w:val="single"/>
              </w:rPr>
              <w:t>7 Metres</w:t>
            </w:r>
          </w:p>
        </w:tc>
        <w:tc>
          <w:tcPr>
            <w:tcW w:w="3006" w:type="dxa"/>
            <w:tcBorders>
              <w:top w:val="single" w:sz="4" w:space="0" w:color="auto"/>
              <w:left w:val="single" w:sz="4" w:space="0" w:color="auto"/>
              <w:bottom w:val="single" w:sz="4" w:space="0" w:color="auto"/>
              <w:right w:val="single" w:sz="4" w:space="0" w:color="auto"/>
            </w:tcBorders>
            <w:hideMark/>
          </w:tcPr>
          <w:p w14:paraId="36F7A4FB" w14:textId="77777777" w:rsidR="00BB2E91" w:rsidRPr="009E0329" w:rsidRDefault="00BB2E91" w:rsidP="007D377D">
            <w:pPr>
              <w:jc w:val="center"/>
              <w:rPr>
                <w:color w:val="0070C0"/>
              </w:rPr>
            </w:pPr>
            <w:r w:rsidRPr="009E0329">
              <w:rPr>
                <w:color w:val="0070C0"/>
              </w:rPr>
              <w:t>10 Metres</w:t>
            </w:r>
          </w:p>
        </w:tc>
      </w:tr>
    </w:tbl>
    <w:p w14:paraId="0C019AE9" w14:textId="77777777" w:rsidR="00BB2E91" w:rsidRPr="009E0329" w:rsidRDefault="00BB2E91" w:rsidP="00F33DAC">
      <w:pPr>
        <w:ind w:right="72"/>
        <w:jc w:val="both"/>
        <w:rPr>
          <w:rFonts w:ascii="Arial" w:hAnsi="Arial" w:cs="Arial"/>
          <w:b/>
          <w:color w:val="0070C0"/>
          <w:sz w:val="20"/>
          <w:szCs w:val="20"/>
        </w:rPr>
      </w:pPr>
    </w:p>
    <w:p w14:paraId="1483CFA8" w14:textId="090E4870" w:rsidR="00F33DAC" w:rsidRPr="009E0329" w:rsidRDefault="00F33DAC" w:rsidP="00F33DAC">
      <w:pPr>
        <w:ind w:right="72"/>
        <w:rPr>
          <w:rFonts w:ascii="Arial" w:hAnsi="Arial" w:cs="Arial"/>
          <w:b/>
          <w:bCs/>
          <w:color w:val="000000"/>
          <w:spacing w:val="-6"/>
        </w:rPr>
      </w:pPr>
      <w:r w:rsidRPr="009E0329">
        <w:rPr>
          <w:b/>
          <w:bCs/>
          <w:color w:val="FF0000"/>
        </w:rPr>
        <w:t xml:space="preserve">(QLD) Rationale 9.7. Distance between obstacles </w:t>
      </w:r>
      <w:r w:rsidR="00B03D2E" w:rsidRPr="009E0329">
        <w:rPr>
          <w:b/>
          <w:bCs/>
          <w:color w:val="FF0000"/>
        </w:rPr>
        <w:t>–</w:t>
      </w:r>
      <w:r w:rsidRPr="009E0329">
        <w:rPr>
          <w:b/>
          <w:bCs/>
          <w:color w:val="FF0000"/>
        </w:rPr>
        <w:t xml:space="preserve"> </w:t>
      </w:r>
      <w:r w:rsidR="00B03D2E" w:rsidRPr="009E0329">
        <w:rPr>
          <w:b/>
          <w:bCs/>
          <w:color w:val="FF0000"/>
        </w:rPr>
        <w:t xml:space="preserve">Proposal </w:t>
      </w:r>
      <w:r w:rsidR="00BB2E91" w:rsidRPr="009E0329">
        <w:rPr>
          <w:b/>
          <w:bCs/>
          <w:color w:val="FF0000"/>
        </w:rPr>
        <w:t>3</w:t>
      </w:r>
    </w:p>
    <w:p w14:paraId="013920DF" w14:textId="44BF2CEB" w:rsidR="00F33DAC" w:rsidRPr="009E0329" w:rsidRDefault="00BB2E91" w:rsidP="00BB2E91">
      <w:pPr>
        <w:ind w:right="72"/>
        <w:rPr>
          <w:rFonts w:ascii="Arial" w:hAnsi="Arial" w:cs="Arial"/>
          <w:b/>
          <w:bCs/>
          <w:color w:val="000000"/>
          <w:spacing w:val="-6"/>
          <w:sz w:val="20"/>
          <w:szCs w:val="20"/>
        </w:rPr>
      </w:pPr>
      <w:r w:rsidRPr="009E0329">
        <w:rPr>
          <w:color w:val="FF0000"/>
        </w:rPr>
        <w:t xml:space="preserve">The increased distance in jump strides is found to be safer for all height dogs especially the larger striding dogs who are still regularly having to negotiate obstacles 5 metres apart at risk of serious injury. </w:t>
      </w:r>
      <w:r w:rsidRPr="009E0329">
        <w:rPr>
          <w:color w:val="FF0000"/>
        </w:rPr>
        <w:br/>
      </w:r>
    </w:p>
    <w:p w14:paraId="227391E5" w14:textId="04AAF2A4" w:rsidR="00B40986" w:rsidRPr="009E0329" w:rsidRDefault="00B40986" w:rsidP="00B40986">
      <w:pPr>
        <w:ind w:right="72"/>
        <w:jc w:val="both"/>
        <w:rPr>
          <w:rFonts w:ascii="Arial" w:hAnsi="Arial" w:cs="Arial"/>
          <w:b/>
          <w:color w:val="0070C0"/>
          <w:sz w:val="20"/>
          <w:szCs w:val="20"/>
        </w:rPr>
      </w:pPr>
      <w:r w:rsidRPr="009E0329">
        <w:rPr>
          <w:rFonts w:ascii="Arial" w:hAnsi="Arial" w:cs="Arial"/>
          <w:b/>
          <w:color w:val="0070C0"/>
          <w:sz w:val="20"/>
          <w:szCs w:val="20"/>
        </w:rPr>
        <w:t xml:space="preserve">(VIC) Proposed change 9.7 Distance between obstacles – Proposal </w:t>
      </w:r>
      <w:r w:rsidRPr="009E0329">
        <w:rPr>
          <w:rFonts w:ascii="Arial" w:hAnsi="Arial" w:cs="Arial"/>
          <w:b/>
          <w:color w:val="0070C0"/>
          <w:sz w:val="20"/>
          <w:szCs w:val="20"/>
        </w:rPr>
        <w:t>1</w:t>
      </w:r>
    </w:p>
    <w:p w14:paraId="298FD9C5" w14:textId="77777777" w:rsidR="00B40986" w:rsidRPr="009E0329" w:rsidRDefault="00B40986" w:rsidP="00BB2E91">
      <w:pPr>
        <w:ind w:right="72"/>
        <w:rPr>
          <w:rFonts w:ascii="Arial" w:hAnsi="Arial" w:cs="Arial"/>
          <w:b/>
          <w:bCs/>
          <w:color w:val="000000"/>
          <w:spacing w:val="-6"/>
          <w:sz w:val="20"/>
          <w:szCs w:val="20"/>
        </w:rPr>
      </w:pPr>
    </w:p>
    <w:p w14:paraId="63CD4DF7" w14:textId="77777777" w:rsidR="00B40986" w:rsidRPr="009E0329" w:rsidRDefault="00B40986" w:rsidP="00B40986">
      <w:pPr>
        <w:rPr>
          <w:rFonts w:eastAsia="Calibri"/>
          <w:color w:val="0070C0"/>
        </w:rPr>
      </w:pPr>
      <w:r w:rsidRPr="009E0329">
        <w:rPr>
          <w:rFonts w:eastAsia="Calibri"/>
          <w:color w:val="0070C0"/>
        </w:rPr>
        <w:t xml:space="preserve">The </w:t>
      </w:r>
      <w:proofErr w:type="gramStart"/>
      <w:r w:rsidRPr="009E0329">
        <w:rPr>
          <w:rFonts w:eastAsia="Calibri"/>
          <w:color w:val="0070C0"/>
        </w:rPr>
        <w:t>straight line</w:t>
      </w:r>
      <w:proofErr w:type="gramEnd"/>
      <w:r w:rsidRPr="009E0329">
        <w:rPr>
          <w:rFonts w:eastAsia="Calibri"/>
          <w:color w:val="0070C0"/>
        </w:rPr>
        <w:t xml:space="preserve"> distance between the end of one obstacle to the start of the next obstacle measured from the centre of the exiting face to the centre of leading face of the next obstacle is to be a minimum of five (5) metres to a maximum of ten (10) metres. </w:t>
      </w:r>
    </w:p>
    <w:p w14:paraId="5634E40E" w14:textId="77777777" w:rsidR="00B40986" w:rsidRPr="009E0329" w:rsidRDefault="00B40986" w:rsidP="00B40986">
      <w:pPr>
        <w:rPr>
          <w:rFonts w:eastAsia="Calibri"/>
          <w:color w:val="0070C0"/>
        </w:rPr>
      </w:pPr>
    </w:p>
    <w:p w14:paraId="461DD96F" w14:textId="77777777" w:rsidR="00B40986" w:rsidRPr="009E0329" w:rsidRDefault="00B40986" w:rsidP="00B40986">
      <w:pPr>
        <w:rPr>
          <w:rFonts w:eastAsia="Calibri"/>
          <w:color w:val="0070C0"/>
        </w:rPr>
      </w:pPr>
      <w:r w:rsidRPr="009E0329">
        <w:rPr>
          <w:rFonts w:eastAsia="Calibri"/>
          <w:color w:val="0070C0"/>
        </w:rPr>
        <w:t xml:space="preserve">Except that subject to rule 9.3 the distance between the end of a contact obstacle and the entry to a flexible tunnel under that contact may be less than </w:t>
      </w:r>
      <w:r w:rsidRPr="009E0329">
        <w:rPr>
          <w:rFonts w:eastAsia="Calibri"/>
          <w:strike/>
          <w:color w:val="0070C0"/>
        </w:rPr>
        <w:t>4 (four)</w:t>
      </w:r>
      <w:r w:rsidRPr="009E0329">
        <w:rPr>
          <w:rFonts w:eastAsia="Calibri"/>
          <w:color w:val="0070C0"/>
        </w:rPr>
        <w:t xml:space="preserve"> 5 (five) metres when the direction of the course is from the contact to the tunnel. </w:t>
      </w:r>
    </w:p>
    <w:p w14:paraId="022B43D5" w14:textId="77777777" w:rsidR="00B40986" w:rsidRPr="009E0329" w:rsidRDefault="00B40986" w:rsidP="00B40986">
      <w:pPr>
        <w:rPr>
          <w:rFonts w:eastAsia="Calibri"/>
          <w:color w:val="0070C0"/>
        </w:rPr>
      </w:pPr>
    </w:p>
    <w:p w14:paraId="50D5E0F3" w14:textId="77777777" w:rsidR="00B40986" w:rsidRPr="009E0329" w:rsidRDefault="00B40986" w:rsidP="00B40986">
      <w:pPr>
        <w:rPr>
          <w:rFonts w:eastAsia="Calibri"/>
          <w:color w:val="0070C0"/>
        </w:rPr>
      </w:pPr>
      <w:r w:rsidRPr="009E0329">
        <w:rPr>
          <w:rFonts w:eastAsia="Calibri"/>
          <w:color w:val="0070C0"/>
        </w:rPr>
        <w:t>Where individual height categories are scheduled then the minimum and maximum distance between obstacles are as follows;</w:t>
      </w:r>
    </w:p>
    <w:p w14:paraId="7BB67A02" w14:textId="77777777" w:rsidR="00B40986" w:rsidRPr="009E0329" w:rsidRDefault="00B40986" w:rsidP="00BB2E91">
      <w:pPr>
        <w:ind w:right="72"/>
        <w:rPr>
          <w:rFonts w:ascii="Arial" w:hAnsi="Arial" w:cs="Arial"/>
          <w:b/>
          <w:bCs/>
          <w:color w:val="000000"/>
          <w:spacing w:val="-6"/>
          <w:sz w:val="20"/>
          <w:szCs w:val="20"/>
        </w:rPr>
      </w:pPr>
    </w:p>
    <w:p w14:paraId="0E82EE61" w14:textId="224967B2" w:rsidR="00B40986" w:rsidRPr="009E0329" w:rsidRDefault="00B40986" w:rsidP="00B40986">
      <w:pPr>
        <w:ind w:right="72"/>
        <w:rPr>
          <w:rFonts w:ascii="Arial" w:hAnsi="Arial" w:cs="Arial"/>
          <w:b/>
          <w:bCs/>
          <w:color w:val="000000"/>
          <w:spacing w:val="-6"/>
        </w:rPr>
      </w:pPr>
      <w:r w:rsidRPr="009E0329">
        <w:rPr>
          <w:b/>
          <w:bCs/>
          <w:color w:val="FF0000"/>
        </w:rPr>
        <w:t xml:space="preserve">(VIC) Rationale 9.7. Distance between obstacles – Proposal </w:t>
      </w:r>
      <w:r w:rsidRPr="009E0329">
        <w:rPr>
          <w:b/>
          <w:bCs/>
          <w:color w:val="FF0000"/>
        </w:rPr>
        <w:t>1</w:t>
      </w:r>
    </w:p>
    <w:p w14:paraId="7E067E14" w14:textId="77777777" w:rsidR="00B40986" w:rsidRPr="009E0329" w:rsidRDefault="00B40986" w:rsidP="00BB2E91">
      <w:pPr>
        <w:ind w:right="72"/>
        <w:rPr>
          <w:rFonts w:ascii="Arial" w:hAnsi="Arial" w:cs="Arial"/>
          <w:b/>
          <w:bCs/>
          <w:color w:val="000000"/>
          <w:spacing w:val="-6"/>
          <w:sz w:val="20"/>
          <w:szCs w:val="20"/>
        </w:rPr>
      </w:pPr>
    </w:p>
    <w:p w14:paraId="46725412" w14:textId="183B2B52" w:rsidR="00B40986" w:rsidRPr="009E0329" w:rsidRDefault="00B40986" w:rsidP="00BB2E91">
      <w:pPr>
        <w:ind w:right="72"/>
        <w:rPr>
          <w:rFonts w:ascii="Arial" w:hAnsi="Arial" w:cs="Arial"/>
          <w:b/>
          <w:bCs/>
          <w:color w:val="000000"/>
          <w:spacing w:val="-6"/>
        </w:rPr>
      </w:pPr>
      <w:r w:rsidRPr="009E0329">
        <w:rPr>
          <w:rFonts w:eastAsia="Calibri"/>
          <w:color w:val="FF0000"/>
        </w:rPr>
        <w:t>Correction to meterage which used to be 4m and is now 5m</w:t>
      </w:r>
    </w:p>
    <w:p w14:paraId="1FFB45D0" w14:textId="77777777" w:rsidR="00B40986" w:rsidRPr="009E0329" w:rsidRDefault="00B40986" w:rsidP="00BB2E91">
      <w:pPr>
        <w:ind w:right="72"/>
        <w:rPr>
          <w:rFonts w:ascii="Arial" w:hAnsi="Arial" w:cs="Arial"/>
          <w:b/>
          <w:bCs/>
          <w:color w:val="000000"/>
          <w:spacing w:val="-6"/>
          <w:sz w:val="20"/>
          <w:szCs w:val="20"/>
        </w:rPr>
      </w:pPr>
    </w:p>
    <w:p w14:paraId="34A92A4F" w14:textId="72260BCE" w:rsidR="000C0351" w:rsidRPr="009E0329" w:rsidRDefault="000C0351" w:rsidP="000C0351">
      <w:pPr>
        <w:ind w:right="72"/>
        <w:jc w:val="both"/>
        <w:rPr>
          <w:rFonts w:ascii="Arial" w:hAnsi="Arial" w:cs="Arial"/>
          <w:b/>
          <w:color w:val="0070C0"/>
          <w:sz w:val="20"/>
          <w:szCs w:val="20"/>
        </w:rPr>
      </w:pPr>
      <w:r w:rsidRPr="009E0329">
        <w:rPr>
          <w:rFonts w:ascii="Arial" w:hAnsi="Arial" w:cs="Arial"/>
          <w:b/>
          <w:color w:val="0070C0"/>
          <w:sz w:val="20"/>
          <w:szCs w:val="20"/>
        </w:rPr>
        <w:t>(VIC) Proposed change 9.7 Distance between obstacles</w:t>
      </w:r>
      <w:r w:rsidR="00B40986" w:rsidRPr="009E0329">
        <w:rPr>
          <w:rFonts w:ascii="Arial" w:hAnsi="Arial" w:cs="Arial"/>
          <w:b/>
          <w:color w:val="0070C0"/>
          <w:sz w:val="20"/>
          <w:szCs w:val="20"/>
        </w:rPr>
        <w:t xml:space="preserve"> – Proposal 2</w:t>
      </w:r>
    </w:p>
    <w:p w14:paraId="4A9B5F6A" w14:textId="77777777" w:rsidR="000C0351" w:rsidRPr="009E0329" w:rsidRDefault="000C0351" w:rsidP="000C0351">
      <w:pPr>
        <w:rPr>
          <w:rFonts w:eastAsia="Calibri"/>
          <w:color w:val="0070C0"/>
        </w:rPr>
      </w:pPr>
      <w:r w:rsidRPr="009E0329">
        <w:rPr>
          <w:rFonts w:eastAsia="Calibri"/>
          <w:strike/>
          <w:color w:val="0070C0"/>
        </w:rPr>
        <w:t xml:space="preserve">Except subject to rule 9.3 the distance between the end of a contact obstacle and the entry to the flexible tunnel under the contact may be less than four (4) metres when the direction of the course is from the contact to the tunnel. </w:t>
      </w:r>
      <w:r w:rsidRPr="009E0329">
        <w:rPr>
          <w:rFonts w:eastAsia="Calibri"/>
          <w:color w:val="0070C0"/>
        </w:rPr>
        <w:t xml:space="preserve">   </w:t>
      </w:r>
    </w:p>
    <w:p w14:paraId="45A83B3A" w14:textId="77777777" w:rsidR="000C0351" w:rsidRPr="009E0329" w:rsidRDefault="000C0351" w:rsidP="000C0351">
      <w:pPr>
        <w:rPr>
          <w:rFonts w:eastAsia="Calibri"/>
          <w:strike/>
          <w:color w:val="0070C0"/>
        </w:rPr>
      </w:pPr>
      <w:r w:rsidRPr="009E0329">
        <w:rPr>
          <w:rFonts w:eastAsia="Calibri"/>
          <w:color w:val="0070C0"/>
          <w:u w:val="single"/>
        </w:rPr>
        <w:t>Entry from contact into tunnel under contact is no longer allowed.</w:t>
      </w:r>
    </w:p>
    <w:p w14:paraId="61F4F21D" w14:textId="77777777" w:rsidR="000C0351" w:rsidRPr="009E0329" w:rsidRDefault="000C0351" w:rsidP="000C0351">
      <w:pPr>
        <w:rPr>
          <w:rFonts w:eastAsia="Calibri"/>
          <w:color w:val="0070C0"/>
        </w:rPr>
      </w:pPr>
    </w:p>
    <w:p w14:paraId="1EA880EA" w14:textId="22C3AE32" w:rsidR="000C0351" w:rsidRPr="009E0329" w:rsidRDefault="000C0351" w:rsidP="000C0351">
      <w:pPr>
        <w:ind w:right="72"/>
        <w:rPr>
          <w:rFonts w:ascii="Arial" w:hAnsi="Arial" w:cs="Arial"/>
          <w:b/>
          <w:bCs/>
          <w:color w:val="000000"/>
          <w:spacing w:val="-6"/>
        </w:rPr>
      </w:pPr>
      <w:r w:rsidRPr="009E0329">
        <w:rPr>
          <w:b/>
          <w:bCs/>
          <w:color w:val="FF0000"/>
        </w:rPr>
        <w:t>(VIC) Rationale 9.7. Distance between obstacles</w:t>
      </w:r>
      <w:r w:rsidR="00B40986" w:rsidRPr="009E0329">
        <w:rPr>
          <w:b/>
          <w:bCs/>
          <w:color w:val="FF0000"/>
        </w:rPr>
        <w:t xml:space="preserve"> – Proposal 2</w:t>
      </w:r>
    </w:p>
    <w:p w14:paraId="50E9C530" w14:textId="77777777" w:rsidR="000C0351" w:rsidRPr="009E0329" w:rsidRDefault="000C0351" w:rsidP="000C0351">
      <w:pPr>
        <w:rPr>
          <w:rFonts w:eastAsia="Roboto"/>
          <w:color w:val="FF0000"/>
        </w:rPr>
      </w:pPr>
      <w:r w:rsidRPr="009E0329">
        <w:rPr>
          <w:rFonts w:eastAsia="Roboto"/>
          <w:color w:val="FF0000"/>
        </w:rPr>
        <w:t>The challenge of turning a dog from the end of a contact to an adjacent tunnel was initially designed for dogs with stopped contacts. Now that more and more dogs have running contacts, this challenge is no longer safe and even for a dog with a stopped contact this abrupt turn into a tunnel entry can place a great degree of strain on the body which may contribute to potential injury.</w:t>
      </w:r>
    </w:p>
    <w:p w14:paraId="333E9010" w14:textId="77777777" w:rsidR="000C0351" w:rsidRPr="009E0329" w:rsidRDefault="000C0351" w:rsidP="000C0351">
      <w:pPr>
        <w:rPr>
          <w:rFonts w:eastAsia="Roboto"/>
          <w:color w:val="FF0000"/>
        </w:rPr>
      </w:pPr>
      <w:r w:rsidRPr="009E0329">
        <w:rPr>
          <w:rFonts w:eastAsia="Roboto"/>
          <w:color w:val="FF0000"/>
        </w:rPr>
        <w:t xml:space="preserve">Sharp angled entries into tunnels are to be avoided </w:t>
      </w:r>
    </w:p>
    <w:p w14:paraId="633CBD6E" w14:textId="77777777" w:rsidR="000C0351" w:rsidRPr="009E0329" w:rsidRDefault="000C0351" w:rsidP="00F02AE8">
      <w:pPr>
        <w:ind w:right="72"/>
        <w:jc w:val="both"/>
        <w:rPr>
          <w:rFonts w:ascii="Arial" w:hAnsi="Arial" w:cs="Arial"/>
          <w:b/>
          <w:bCs/>
          <w:color w:val="000000"/>
          <w:spacing w:val="-6"/>
          <w:sz w:val="20"/>
          <w:szCs w:val="20"/>
        </w:rPr>
      </w:pPr>
    </w:p>
    <w:p w14:paraId="62D8EF06" w14:textId="47672413" w:rsidR="004A3472" w:rsidRPr="009E0329" w:rsidRDefault="004A3472" w:rsidP="00F02AE8">
      <w:pPr>
        <w:ind w:right="72"/>
        <w:jc w:val="both"/>
        <w:rPr>
          <w:rFonts w:ascii="Arial" w:hAnsi="Arial" w:cs="Arial"/>
          <w:b/>
          <w:bCs/>
          <w:color w:val="0070C0"/>
          <w:spacing w:val="-6"/>
          <w:sz w:val="20"/>
          <w:szCs w:val="20"/>
        </w:rPr>
      </w:pPr>
      <w:r w:rsidRPr="009E0329">
        <w:rPr>
          <w:rFonts w:ascii="Arial" w:hAnsi="Arial" w:cs="Arial"/>
          <w:b/>
          <w:bCs/>
          <w:color w:val="0070C0"/>
          <w:spacing w:val="-6"/>
          <w:sz w:val="20"/>
          <w:szCs w:val="20"/>
        </w:rPr>
        <w:t xml:space="preserve">(QLD) Proposed change to 9.7.1 (move table 23 from 9.7.1 to a new number) </w:t>
      </w:r>
    </w:p>
    <w:p w14:paraId="536F5FF6" w14:textId="1E242349" w:rsidR="004A3472" w:rsidRPr="009E0329" w:rsidRDefault="004A3472" w:rsidP="004A3472">
      <w:pPr>
        <w:widowControl w:val="0"/>
        <w:rPr>
          <w:color w:val="0070C0"/>
        </w:rPr>
      </w:pPr>
      <w:r w:rsidRPr="009E0329">
        <w:rPr>
          <w:b/>
          <w:bCs/>
          <w:color w:val="0070C0"/>
        </w:rPr>
        <w:t xml:space="preserve">9.9 </w:t>
      </w:r>
      <w:r w:rsidRPr="009E0329">
        <w:rPr>
          <w:color w:val="0070C0"/>
        </w:rPr>
        <w:t xml:space="preserve">Maximum course length </w:t>
      </w:r>
      <w:r w:rsidRPr="009E0329">
        <w:rPr>
          <w:color w:val="0070C0"/>
          <w:u w:val="single"/>
        </w:rPr>
        <w:t xml:space="preserve">and obstacles </w:t>
      </w:r>
      <w:r w:rsidRPr="009E0329">
        <w:rPr>
          <w:color w:val="0070C0"/>
        </w:rPr>
        <w:t xml:space="preserve">for Agility and Jumping </w:t>
      </w:r>
    </w:p>
    <w:p w14:paraId="72C141EC" w14:textId="77777777" w:rsidR="004A3472" w:rsidRPr="009E0329" w:rsidRDefault="004A3472" w:rsidP="004A3472">
      <w:pPr>
        <w:widowControl w:val="0"/>
        <w:rPr>
          <w:color w:val="0070C0"/>
        </w:rPr>
      </w:pPr>
    </w:p>
    <w:tbl>
      <w:tblPr>
        <w:tblW w:w="834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8"/>
        <w:gridCol w:w="3196"/>
        <w:gridCol w:w="3196"/>
      </w:tblGrid>
      <w:tr w:rsidR="004A3472" w:rsidRPr="009E0329" w14:paraId="00A017D0" w14:textId="77777777" w:rsidTr="007D377D">
        <w:trPr>
          <w:trHeight w:val="240"/>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AE79A" w14:textId="77777777" w:rsidR="004A3472" w:rsidRPr="009E0329" w:rsidRDefault="004A3472" w:rsidP="007D377D">
            <w:pPr>
              <w:widowControl w:val="0"/>
              <w:jc w:val="center"/>
              <w:rPr>
                <w:b/>
                <w:color w:val="0070C0"/>
                <w:sz w:val="19"/>
                <w:szCs w:val="19"/>
              </w:rPr>
            </w:pPr>
            <w:r w:rsidRPr="009E0329">
              <w:rPr>
                <w:b/>
                <w:color w:val="0070C0"/>
                <w:sz w:val="19"/>
                <w:szCs w:val="19"/>
              </w:rPr>
              <w:t xml:space="preserve">Class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3FC4C" w14:textId="77777777" w:rsidR="004A3472" w:rsidRPr="009E0329" w:rsidRDefault="004A3472" w:rsidP="007D377D">
            <w:pPr>
              <w:widowControl w:val="0"/>
              <w:jc w:val="center"/>
              <w:rPr>
                <w:b/>
                <w:color w:val="0070C0"/>
                <w:sz w:val="19"/>
                <w:szCs w:val="19"/>
              </w:rPr>
            </w:pPr>
            <w:r w:rsidRPr="009E0329">
              <w:rPr>
                <w:b/>
                <w:color w:val="0070C0"/>
                <w:sz w:val="19"/>
                <w:szCs w:val="19"/>
              </w:rPr>
              <w:t>Maximum Course Length</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2EB77" w14:textId="77777777" w:rsidR="004A3472" w:rsidRPr="009E0329" w:rsidRDefault="004A3472" w:rsidP="007D377D">
            <w:pPr>
              <w:widowControl w:val="0"/>
              <w:jc w:val="center"/>
              <w:rPr>
                <w:b/>
                <w:color w:val="0070C0"/>
                <w:sz w:val="19"/>
                <w:szCs w:val="19"/>
                <w:u w:val="single"/>
              </w:rPr>
            </w:pPr>
            <w:r w:rsidRPr="009E0329">
              <w:rPr>
                <w:b/>
                <w:color w:val="0070C0"/>
                <w:sz w:val="19"/>
                <w:szCs w:val="19"/>
                <w:u w:val="single"/>
              </w:rPr>
              <w:t>Number of obstacles</w:t>
            </w:r>
          </w:p>
        </w:tc>
      </w:tr>
      <w:tr w:rsidR="004A3472" w:rsidRPr="009E0329" w14:paraId="634FA379" w14:textId="77777777" w:rsidTr="007D377D">
        <w:trPr>
          <w:trHeight w:val="240"/>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E4967" w14:textId="77777777" w:rsidR="004A3472" w:rsidRPr="009E0329" w:rsidRDefault="004A3472" w:rsidP="007D377D">
            <w:pPr>
              <w:widowControl w:val="0"/>
              <w:jc w:val="center"/>
              <w:rPr>
                <w:color w:val="0070C0"/>
                <w:sz w:val="19"/>
                <w:szCs w:val="19"/>
              </w:rPr>
            </w:pPr>
            <w:r w:rsidRPr="009E0329">
              <w:rPr>
                <w:color w:val="0070C0"/>
                <w:sz w:val="19"/>
                <w:szCs w:val="19"/>
              </w:rPr>
              <w:t xml:space="preserve">Novice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2A8CB" w14:textId="77777777" w:rsidR="004A3472" w:rsidRPr="009E0329" w:rsidRDefault="004A3472" w:rsidP="007D377D">
            <w:pPr>
              <w:widowControl w:val="0"/>
              <w:jc w:val="center"/>
              <w:rPr>
                <w:color w:val="0070C0"/>
                <w:sz w:val="19"/>
                <w:szCs w:val="19"/>
              </w:rPr>
            </w:pPr>
            <w:r w:rsidRPr="009E0329">
              <w:rPr>
                <w:color w:val="0070C0"/>
                <w:sz w:val="19"/>
                <w:szCs w:val="19"/>
              </w:rPr>
              <w:t>180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257D1" w14:textId="77777777" w:rsidR="004A3472" w:rsidRPr="009E0329" w:rsidRDefault="004A3472" w:rsidP="007D377D">
            <w:pPr>
              <w:widowControl w:val="0"/>
              <w:jc w:val="center"/>
              <w:rPr>
                <w:color w:val="0070C0"/>
                <w:sz w:val="19"/>
                <w:szCs w:val="19"/>
                <w:u w:val="single"/>
              </w:rPr>
            </w:pPr>
            <w:r w:rsidRPr="009E0329">
              <w:rPr>
                <w:color w:val="0070C0"/>
                <w:sz w:val="19"/>
                <w:szCs w:val="19"/>
                <w:u w:val="single"/>
              </w:rPr>
              <w:t>14-16</w:t>
            </w:r>
          </w:p>
        </w:tc>
      </w:tr>
      <w:tr w:rsidR="004A3472" w:rsidRPr="009E0329" w14:paraId="747339E3" w14:textId="77777777" w:rsidTr="007D377D">
        <w:trPr>
          <w:trHeight w:val="240"/>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F3BCB" w14:textId="77777777" w:rsidR="004A3472" w:rsidRPr="009E0329" w:rsidRDefault="004A3472" w:rsidP="007D377D">
            <w:pPr>
              <w:widowControl w:val="0"/>
              <w:jc w:val="center"/>
              <w:rPr>
                <w:color w:val="0070C0"/>
                <w:sz w:val="19"/>
                <w:szCs w:val="19"/>
              </w:rPr>
            </w:pPr>
            <w:r w:rsidRPr="009E0329">
              <w:rPr>
                <w:color w:val="0070C0"/>
                <w:sz w:val="19"/>
                <w:szCs w:val="19"/>
              </w:rPr>
              <w:t xml:space="preserve">Excellent / Open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59543" w14:textId="77777777" w:rsidR="004A3472" w:rsidRPr="009E0329" w:rsidRDefault="004A3472" w:rsidP="007D377D">
            <w:pPr>
              <w:widowControl w:val="0"/>
              <w:jc w:val="center"/>
              <w:rPr>
                <w:color w:val="0070C0"/>
                <w:sz w:val="19"/>
                <w:szCs w:val="19"/>
              </w:rPr>
            </w:pPr>
            <w:r w:rsidRPr="009E0329">
              <w:rPr>
                <w:color w:val="0070C0"/>
                <w:sz w:val="19"/>
                <w:szCs w:val="19"/>
              </w:rPr>
              <w:t>200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C263A" w14:textId="77777777" w:rsidR="004A3472" w:rsidRPr="009E0329" w:rsidRDefault="004A3472" w:rsidP="007D377D">
            <w:pPr>
              <w:widowControl w:val="0"/>
              <w:jc w:val="center"/>
              <w:rPr>
                <w:color w:val="0070C0"/>
                <w:sz w:val="19"/>
                <w:szCs w:val="19"/>
                <w:u w:val="single"/>
              </w:rPr>
            </w:pPr>
            <w:r w:rsidRPr="009E0329">
              <w:rPr>
                <w:color w:val="0070C0"/>
                <w:sz w:val="19"/>
                <w:szCs w:val="19"/>
                <w:u w:val="single"/>
              </w:rPr>
              <w:t>16-20</w:t>
            </w:r>
          </w:p>
        </w:tc>
      </w:tr>
      <w:tr w:rsidR="004A3472" w:rsidRPr="009E0329" w14:paraId="4CC9594E" w14:textId="77777777" w:rsidTr="007D377D">
        <w:trPr>
          <w:trHeight w:val="240"/>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0A9DC" w14:textId="77777777" w:rsidR="004A3472" w:rsidRPr="009E0329" w:rsidRDefault="004A3472" w:rsidP="007D377D">
            <w:pPr>
              <w:widowControl w:val="0"/>
              <w:jc w:val="center"/>
              <w:rPr>
                <w:color w:val="0070C0"/>
                <w:sz w:val="19"/>
                <w:szCs w:val="19"/>
              </w:rPr>
            </w:pPr>
            <w:r w:rsidRPr="009E0329">
              <w:rPr>
                <w:color w:val="0070C0"/>
                <w:sz w:val="19"/>
                <w:szCs w:val="19"/>
              </w:rPr>
              <w:t xml:space="preserve">Masters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12214" w14:textId="77777777" w:rsidR="004A3472" w:rsidRPr="009E0329" w:rsidRDefault="004A3472" w:rsidP="007D377D">
            <w:pPr>
              <w:widowControl w:val="0"/>
              <w:jc w:val="center"/>
              <w:rPr>
                <w:color w:val="0070C0"/>
                <w:sz w:val="19"/>
                <w:szCs w:val="19"/>
              </w:rPr>
            </w:pPr>
            <w:r w:rsidRPr="009E0329">
              <w:rPr>
                <w:color w:val="0070C0"/>
                <w:sz w:val="19"/>
                <w:szCs w:val="19"/>
              </w:rPr>
              <w:t>220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54C35" w14:textId="77777777" w:rsidR="004A3472" w:rsidRPr="009E0329" w:rsidRDefault="004A3472" w:rsidP="007D377D">
            <w:pPr>
              <w:widowControl w:val="0"/>
              <w:jc w:val="center"/>
              <w:rPr>
                <w:color w:val="0070C0"/>
                <w:sz w:val="19"/>
                <w:szCs w:val="19"/>
                <w:u w:val="single"/>
              </w:rPr>
            </w:pPr>
            <w:r w:rsidRPr="009E0329">
              <w:rPr>
                <w:color w:val="0070C0"/>
                <w:sz w:val="19"/>
                <w:szCs w:val="19"/>
                <w:u w:val="single"/>
              </w:rPr>
              <w:t>20-24</w:t>
            </w:r>
          </w:p>
        </w:tc>
      </w:tr>
      <w:tr w:rsidR="004A3472" w:rsidRPr="009E0329" w14:paraId="44A15565" w14:textId="77777777" w:rsidTr="007D377D">
        <w:trPr>
          <w:trHeight w:val="240"/>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3ED2F" w14:textId="77777777" w:rsidR="004A3472" w:rsidRPr="009E0329" w:rsidRDefault="004A3472" w:rsidP="007D377D">
            <w:pPr>
              <w:widowControl w:val="0"/>
              <w:jc w:val="center"/>
              <w:rPr>
                <w:color w:val="0070C0"/>
                <w:sz w:val="19"/>
                <w:szCs w:val="19"/>
              </w:rPr>
            </w:pPr>
            <w:r w:rsidRPr="009E0329">
              <w:rPr>
                <w:color w:val="0070C0"/>
                <w:sz w:val="19"/>
                <w:szCs w:val="19"/>
              </w:rPr>
              <w:t xml:space="preserve">Elite </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F1AD5" w14:textId="77777777" w:rsidR="004A3472" w:rsidRPr="009E0329" w:rsidRDefault="004A3472" w:rsidP="007D377D">
            <w:pPr>
              <w:widowControl w:val="0"/>
              <w:jc w:val="center"/>
              <w:rPr>
                <w:color w:val="0070C0"/>
                <w:sz w:val="19"/>
                <w:szCs w:val="19"/>
              </w:rPr>
            </w:pPr>
            <w:r w:rsidRPr="009E0329">
              <w:rPr>
                <w:color w:val="0070C0"/>
                <w:sz w:val="19"/>
                <w:szCs w:val="19"/>
              </w:rPr>
              <w:t>240 Metres</w:t>
            </w:r>
          </w:p>
        </w:tc>
        <w:tc>
          <w:tcPr>
            <w:tcW w:w="3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559C2" w14:textId="77777777" w:rsidR="004A3472" w:rsidRPr="009E0329" w:rsidRDefault="004A3472" w:rsidP="007D377D">
            <w:pPr>
              <w:widowControl w:val="0"/>
              <w:jc w:val="center"/>
              <w:rPr>
                <w:color w:val="0070C0"/>
                <w:sz w:val="19"/>
                <w:szCs w:val="19"/>
                <w:u w:val="single"/>
              </w:rPr>
            </w:pPr>
            <w:r w:rsidRPr="009E0329">
              <w:rPr>
                <w:color w:val="0070C0"/>
                <w:sz w:val="19"/>
                <w:szCs w:val="19"/>
                <w:u w:val="single"/>
              </w:rPr>
              <w:t>22-28</w:t>
            </w:r>
          </w:p>
        </w:tc>
      </w:tr>
    </w:tbl>
    <w:p w14:paraId="7F2BB60D" w14:textId="77777777" w:rsidR="00A54F8A" w:rsidRPr="009E0329" w:rsidRDefault="00A54F8A" w:rsidP="00F02AE8">
      <w:pPr>
        <w:ind w:right="72"/>
        <w:jc w:val="both"/>
        <w:rPr>
          <w:rFonts w:ascii="Arial" w:hAnsi="Arial" w:cs="Arial"/>
          <w:b/>
          <w:bCs/>
          <w:color w:val="000000"/>
          <w:spacing w:val="-6"/>
          <w:sz w:val="20"/>
          <w:szCs w:val="20"/>
        </w:rPr>
      </w:pPr>
    </w:p>
    <w:p w14:paraId="2BD4903D" w14:textId="30C79013" w:rsidR="004A3472" w:rsidRPr="009E0329" w:rsidRDefault="004A3472" w:rsidP="004A3472">
      <w:pPr>
        <w:ind w:right="72"/>
        <w:rPr>
          <w:rFonts w:ascii="Arial" w:hAnsi="Arial" w:cs="Arial"/>
          <w:b/>
          <w:bCs/>
          <w:color w:val="000000"/>
          <w:spacing w:val="-6"/>
        </w:rPr>
      </w:pPr>
      <w:r w:rsidRPr="009E0329">
        <w:rPr>
          <w:b/>
          <w:bCs/>
          <w:color w:val="FF0000"/>
        </w:rPr>
        <w:t>(QLD) Rationale 9.7. Distance between obstacles – Table previously 9.7.1</w:t>
      </w:r>
    </w:p>
    <w:p w14:paraId="26421E52" w14:textId="51920150" w:rsidR="004A3472" w:rsidRPr="009E0329" w:rsidRDefault="004A3472" w:rsidP="004A3472">
      <w:pPr>
        <w:ind w:right="72"/>
        <w:rPr>
          <w:b/>
          <w:bCs/>
          <w:color w:val="000000"/>
          <w:spacing w:val="-6"/>
        </w:rPr>
      </w:pPr>
      <w:r w:rsidRPr="009E0329">
        <w:rPr>
          <w:rFonts w:eastAsia="Roboto"/>
          <w:color w:val="FF0000"/>
        </w:rPr>
        <w:t>Add range of obstacles allowed for each class which was removed from Table 23.</w:t>
      </w:r>
    </w:p>
    <w:p w14:paraId="0EFDF413" w14:textId="77777777" w:rsidR="00A54F8A" w:rsidRPr="009E0329" w:rsidRDefault="00A54F8A" w:rsidP="00F02AE8">
      <w:pPr>
        <w:ind w:right="72"/>
        <w:jc w:val="both"/>
        <w:rPr>
          <w:rFonts w:ascii="Arial" w:hAnsi="Arial" w:cs="Arial"/>
          <w:b/>
          <w:bCs/>
          <w:color w:val="000000"/>
          <w:spacing w:val="-6"/>
          <w:sz w:val="20"/>
          <w:szCs w:val="20"/>
        </w:rPr>
      </w:pPr>
    </w:p>
    <w:p w14:paraId="7AB540CC" w14:textId="1B23EC9A" w:rsidR="00A54F8A" w:rsidRPr="009E0329" w:rsidRDefault="00A54F8A" w:rsidP="00A54F8A">
      <w:pPr>
        <w:pStyle w:val="NormalWeb"/>
        <w:spacing w:before="0" w:beforeAutospacing="0" w:after="0" w:afterAutospacing="0"/>
        <w:rPr>
          <w:rFonts w:ascii="Arial" w:hAnsi="Arial" w:cs="Arial"/>
          <w:b/>
          <w:color w:val="76923C" w:themeColor="accent3" w:themeShade="BF"/>
          <w:sz w:val="20"/>
          <w:szCs w:val="20"/>
          <w:lang w:val="en-AU"/>
        </w:rPr>
      </w:pPr>
      <w:r w:rsidRPr="009E0329">
        <w:rPr>
          <w:rFonts w:ascii="Arial" w:hAnsi="Arial" w:cs="Arial"/>
          <w:b/>
          <w:color w:val="76923C" w:themeColor="accent3" w:themeShade="BF"/>
          <w:sz w:val="20"/>
          <w:szCs w:val="20"/>
          <w:lang w:val="en-AU"/>
        </w:rPr>
        <w:t xml:space="preserve">Note: QLD proposal renumbers the rest of section 9 as a result of moving rule 9.7.1 </w:t>
      </w:r>
      <w:r w:rsidR="004A3472" w:rsidRPr="009E0329">
        <w:rPr>
          <w:rFonts w:ascii="Arial" w:hAnsi="Arial" w:cs="Arial"/>
          <w:b/>
          <w:color w:val="76923C" w:themeColor="accent3" w:themeShade="BF"/>
          <w:sz w:val="20"/>
          <w:szCs w:val="20"/>
          <w:lang w:val="en-AU"/>
        </w:rPr>
        <w:t xml:space="preserve">to not being a subset of 9.7 but giving it its own number </w:t>
      </w:r>
      <w:r w:rsidRPr="009E0329">
        <w:rPr>
          <w:rFonts w:ascii="Arial" w:hAnsi="Arial" w:cs="Arial"/>
          <w:b/>
          <w:color w:val="76923C" w:themeColor="accent3" w:themeShade="BF"/>
          <w:sz w:val="20"/>
          <w:szCs w:val="20"/>
          <w:lang w:val="en-AU"/>
        </w:rPr>
        <w:t>(</w:t>
      </w:r>
      <w:r w:rsidR="004A3472" w:rsidRPr="009E0329">
        <w:rPr>
          <w:rFonts w:ascii="Arial" w:hAnsi="Arial" w:cs="Arial"/>
          <w:b/>
          <w:color w:val="76923C" w:themeColor="accent3" w:themeShade="BF"/>
          <w:sz w:val="20"/>
          <w:szCs w:val="20"/>
          <w:lang w:val="en-AU"/>
        </w:rPr>
        <w:t>Maximum course length and obstacles for Agility and Jumping</w:t>
      </w:r>
      <w:r w:rsidRPr="009E0329">
        <w:rPr>
          <w:rFonts w:ascii="Arial" w:hAnsi="Arial" w:cs="Arial"/>
          <w:b/>
          <w:color w:val="76923C" w:themeColor="accent3" w:themeShade="BF"/>
          <w:sz w:val="20"/>
          <w:szCs w:val="20"/>
          <w:lang w:val="en-AU"/>
        </w:rPr>
        <w:t>)</w:t>
      </w:r>
    </w:p>
    <w:p w14:paraId="0CFDABD2" w14:textId="77777777" w:rsidR="00A54F8A" w:rsidRPr="009E0329" w:rsidRDefault="00A54F8A" w:rsidP="00F02AE8">
      <w:pPr>
        <w:ind w:right="72"/>
        <w:jc w:val="both"/>
        <w:rPr>
          <w:rFonts w:ascii="Arial" w:hAnsi="Arial" w:cs="Arial"/>
          <w:b/>
          <w:bCs/>
          <w:color w:val="000000"/>
          <w:spacing w:val="-6"/>
          <w:sz w:val="20"/>
          <w:szCs w:val="20"/>
        </w:rPr>
      </w:pPr>
    </w:p>
    <w:p w14:paraId="60BCAD70" w14:textId="77777777" w:rsidR="00F13796" w:rsidRDefault="00F13796">
      <w:pPr>
        <w:suppressAutoHyphens w:val="0"/>
        <w:spacing w:after="200" w:line="276" w:lineRule="auto"/>
        <w:rPr>
          <w:rFonts w:ascii="Arial" w:hAnsi="Arial" w:cs="Arial"/>
          <w:b/>
          <w:color w:val="0070C0"/>
          <w:sz w:val="20"/>
          <w:szCs w:val="20"/>
        </w:rPr>
      </w:pPr>
      <w:r>
        <w:rPr>
          <w:rFonts w:ascii="Arial" w:hAnsi="Arial" w:cs="Arial"/>
          <w:b/>
          <w:color w:val="0070C0"/>
          <w:sz w:val="20"/>
          <w:szCs w:val="20"/>
        </w:rPr>
        <w:br w:type="page"/>
      </w:r>
    </w:p>
    <w:p w14:paraId="42BBA5E7" w14:textId="07FF1B08" w:rsidR="00156BDD" w:rsidRPr="009E0329" w:rsidRDefault="00156BDD" w:rsidP="00F02AE8">
      <w:pPr>
        <w:ind w:right="72"/>
        <w:jc w:val="both"/>
        <w:rPr>
          <w:rFonts w:ascii="Arial" w:hAnsi="Arial" w:cs="Arial"/>
          <w:b/>
          <w:color w:val="0070C0"/>
          <w:sz w:val="20"/>
          <w:szCs w:val="20"/>
        </w:rPr>
      </w:pPr>
      <w:r w:rsidRPr="009E0329">
        <w:rPr>
          <w:rFonts w:ascii="Arial" w:hAnsi="Arial" w:cs="Arial"/>
          <w:b/>
          <w:color w:val="0070C0"/>
          <w:sz w:val="20"/>
          <w:szCs w:val="20"/>
        </w:rPr>
        <w:lastRenderedPageBreak/>
        <w:t>(VIC) Proposed change 9.7.1 Distance between obstacles (Maximum Course Length table)</w:t>
      </w:r>
    </w:p>
    <w:p w14:paraId="68D59FB5" w14:textId="77777777" w:rsidR="00156BDD" w:rsidRPr="009E0329" w:rsidRDefault="00156BDD" w:rsidP="00156BDD">
      <w:pPr>
        <w:rPr>
          <w:rFonts w:eastAsia="Calibri"/>
          <w:b/>
          <w:strike/>
          <w:color w:val="0000FF"/>
          <w:sz w:val="24"/>
          <w:szCs w:val="24"/>
        </w:rPr>
      </w:pPr>
    </w:p>
    <w:p w14:paraId="3E66BA2E" w14:textId="72B9C73E" w:rsidR="00156BDD" w:rsidRPr="009E0329" w:rsidRDefault="00B40986" w:rsidP="00156BDD">
      <w:pPr>
        <w:rPr>
          <w:rFonts w:eastAsia="Calibri"/>
          <w:b/>
          <w:strike/>
          <w:color w:val="0070C0"/>
          <w:sz w:val="24"/>
          <w:szCs w:val="24"/>
        </w:rPr>
      </w:pPr>
      <w:r w:rsidRPr="009E0329">
        <w:rPr>
          <w:rFonts w:eastAsia="Calibri"/>
          <w:b/>
          <w:color w:val="0070C0"/>
          <w:sz w:val="24"/>
          <w:szCs w:val="24"/>
        </w:rPr>
        <w:t>Remove</w:t>
      </w:r>
      <w:r w:rsidRPr="009E0329">
        <w:rPr>
          <w:rFonts w:eastAsia="Calibri"/>
          <w:b/>
          <w:strike/>
          <w:color w:val="0070C0"/>
          <w:sz w:val="24"/>
          <w:szCs w:val="24"/>
        </w:rPr>
        <w:t xml:space="preserve"> </w:t>
      </w:r>
      <w:r w:rsidR="00156BDD" w:rsidRPr="009E0329">
        <w:rPr>
          <w:rFonts w:eastAsia="Calibri"/>
          <w:b/>
          <w:strike/>
          <w:color w:val="0070C0"/>
          <w:sz w:val="24"/>
          <w:szCs w:val="24"/>
        </w:rPr>
        <w:t>9.7.1. Maximum course length for Agility and Jumping</w:t>
      </w:r>
    </w:p>
    <w:tbl>
      <w:tblPr>
        <w:tblW w:w="5637" w:type="dxa"/>
        <w:tblInd w:w="1411" w:type="dxa"/>
        <w:tblBorders>
          <w:top w:val="nil"/>
          <w:left w:val="nil"/>
          <w:bottom w:val="nil"/>
          <w:right w:val="nil"/>
        </w:tblBorders>
        <w:tblLayout w:type="fixed"/>
        <w:tblLook w:val="0000" w:firstRow="0" w:lastRow="0" w:firstColumn="0" w:lastColumn="0" w:noHBand="0" w:noVBand="0"/>
      </w:tblPr>
      <w:tblGrid>
        <w:gridCol w:w="2303"/>
        <w:gridCol w:w="3334"/>
      </w:tblGrid>
      <w:tr w:rsidR="00156BDD" w:rsidRPr="009E0329" w14:paraId="65F73F69" w14:textId="77777777" w:rsidTr="007D377D">
        <w:trPr>
          <w:trHeight w:val="20"/>
        </w:trPr>
        <w:tc>
          <w:tcPr>
            <w:tcW w:w="2303" w:type="dxa"/>
            <w:tcBorders>
              <w:top w:val="nil"/>
              <w:bottom w:val="nil"/>
              <w:right w:val="nil"/>
            </w:tcBorders>
          </w:tcPr>
          <w:p w14:paraId="06013B6D" w14:textId="77777777" w:rsidR="00156BDD" w:rsidRPr="009E0329" w:rsidRDefault="00156BDD" w:rsidP="007D377D">
            <w:pPr>
              <w:rPr>
                <w:rFonts w:eastAsia="Calibri"/>
                <w:b/>
                <w:strike/>
                <w:color w:val="0070C0"/>
                <w:sz w:val="24"/>
                <w:szCs w:val="24"/>
              </w:rPr>
            </w:pPr>
            <w:r w:rsidRPr="009E0329">
              <w:rPr>
                <w:rFonts w:eastAsia="Calibri"/>
                <w:b/>
                <w:strike/>
                <w:color w:val="0070C0"/>
                <w:sz w:val="24"/>
                <w:szCs w:val="24"/>
              </w:rPr>
              <w:t xml:space="preserve">Class </w:t>
            </w:r>
          </w:p>
        </w:tc>
        <w:tc>
          <w:tcPr>
            <w:tcW w:w="3334" w:type="dxa"/>
            <w:tcBorders>
              <w:top w:val="nil"/>
              <w:left w:val="nil"/>
              <w:bottom w:val="nil"/>
            </w:tcBorders>
          </w:tcPr>
          <w:p w14:paraId="7851675C" w14:textId="77777777" w:rsidR="00156BDD" w:rsidRPr="009E0329" w:rsidRDefault="00156BDD" w:rsidP="007D377D">
            <w:pPr>
              <w:rPr>
                <w:rFonts w:eastAsia="Calibri"/>
                <w:b/>
                <w:strike/>
                <w:color w:val="0070C0"/>
                <w:sz w:val="24"/>
                <w:szCs w:val="24"/>
              </w:rPr>
            </w:pPr>
            <w:r w:rsidRPr="009E0329">
              <w:rPr>
                <w:rFonts w:eastAsia="Calibri"/>
                <w:b/>
                <w:strike/>
                <w:color w:val="0070C0"/>
                <w:sz w:val="24"/>
                <w:szCs w:val="24"/>
              </w:rPr>
              <w:t xml:space="preserve">Maximum Course Length </w:t>
            </w:r>
          </w:p>
        </w:tc>
      </w:tr>
      <w:tr w:rsidR="00156BDD" w:rsidRPr="009E0329" w14:paraId="1E31C9D1" w14:textId="77777777" w:rsidTr="007D377D">
        <w:trPr>
          <w:trHeight w:val="20"/>
        </w:trPr>
        <w:tc>
          <w:tcPr>
            <w:tcW w:w="2303" w:type="dxa"/>
            <w:tcBorders>
              <w:top w:val="nil"/>
              <w:bottom w:val="nil"/>
              <w:right w:val="nil"/>
            </w:tcBorders>
          </w:tcPr>
          <w:p w14:paraId="59489D3F" w14:textId="77777777" w:rsidR="00156BDD" w:rsidRPr="009E0329" w:rsidRDefault="00156BDD" w:rsidP="007D377D">
            <w:pPr>
              <w:rPr>
                <w:rFonts w:eastAsia="Calibri"/>
                <w:strike/>
                <w:color w:val="0070C0"/>
                <w:sz w:val="24"/>
                <w:szCs w:val="24"/>
              </w:rPr>
            </w:pPr>
            <w:r w:rsidRPr="009E0329">
              <w:rPr>
                <w:rFonts w:eastAsia="Calibri"/>
                <w:strike/>
                <w:color w:val="0070C0"/>
                <w:sz w:val="24"/>
                <w:szCs w:val="24"/>
              </w:rPr>
              <w:t xml:space="preserve">Novice </w:t>
            </w:r>
          </w:p>
        </w:tc>
        <w:tc>
          <w:tcPr>
            <w:tcW w:w="3334" w:type="dxa"/>
            <w:tcBorders>
              <w:top w:val="nil"/>
              <w:left w:val="nil"/>
              <w:bottom w:val="nil"/>
            </w:tcBorders>
          </w:tcPr>
          <w:p w14:paraId="51C56EA0" w14:textId="77777777" w:rsidR="00156BDD" w:rsidRPr="009E0329" w:rsidRDefault="00156BDD" w:rsidP="007D377D">
            <w:pPr>
              <w:rPr>
                <w:rFonts w:eastAsia="Calibri"/>
                <w:strike/>
                <w:color w:val="0070C0"/>
                <w:sz w:val="24"/>
                <w:szCs w:val="24"/>
              </w:rPr>
            </w:pPr>
            <w:r w:rsidRPr="009E0329">
              <w:rPr>
                <w:rFonts w:eastAsia="Calibri"/>
                <w:strike/>
                <w:color w:val="0070C0"/>
                <w:sz w:val="24"/>
                <w:szCs w:val="24"/>
              </w:rPr>
              <w:t xml:space="preserve">180 Metres </w:t>
            </w:r>
          </w:p>
        </w:tc>
      </w:tr>
      <w:tr w:rsidR="00156BDD" w:rsidRPr="009E0329" w14:paraId="56EB8518" w14:textId="77777777" w:rsidTr="007D377D">
        <w:trPr>
          <w:trHeight w:val="20"/>
        </w:trPr>
        <w:tc>
          <w:tcPr>
            <w:tcW w:w="2303" w:type="dxa"/>
            <w:tcBorders>
              <w:top w:val="nil"/>
              <w:bottom w:val="nil"/>
              <w:right w:val="nil"/>
            </w:tcBorders>
          </w:tcPr>
          <w:p w14:paraId="77181AA8" w14:textId="77777777" w:rsidR="00156BDD" w:rsidRPr="009E0329" w:rsidRDefault="00156BDD" w:rsidP="007D377D">
            <w:pPr>
              <w:rPr>
                <w:rFonts w:eastAsia="Calibri"/>
                <w:strike/>
                <w:color w:val="0070C0"/>
                <w:sz w:val="24"/>
                <w:szCs w:val="24"/>
              </w:rPr>
            </w:pPr>
            <w:r w:rsidRPr="009E0329">
              <w:rPr>
                <w:rFonts w:eastAsia="Calibri"/>
                <w:strike/>
                <w:color w:val="0070C0"/>
                <w:sz w:val="24"/>
                <w:szCs w:val="24"/>
              </w:rPr>
              <w:t xml:space="preserve">Excellent </w:t>
            </w:r>
          </w:p>
        </w:tc>
        <w:tc>
          <w:tcPr>
            <w:tcW w:w="3334" w:type="dxa"/>
            <w:tcBorders>
              <w:top w:val="nil"/>
              <w:left w:val="nil"/>
              <w:bottom w:val="nil"/>
            </w:tcBorders>
          </w:tcPr>
          <w:p w14:paraId="72C3A706" w14:textId="77777777" w:rsidR="00156BDD" w:rsidRPr="009E0329" w:rsidRDefault="00156BDD" w:rsidP="007D377D">
            <w:pPr>
              <w:rPr>
                <w:rFonts w:eastAsia="Calibri"/>
                <w:strike/>
                <w:color w:val="0070C0"/>
                <w:sz w:val="24"/>
                <w:szCs w:val="24"/>
              </w:rPr>
            </w:pPr>
            <w:r w:rsidRPr="009E0329">
              <w:rPr>
                <w:rFonts w:eastAsia="Calibri"/>
                <w:strike/>
                <w:color w:val="0070C0"/>
                <w:sz w:val="24"/>
                <w:szCs w:val="24"/>
              </w:rPr>
              <w:t xml:space="preserve">200 Metres </w:t>
            </w:r>
          </w:p>
        </w:tc>
      </w:tr>
      <w:tr w:rsidR="00156BDD" w:rsidRPr="009E0329" w14:paraId="4F84AB27" w14:textId="77777777" w:rsidTr="007D377D">
        <w:trPr>
          <w:trHeight w:val="20"/>
        </w:trPr>
        <w:tc>
          <w:tcPr>
            <w:tcW w:w="2303" w:type="dxa"/>
            <w:tcBorders>
              <w:top w:val="nil"/>
              <w:bottom w:val="nil"/>
              <w:right w:val="nil"/>
            </w:tcBorders>
          </w:tcPr>
          <w:p w14:paraId="245DC38F" w14:textId="77777777" w:rsidR="00156BDD" w:rsidRPr="009E0329" w:rsidRDefault="00156BDD" w:rsidP="007D377D">
            <w:pPr>
              <w:rPr>
                <w:rFonts w:eastAsia="Calibri"/>
                <w:strike/>
                <w:color w:val="0070C0"/>
                <w:sz w:val="24"/>
                <w:szCs w:val="24"/>
              </w:rPr>
            </w:pPr>
            <w:r w:rsidRPr="009E0329">
              <w:rPr>
                <w:rFonts w:eastAsia="Calibri"/>
                <w:strike/>
                <w:color w:val="0070C0"/>
                <w:sz w:val="24"/>
                <w:szCs w:val="24"/>
              </w:rPr>
              <w:t xml:space="preserve">Masters </w:t>
            </w:r>
          </w:p>
        </w:tc>
        <w:tc>
          <w:tcPr>
            <w:tcW w:w="3334" w:type="dxa"/>
            <w:tcBorders>
              <w:top w:val="nil"/>
              <w:left w:val="nil"/>
              <w:bottom w:val="nil"/>
            </w:tcBorders>
          </w:tcPr>
          <w:p w14:paraId="3C24169F" w14:textId="77777777" w:rsidR="00156BDD" w:rsidRPr="009E0329" w:rsidRDefault="00156BDD" w:rsidP="007D377D">
            <w:pPr>
              <w:rPr>
                <w:rFonts w:eastAsia="Calibri"/>
                <w:strike/>
                <w:color w:val="0070C0"/>
                <w:sz w:val="24"/>
                <w:szCs w:val="24"/>
              </w:rPr>
            </w:pPr>
            <w:r w:rsidRPr="009E0329">
              <w:rPr>
                <w:rFonts w:eastAsia="Calibri"/>
                <w:strike/>
                <w:color w:val="0070C0"/>
                <w:sz w:val="24"/>
                <w:szCs w:val="24"/>
              </w:rPr>
              <w:t xml:space="preserve">220 Metres </w:t>
            </w:r>
          </w:p>
        </w:tc>
      </w:tr>
      <w:tr w:rsidR="00156BDD" w:rsidRPr="009E0329" w14:paraId="1DF90465" w14:textId="77777777" w:rsidTr="007D377D">
        <w:trPr>
          <w:trHeight w:val="20"/>
        </w:trPr>
        <w:tc>
          <w:tcPr>
            <w:tcW w:w="2303" w:type="dxa"/>
            <w:tcBorders>
              <w:top w:val="nil"/>
              <w:bottom w:val="nil"/>
              <w:right w:val="nil"/>
            </w:tcBorders>
          </w:tcPr>
          <w:p w14:paraId="2FA6C565" w14:textId="77777777" w:rsidR="00156BDD" w:rsidRPr="009E0329" w:rsidRDefault="00156BDD" w:rsidP="007D377D">
            <w:pPr>
              <w:rPr>
                <w:rFonts w:eastAsia="Calibri"/>
                <w:strike/>
                <w:color w:val="0070C0"/>
                <w:sz w:val="24"/>
                <w:szCs w:val="24"/>
              </w:rPr>
            </w:pPr>
            <w:r w:rsidRPr="009E0329">
              <w:rPr>
                <w:rFonts w:eastAsia="Calibri"/>
                <w:strike/>
                <w:color w:val="0070C0"/>
                <w:sz w:val="24"/>
                <w:szCs w:val="24"/>
              </w:rPr>
              <w:t xml:space="preserve">Elite </w:t>
            </w:r>
          </w:p>
        </w:tc>
        <w:tc>
          <w:tcPr>
            <w:tcW w:w="3334" w:type="dxa"/>
            <w:tcBorders>
              <w:top w:val="nil"/>
              <w:left w:val="nil"/>
              <w:bottom w:val="nil"/>
            </w:tcBorders>
          </w:tcPr>
          <w:p w14:paraId="2BEF7F72" w14:textId="77777777" w:rsidR="00156BDD" w:rsidRPr="009E0329" w:rsidRDefault="00156BDD" w:rsidP="007D377D">
            <w:pPr>
              <w:rPr>
                <w:rFonts w:eastAsia="Calibri"/>
                <w:strike/>
                <w:color w:val="0070C0"/>
                <w:sz w:val="24"/>
                <w:szCs w:val="24"/>
              </w:rPr>
            </w:pPr>
            <w:r w:rsidRPr="009E0329">
              <w:rPr>
                <w:rFonts w:eastAsia="Calibri"/>
                <w:strike/>
                <w:color w:val="0070C0"/>
                <w:sz w:val="24"/>
                <w:szCs w:val="24"/>
              </w:rPr>
              <w:t xml:space="preserve">240 Metres </w:t>
            </w:r>
          </w:p>
        </w:tc>
      </w:tr>
    </w:tbl>
    <w:p w14:paraId="1D18895F" w14:textId="77777777" w:rsidR="00156BDD" w:rsidRPr="009E0329" w:rsidRDefault="00156BDD" w:rsidP="00F02AE8">
      <w:pPr>
        <w:ind w:right="72"/>
        <w:jc w:val="both"/>
        <w:rPr>
          <w:rFonts w:ascii="Arial" w:hAnsi="Arial" w:cs="Arial"/>
          <w:b/>
          <w:bCs/>
          <w:color w:val="000000"/>
          <w:spacing w:val="-6"/>
          <w:sz w:val="20"/>
          <w:szCs w:val="20"/>
        </w:rPr>
      </w:pPr>
    </w:p>
    <w:p w14:paraId="3AB5BFB2" w14:textId="74E8EFC3" w:rsidR="00156BDD" w:rsidRPr="009E0329" w:rsidRDefault="00156BDD" w:rsidP="00156BDD">
      <w:pPr>
        <w:ind w:right="72"/>
        <w:rPr>
          <w:rFonts w:ascii="Arial" w:hAnsi="Arial" w:cs="Arial"/>
          <w:b/>
          <w:bCs/>
          <w:color w:val="000000"/>
          <w:spacing w:val="-6"/>
        </w:rPr>
      </w:pPr>
      <w:r w:rsidRPr="009E0329">
        <w:rPr>
          <w:b/>
          <w:bCs/>
          <w:color w:val="FF0000"/>
        </w:rPr>
        <w:t>(VIC) Rationale 9.7. Distance between obstacles (Maximum Course Length Tabel)</w:t>
      </w:r>
    </w:p>
    <w:p w14:paraId="5D1174CF" w14:textId="77777777" w:rsidR="00156BDD" w:rsidRPr="009E0329" w:rsidRDefault="00156BDD" w:rsidP="00156BDD">
      <w:pPr>
        <w:rPr>
          <w:rFonts w:eastAsia="Calibri"/>
          <w:color w:val="FF0000"/>
        </w:rPr>
      </w:pPr>
      <w:r w:rsidRPr="009E0329">
        <w:rPr>
          <w:rFonts w:eastAsia="Calibri"/>
          <w:color w:val="FF0000"/>
        </w:rPr>
        <w:t xml:space="preserve">The course length is not measured from middle point of obstacle to middle point of obstacle, but rather the </w:t>
      </w:r>
      <w:proofErr w:type="gramStart"/>
      <w:r w:rsidRPr="009E0329">
        <w:rPr>
          <w:rFonts w:eastAsia="Calibri"/>
          <w:color w:val="FF0000"/>
        </w:rPr>
        <w:t>dogs</w:t>
      </w:r>
      <w:proofErr w:type="gramEnd"/>
      <w:r w:rsidRPr="009E0329">
        <w:rPr>
          <w:rFonts w:eastAsia="Calibri"/>
          <w:color w:val="FF0000"/>
        </w:rPr>
        <w:t xml:space="preserve"> likely path. </w:t>
      </w:r>
      <w:proofErr w:type="gramStart"/>
      <w:r w:rsidRPr="009E0329">
        <w:rPr>
          <w:rFonts w:eastAsia="Calibri"/>
          <w:color w:val="FF0000"/>
        </w:rPr>
        <w:t>Therefore</w:t>
      </w:r>
      <w:proofErr w:type="gramEnd"/>
      <w:r w:rsidRPr="009E0329">
        <w:rPr>
          <w:rFonts w:eastAsia="Calibri"/>
          <w:color w:val="FF0000"/>
        </w:rPr>
        <w:t xml:space="preserve"> a maximum course length is unrealistic given each course design is very different and therefore dogs likely paths are going to be very different lengths regardless of the middle to middle point of obstacle. </w:t>
      </w:r>
    </w:p>
    <w:p w14:paraId="01BB04FE" w14:textId="264609F7" w:rsidR="00156BDD" w:rsidRPr="009E0329" w:rsidRDefault="00156BDD" w:rsidP="00156BDD">
      <w:pPr>
        <w:rPr>
          <w:rFonts w:eastAsia="Calibri"/>
          <w:color w:val="FF0000"/>
        </w:rPr>
      </w:pPr>
      <w:r w:rsidRPr="009E0329">
        <w:rPr>
          <w:rFonts w:eastAsia="Calibri"/>
          <w:color w:val="FF0000"/>
        </w:rPr>
        <w:t>This in turn has an impact on the course time a judge can allocate to a course.</w:t>
      </w:r>
    </w:p>
    <w:p w14:paraId="25E08C55" w14:textId="77777777" w:rsidR="00156BDD" w:rsidRPr="009E0329" w:rsidRDefault="00156BDD" w:rsidP="00F02AE8">
      <w:pPr>
        <w:ind w:right="72"/>
        <w:jc w:val="both"/>
        <w:rPr>
          <w:rFonts w:ascii="Arial" w:hAnsi="Arial" w:cs="Arial"/>
          <w:b/>
          <w:bCs/>
          <w:color w:val="000000"/>
          <w:spacing w:val="-6"/>
          <w:sz w:val="20"/>
          <w:szCs w:val="20"/>
        </w:rPr>
      </w:pPr>
    </w:p>
    <w:p w14:paraId="52357B4D" w14:textId="77777777" w:rsidR="00957AC5" w:rsidRPr="009E0329" w:rsidRDefault="00957AC5" w:rsidP="00214400">
      <w:pPr>
        <w:ind w:left="720" w:right="72" w:hanging="720"/>
        <w:jc w:val="both"/>
        <w:rPr>
          <w:rFonts w:ascii="Arial" w:hAnsi="Arial" w:cs="Arial"/>
          <w:b/>
          <w:bCs/>
          <w:color w:val="000000"/>
          <w:spacing w:val="-6"/>
          <w:sz w:val="20"/>
          <w:szCs w:val="20"/>
        </w:rPr>
      </w:pPr>
      <w:proofErr w:type="gramStart"/>
      <w:r w:rsidRPr="009E0329">
        <w:rPr>
          <w:rFonts w:ascii="Arial" w:hAnsi="Arial" w:cs="Arial"/>
          <w:b/>
          <w:bCs/>
          <w:color w:val="000000"/>
          <w:spacing w:val="-6"/>
          <w:sz w:val="20"/>
          <w:szCs w:val="20"/>
        </w:rPr>
        <w:t>9.8  Obstacles</w:t>
      </w:r>
      <w:proofErr w:type="gramEnd"/>
      <w:r w:rsidRPr="009E0329">
        <w:rPr>
          <w:rFonts w:ascii="Arial" w:hAnsi="Arial" w:cs="Arial"/>
          <w:b/>
          <w:bCs/>
          <w:color w:val="000000"/>
          <w:spacing w:val="-6"/>
          <w:sz w:val="20"/>
          <w:szCs w:val="20"/>
        </w:rPr>
        <w:t xml:space="preserve"> in the ring</w:t>
      </w:r>
    </w:p>
    <w:p w14:paraId="61358853" w14:textId="77777777" w:rsidR="00957AC5" w:rsidRPr="009E0329" w:rsidRDefault="00957AC5" w:rsidP="00214400">
      <w:pPr>
        <w:ind w:left="720" w:right="72" w:hanging="720"/>
        <w:jc w:val="both"/>
        <w:rPr>
          <w:rFonts w:ascii="Arial" w:hAnsi="Arial" w:cs="Arial"/>
          <w:b/>
          <w:bCs/>
          <w:color w:val="000000"/>
          <w:spacing w:val="-6"/>
          <w:sz w:val="20"/>
          <w:szCs w:val="20"/>
        </w:rPr>
      </w:pPr>
    </w:p>
    <w:p w14:paraId="0676FA21" w14:textId="77777777" w:rsidR="00957AC5" w:rsidRPr="009E0329" w:rsidRDefault="00957AC5" w:rsidP="00957AC5">
      <w:r w:rsidRPr="009E0329">
        <w:t>Only obstacles that are to be negotiated by the dog are to remain in the ring.</w:t>
      </w:r>
    </w:p>
    <w:p w14:paraId="653219C3" w14:textId="68C824B8" w:rsidR="00957AC5" w:rsidRPr="009E0329" w:rsidRDefault="00957AC5" w:rsidP="00214400">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t xml:space="preserve"> </w:t>
      </w:r>
    </w:p>
    <w:p w14:paraId="1CB72750" w14:textId="51F78A29" w:rsidR="00957AC5" w:rsidRPr="009E0329" w:rsidRDefault="00957AC5" w:rsidP="00214400">
      <w:pPr>
        <w:ind w:left="720" w:right="72" w:hanging="720"/>
        <w:jc w:val="both"/>
        <w:rPr>
          <w:rFonts w:ascii="Arial" w:hAnsi="Arial" w:cs="Arial"/>
          <w:b/>
          <w:color w:val="0070C0"/>
          <w:sz w:val="20"/>
          <w:szCs w:val="20"/>
        </w:rPr>
      </w:pPr>
      <w:r w:rsidRPr="009E0329">
        <w:rPr>
          <w:rFonts w:ascii="Arial" w:hAnsi="Arial" w:cs="Arial"/>
          <w:b/>
          <w:color w:val="0070C0"/>
          <w:sz w:val="20"/>
          <w:szCs w:val="20"/>
        </w:rPr>
        <w:t>(QLD) Proposed change 9.8 Obstacles in the ring</w:t>
      </w:r>
    </w:p>
    <w:p w14:paraId="30E77F90" w14:textId="77777777" w:rsidR="00957AC5" w:rsidRPr="009E0329" w:rsidRDefault="00957AC5" w:rsidP="00957AC5">
      <w:pPr>
        <w:widowControl w:val="0"/>
        <w:ind w:right="1339" w:hanging="13"/>
        <w:rPr>
          <w:color w:val="0070C0"/>
        </w:rPr>
      </w:pPr>
      <w:r w:rsidRPr="009E0329">
        <w:rPr>
          <w:color w:val="0070C0"/>
        </w:rPr>
        <w:t xml:space="preserve">Only obstacles that are to be negotiated by the dog are to </w:t>
      </w:r>
      <w:r w:rsidRPr="009E0329">
        <w:rPr>
          <w:color w:val="0070C0"/>
          <w:u w:val="single"/>
        </w:rPr>
        <w:t xml:space="preserve">be </w:t>
      </w:r>
      <w:r w:rsidRPr="009E0329">
        <w:rPr>
          <w:strike/>
          <w:color w:val="0070C0"/>
        </w:rPr>
        <w:t xml:space="preserve">remain </w:t>
      </w:r>
      <w:r w:rsidRPr="009E0329">
        <w:rPr>
          <w:color w:val="0070C0"/>
        </w:rPr>
        <w:t xml:space="preserve">in the ring. </w:t>
      </w:r>
    </w:p>
    <w:p w14:paraId="553A1B62" w14:textId="77777777" w:rsidR="00957AC5" w:rsidRPr="009E0329" w:rsidRDefault="00957AC5" w:rsidP="00214400">
      <w:pPr>
        <w:ind w:left="720" w:right="72" w:hanging="720"/>
        <w:jc w:val="both"/>
        <w:rPr>
          <w:rFonts w:ascii="Arial" w:hAnsi="Arial" w:cs="Arial"/>
          <w:b/>
          <w:bCs/>
          <w:color w:val="000000"/>
          <w:spacing w:val="-6"/>
          <w:sz w:val="20"/>
          <w:szCs w:val="20"/>
        </w:rPr>
      </w:pPr>
    </w:p>
    <w:p w14:paraId="15C7FED1" w14:textId="3EBDAD05" w:rsidR="00957AC5" w:rsidRPr="009E0329" w:rsidRDefault="00957AC5" w:rsidP="00214400">
      <w:pPr>
        <w:ind w:left="720" w:right="72" w:hanging="720"/>
        <w:jc w:val="both"/>
        <w:rPr>
          <w:b/>
          <w:bCs/>
          <w:color w:val="FF0000"/>
        </w:rPr>
      </w:pPr>
      <w:r w:rsidRPr="009E0329">
        <w:rPr>
          <w:b/>
          <w:bCs/>
          <w:color w:val="FF0000"/>
        </w:rPr>
        <w:t>(QLD) Rationale 9.8 Obstacles in the ring</w:t>
      </w:r>
    </w:p>
    <w:p w14:paraId="51C5F076" w14:textId="34BBA8F2" w:rsidR="00957AC5" w:rsidRPr="009E0329" w:rsidRDefault="00957AC5" w:rsidP="00214400">
      <w:pPr>
        <w:ind w:left="720" w:right="72" w:hanging="720"/>
        <w:jc w:val="both"/>
        <w:rPr>
          <w:rFonts w:ascii="Arial" w:hAnsi="Arial" w:cs="Arial"/>
          <w:color w:val="000000"/>
          <w:spacing w:val="-6"/>
          <w:sz w:val="20"/>
          <w:szCs w:val="20"/>
        </w:rPr>
      </w:pPr>
      <w:r w:rsidRPr="009E0329">
        <w:rPr>
          <w:color w:val="FF0000"/>
        </w:rPr>
        <w:t>Not provided</w:t>
      </w:r>
    </w:p>
    <w:p w14:paraId="14F6B8CD" w14:textId="77777777" w:rsidR="001038E2" w:rsidRPr="009E0329" w:rsidRDefault="001038E2" w:rsidP="00214400">
      <w:pPr>
        <w:ind w:left="720" w:right="72" w:hanging="720"/>
        <w:jc w:val="both"/>
        <w:rPr>
          <w:rFonts w:ascii="Arial" w:hAnsi="Arial" w:cs="Arial"/>
          <w:b/>
          <w:bCs/>
          <w:color w:val="000000"/>
          <w:spacing w:val="-6"/>
          <w:sz w:val="20"/>
          <w:szCs w:val="20"/>
        </w:rPr>
      </w:pPr>
    </w:p>
    <w:p w14:paraId="2C1343A9" w14:textId="3F7549EE" w:rsidR="00F43197" w:rsidRPr="009E0329" w:rsidRDefault="00F43197" w:rsidP="00214400">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t>9.9 Scoring</w:t>
      </w:r>
    </w:p>
    <w:p w14:paraId="5211E9E0" w14:textId="77777777" w:rsidR="00F43197" w:rsidRPr="009E0329" w:rsidRDefault="00F43197" w:rsidP="00F43197">
      <w:r w:rsidRPr="009E0329">
        <w:t>To obtain a CLEAR ROUND a dog must negotiate the course within the SCT and not incur any faults as defined by the rules.</w:t>
      </w:r>
    </w:p>
    <w:p w14:paraId="14462100" w14:textId="77777777" w:rsidR="00F43197" w:rsidRPr="009E0329" w:rsidRDefault="00F43197" w:rsidP="00F43197">
      <w:r w:rsidRPr="009E0329">
        <w:t>Any dog obtaining a clear round shall receive a Qualifying Certificate signed by the Judge.</w:t>
      </w:r>
    </w:p>
    <w:p w14:paraId="10909D8B" w14:textId="77777777" w:rsidR="00F43197" w:rsidRPr="009E0329" w:rsidRDefault="00F43197" w:rsidP="00F43197">
      <w:pPr>
        <w:ind w:right="72"/>
        <w:jc w:val="both"/>
        <w:rPr>
          <w:rFonts w:ascii="Arial" w:hAnsi="Arial" w:cs="Arial"/>
          <w:b/>
          <w:bCs/>
          <w:color w:val="000000"/>
          <w:spacing w:val="-6"/>
          <w:sz w:val="20"/>
          <w:szCs w:val="20"/>
        </w:rPr>
      </w:pPr>
    </w:p>
    <w:p w14:paraId="1104228E" w14:textId="67355283" w:rsidR="00F43197" w:rsidRPr="009E0329" w:rsidRDefault="00F43197" w:rsidP="00F43197">
      <w:pPr>
        <w:ind w:right="72"/>
        <w:jc w:val="both"/>
        <w:rPr>
          <w:rFonts w:ascii="Arial" w:hAnsi="Arial" w:cs="Arial"/>
          <w:b/>
          <w:color w:val="0070C0"/>
          <w:sz w:val="20"/>
          <w:szCs w:val="20"/>
        </w:rPr>
      </w:pPr>
      <w:r w:rsidRPr="009E0329">
        <w:rPr>
          <w:rFonts w:ascii="Arial" w:hAnsi="Arial" w:cs="Arial"/>
          <w:b/>
          <w:color w:val="0070C0"/>
          <w:sz w:val="20"/>
          <w:szCs w:val="20"/>
        </w:rPr>
        <w:t>(ACT) Proposed change 9.9 Scoring</w:t>
      </w:r>
    </w:p>
    <w:p w14:paraId="262CC0BC" w14:textId="77777777" w:rsidR="00F43197" w:rsidRPr="009E0329" w:rsidRDefault="00F43197" w:rsidP="00F43197">
      <w:pPr>
        <w:ind w:left="-5" w:hanging="10"/>
        <w:rPr>
          <w:color w:val="0070C0"/>
        </w:rPr>
      </w:pPr>
      <w:r w:rsidRPr="009E0329">
        <w:rPr>
          <w:rFonts w:eastAsia="Garamond"/>
          <w:color w:val="0070C0"/>
        </w:rPr>
        <w:t xml:space="preserve">To obtain a CLEAR ROUND a dog must negotiate the course within the SCT and not incur any faults as defined by the rules.  </w:t>
      </w:r>
    </w:p>
    <w:p w14:paraId="1DEAB19C" w14:textId="77777777" w:rsidR="00F43197" w:rsidRPr="009E0329" w:rsidRDefault="00F43197" w:rsidP="00F43197">
      <w:pPr>
        <w:ind w:left="-5" w:hanging="10"/>
        <w:rPr>
          <w:color w:val="0070C0"/>
        </w:rPr>
      </w:pPr>
      <w:r w:rsidRPr="009E0329">
        <w:rPr>
          <w:rFonts w:eastAsia="Garamond"/>
          <w:color w:val="0070C0"/>
        </w:rPr>
        <w:t xml:space="preserve">Any dog obtaining a clear round shall receive a Qualifying Certificate </w:t>
      </w:r>
      <w:r w:rsidRPr="009E0329">
        <w:rPr>
          <w:rFonts w:eastAsia="Garamond"/>
          <w:color w:val="0070C0"/>
          <w:u w:val="single" w:color="0066FF"/>
        </w:rPr>
        <w:t>(digital or physical), either</w:t>
      </w:r>
      <w:r w:rsidRPr="009E0329">
        <w:rPr>
          <w:rFonts w:eastAsia="Garamond"/>
          <w:color w:val="0070C0"/>
        </w:rPr>
        <w:t xml:space="preserve"> signed by the Judge </w:t>
      </w:r>
      <w:r w:rsidRPr="009E0329">
        <w:rPr>
          <w:rFonts w:eastAsia="Garamond"/>
          <w:b/>
          <w:color w:val="0070C0"/>
        </w:rPr>
        <w:t>(</w:t>
      </w:r>
      <w:r w:rsidRPr="009E0329">
        <w:rPr>
          <w:rFonts w:eastAsia="Garamond"/>
          <w:b/>
          <w:color w:val="0070C0"/>
          <w:u w:val="single" w:color="0066FF"/>
        </w:rPr>
        <w:t>handwritten cards) or with the printed name of the Judge (printed cards).</w:t>
      </w:r>
      <w:r w:rsidRPr="009E0329">
        <w:rPr>
          <w:rFonts w:eastAsia="Garamond"/>
          <w:b/>
          <w:color w:val="0070C0"/>
        </w:rPr>
        <w:t xml:space="preserve"> </w:t>
      </w:r>
    </w:p>
    <w:p w14:paraId="540C73BF" w14:textId="77777777" w:rsidR="00F43197" w:rsidRPr="009E0329" w:rsidRDefault="00F43197" w:rsidP="00F13796"/>
    <w:p w14:paraId="4FAC61D2" w14:textId="696EA067" w:rsidR="00F43197" w:rsidRPr="009E0329" w:rsidRDefault="00F43197" w:rsidP="00F43197">
      <w:pPr>
        <w:pStyle w:val="Heading3"/>
        <w:numPr>
          <w:ilvl w:val="0"/>
          <w:numId w:val="0"/>
        </w:numPr>
        <w:spacing w:before="0" w:after="0" w:line="240" w:lineRule="auto"/>
      </w:pPr>
      <w:r w:rsidRPr="009E0329">
        <w:rPr>
          <w:rFonts w:ascii="Calibri" w:hAnsi="Calibri" w:cs="Calibri"/>
          <w:b/>
          <w:bCs/>
          <w:color w:val="FF0000"/>
          <w:szCs w:val="22"/>
        </w:rPr>
        <w:t>(ACT) Rationale 9.9 Scoring</w:t>
      </w:r>
    </w:p>
    <w:p w14:paraId="6008B6CC" w14:textId="23319F51" w:rsidR="00F43197" w:rsidRPr="009E0329" w:rsidRDefault="00F43197" w:rsidP="00F43197">
      <w:pPr>
        <w:ind w:right="72"/>
        <w:rPr>
          <w:b/>
          <w:bCs/>
          <w:color w:val="000000"/>
          <w:spacing w:val="-6"/>
        </w:rPr>
      </w:pPr>
      <w:r w:rsidRPr="009E0329">
        <w:rPr>
          <w:rFonts w:eastAsia="Garamond"/>
          <w:color w:val="FF0000"/>
        </w:rPr>
        <w:t>As per the June 2022 Special Board Meeting, Dogs Australia agreed that certificates issued by State Member Bodies to exhibits, awarded in accordance with regulations pertaining to the various disciplines, no longer require the signature of the Judge but rather the printed name with the implementation date being at the discretion of the Member Body.</w:t>
      </w:r>
    </w:p>
    <w:p w14:paraId="5B3A16F8" w14:textId="52FD0BF9" w:rsidR="00F43197" w:rsidRPr="009E0329" w:rsidRDefault="00F43197" w:rsidP="00F43197">
      <w:pPr>
        <w:ind w:right="72"/>
        <w:jc w:val="both"/>
        <w:rPr>
          <w:rFonts w:ascii="Arial" w:hAnsi="Arial" w:cs="Arial"/>
          <w:b/>
          <w:bCs/>
          <w:color w:val="000000"/>
          <w:spacing w:val="-6"/>
          <w:sz w:val="20"/>
          <w:szCs w:val="20"/>
        </w:rPr>
      </w:pPr>
    </w:p>
    <w:p w14:paraId="59A3966C" w14:textId="790FB6BD" w:rsidR="00F43197" w:rsidRPr="009E0329" w:rsidRDefault="00F43197" w:rsidP="00F43197">
      <w:pPr>
        <w:ind w:right="72"/>
        <w:jc w:val="both"/>
        <w:rPr>
          <w:rFonts w:ascii="Arial" w:hAnsi="Arial" w:cs="Arial"/>
          <w:b/>
          <w:color w:val="0070C0"/>
          <w:sz w:val="20"/>
          <w:szCs w:val="20"/>
        </w:rPr>
      </w:pPr>
      <w:r w:rsidRPr="009E0329">
        <w:rPr>
          <w:rFonts w:ascii="Arial" w:hAnsi="Arial" w:cs="Arial"/>
          <w:b/>
          <w:color w:val="0070C0"/>
          <w:sz w:val="20"/>
          <w:szCs w:val="20"/>
        </w:rPr>
        <w:t>(NSW) Proposed change 9.9 Scoring</w:t>
      </w:r>
    </w:p>
    <w:p w14:paraId="1E08D464" w14:textId="77777777" w:rsidR="00F43197" w:rsidRPr="009E0329" w:rsidRDefault="00F43197" w:rsidP="00F43197">
      <w:pPr>
        <w:ind w:right="72"/>
        <w:jc w:val="both"/>
        <w:rPr>
          <w:rFonts w:ascii="Arial" w:hAnsi="Arial" w:cs="Arial"/>
          <w:b/>
          <w:bCs/>
          <w:color w:val="000000"/>
          <w:spacing w:val="-6"/>
          <w:sz w:val="20"/>
          <w:szCs w:val="20"/>
        </w:rPr>
      </w:pPr>
    </w:p>
    <w:p w14:paraId="63ADD87E" w14:textId="77777777" w:rsidR="00F43197" w:rsidRPr="009E0329" w:rsidRDefault="00F43197" w:rsidP="00F43197">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To obtain a CLEAR ROUND a dog must negotiate the course within the SCT and not incur any faults as defined by the rules.</w:t>
      </w:r>
    </w:p>
    <w:p w14:paraId="1F573A5C" w14:textId="77777777" w:rsidR="00F43197" w:rsidRPr="009E0329" w:rsidRDefault="00F43197" w:rsidP="00F43197">
      <w:pPr>
        <w:pStyle w:val="NormalWeb"/>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Any dog obtaining a clear round shall receive a Qualifying Certificate. </w:t>
      </w:r>
      <w:r w:rsidRPr="009E0329">
        <w:rPr>
          <w:rFonts w:ascii="Calibri" w:hAnsi="Calibri" w:cs="Calibri"/>
          <w:strike/>
          <w:color w:val="0070C0"/>
          <w:sz w:val="22"/>
          <w:szCs w:val="22"/>
          <w:lang w:val="en-AU"/>
        </w:rPr>
        <w:t>signed by the Judge</w:t>
      </w:r>
      <w:r w:rsidRPr="009E0329">
        <w:rPr>
          <w:rFonts w:ascii="Calibri" w:hAnsi="Calibri" w:cs="Calibri"/>
          <w:color w:val="0070C0"/>
          <w:sz w:val="22"/>
          <w:szCs w:val="22"/>
          <w:lang w:val="en-AU"/>
        </w:rPr>
        <w:t xml:space="preserve"> </w:t>
      </w:r>
    </w:p>
    <w:p w14:paraId="583DDED0" w14:textId="77777777" w:rsidR="00862DDB" w:rsidRPr="009E0329" w:rsidRDefault="00862DDB" w:rsidP="00F43197">
      <w:pPr>
        <w:ind w:right="72"/>
        <w:jc w:val="both"/>
        <w:rPr>
          <w:b/>
          <w:bCs/>
          <w:color w:val="FF0000"/>
        </w:rPr>
      </w:pPr>
    </w:p>
    <w:p w14:paraId="7203605B" w14:textId="604BD52C" w:rsidR="00F43197" w:rsidRPr="009E0329" w:rsidRDefault="00F43197" w:rsidP="00F43197">
      <w:pPr>
        <w:ind w:right="72"/>
        <w:jc w:val="both"/>
        <w:rPr>
          <w:b/>
          <w:bCs/>
          <w:color w:val="FF0000"/>
        </w:rPr>
      </w:pPr>
      <w:r w:rsidRPr="009E0329">
        <w:rPr>
          <w:b/>
          <w:bCs/>
          <w:color w:val="FF0000"/>
        </w:rPr>
        <w:t>(NSW) Rationale 9.9 Scoring</w:t>
      </w:r>
    </w:p>
    <w:p w14:paraId="1E403AC3" w14:textId="77C9E485" w:rsidR="00F43197" w:rsidRPr="009E0329" w:rsidRDefault="00F43197" w:rsidP="00F43197">
      <w:pPr>
        <w:ind w:right="72"/>
        <w:jc w:val="both"/>
        <w:rPr>
          <w:color w:val="FF0000"/>
        </w:rPr>
      </w:pPr>
      <w:r w:rsidRPr="009E0329">
        <w:rPr>
          <w:color w:val="FF0000"/>
        </w:rPr>
        <w:t>No longer required by many State/Territory bodies.</w:t>
      </w:r>
    </w:p>
    <w:p w14:paraId="748816C3" w14:textId="77777777" w:rsidR="00F43197" w:rsidRPr="009E0329" w:rsidRDefault="00F43197" w:rsidP="00F43197">
      <w:pPr>
        <w:ind w:right="72"/>
        <w:jc w:val="both"/>
        <w:rPr>
          <w:rFonts w:ascii="Arial" w:hAnsi="Arial" w:cs="Arial"/>
          <w:b/>
          <w:bCs/>
          <w:color w:val="000000"/>
          <w:spacing w:val="-6"/>
          <w:sz w:val="20"/>
          <w:szCs w:val="20"/>
        </w:rPr>
      </w:pPr>
    </w:p>
    <w:p w14:paraId="763F2856" w14:textId="77777777" w:rsidR="00F13796" w:rsidRDefault="00F13796">
      <w:pPr>
        <w:suppressAutoHyphens w:val="0"/>
        <w:spacing w:after="200" w:line="276" w:lineRule="auto"/>
        <w:rPr>
          <w:b/>
          <w:color w:val="0070C0"/>
        </w:rPr>
      </w:pPr>
      <w:r>
        <w:rPr>
          <w:b/>
          <w:color w:val="0070C0"/>
        </w:rPr>
        <w:br w:type="page"/>
      </w:r>
    </w:p>
    <w:p w14:paraId="6BC6503C" w14:textId="020E3620" w:rsidR="00F43197" w:rsidRPr="009E0329" w:rsidRDefault="00F43197" w:rsidP="00F43197">
      <w:pPr>
        <w:ind w:right="72"/>
        <w:jc w:val="both"/>
        <w:rPr>
          <w:b/>
          <w:color w:val="0070C0"/>
        </w:rPr>
      </w:pPr>
      <w:r w:rsidRPr="009E0329">
        <w:rPr>
          <w:b/>
          <w:color w:val="0070C0"/>
        </w:rPr>
        <w:lastRenderedPageBreak/>
        <w:t>(QLD) Proposed change 9.9 Scoring</w:t>
      </w:r>
    </w:p>
    <w:p w14:paraId="594D52AB" w14:textId="77777777" w:rsidR="001038E2" w:rsidRPr="009E0329" w:rsidRDefault="001038E2" w:rsidP="001038E2">
      <w:pPr>
        <w:widowControl w:val="0"/>
        <w:spacing w:line="244" w:lineRule="auto"/>
        <w:ind w:right="955" w:hanging="10"/>
        <w:rPr>
          <w:color w:val="0070C0"/>
        </w:rPr>
      </w:pPr>
    </w:p>
    <w:p w14:paraId="7AB065AD" w14:textId="77777777" w:rsidR="001038E2" w:rsidRPr="009E0329" w:rsidRDefault="001038E2" w:rsidP="001038E2">
      <w:pPr>
        <w:widowControl w:val="0"/>
        <w:spacing w:line="244" w:lineRule="auto"/>
        <w:ind w:right="955" w:hanging="10"/>
        <w:rPr>
          <w:b/>
          <w:bCs/>
          <w:color w:val="0070C0"/>
        </w:rPr>
      </w:pPr>
      <w:r w:rsidRPr="009E0329">
        <w:rPr>
          <w:b/>
          <w:bCs/>
          <w:color w:val="0070C0"/>
        </w:rPr>
        <w:t xml:space="preserve">9.9 </w:t>
      </w:r>
      <w:r w:rsidRPr="009E0329">
        <w:rPr>
          <w:b/>
          <w:bCs/>
          <w:color w:val="0070C0"/>
          <w:u w:val="single"/>
        </w:rPr>
        <w:t xml:space="preserve">Clear Round </w:t>
      </w:r>
      <w:r w:rsidRPr="009E0329">
        <w:rPr>
          <w:b/>
          <w:bCs/>
          <w:strike/>
          <w:color w:val="0070C0"/>
        </w:rPr>
        <w:t>Scoring</w:t>
      </w:r>
    </w:p>
    <w:p w14:paraId="3C612F99" w14:textId="0845D95C" w:rsidR="001038E2" w:rsidRPr="009E0329" w:rsidRDefault="001038E2" w:rsidP="001038E2">
      <w:pPr>
        <w:widowControl w:val="0"/>
        <w:spacing w:line="244" w:lineRule="auto"/>
        <w:ind w:right="955" w:hanging="10"/>
        <w:rPr>
          <w:color w:val="0070C0"/>
        </w:rPr>
      </w:pPr>
      <w:r w:rsidRPr="009E0329">
        <w:rPr>
          <w:color w:val="0070C0"/>
        </w:rPr>
        <w:t xml:space="preserve">To obtain a </w:t>
      </w:r>
      <w:r w:rsidRPr="009E0329">
        <w:rPr>
          <w:color w:val="0070C0"/>
          <w:u w:val="single"/>
        </w:rPr>
        <w:t xml:space="preserve">Clear Round </w:t>
      </w:r>
      <w:r w:rsidRPr="009E0329">
        <w:rPr>
          <w:strike/>
          <w:color w:val="0070C0"/>
        </w:rPr>
        <w:t xml:space="preserve">CLEAR ROUND </w:t>
      </w:r>
      <w:r w:rsidRPr="009E0329">
        <w:rPr>
          <w:color w:val="0070C0"/>
        </w:rPr>
        <w:t xml:space="preserve">a dog must negotiate the course within the SCT and </w:t>
      </w:r>
      <w:proofErr w:type="gramStart"/>
      <w:r w:rsidRPr="009E0329">
        <w:rPr>
          <w:color w:val="0070C0"/>
        </w:rPr>
        <w:t>not  incur</w:t>
      </w:r>
      <w:proofErr w:type="gramEnd"/>
      <w:r w:rsidRPr="009E0329">
        <w:rPr>
          <w:color w:val="0070C0"/>
        </w:rPr>
        <w:t xml:space="preserve"> any faults as defined by the rules. </w:t>
      </w:r>
    </w:p>
    <w:p w14:paraId="776BC30A" w14:textId="77777777" w:rsidR="001038E2" w:rsidRPr="009E0329" w:rsidRDefault="001038E2" w:rsidP="001038E2">
      <w:pPr>
        <w:widowControl w:val="0"/>
        <w:spacing w:before="131" w:line="244" w:lineRule="auto"/>
        <w:ind w:right="1173"/>
        <w:rPr>
          <w:color w:val="0070C0"/>
        </w:rPr>
      </w:pPr>
      <w:r w:rsidRPr="009E0329">
        <w:rPr>
          <w:color w:val="0070C0"/>
        </w:rPr>
        <w:t xml:space="preserve">Any dog obtaining a clear round shall receive a Qualifying Certificate signed by </w:t>
      </w:r>
      <w:proofErr w:type="gramStart"/>
      <w:r w:rsidRPr="009E0329">
        <w:rPr>
          <w:color w:val="0070C0"/>
        </w:rPr>
        <w:t>the  Judge</w:t>
      </w:r>
      <w:proofErr w:type="gramEnd"/>
      <w:r w:rsidRPr="009E0329">
        <w:rPr>
          <w:color w:val="0070C0"/>
        </w:rPr>
        <w:t xml:space="preserve">. </w:t>
      </w:r>
    </w:p>
    <w:p w14:paraId="6F9F4E14" w14:textId="77777777" w:rsidR="00F43197" w:rsidRPr="009E0329" w:rsidRDefault="00F43197" w:rsidP="00F43197">
      <w:pPr>
        <w:ind w:right="72"/>
        <w:jc w:val="both"/>
        <w:rPr>
          <w:rFonts w:ascii="Arial" w:hAnsi="Arial" w:cs="Arial"/>
          <w:b/>
          <w:bCs/>
          <w:color w:val="000000"/>
          <w:spacing w:val="-6"/>
          <w:sz w:val="20"/>
          <w:szCs w:val="20"/>
        </w:rPr>
      </w:pPr>
    </w:p>
    <w:p w14:paraId="258DCDD1" w14:textId="16A3545C" w:rsidR="00F43197" w:rsidRPr="009E0329" w:rsidRDefault="00F43197" w:rsidP="00F43197">
      <w:pPr>
        <w:ind w:right="72"/>
        <w:jc w:val="both"/>
        <w:rPr>
          <w:b/>
          <w:bCs/>
          <w:color w:val="FF0000"/>
        </w:rPr>
      </w:pPr>
      <w:r w:rsidRPr="009E0329">
        <w:rPr>
          <w:b/>
          <w:bCs/>
          <w:color w:val="FF0000"/>
        </w:rPr>
        <w:t>(QLD) Rationale 9.9 Scoring</w:t>
      </w:r>
    </w:p>
    <w:p w14:paraId="720F200B" w14:textId="77777777" w:rsidR="00B40986" w:rsidRPr="009E0329" w:rsidRDefault="00B40986" w:rsidP="001038E2">
      <w:pPr>
        <w:widowControl w:val="0"/>
        <w:ind w:right="903"/>
        <w:rPr>
          <w:rFonts w:eastAsia="Roboto"/>
          <w:color w:val="FF0000"/>
        </w:rPr>
      </w:pPr>
    </w:p>
    <w:p w14:paraId="27F2DBBF" w14:textId="5C1D7B46" w:rsidR="001038E2" w:rsidRPr="009E0329" w:rsidRDefault="001038E2" w:rsidP="001038E2">
      <w:pPr>
        <w:widowControl w:val="0"/>
        <w:ind w:right="903"/>
        <w:rPr>
          <w:rFonts w:eastAsia="Roboto"/>
          <w:color w:val="FF0000"/>
        </w:rPr>
      </w:pPr>
      <w:r w:rsidRPr="009E0329">
        <w:rPr>
          <w:rFonts w:eastAsia="Roboto"/>
          <w:color w:val="FF0000"/>
        </w:rPr>
        <w:t>Change title of this rule from “Scoring” to “Clear Round” because that is what is described in this paragraph.</w:t>
      </w:r>
    </w:p>
    <w:p w14:paraId="1389B913" w14:textId="77777777" w:rsidR="00F43197" w:rsidRPr="009E0329" w:rsidRDefault="00F43197" w:rsidP="001038E2">
      <w:pPr>
        <w:ind w:right="72"/>
        <w:rPr>
          <w:b/>
          <w:bCs/>
          <w:color w:val="000000"/>
          <w:spacing w:val="-6"/>
        </w:rPr>
      </w:pPr>
    </w:p>
    <w:p w14:paraId="55DBC99C" w14:textId="20544B2D" w:rsidR="004A3472" w:rsidRPr="009E0329" w:rsidRDefault="004A3472" w:rsidP="001038E2">
      <w:pPr>
        <w:ind w:right="72"/>
        <w:rPr>
          <w:b/>
          <w:bCs/>
          <w:color w:val="000000"/>
          <w:spacing w:val="-6"/>
        </w:rPr>
      </w:pPr>
      <w:r w:rsidRPr="009E0329">
        <w:rPr>
          <w:b/>
          <w:bCs/>
          <w:color w:val="000000"/>
          <w:spacing w:val="-6"/>
        </w:rPr>
        <w:t>9.10.  Faults</w:t>
      </w:r>
    </w:p>
    <w:p w14:paraId="658582B2" w14:textId="72D9595C" w:rsidR="004A3472" w:rsidRPr="009E0329" w:rsidRDefault="004A3472" w:rsidP="001038E2">
      <w:pPr>
        <w:ind w:right="72"/>
        <w:rPr>
          <w:color w:val="000000"/>
          <w:spacing w:val="-6"/>
        </w:rPr>
      </w:pPr>
      <w:proofErr w:type="gramStart"/>
      <w:r w:rsidRPr="009E0329">
        <w:rPr>
          <w:b/>
          <w:bCs/>
          <w:color w:val="000000"/>
          <w:spacing w:val="-6"/>
        </w:rPr>
        <w:t xml:space="preserve">9.10.1  </w:t>
      </w:r>
      <w:r w:rsidRPr="009E0329">
        <w:rPr>
          <w:color w:val="000000"/>
          <w:spacing w:val="-6"/>
        </w:rPr>
        <w:t>Course</w:t>
      </w:r>
      <w:proofErr w:type="gramEnd"/>
      <w:r w:rsidRPr="009E0329">
        <w:rPr>
          <w:color w:val="000000"/>
          <w:spacing w:val="-6"/>
        </w:rPr>
        <w:t xml:space="preserve"> Faults</w:t>
      </w:r>
    </w:p>
    <w:p w14:paraId="554070CA" w14:textId="77777777" w:rsidR="004A3472" w:rsidRPr="009E0329" w:rsidRDefault="004A3472" w:rsidP="004A3472">
      <w:pPr>
        <w:ind w:left="709"/>
      </w:pPr>
      <w:r w:rsidRPr="009E0329">
        <w:t>Five (5) faults, (i.e. one Course Fault), are scored for each mistake a dog makes.</w:t>
      </w:r>
    </w:p>
    <w:p w14:paraId="76872C08" w14:textId="3EAA377C" w:rsidR="004A3472" w:rsidRPr="009E0329" w:rsidRDefault="004A3472" w:rsidP="004A3472">
      <w:pPr>
        <w:ind w:right="72"/>
        <w:rPr>
          <w:color w:val="000000"/>
          <w:spacing w:val="-6"/>
        </w:rPr>
      </w:pPr>
      <w:proofErr w:type="gramStart"/>
      <w:r w:rsidRPr="009E0329">
        <w:rPr>
          <w:b/>
          <w:bCs/>
          <w:color w:val="000000"/>
          <w:spacing w:val="-6"/>
        </w:rPr>
        <w:t xml:space="preserve">9.10.2  </w:t>
      </w:r>
      <w:r w:rsidRPr="009E0329">
        <w:rPr>
          <w:color w:val="000000"/>
          <w:spacing w:val="-6"/>
        </w:rPr>
        <w:t>Time</w:t>
      </w:r>
      <w:proofErr w:type="gramEnd"/>
      <w:r w:rsidRPr="009E0329">
        <w:rPr>
          <w:color w:val="000000"/>
          <w:spacing w:val="-6"/>
        </w:rPr>
        <w:t xml:space="preserve"> Faults</w:t>
      </w:r>
    </w:p>
    <w:p w14:paraId="04E67565" w14:textId="77777777" w:rsidR="004A3472" w:rsidRPr="009E0329" w:rsidRDefault="004A3472" w:rsidP="004A3472">
      <w:pPr>
        <w:ind w:left="567"/>
      </w:pPr>
      <w:r w:rsidRPr="009E0329">
        <w:t xml:space="preserve">The time taken to complete the course will be measured and recorded up to 1/100 second. Time faults are scored as actual time over the SCT i.e. 3.38 seconds over the SCT scores </w:t>
      </w:r>
      <w:proofErr w:type="gramStart"/>
      <w:r w:rsidRPr="009E0329">
        <w:t>3.38 time</w:t>
      </w:r>
      <w:proofErr w:type="gramEnd"/>
      <w:r w:rsidRPr="009E0329">
        <w:t xml:space="preserve"> faults.</w:t>
      </w:r>
    </w:p>
    <w:p w14:paraId="63F5E7B1" w14:textId="77777777" w:rsidR="00F43197" w:rsidRPr="009E0329" w:rsidRDefault="00F43197" w:rsidP="004A3472">
      <w:pPr>
        <w:ind w:left="567" w:right="72"/>
        <w:rPr>
          <w:b/>
          <w:bCs/>
          <w:color w:val="000000"/>
          <w:spacing w:val="-6"/>
        </w:rPr>
      </w:pPr>
    </w:p>
    <w:p w14:paraId="0F0D47D1" w14:textId="66C11A66" w:rsidR="004A3472" w:rsidRPr="009E0329" w:rsidRDefault="004A3472" w:rsidP="001038E2">
      <w:pPr>
        <w:ind w:right="72"/>
        <w:rPr>
          <w:color w:val="000000"/>
          <w:spacing w:val="-6"/>
        </w:rPr>
      </w:pPr>
      <w:proofErr w:type="gramStart"/>
      <w:r w:rsidRPr="009E0329">
        <w:rPr>
          <w:b/>
          <w:bCs/>
          <w:color w:val="000000"/>
          <w:spacing w:val="-6"/>
        </w:rPr>
        <w:t xml:space="preserve">9.10.3 </w:t>
      </w:r>
      <w:r w:rsidRPr="009E0329">
        <w:rPr>
          <w:color w:val="000000"/>
          <w:spacing w:val="-6"/>
        </w:rPr>
        <w:t xml:space="preserve"> Penalty</w:t>
      </w:r>
      <w:proofErr w:type="gramEnd"/>
      <w:r w:rsidRPr="009E0329">
        <w:rPr>
          <w:color w:val="000000"/>
          <w:spacing w:val="-6"/>
        </w:rPr>
        <w:t xml:space="preserve"> Faults</w:t>
      </w:r>
    </w:p>
    <w:p w14:paraId="0A7488EE" w14:textId="77777777" w:rsidR="004A3472" w:rsidRPr="009E0329" w:rsidRDefault="004A3472" w:rsidP="004A3472">
      <w:pPr>
        <w:ind w:left="567"/>
      </w:pPr>
      <w:r w:rsidRPr="009E0329">
        <w:t>Penalty Faults are those faults e.g. (disciplinary) incurred by the dog or Handler in addition to any time or course faults.</w:t>
      </w:r>
    </w:p>
    <w:p w14:paraId="46C6F567" w14:textId="77777777" w:rsidR="004A3472" w:rsidRPr="009E0329" w:rsidRDefault="004A3472" w:rsidP="004A3472">
      <w:pPr>
        <w:ind w:right="72" w:firstLine="720"/>
        <w:rPr>
          <w:color w:val="000000"/>
          <w:spacing w:val="-6"/>
        </w:rPr>
      </w:pPr>
    </w:p>
    <w:p w14:paraId="6A165772" w14:textId="16052570" w:rsidR="004A3472" w:rsidRPr="009E0329" w:rsidRDefault="004A3472" w:rsidP="00214400">
      <w:pPr>
        <w:ind w:left="720" w:right="72" w:hanging="720"/>
        <w:jc w:val="both"/>
        <w:rPr>
          <w:rFonts w:ascii="Arial" w:hAnsi="Arial" w:cs="Arial"/>
          <w:color w:val="000000"/>
          <w:spacing w:val="-6"/>
          <w:sz w:val="20"/>
          <w:szCs w:val="20"/>
        </w:rPr>
      </w:pPr>
      <w:proofErr w:type="gramStart"/>
      <w:r w:rsidRPr="009E0329">
        <w:rPr>
          <w:rFonts w:ascii="Arial" w:hAnsi="Arial" w:cs="Arial"/>
          <w:b/>
          <w:bCs/>
          <w:color w:val="000000"/>
          <w:spacing w:val="-6"/>
          <w:sz w:val="20"/>
          <w:szCs w:val="20"/>
        </w:rPr>
        <w:t xml:space="preserve">9.10.4 </w:t>
      </w:r>
      <w:r w:rsidRPr="009E0329">
        <w:rPr>
          <w:rFonts w:ascii="Arial" w:hAnsi="Arial" w:cs="Arial"/>
          <w:color w:val="000000"/>
          <w:spacing w:val="-6"/>
          <w:sz w:val="20"/>
          <w:szCs w:val="20"/>
        </w:rPr>
        <w:t xml:space="preserve"> Total</w:t>
      </w:r>
      <w:proofErr w:type="gramEnd"/>
      <w:r w:rsidRPr="009E0329">
        <w:rPr>
          <w:rFonts w:ascii="Arial" w:hAnsi="Arial" w:cs="Arial"/>
          <w:color w:val="000000"/>
          <w:spacing w:val="-6"/>
          <w:sz w:val="20"/>
          <w:szCs w:val="20"/>
        </w:rPr>
        <w:t xml:space="preserve"> Faults</w:t>
      </w:r>
    </w:p>
    <w:p w14:paraId="38012925" w14:textId="77777777" w:rsidR="004A3472" w:rsidRPr="009E0329" w:rsidRDefault="004A3472" w:rsidP="004A3472">
      <w:pPr>
        <w:ind w:left="709"/>
      </w:pPr>
      <w:r w:rsidRPr="009E0329">
        <w:t>A dog's total faults are the sum of the course faults, time faults and penalty faults.</w:t>
      </w:r>
    </w:p>
    <w:p w14:paraId="4BC41436" w14:textId="77777777" w:rsidR="004A3472" w:rsidRPr="009E0329" w:rsidRDefault="004A3472" w:rsidP="00214400">
      <w:pPr>
        <w:ind w:left="720" w:right="72" w:hanging="720"/>
        <w:jc w:val="both"/>
        <w:rPr>
          <w:rFonts w:ascii="Arial" w:hAnsi="Arial" w:cs="Arial"/>
          <w:color w:val="000000"/>
          <w:spacing w:val="-6"/>
          <w:sz w:val="20"/>
          <w:szCs w:val="20"/>
        </w:rPr>
      </w:pPr>
    </w:p>
    <w:p w14:paraId="1CAA9E69" w14:textId="4EB1E47C" w:rsidR="00EF2FD5" w:rsidRPr="009E0329" w:rsidRDefault="00EF2FD5" w:rsidP="00214400">
      <w:pPr>
        <w:ind w:left="720" w:right="72" w:hanging="720"/>
        <w:jc w:val="both"/>
        <w:rPr>
          <w:rFonts w:ascii="Arial" w:hAnsi="Arial" w:cs="Arial"/>
          <w:b/>
          <w:color w:val="0070C0"/>
          <w:sz w:val="20"/>
          <w:szCs w:val="20"/>
        </w:rPr>
      </w:pPr>
      <w:r w:rsidRPr="009E0329">
        <w:rPr>
          <w:rFonts w:ascii="Arial" w:hAnsi="Arial" w:cs="Arial"/>
          <w:b/>
          <w:color w:val="0070C0"/>
          <w:sz w:val="20"/>
          <w:szCs w:val="20"/>
        </w:rPr>
        <w:t>(NSW) Proposed change 9.10.3 Penalty Faults</w:t>
      </w:r>
    </w:p>
    <w:p w14:paraId="1DBF2791" w14:textId="77777777" w:rsidR="00862DDB" w:rsidRPr="009E0329" w:rsidRDefault="00862DDB" w:rsidP="00EF2FD5">
      <w:pPr>
        <w:pStyle w:val="NormalWeb"/>
        <w:spacing w:before="0" w:beforeAutospacing="0" w:after="0" w:afterAutospacing="0"/>
        <w:rPr>
          <w:rFonts w:ascii="Arial" w:hAnsi="Arial" w:cs="Arial"/>
          <w:b/>
          <w:color w:val="0070C0"/>
          <w:sz w:val="20"/>
          <w:szCs w:val="20"/>
          <w:lang w:val="en-AU"/>
        </w:rPr>
      </w:pPr>
    </w:p>
    <w:p w14:paraId="13B2522B" w14:textId="13BEE761" w:rsidR="00862DDB" w:rsidRPr="009E0329" w:rsidRDefault="00862DDB" w:rsidP="00EF2FD5">
      <w:pPr>
        <w:pStyle w:val="NormalWeb"/>
        <w:spacing w:before="0" w:beforeAutospacing="0" w:after="0" w:afterAutospacing="0"/>
        <w:rPr>
          <w:rFonts w:ascii="Calibri" w:hAnsi="Calibri" w:cs="Calibri"/>
          <w:b/>
          <w:bCs/>
          <w:strike/>
          <w:color w:val="0070C0"/>
          <w:sz w:val="22"/>
          <w:szCs w:val="22"/>
          <w:lang w:val="en-AU"/>
        </w:rPr>
      </w:pPr>
      <w:r w:rsidRPr="009E0329">
        <w:rPr>
          <w:rFonts w:ascii="Arial" w:hAnsi="Arial" w:cs="Arial"/>
          <w:b/>
          <w:strike/>
          <w:color w:val="0070C0"/>
          <w:sz w:val="20"/>
          <w:szCs w:val="20"/>
          <w:lang w:val="en-AU"/>
        </w:rPr>
        <w:t>9.10.3 Penalty Faults</w:t>
      </w:r>
    </w:p>
    <w:p w14:paraId="7C12C092" w14:textId="19740A0D" w:rsidR="00EF2FD5" w:rsidRPr="009E0329" w:rsidRDefault="00EF2FD5" w:rsidP="00EF2FD5">
      <w:pPr>
        <w:pStyle w:val="NormalWeb"/>
        <w:spacing w:before="0" w:beforeAutospacing="0" w:after="0" w:afterAutospacing="0"/>
        <w:rPr>
          <w:rFonts w:ascii="Calibri" w:hAnsi="Calibri" w:cs="Calibri"/>
          <w:strike/>
          <w:color w:val="0070C0"/>
          <w:sz w:val="22"/>
          <w:szCs w:val="22"/>
          <w:lang w:val="en-AU"/>
        </w:rPr>
      </w:pPr>
      <w:r w:rsidRPr="009E0329">
        <w:rPr>
          <w:rFonts w:ascii="Calibri" w:hAnsi="Calibri" w:cs="Calibri"/>
          <w:b/>
          <w:bCs/>
          <w:strike/>
          <w:color w:val="0070C0"/>
          <w:sz w:val="22"/>
          <w:szCs w:val="22"/>
          <w:lang w:val="en-AU"/>
        </w:rPr>
        <w:t>P</w:t>
      </w:r>
      <w:r w:rsidRPr="009E0329">
        <w:rPr>
          <w:rFonts w:ascii="Calibri" w:hAnsi="Calibri" w:cs="Calibri"/>
          <w:strike/>
          <w:color w:val="0070C0"/>
          <w:sz w:val="22"/>
          <w:szCs w:val="22"/>
          <w:lang w:val="en-AU"/>
        </w:rPr>
        <w:t xml:space="preserve">enalty Faults are those faults e.g. (disciplinary) incurred by the dog or Handler in addition to any time or course faults. </w:t>
      </w:r>
    </w:p>
    <w:p w14:paraId="7672AC07" w14:textId="77777777" w:rsidR="00EF2FD5" w:rsidRPr="009E0329" w:rsidRDefault="00EF2FD5" w:rsidP="00EF2FD5">
      <w:pPr>
        <w:pStyle w:val="NormalWeb"/>
        <w:spacing w:before="0" w:beforeAutospacing="0" w:after="0" w:afterAutospacing="0"/>
        <w:rPr>
          <w:rFonts w:ascii="Calibri" w:hAnsi="Calibri" w:cs="Calibri"/>
          <w:b/>
          <w:bCs/>
          <w:color w:val="FF0000"/>
          <w:sz w:val="22"/>
          <w:szCs w:val="22"/>
          <w:lang w:val="en-AU"/>
        </w:rPr>
      </w:pPr>
    </w:p>
    <w:p w14:paraId="283E86A6" w14:textId="1A907144" w:rsidR="00EF2FD5" w:rsidRPr="009E0329" w:rsidRDefault="00EF2FD5" w:rsidP="00EF2FD5">
      <w:pPr>
        <w:pStyle w:val="NormalWeb"/>
        <w:spacing w:before="0" w:beforeAutospacing="0" w:after="0" w:afterAutospacing="0"/>
        <w:rPr>
          <w:rFonts w:ascii="Calibri" w:hAnsi="Calibri" w:cs="Calibri"/>
          <w:b/>
          <w:bCs/>
          <w:color w:val="FF0000"/>
          <w:sz w:val="22"/>
          <w:szCs w:val="22"/>
          <w:lang w:val="en-AU"/>
        </w:rPr>
      </w:pPr>
      <w:r w:rsidRPr="009E0329">
        <w:rPr>
          <w:rFonts w:ascii="Calibri" w:hAnsi="Calibri" w:cs="Calibri"/>
          <w:b/>
          <w:bCs/>
          <w:color w:val="FF0000"/>
          <w:sz w:val="22"/>
          <w:szCs w:val="22"/>
          <w:lang w:val="en-AU"/>
        </w:rPr>
        <w:t>(NSW) Rationale 9.10.3. Penalty Faults</w:t>
      </w:r>
    </w:p>
    <w:p w14:paraId="01C05CC2" w14:textId="77777777" w:rsidR="00EF2FD5" w:rsidRPr="009E0329" w:rsidRDefault="00EF2FD5" w:rsidP="00EF2FD5">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Penalty faults should not exist. It is a contradiction to </w:t>
      </w:r>
      <w:r w:rsidRPr="009E0329">
        <w:rPr>
          <w:rFonts w:ascii="Calibri" w:hAnsi="Calibri" w:cs="Calibri"/>
          <w:b/>
          <w:bCs/>
          <w:color w:val="FF0000"/>
          <w:sz w:val="22"/>
          <w:szCs w:val="22"/>
          <w:lang w:val="en-AU"/>
        </w:rPr>
        <w:t xml:space="preserve">9.11.c Placings </w:t>
      </w:r>
      <w:r w:rsidRPr="009E0329">
        <w:rPr>
          <w:rFonts w:ascii="Calibri" w:hAnsi="Calibri" w:cs="Calibri"/>
          <w:color w:val="FF0000"/>
          <w:sz w:val="22"/>
          <w:szCs w:val="22"/>
          <w:lang w:val="en-AU"/>
        </w:rPr>
        <w:t xml:space="preserve">where it is stated </w:t>
      </w:r>
      <w:r w:rsidRPr="009E0329">
        <w:rPr>
          <w:rFonts w:ascii="Calibri" w:hAnsi="Calibri" w:cs="Calibri"/>
          <w:i/>
          <w:iCs/>
          <w:color w:val="FF0000"/>
          <w:sz w:val="22"/>
          <w:szCs w:val="22"/>
          <w:lang w:val="en-AU"/>
        </w:rPr>
        <w:t xml:space="preserve">“Any dog with penalty faults must not be considered for a placing due to the seriousness of their nature.” </w:t>
      </w:r>
      <w:r w:rsidRPr="009E0329">
        <w:rPr>
          <w:rFonts w:ascii="Calibri" w:hAnsi="Calibri" w:cs="Calibri"/>
          <w:color w:val="FF0000"/>
          <w:sz w:val="22"/>
          <w:szCs w:val="22"/>
          <w:lang w:val="en-AU"/>
        </w:rPr>
        <w:t xml:space="preserve">If a penalty fault cannot be considered for a placing, then it should just be an automatic DQ. Penalty faults don’t make sense if they affect placings. </w:t>
      </w:r>
    </w:p>
    <w:p w14:paraId="03A0ACA7" w14:textId="77777777" w:rsidR="00EF2FD5" w:rsidRPr="009E0329" w:rsidRDefault="00EF2FD5" w:rsidP="00214400">
      <w:pPr>
        <w:ind w:left="720" w:right="72" w:hanging="720"/>
        <w:jc w:val="both"/>
        <w:rPr>
          <w:rFonts w:ascii="Arial" w:hAnsi="Arial" w:cs="Arial"/>
          <w:color w:val="000000"/>
          <w:spacing w:val="-6"/>
          <w:sz w:val="20"/>
          <w:szCs w:val="20"/>
        </w:rPr>
      </w:pPr>
    </w:p>
    <w:p w14:paraId="1B348989" w14:textId="30FC6590" w:rsidR="00EF2FD5" w:rsidRPr="009E0329" w:rsidRDefault="00EF2FD5" w:rsidP="00EF2FD5">
      <w:pPr>
        <w:ind w:left="720" w:right="72" w:hanging="720"/>
        <w:jc w:val="both"/>
        <w:rPr>
          <w:rFonts w:ascii="Arial" w:hAnsi="Arial" w:cs="Arial"/>
          <w:b/>
          <w:color w:val="0070C0"/>
          <w:sz w:val="20"/>
          <w:szCs w:val="20"/>
        </w:rPr>
      </w:pPr>
      <w:r w:rsidRPr="009E0329">
        <w:rPr>
          <w:rFonts w:ascii="Arial" w:hAnsi="Arial" w:cs="Arial"/>
          <w:b/>
          <w:color w:val="0070C0"/>
          <w:sz w:val="20"/>
          <w:szCs w:val="20"/>
        </w:rPr>
        <w:t>(QLD) Proposed change 9.10.3 Penalty Faults</w:t>
      </w:r>
    </w:p>
    <w:p w14:paraId="372F94AC" w14:textId="77777777" w:rsidR="00EF2FD5" w:rsidRPr="009E0329" w:rsidRDefault="00EF2FD5" w:rsidP="00E14DAB">
      <w:pPr>
        <w:widowControl w:val="0"/>
        <w:spacing w:before="54" w:line="244" w:lineRule="auto"/>
        <w:ind w:right="-46" w:firstLine="10"/>
        <w:rPr>
          <w:color w:val="0070C0"/>
          <w:u w:val="single"/>
        </w:rPr>
      </w:pPr>
      <w:r w:rsidRPr="009E0329">
        <w:rPr>
          <w:color w:val="0070C0"/>
        </w:rPr>
        <w:t xml:space="preserve">Penalty Faults are those faults e.g. (disciplinary) incurred by the dog or Handler </w:t>
      </w:r>
      <w:proofErr w:type="gramStart"/>
      <w:r w:rsidRPr="009E0329">
        <w:rPr>
          <w:color w:val="0070C0"/>
        </w:rPr>
        <w:t>in  addition</w:t>
      </w:r>
      <w:proofErr w:type="gramEnd"/>
      <w:r w:rsidRPr="009E0329">
        <w:rPr>
          <w:color w:val="0070C0"/>
        </w:rPr>
        <w:t xml:space="preserve"> to any time or course faults. </w:t>
      </w:r>
      <w:r w:rsidRPr="009E0329">
        <w:rPr>
          <w:color w:val="0070C0"/>
          <w:u w:val="single"/>
        </w:rPr>
        <w:t xml:space="preserve">If Penalty faults are incurred, the dog </w:t>
      </w:r>
      <w:proofErr w:type="spellStart"/>
      <w:r w:rsidRPr="009E0329">
        <w:rPr>
          <w:color w:val="0070C0"/>
          <w:u w:val="single"/>
        </w:rPr>
        <w:t>can not</w:t>
      </w:r>
      <w:proofErr w:type="spellEnd"/>
      <w:r w:rsidRPr="009E0329">
        <w:rPr>
          <w:color w:val="0070C0"/>
          <w:u w:val="single"/>
        </w:rPr>
        <w:t xml:space="preserve"> place (see 9.13-a).</w:t>
      </w:r>
    </w:p>
    <w:p w14:paraId="5C17E18B" w14:textId="77777777" w:rsidR="00EF2FD5" w:rsidRPr="009E0329" w:rsidRDefault="00EF2FD5" w:rsidP="00214400">
      <w:pPr>
        <w:ind w:left="720" w:right="72" w:hanging="720"/>
        <w:jc w:val="both"/>
        <w:rPr>
          <w:rFonts w:ascii="Arial" w:hAnsi="Arial" w:cs="Arial"/>
          <w:color w:val="000000"/>
          <w:spacing w:val="-6"/>
          <w:sz w:val="20"/>
          <w:szCs w:val="20"/>
        </w:rPr>
      </w:pPr>
    </w:p>
    <w:p w14:paraId="250C921B" w14:textId="77777777" w:rsidR="00B03D2E" w:rsidRPr="009E0329" w:rsidRDefault="00B03D2E" w:rsidP="00B03D2E">
      <w:pPr>
        <w:ind w:left="720" w:right="72" w:hanging="720"/>
        <w:jc w:val="both"/>
        <w:rPr>
          <w:b/>
          <w:bCs/>
          <w:color w:val="FF0000"/>
        </w:rPr>
      </w:pPr>
      <w:r w:rsidRPr="009E0329">
        <w:rPr>
          <w:b/>
          <w:bCs/>
          <w:color w:val="FF0000"/>
        </w:rPr>
        <w:t>(QLD) Rationale 9.10.3 Penalty Faults</w:t>
      </w:r>
    </w:p>
    <w:p w14:paraId="6E4DD93E" w14:textId="77777777" w:rsidR="00B03D2E" w:rsidRPr="009E0329" w:rsidRDefault="00B03D2E" w:rsidP="00B03D2E">
      <w:pPr>
        <w:ind w:right="72" w:hanging="11"/>
        <w:rPr>
          <w:color w:val="000000"/>
          <w:spacing w:val="-6"/>
        </w:rPr>
      </w:pPr>
      <w:r w:rsidRPr="009E0329">
        <w:rPr>
          <w:rFonts w:eastAsia="Roboto"/>
          <w:color w:val="FF0000"/>
        </w:rPr>
        <w:t xml:space="preserve">Added sentence as end to reiterate the implications of any Penalty faults (i.e. the dog </w:t>
      </w:r>
      <w:proofErr w:type="spellStart"/>
      <w:r w:rsidRPr="009E0329">
        <w:rPr>
          <w:rFonts w:eastAsia="Roboto"/>
          <w:color w:val="FF0000"/>
        </w:rPr>
        <w:t>can not</w:t>
      </w:r>
      <w:proofErr w:type="spellEnd"/>
      <w:r w:rsidRPr="009E0329">
        <w:rPr>
          <w:rFonts w:eastAsia="Roboto"/>
          <w:color w:val="FF0000"/>
        </w:rPr>
        <w:t xml:space="preserve"> place).</w:t>
      </w:r>
    </w:p>
    <w:p w14:paraId="3A713BB6" w14:textId="77777777" w:rsidR="00B03D2E" w:rsidRPr="009E0329" w:rsidRDefault="00B03D2E" w:rsidP="00214400">
      <w:pPr>
        <w:ind w:left="720" w:right="72" w:hanging="720"/>
        <w:jc w:val="both"/>
        <w:rPr>
          <w:rFonts w:ascii="Arial" w:hAnsi="Arial" w:cs="Arial"/>
          <w:color w:val="000000"/>
          <w:spacing w:val="-6"/>
          <w:sz w:val="20"/>
          <w:szCs w:val="20"/>
        </w:rPr>
      </w:pPr>
    </w:p>
    <w:p w14:paraId="1B7844DD" w14:textId="3CCB0638" w:rsidR="00EF2FD5" w:rsidRPr="009E0329" w:rsidRDefault="00EF2FD5" w:rsidP="00EF2FD5">
      <w:pPr>
        <w:ind w:left="720" w:right="72" w:hanging="720"/>
        <w:jc w:val="both"/>
        <w:rPr>
          <w:b/>
          <w:bCs/>
          <w:color w:val="FF0000"/>
        </w:rPr>
      </w:pPr>
      <w:r w:rsidRPr="009E0329">
        <w:rPr>
          <w:b/>
          <w:bCs/>
          <w:color w:val="FF0000"/>
        </w:rPr>
        <w:t>(QLD) Rationale 9.10 Faults</w:t>
      </w:r>
    </w:p>
    <w:p w14:paraId="6CD0BDBC" w14:textId="243EFACC" w:rsidR="00EF2FD5" w:rsidRPr="009E0329" w:rsidRDefault="00EF2FD5" w:rsidP="00EF2FD5">
      <w:pPr>
        <w:widowControl w:val="0"/>
        <w:spacing w:before="59" w:line="244" w:lineRule="auto"/>
        <w:ind w:right="903"/>
        <w:rPr>
          <w:rFonts w:eastAsia="Roboto"/>
          <w:color w:val="FF0000"/>
        </w:rPr>
      </w:pPr>
      <w:r w:rsidRPr="009E0329">
        <w:rPr>
          <w:rFonts w:eastAsia="Roboto"/>
          <w:color w:val="FF0000"/>
        </w:rPr>
        <w:t>If starting from scratch, would we say that one fault is worth five faults? It’s confusing for any new people. There may be a better, more clear way to describe the fault system. It works ok as is, but it just sounds strange.</w:t>
      </w:r>
    </w:p>
    <w:p w14:paraId="37AEC3A5" w14:textId="77777777" w:rsidR="00B03D2E" w:rsidRPr="009E0329" w:rsidRDefault="00B03D2E" w:rsidP="00EF2FD5">
      <w:pPr>
        <w:widowControl w:val="0"/>
        <w:spacing w:before="59" w:line="244" w:lineRule="auto"/>
        <w:ind w:right="903"/>
        <w:rPr>
          <w:rFonts w:eastAsia="Roboto"/>
          <w:color w:val="FF0000"/>
        </w:rPr>
      </w:pPr>
    </w:p>
    <w:p w14:paraId="3843C8B9" w14:textId="189B6A2A" w:rsidR="00EF2FD5" w:rsidRPr="009E0329" w:rsidRDefault="00B03D2E" w:rsidP="00214400">
      <w:pPr>
        <w:ind w:left="720" w:right="72" w:hanging="720"/>
        <w:jc w:val="both"/>
        <w:rPr>
          <w:rFonts w:ascii="Arial" w:hAnsi="Arial" w:cs="Arial"/>
          <w:b/>
          <w:color w:val="76923C" w:themeColor="accent3" w:themeShade="BF"/>
          <w:sz w:val="20"/>
          <w:szCs w:val="20"/>
        </w:rPr>
      </w:pPr>
      <w:r w:rsidRPr="009E0329">
        <w:rPr>
          <w:rFonts w:ascii="Arial" w:hAnsi="Arial" w:cs="Arial"/>
          <w:b/>
          <w:color w:val="76923C" w:themeColor="accent3" w:themeShade="BF"/>
          <w:sz w:val="20"/>
          <w:szCs w:val="20"/>
        </w:rPr>
        <w:t xml:space="preserve">GB </w:t>
      </w:r>
      <w:r w:rsidRPr="009E0329">
        <w:rPr>
          <w:rFonts w:ascii="Arial" w:hAnsi="Arial" w:cs="Arial"/>
          <w:b/>
          <w:color w:val="76923C" w:themeColor="accent3" w:themeShade="BF"/>
          <w:sz w:val="20"/>
          <w:szCs w:val="20"/>
        </w:rPr>
        <w:t xml:space="preserve">Note: </w:t>
      </w:r>
      <w:r w:rsidRPr="009E0329">
        <w:rPr>
          <w:rFonts w:ascii="Arial" w:hAnsi="Arial" w:cs="Arial"/>
          <w:b/>
          <w:color w:val="76923C" w:themeColor="accent3" w:themeShade="BF"/>
          <w:sz w:val="20"/>
          <w:szCs w:val="20"/>
        </w:rPr>
        <w:t xml:space="preserve">No proposal from </w:t>
      </w:r>
      <w:r w:rsidRPr="009E0329">
        <w:rPr>
          <w:rFonts w:ascii="Arial" w:hAnsi="Arial" w:cs="Arial"/>
          <w:b/>
          <w:color w:val="76923C" w:themeColor="accent3" w:themeShade="BF"/>
          <w:sz w:val="20"/>
          <w:szCs w:val="20"/>
        </w:rPr>
        <w:t>QLD</w:t>
      </w:r>
      <w:r w:rsidRPr="009E0329">
        <w:rPr>
          <w:rFonts w:ascii="Arial" w:hAnsi="Arial" w:cs="Arial"/>
          <w:b/>
          <w:color w:val="76923C" w:themeColor="accent3" w:themeShade="BF"/>
          <w:sz w:val="20"/>
          <w:szCs w:val="20"/>
        </w:rPr>
        <w:t xml:space="preserve"> for rewording 9.10</w:t>
      </w:r>
    </w:p>
    <w:p w14:paraId="5F566754" w14:textId="77777777" w:rsidR="00B03D2E" w:rsidRPr="009E0329" w:rsidRDefault="00B03D2E" w:rsidP="00214400">
      <w:pPr>
        <w:ind w:left="720" w:right="72" w:hanging="720"/>
        <w:jc w:val="both"/>
        <w:rPr>
          <w:color w:val="000000"/>
          <w:spacing w:val="-6"/>
          <w:sz w:val="20"/>
          <w:szCs w:val="20"/>
        </w:rPr>
      </w:pPr>
    </w:p>
    <w:p w14:paraId="252A29DB" w14:textId="30D34E41" w:rsidR="00EF2FD5" w:rsidRPr="009E0329" w:rsidRDefault="00EF2FD5" w:rsidP="00214400">
      <w:pPr>
        <w:ind w:left="720" w:right="72" w:hanging="720"/>
        <w:jc w:val="both"/>
        <w:rPr>
          <w:rFonts w:ascii="Arial" w:hAnsi="Arial" w:cs="Arial"/>
          <w:b/>
          <w:bCs/>
          <w:color w:val="000000"/>
          <w:spacing w:val="-6"/>
          <w:sz w:val="20"/>
          <w:szCs w:val="20"/>
        </w:rPr>
      </w:pPr>
      <w:r w:rsidRPr="009E0329">
        <w:rPr>
          <w:rFonts w:ascii="Arial" w:hAnsi="Arial" w:cs="Arial"/>
          <w:b/>
          <w:bCs/>
          <w:color w:val="000000"/>
          <w:spacing w:val="-6"/>
          <w:sz w:val="20"/>
          <w:szCs w:val="20"/>
        </w:rPr>
        <w:lastRenderedPageBreak/>
        <w:t>9.11 Placings</w:t>
      </w:r>
    </w:p>
    <w:p w14:paraId="6EFC4CE4" w14:textId="77777777" w:rsidR="00EF2FD5" w:rsidRPr="009E0329" w:rsidRDefault="00EF2FD5" w:rsidP="00EF2FD5">
      <w:pPr>
        <w:ind w:left="426"/>
      </w:pPr>
      <w:r w:rsidRPr="009E0329">
        <w:t>When working out the placings the following is to be taken into account:</w:t>
      </w:r>
    </w:p>
    <w:p w14:paraId="17545EB1" w14:textId="77777777" w:rsidR="00EF2FD5" w:rsidRPr="009E0329" w:rsidRDefault="00EF2FD5" w:rsidP="00EF2FD5">
      <w:pPr>
        <w:pStyle w:val="ListParagraph"/>
        <w:suppressAutoHyphens w:val="0"/>
        <w:spacing w:after="120" w:line="259" w:lineRule="auto"/>
        <w:ind w:left="993" w:hanging="426"/>
      </w:pPr>
    </w:p>
    <w:p w14:paraId="601EA90F" w14:textId="478368B2" w:rsidR="00EF2FD5" w:rsidRPr="009E0329" w:rsidRDefault="00EF2FD5" w:rsidP="00501F80">
      <w:pPr>
        <w:pStyle w:val="ListParagraph"/>
        <w:numPr>
          <w:ilvl w:val="0"/>
          <w:numId w:val="26"/>
        </w:numPr>
        <w:suppressAutoHyphens w:val="0"/>
        <w:spacing w:after="120" w:line="259" w:lineRule="auto"/>
      </w:pPr>
      <w:r w:rsidRPr="009E0329">
        <w:t>Clear rounds and fastest times.</w:t>
      </w:r>
    </w:p>
    <w:p w14:paraId="13488363" w14:textId="77777777" w:rsidR="00EF2FD5" w:rsidRPr="009E0329" w:rsidRDefault="00EF2FD5" w:rsidP="00501F80">
      <w:pPr>
        <w:pStyle w:val="ListParagraph"/>
        <w:numPr>
          <w:ilvl w:val="0"/>
          <w:numId w:val="26"/>
        </w:numPr>
        <w:suppressAutoHyphens w:val="0"/>
        <w:spacing w:after="120" w:line="259" w:lineRule="auto"/>
      </w:pPr>
      <w:r w:rsidRPr="009E0329">
        <w:t>Total faults, which are, course faults plus time faults plus penalty faults.</w:t>
      </w:r>
    </w:p>
    <w:p w14:paraId="5FE525C2" w14:textId="77777777" w:rsidR="00EF2FD5" w:rsidRPr="009E0329" w:rsidRDefault="00EF2FD5" w:rsidP="00501F80">
      <w:pPr>
        <w:pStyle w:val="ListParagraph"/>
        <w:numPr>
          <w:ilvl w:val="0"/>
          <w:numId w:val="26"/>
        </w:numPr>
        <w:suppressAutoHyphens w:val="0"/>
        <w:spacing w:after="120" w:line="259" w:lineRule="auto"/>
      </w:pPr>
      <w:r w:rsidRPr="009E0329">
        <w:t>In cases where the total faults are the same, then the dog with the least course faults will be placed first. Except if that dog has Penalty faults. Any dog with penalty faults must not be considered for a placing due to the seriousness of their nature.</w:t>
      </w:r>
    </w:p>
    <w:p w14:paraId="74E6778A" w14:textId="77777777" w:rsidR="00EF2FD5" w:rsidRPr="009E0329" w:rsidRDefault="00EF2FD5" w:rsidP="00501F80">
      <w:pPr>
        <w:pStyle w:val="ListParagraph"/>
        <w:numPr>
          <w:ilvl w:val="0"/>
          <w:numId w:val="26"/>
        </w:numPr>
        <w:suppressAutoHyphens w:val="0"/>
        <w:spacing w:after="120" w:line="259" w:lineRule="auto"/>
      </w:pPr>
      <w:r w:rsidRPr="009E0329">
        <w:t>In cases where the total faults and the course faults are the same then the fastest dog will be placed first.</w:t>
      </w:r>
    </w:p>
    <w:p w14:paraId="54A5D389" w14:textId="7220FD05" w:rsidR="00EF2FD5" w:rsidRPr="009E0329" w:rsidRDefault="00DE7488" w:rsidP="00214400">
      <w:pPr>
        <w:ind w:left="720" w:right="72" w:hanging="720"/>
        <w:jc w:val="both"/>
        <w:rPr>
          <w:rFonts w:ascii="Arial" w:hAnsi="Arial" w:cs="Arial"/>
          <w:b/>
          <w:color w:val="0070C0"/>
          <w:sz w:val="20"/>
          <w:szCs w:val="20"/>
        </w:rPr>
      </w:pPr>
      <w:r w:rsidRPr="009E0329">
        <w:rPr>
          <w:rFonts w:ascii="Arial" w:hAnsi="Arial" w:cs="Arial"/>
          <w:b/>
          <w:color w:val="0070C0"/>
          <w:sz w:val="20"/>
          <w:szCs w:val="20"/>
        </w:rPr>
        <w:t>(NSW) Proposed change 9.11.c</w:t>
      </w:r>
    </w:p>
    <w:p w14:paraId="5BD2B6DD" w14:textId="50FAC8E2" w:rsidR="00DE7488" w:rsidRPr="009E0329" w:rsidRDefault="00DE7488" w:rsidP="00501F80">
      <w:pPr>
        <w:pStyle w:val="ListParagraph"/>
        <w:numPr>
          <w:ilvl w:val="0"/>
          <w:numId w:val="19"/>
        </w:numPr>
        <w:suppressAutoHyphens w:val="0"/>
        <w:ind w:left="851"/>
        <w:rPr>
          <w:strike/>
          <w:color w:val="0070C0"/>
        </w:rPr>
      </w:pPr>
      <w:r w:rsidRPr="009E0329">
        <w:rPr>
          <w:color w:val="0070C0"/>
        </w:rPr>
        <w:t xml:space="preserve">In cases where the total faults are the same, then the dog with the least course faults will be placed first. </w:t>
      </w:r>
      <w:r w:rsidRPr="009E0329">
        <w:rPr>
          <w:strike/>
          <w:color w:val="0070C0"/>
        </w:rPr>
        <w:t>Except if that dog has Penalty faults. Any dog with penalty faults must not be considered for a placing due to the seriousness of their nature.</w:t>
      </w:r>
    </w:p>
    <w:p w14:paraId="68A1693D" w14:textId="77777777" w:rsidR="00DE7488" w:rsidRPr="009E0329" w:rsidRDefault="00DE7488" w:rsidP="00214400">
      <w:pPr>
        <w:ind w:left="720" w:right="72" w:hanging="720"/>
        <w:jc w:val="both"/>
        <w:rPr>
          <w:rFonts w:ascii="Arial" w:hAnsi="Arial" w:cs="Arial"/>
          <w:color w:val="000000"/>
          <w:spacing w:val="-6"/>
          <w:sz w:val="20"/>
          <w:szCs w:val="20"/>
        </w:rPr>
      </w:pPr>
    </w:p>
    <w:p w14:paraId="4B2E30E4" w14:textId="2311F3B8" w:rsidR="00DE7488" w:rsidRPr="009E0329" w:rsidRDefault="00DE7488" w:rsidP="00214400">
      <w:pPr>
        <w:ind w:left="720" w:right="72" w:hanging="720"/>
        <w:jc w:val="both"/>
        <w:rPr>
          <w:b/>
          <w:bCs/>
          <w:color w:val="FF0000"/>
        </w:rPr>
      </w:pPr>
      <w:r w:rsidRPr="009E0329">
        <w:rPr>
          <w:b/>
          <w:bCs/>
          <w:color w:val="FF0000"/>
        </w:rPr>
        <w:t>(NSW) Rationale 9.11.c</w:t>
      </w:r>
    </w:p>
    <w:p w14:paraId="0BDF1A78" w14:textId="5AAEF62D" w:rsidR="00DE7488" w:rsidRPr="009E0329" w:rsidRDefault="00DE7488" w:rsidP="00214400">
      <w:pPr>
        <w:ind w:left="720" w:right="72" w:hanging="720"/>
        <w:jc w:val="both"/>
        <w:rPr>
          <w:rFonts w:ascii="Arial" w:hAnsi="Arial" w:cs="Arial"/>
          <w:color w:val="000000"/>
          <w:spacing w:val="-6"/>
          <w:sz w:val="20"/>
          <w:szCs w:val="20"/>
        </w:rPr>
      </w:pPr>
      <w:r w:rsidRPr="009E0329">
        <w:rPr>
          <w:color w:val="FF0000"/>
        </w:rPr>
        <w:t>If penalty faults are excluded in the rule change, this rule will require updating.</w:t>
      </w:r>
    </w:p>
    <w:p w14:paraId="66BA6A77" w14:textId="77777777" w:rsidR="00DE7488" w:rsidRPr="009E0329" w:rsidRDefault="00DE7488" w:rsidP="00214400">
      <w:pPr>
        <w:ind w:left="720" w:right="72" w:hanging="720"/>
        <w:jc w:val="both"/>
        <w:rPr>
          <w:rFonts w:ascii="Arial" w:hAnsi="Arial" w:cs="Arial"/>
          <w:color w:val="000000"/>
          <w:spacing w:val="-6"/>
          <w:sz w:val="20"/>
          <w:szCs w:val="20"/>
        </w:rPr>
      </w:pPr>
    </w:p>
    <w:p w14:paraId="4C6C0680" w14:textId="092F89CC" w:rsidR="00DE7488" w:rsidRPr="009E0329" w:rsidRDefault="00DE7488" w:rsidP="00214400">
      <w:pPr>
        <w:ind w:left="720" w:right="72" w:hanging="720"/>
        <w:jc w:val="both"/>
        <w:rPr>
          <w:rFonts w:ascii="Arial" w:hAnsi="Arial" w:cs="Arial"/>
          <w:color w:val="000000"/>
          <w:spacing w:val="-6"/>
          <w:sz w:val="20"/>
          <w:szCs w:val="20"/>
        </w:rPr>
      </w:pPr>
      <w:r w:rsidRPr="009E0329">
        <w:rPr>
          <w:rFonts w:ascii="Arial" w:hAnsi="Arial" w:cs="Arial"/>
          <w:b/>
          <w:color w:val="0070C0"/>
          <w:sz w:val="20"/>
          <w:szCs w:val="20"/>
        </w:rPr>
        <w:t>(QLD) Proposed change 9.11 Placings</w:t>
      </w:r>
    </w:p>
    <w:p w14:paraId="42349495" w14:textId="77777777" w:rsidR="00DE7488" w:rsidRPr="009E0329" w:rsidRDefault="00DE7488" w:rsidP="00DE7488">
      <w:pPr>
        <w:widowControl w:val="0"/>
        <w:ind w:left="1143"/>
        <w:rPr>
          <w:color w:val="0070C0"/>
        </w:rPr>
      </w:pPr>
      <w:r w:rsidRPr="009E0329">
        <w:rPr>
          <w:color w:val="0070C0"/>
        </w:rPr>
        <w:t xml:space="preserve">When working out the placings the following is to be taken into account: </w:t>
      </w:r>
    </w:p>
    <w:p w14:paraId="763502C0" w14:textId="77777777" w:rsidR="00DE7488" w:rsidRPr="009E0329" w:rsidRDefault="00DE7488" w:rsidP="00DE7488">
      <w:pPr>
        <w:widowControl w:val="0"/>
        <w:spacing w:before="133"/>
        <w:ind w:left="1417" w:hanging="283"/>
        <w:rPr>
          <w:color w:val="0070C0"/>
          <w:u w:val="single"/>
        </w:rPr>
      </w:pPr>
      <w:r w:rsidRPr="009E0329">
        <w:rPr>
          <w:color w:val="0070C0"/>
        </w:rPr>
        <w:t xml:space="preserve">a. </w:t>
      </w:r>
      <w:r w:rsidRPr="009E0329">
        <w:rPr>
          <w:color w:val="0070C0"/>
          <w:u w:val="single"/>
        </w:rPr>
        <w:t>Any dog with penalty faults must not be considered for a placing due to the seriousness of their nature.</w:t>
      </w:r>
    </w:p>
    <w:p w14:paraId="6AB76BCB" w14:textId="77777777" w:rsidR="00DE7488" w:rsidRPr="009E0329" w:rsidRDefault="00DE7488" w:rsidP="00DE7488">
      <w:pPr>
        <w:widowControl w:val="0"/>
        <w:spacing w:before="133"/>
        <w:ind w:left="1417" w:hanging="283"/>
        <w:rPr>
          <w:color w:val="0070C0"/>
        </w:rPr>
      </w:pPr>
      <w:r w:rsidRPr="009E0329">
        <w:rPr>
          <w:color w:val="0070C0"/>
        </w:rPr>
        <w:t xml:space="preserve">b. </w:t>
      </w:r>
      <w:r w:rsidRPr="009E0329">
        <w:rPr>
          <w:color w:val="0070C0"/>
          <w:u w:val="single"/>
        </w:rPr>
        <w:t xml:space="preserve">The fastest dog with the least course faults will place first. The next fastest dog with the least course faults will place second and so forth for all remaining places. </w:t>
      </w:r>
      <w:r w:rsidRPr="009E0329">
        <w:rPr>
          <w:strike/>
          <w:color w:val="0070C0"/>
        </w:rPr>
        <w:t>Clear rounds and fastest times.</w:t>
      </w:r>
      <w:r w:rsidRPr="009E0329">
        <w:rPr>
          <w:color w:val="0070C0"/>
        </w:rPr>
        <w:t xml:space="preserve"> </w:t>
      </w:r>
    </w:p>
    <w:p w14:paraId="19AF4841" w14:textId="77777777" w:rsidR="00DE7488" w:rsidRPr="009E0329" w:rsidRDefault="00DE7488" w:rsidP="00DE7488">
      <w:pPr>
        <w:widowControl w:val="0"/>
        <w:spacing w:before="15" w:line="244" w:lineRule="auto"/>
        <w:ind w:left="1149" w:right="868" w:firstLine="2"/>
        <w:rPr>
          <w:strike/>
          <w:color w:val="0070C0"/>
        </w:rPr>
      </w:pPr>
      <w:r w:rsidRPr="009E0329">
        <w:rPr>
          <w:strike/>
          <w:color w:val="0070C0"/>
        </w:rPr>
        <w:t xml:space="preserve">b. Total faults, which are, course faults plus time faults plus penalty faults. </w:t>
      </w:r>
    </w:p>
    <w:p w14:paraId="7473A29A" w14:textId="77777777" w:rsidR="00DE7488" w:rsidRPr="009E0329" w:rsidRDefault="00DE7488" w:rsidP="00DE7488">
      <w:pPr>
        <w:widowControl w:val="0"/>
        <w:spacing w:before="15" w:line="244" w:lineRule="auto"/>
        <w:ind w:left="1417" w:right="868" w:hanging="283"/>
        <w:rPr>
          <w:color w:val="0070C0"/>
        </w:rPr>
      </w:pPr>
      <w:r w:rsidRPr="009E0329">
        <w:rPr>
          <w:color w:val="0070C0"/>
        </w:rPr>
        <w:t xml:space="preserve">c. In cases where </w:t>
      </w:r>
      <w:r w:rsidRPr="009E0329">
        <w:rPr>
          <w:strike/>
          <w:color w:val="0070C0"/>
        </w:rPr>
        <w:t xml:space="preserve">the </w:t>
      </w:r>
      <w:r w:rsidRPr="009E0329">
        <w:rPr>
          <w:color w:val="0070C0"/>
        </w:rPr>
        <w:t xml:space="preserve">total </w:t>
      </w:r>
      <w:r w:rsidRPr="009E0329">
        <w:rPr>
          <w:strike/>
          <w:color w:val="0070C0"/>
        </w:rPr>
        <w:t xml:space="preserve">faults and the </w:t>
      </w:r>
      <w:r w:rsidRPr="009E0329">
        <w:rPr>
          <w:color w:val="0070C0"/>
        </w:rPr>
        <w:t xml:space="preserve">course faults are the same, then the </w:t>
      </w:r>
      <w:proofErr w:type="gramStart"/>
      <w:r w:rsidRPr="009E0329">
        <w:rPr>
          <w:color w:val="0070C0"/>
        </w:rPr>
        <w:t>fastest  dog</w:t>
      </w:r>
      <w:proofErr w:type="gramEnd"/>
      <w:r w:rsidRPr="009E0329">
        <w:rPr>
          <w:color w:val="0070C0"/>
        </w:rPr>
        <w:t xml:space="preserve"> will </w:t>
      </w:r>
      <w:r w:rsidRPr="009E0329">
        <w:rPr>
          <w:strike/>
          <w:color w:val="0070C0"/>
        </w:rPr>
        <w:t xml:space="preserve">be </w:t>
      </w:r>
      <w:r w:rsidRPr="009E0329">
        <w:rPr>
          <w:color w:val="0070C0"/>
        </w:rPr>
        <w:t>place</w:t>
      </w:r>
      <w:r w:rsidRPr="009E0329">
        <w:rPr>
          <w:strike/>
          <w:color w:val="0070C0"/>
        </w:rPr>
        <w:t>d</w:t>
      </w:r>
      <w:r w:rsidRPr="009E0329">
        <w:rPr>
          <w:color w:val="0070C0"/>
        </w:rPr>
        <w:t xml:space="preserve"> higher </w:t>
      </w:r>
      <w:r w:rsidRPr="009E0329">
        <w:rPr>
          <w:strike/>
          <w:color w:val="0070C0"/>
        </w:rPr>
        <w:t>first</w:t>
      </w:r>
      <w:r w:rsidRPr="009E0329">
        <w:rPr>
          <w:color w:val="0070C0"/>
        </w:rPr>
        <w:t xml:space="preserve">. </w:t>
      </w:r>
    </w:p>
    <w:p w14:paraId="1331E89B" w14:textId="77777777" w:rsidR="00DE7488" w:rsidRPr="009E0329" w:rsidRDefault="00DE7488" w:rsidP="00DE7488">
      <w:pPr>
        <w:widowControl w:val="0"/>
        <w:spacing w:before="15" w:line="244" w:lineRule="auto"/>
        <w:ind w:left="1149" w:right="868" w:firstLine="2"/>
        <w:rPr>
          <w:strike/>
          <w:color w:val="0070C0"/>
        </w:rPr>
      </w:pPr>
      <w:r w:rsidRPr="009E0329">
        <w:rPr>
          <w:strike/>
          <w:color w:val="0070C0"/>
        </w:rPr>
        <w:t xml:space="preserve">In cases where the total faults are the same, then the dog with the least </w:t>
      </w:r>
      <w:proofErr w:type="gramStart"/>
      <w:r w:rsidRPr="009E0329">
        <w:rPr>
          <w:strike/>
          <w:color w:val="0070C0"/>
        </w:rPr>
        <w:t>course  faults</w:t>
      </w:r>
      <w:proofErr w:type="gramEnd"/>
      <w:r w:rsidRPr="009E0329">
        <w:rPr>
          <w:strike/>
          <w:color w:val="0070C0"/>
        </w:rPr>
        <w:t xml:space="preserve"> will be placed first. Except if that dog has Penalty faults. Any dog </w:t>
      </w:r>
      <w:proofErr w:type="gramStart"/>
      <w:r w:rsidRPr="009E0329">
        <w:rPr>
          <w:strike/>
          <w:color w:val="0070C0"/>
        </w:rPr>
        <w:t>with  penalty</w:t>
      </w:r>
      <w:proofErr w:type="gramEnd"/>
      <w:r w:rsidRPr="009E0329">
        <w:rPr>
          <w:strike/>
          <w:color w:val="0070C0"/>
        </w:rPr>
        <w:t xml:space="preserve"> faults must not be considered for a placing due to the seriousness of their  nature. </w:t>
      </w:r>
    </w:p>
    <w:p w14:paraId="7CB5431E" w14:textId="77777777" w:rsidR="00DE7488" w:rsidRPr="009E0329" w:rsidRDefault="00DE7488" w:rsidP="00DE7488">
      <w:pPr>
        <w:widowControl w:val="0"/>
        <w:spacing w:before="9" w:line="247" w:lineRule="auto"/>
        <w:ind w:left="1417" w:right="855" w:hanging="283"/>
        <w:rPr>
          <w:color w:val="0070C0"/>
          <w:u w:val="single"/>
        </w:rPr>
      </w:pPr>
      <w:r w:rsidRPr="009E0329">
        <w:rPr>
          <w:color w:val="0070C0"/>
        </w:rPr>
        <w:t>d.</w:t>
      </w:r>
      <w:r w:rsidRPr="009E0329">
        <w:rPr>
          <w:color w:val="0070C0"/>
          <w:u w:val="single"/>
        </w:rPr>
        <w:t xml:space="preserve"> In the event that the total eligible faults (course faults + time faults) are the same, then the dog with the least course faults will place higher.</w:t>
      </w:r>
    </w:p>
    <w:p w14:paraId="38E5DFFF" w14:textId="77777777" w:rsidR="00E14DAB" w:rsidRPr="009E0329" w:rsidRDefault="00E14DAB" w:rsidP="00DE7488">
      <w:pPr>
        <w:widowControl w:val="0"/>
        <w:spacing w:before="9" w:line="247" w:lineRule="auto"/>
        <w:ind w:left="1417" w:right="855" w:hanging="283"/>
        <w:rPr>
          <w:color w:val="0070C0"/>
          <w:u w:val="single"/>
        </w:rPr>
      </w:pPr>
    </w:p>
    <w:p w14:paraId="736A8AEB" w14:textId="0C1B6E2D" w:rsidR="00DE7488" w:rsidRPr="009E0329" w:rsidRDefault="00DE7488" w:rsidP="00214400">
      <w:pPr>
        <w:ind w:left="720" w:right="72" w:hanging="720"/>
        <w:jc w:val="both"/>
        <w:rPr>
          <w:b/>
          <w:bCs/>
          <w:color w:val="FF0000"/>
        </w:rPr>
      </w:pPr>
      <w:r w:rsidRPr="009E0329">
        <w:rPr>
          <w:b/>
          <w:bCs/>
          <w:color w:val="FF0000"/>
        </w:rPr>
        <w:t>(QLD) Rationale 9.11 Placings</w:t>
      </w:r>
    </w:p>
    <w:p w14:paraId="078CD70D" w14:textId="77777777" w:rsidR="00DE7488" w:rsidRPr="009E0329" w:rsidRDefault="00DE7488" w:rsidP="00DE7488">
      <w:pPr>
        <w:widowControl w:val="0"/>
        <w:spacing w:line="244" w:lineRule="auto"/>
        <w:ind w:right="903"/>
        <w:rPr>
          <w:rFonts w:eastAsia="Roboto"/>
          <w:color w:val="FF0000"/>
        </w:rPr>
      </w:pPr>
      <w:r w:rsidRPr="009E0329">
        <w:rPr>
          <w:rFonts w:eastAsia="Roboto"/>
          <w:color w:val="FF0000"/>
        </w:rPr>
        <w:t>Current wording of this Rule is confusing. I think the intention of fasted dog with least faults is obvious, so why not use that wording?  Also, I think move the point about Penalty faults to the top because it overrides all other placing methods. Reworded try to remove unnecessary repetition and improve clarity.</w:t>
      </w:r>
    </w:p>
    <w:p w14:paraId="2976C7AB" w14:textId="77777777" w:rsidR="00DE7488" w:rsidRPr="009E0329" w:rsidRDefault="00DE7488" w:rsidP="00214400">
      <w:pPr>
        <w:ind w:left="720" w:right="72" w:hanging="720"/>
        <w:jc w:val="both"/>
        <w:rPr>
          <w:rFonts w:ascii="Arial" w:hAnsi="Arial" w:cs="Arial"/>
          <w:color w:val="000000"/>
          <w:spacing w:val="-6"/>
          <w:sz w:val="20"/>
          <w:szCs w:val="20"/>
        </w:rPr>
      </w:pPr>
    </w:p>
    <w:p w14:paraId="614BB9D8" w14:textId="1801028E" w:rsidR="00DE7488" w:rsidRPr="009E0329" w:rsidRDefault="00DE7488" w:rsidP="00214400">
      <w:pPr>
        <w:ind w:left="720" w:right="72" w:hanging="720"/>
        <w:jc w:val="both"/>
        <w:rPr>
          <w:rFonts w:ascii="Arial" w:hAnsi="Arial" w:cs="Arial"/>
          <w:b/>
          <w:bCs/>
          <w:color w:val="000000"/>
          <w:spacing w:val="-6"/>
          <w:sz w:val="20"/>
          <w:szCs w:val="20"/>
        </w:rPr>
      </w:pPr>
      <w:proofErr w:type="gramStart"/>
      <w:r w:rsidRPr="009E0329">
        <w:rPr>
          <w:rFonts w:ascii="Arial" w:hAnsi="Arial" w:cs="Arial"/>
          <w:b/>
          <w:bCs/>
          <w:color w:val="000000"/>
          <w:spacing w:val="-6"/>
          <w:sz w:val="20"/>
          <w:szCs w:val="20"/>
        </w:rPr>
        <w:t>9.1</w:t>
      </w:r>
      <w:r w:rsidR="001D1623" w:rsidRPr="009E0329">
        <w:rPr>
          <w:rFonts w:ascii="Arial" w:hAnsi="Arial" w:cs="Arial"/>
          <w:b/>
          <w:bCs/>
          <w:color w:val="000000"/>
          <w:spacing w:val="-6"/>
          <w:sz w:val="20"/>
          <w:szCs w:val="20"/>
        </w:rPr>
        <w:t>2</w:t>
      </w:r>
      <w:r w:rsidRPr="009E0329">
        <w:rPr>
          <w:rFonts w:ascii="Arial" w:hAnsi="Arial" w:cs="Arial"/>
          <w:b/>
          <w:bCs/>
          <w:color w:val="000000"/>
          <w:spacing w:val="-6"/>
          <w:sz w:val="20"/>
          <w:szCs w:val="20"/>
        </w:rPr>
        <w:t xml:space="preserve">  Tied</w:t>
      </w:r>
      <w:proofErr w:type="gramEnd"/>
      <w:r w:rsidRPr="009E0329">
        <w:rPr>
          <w:rFonts w:ascii="Arial" w:hAnsi="Arial" w:cs="Arial"/>
          <w:b/>
          <w:bCs/>
          <w:color w:val="000000"/>
          <w:spacing w:val="-6"/>
          <w:sz w:val="20"/>
          <w:szCs w:val="20"/>
        </w:rPr>
        <w:t xml:space="preserve"> Score</w:t>
      </w:r>
    </w:p>
    <w:p w14:paraId="697412F2" w14:textId="77777777" w:rsidR="00DE7488" w:rsidRPr="009E0329" w:rsidRDefault="00DE7488" w:rsidP="00DE7488">
      <w:r w:rsidRPr="009E0329">
        <w:t>In the event of a Tied Score, (identical course faults and course times) the result shall be decided by a run-off.</w:t>
      </w:r>
    </w:p>
    <w:p w14:paraId="0E3504C0" w14:textId="77777777" w:rsidR="00DE7488" w:rsidRPr="009E0329" w:rsidRDefault="00DE7488" w:rsidP="00214400">
      <w:pPr>
        <w:ind w:left="720" w:right="72" w:hanging="720"/>
        <w:jc w:val="both"/>
        <w:rPr>
          <w:rFonts w:ascii="Arial" w:hAnsi="Arial" w:cs="Arial"/>
          <w:b/>
          <w:bCs/>
          <w:color w:val="000000"/>
          <w:spacing w:val="-6"/>
          <w:sz w:val="20"/>
          <w:szCs w:val="20"/>
        </w:rPr>
      </w:pPr>
    </w:p>
    <w:p w14:paraId="33A41849" w14:textId="1307E395" w:rsidR="005B7AF7" w:rsidRPr="009E0329" w:rsidRDefault="005B7AF7" w:rsidP="005B7AF7">
      <w:pPr>
        <w:ind w:left="720" w:right="72" w:hanging="720"/>
        <w:jc w:val="both"/>
        <w:rPr>
          <w:rFonts w:ascii="Arial" w:hAnsi="Arial" w:cs="Arial"/>
          <w:b/>
          <w:color w:val="0070C0"/>
          <w:sz w:val="20"/>
          <w:szCs w:val="20"/>
        </w:rPr>
      </w:pPr>
      <w:r w:rsidRPr="009E0329">
        <w:rPr>
          <w:rFonts w:ascii="Arial" w:hAnsi="Arial" w:cs="Arial"/>
          <w:b/>
          <w:color w:val="0070C0"/>
          <w:sz w:val="20"/>
          <w:szCs w:val="20"/>
        </w:rPr>
        <w:t xml:space="preserve">(QLD) Proposed change 9.12 Tied Score – Proposal </w:t>
      </w:r>
      <w:r w:rsidRPr="009E0329">
        <w:rPr>
          <w:rFonts w:ascii="Arial" w:hAnsi="Arial" w:cs="Arial"/>
          <w:b/>
          <w:color w:val="0070C0"/>
          <w:sz w:val="20"/>
          <w:szCs w:val="20"/>
        </w:rPr>
        <w:t>1</w:t>
      </w:r>
    </w:p>
    <w:p w14:paraId="085B5A4E" w14:textId="77777777" w:rsidR="005B7AF7" w:rsidRPr="009E0329" w:rsidRDefault="005B7AF7" w:rsidP="00214400">
      <w:pPr>
        <w:ind w:left="720" w:right="72" w:hanging="720"/>
        <w:jc w:val="both"/>
        <w:rPr>
          <w:rFonts w:ascii="Arial" w:hAnsi="Arial" w:cs="Arial"/>
          <w:b/>
          <w:bCs/>
          <w:color w:val="000000"/>
          <w:spacing w:val="-6"/>
          <w:sz w:val="20"/>
          <w:szCs w:val="20"/>
        </w:rPr>
      </w:pPr>
    </w:p>
    <w:p w14:paraId="0D78B6CD" w14:textId="77777777" w:rsidR="005B7AF7" w:rsidRPr="009E0329" w:rsidRDefault="005B7AF7" w:rsidP="005B7AF7">
      <w:pPr>
        <w:widowControl w:val="0"/>
        <w:spacing w:before="59" w:line="244" w:lineRule="auto"/>
        <w:ind w:right="903" w:firstLine="7"/>
      </w:pPr>
      <w:r w:rsidRPr="009E0329">
        <w:rPr>
          <w:color w:val="3071C3" w:themeColor="text2" w:themeTint="BF"/>
        </w:rPr>
        <w:t xml:space="preserve">In the event of a Tied Score, (identical course faults and course times) the result shall be decided by a run-off or, </w:t>
      </w:r>
      <w:r w:rsidRPr="009E0329">
        <w:rPr>
          <w:color w:val="3071C3" w:themeColor="text2" w:themeTint="BF"/>
          <w:u w:val="single"/>
        </w:rPr>
        <w:t>if one of the competitors may agree to accept second place rather than a run-off.</w:t>
      </w:r>
      <w:r w:rsidRPr="009E0329">
        <w:rPr>
          <w:color w:val="3071C3" w:themeColor="text2" w:themeTint="BF"/>
        </w:rPr>
        <w:t xml:space="preserve"> </w:t>
      </w:r>
    </w:p>
    <w:p w14:paraId="252CB555" w14:textId="77777777" w:rsidR="005B7AF7" w:rsidRPr="009E0329" w:rsidRDefault="005B7AF7" w:rsidP="00F13796">
      <w:pPr>
        <w:widowControl w:val="0"/>
        <w:spacing w:line="244" w:lineRule="auto"/>
        <w:ind w:left="1153" w:right="903" w:firstLine="7"/>
        <w:rPr>
          <w:color w:val="FF0000"/>
        </w:rPr>
      </w:pPr>
    </w:p>
    <w:p w14:paraId="143F5BA7" w14:textId="24390C21" w:rsidR="005B7AF7" w:rsidRPr="009E0329" w:rsidRDefault="005B7AF7" w:rsidP="00F13796">
      <w:pPr>
        <w:ind w:left="720" w:right="72" w:hanging="720"/>
        <w:jc w:val="both"/>
        <w:rPr>
          <w:rFonts w:ascii="Arial" w:hAnsi="Arial" w:cs="Arial"/>
          <w:b/>
          <w:bCs/>
          <w:color w:val="0070C0"/>
          <w:spacing w:val="-6"/>
          <w:sz w:val="20"/>
          <w:szCs w:val="20"/>
        </w:rPr>
      </w:pPr>
      <w:r w:rsidRPr="009E0329">
        <w:rPr>
          <w:b/>
          <w:bCs/>
          <w:color w:val="FF0000"/>
        </w:rPr>
        <w:t xml:space="preserve">(QLD) Rationale 9.12 Tied Score - Proposal </w:t>
      </w:r>
      <w:r w:rsidRPr="009E0329">
        <w:rPr>
          <w:b/>
          <w:bCs/>
          <w:color w:val="FF0000"/>
        </w:rPr>
        <w:t>1</w:t>
      </w:r>
    </w:p>
    <w:p w14:paraId="6B09903D" w14:textId="3F354D3A" w:rsidR="005B7AF7" w:rsidRPr="009E0329" w:rsidRDefault="005B7AF7" w:rsidP="005B7AF7">
      <w:pPr>
        <w:widowControl w:val="0"/>
        <w:spacing w:before="59" w:line="244" w:lineRule="auto"/>
        <w:ind w:right="903" w:firstLine="7"/>
        <w:rPr>
          <w:color w:val="FF0000"/>
        </w:rPr>
      </w:pPr>
      <w:r w:rsidRPr="009E0329">
        <w:rPr>
          <w:color w:val="FF0000"/>
        </w:rPr>
        <w:t>Competitors may prefer not to run again for any reason</w:t>
      </w:r>
    </w:p>
    <w:p w14:paraId="0B0AE0AB" w14:textId="46415C0C" w:rsidR="00DE7488" w:rsidRPr="009E0329" w:rsidRDefault="00DE7488" w:rsidP="00214400">
      <w:pPr>
        <w:ind w:left="720" w:right="72" w:hanging="720"/>
        <w:jc w:val="both"/>
        <w:rPr>
          <w:rFonts w:ascii="Arial" w:hAnsi="Arial" w:cs="Arial"/>
          <w:b/>
          <w:color w:val="0070C0"/>
          <w:sz w:val="20"/>
          <w:szCs w:val="20"/>
        </w:rPr>
      </w:pPr>
      <w:r w:rsidRPr="009E0329">
        <w:rPr>
          <w:rFonts w:ascii="Arial" w:hAnsi="Arial" w:cs="Arial"/>
          <w:b/>
          <w:color w:val="0070C0"/>
          <w:sz w:val="20"/>
          <w:szCs w:val="20"/>
        </w:rPr>
        <w:lastRenderedPageBreak/>
        <w:t>(QLD) Proposed change 9.1</w:t>
      </w:r>
      <w:r w:rsidR="001D1623" w:rsidRPr="009E0329">
        <w:rPr>
          <w:rFonts w:ascii="Arial" w:hAnsi="Arial" w:cs="Arial"/>
          <w:b/>
          <w:color w:val="0070C0"/>
          <w:sz w:val="20"/>
          <w:szCs w:val="20"/>
        </w:rPr>
        <w:t>2</w:t>
      </w:r>
      <w:r w:rsidRPr="009E0329">
        <w:rPr>
          <w:rFonts w:ascii="Arial" w:hAnsi="Arial" w:cs="Arial"/>
          <w:b/>
          <w:color w:val="0070C0"/>
          <w:sz w:val="20"/>
          <w:szCs w:val="20"/>
        </w:rPr>
        <w:t xml:space="preserve"> Tied Score</w:t>
      </w:r>
      <w:r w:rsidR="005B7AF7" w:rsidRPr="009E0329">
        <w:rPr>
          <w:rFonts w:ascii="Arial" w:hAnsi="Arial" w:cs="Arial"/>
          <w:b/>
          <w:color w:val="0070C0"/>
          <w:sz w:val="20"/>
          <w:szCs w:val="20"/>
        </w:rPr>
        <w:t xml:space="preserve"> – Proposal 2</w:t>
      </w:r>
    </w:p>
    <w:p w14:paraId="226419E6" w14:textId="77777777" w:rsidR="00DE7488" w:rsidRPr="009E0329" w:rsidRDefault="00DE7488" w:rsidP="00214400">
      <w:pPr>
        <w:ind w:left="720" w:right="72" w:hanging="720"/>
        <w:jc w:val="both"/>
        <w:rPr>
          <w:rFonts w:ascii="Arial" w:hAnsi="Arial" w:cs="Arial"/>
          <w:b/>
          <w:bCs/>
          <w:color w:val="0070C0"/>
          <w:spacing w:val="-6"/>
          <w:sz w:val="20"/>
          <w:szCs w:val="20"/>
        </w:rPr>
      </w:pPr>
    </w:p>
    <w:p w14:paraId="27C8ADBA" w14:textId="118B9DC9" w:rsidR="00DE7488" w:rsidRPr="009E0329" w:rsidRDefault="00DE7488" w:rsidP="00214400">
      <w:pPr>
        <w:ind w:left="720" w:right="72" w:hanging="720"/>
        <w:jc w:val="both"/>
        <w:rPr>
          <w:rFonts w:ascii="Arial" w:hAnsi="Arial" w:cs="Arial"/>
          <w:b/>
          <w:bCs/>
          <w:color w:val="0070C0"/>
          <w:spacing w:val="-6"/>
          <w:sz w:val="20"/>
          <w:szCs w:val="20"/>
          <w:u w:val="single"/>
        </w:rPr>
      </w:pPr>
      <w:r w:rsidRPr="009E0329">
        <w:rPr>
          <w:rFonts w:ascii="Arial" w:hAnsi="Arial" w:cs="Arial"/>
          <w:b/>
          <w:bCs/>
          <w:color w:val="0070C0"/>
          <w:spacing w:val="-6"/>
          <w:sz w:val="20"/>
          <w:szCs w:val="20"/>
        </w:rPr>
        <w:t>9.1</w:t>
      </w:r>
      <w:r w:rsidR="001D1623" w:rsidRPr="009E0329">
        <w:rPr>
          <w:rFonts w:ascii="Arial" w:hAnsi="Arial" w:cs="Arial"/>
          <w:b/>
          <w:bCs/>
          <w:color w:val="0070C0"/>
          <w:spacing w:val="-6"/>
          <w:sz w:val="20"/>
          <w:szCs w:val="20"/>
        </w:rPr>
        <w:t>2</w:t>
      </w:r>
      <w:r w:rsidRPr="009E0329">
        <w:rPr>
          <w:rFonts w:ascii="Arial" w:hAnsi="Arial" w:cs="Arial"/>
          <w:b/>
          <w:bCs/>
          <w:color w:val="0070C0"/>
          <w:spacing w:val="-6"/>
          <w:sz w:val="20"/>
          <w:szCs w:val="20"/>
        </w:rPr>
        <w:t xml:space="preserve"> Tied </w:t>
      </w:r>
      <w:r w:rsidR="00B03D2E" w:rsidRPr="009E0329">
        <w:rPr>
          <w:rFonts w:ascii="Arial" w:hAnsi="Arial" w:cs="Arial"/>
          <w:b/>
          <w:bCs/>
          <w:color w:val="0070C0"/>
          <w:spacing w:val="-6"/>
          <w:sz w:val="20"/>
          <w:szCs w:val="20"/>
          <w:u w:val="single"/>
        </w:rPr>
        <w:t>and runoff</w:t>
      </w:r>
      <w:r w:rsidR="00B03D2E" w:rsidRPr="009E0329">
        <w:rPr>
          <w:rFonts w:ascii="Arial" w:hAnsi="Arial" w:cs="Arial"/>
          <w:b/>
          <w:bCs/>
          <w:color w:val="0070C0"/>
          <w:spacing w:val="-6"/>
          <w:sz w:val="20"/>
          <w:szCs w:val="20"/>
        </w:rPr>
        <w:t xml:space="preserve"> </w:t>
      </w:r>
      <w:r w:rsidRPr="009E0329">
        <w:rPr>
          <w:rFonts w:ascii="Arial" w:hAnsi="Arial" w:cs="Arial"/>
          <w:b/>
          <w:bCs/>
          <w:strike/>
          <w:color w:val="0070C0"/>
          <w:spacing w:val="-6"/>
          <w:sz w:val="20"/>
          <w:szCs w:val="20"/>
        </w:rPr>
        <w:t>Score</w:t>
      </w:r>
      <w:r w:rsidRPr="009E0329">
        <w:rPr>
          <w:rFonts w:ascii="Arial" w:hAnsi="Arial" w:cs="Arial"/>
          <w:b/>
          <w:bCs/>
          <w:color w:val="0070C0"/>
          <w:spacing w:val="-6"/>
          <w:sz w:val="20"/>
          <w:szCs w:val="20"/>
        </w:rPr>
        <w:t xml:space="preserve"> </w:t>
      </w:r>
    </w:p>
    <w:p w14:paraId="570E8A33" w14:textId="77777777" w:rsidR="00DE7488" w:rsidRPr="009E0329" w:rsidRDefault="00DE7488" w:rsidP="00DE7488">
      <w:pPr>
        <w:widowControl w:val="0"/>
        <w:ind w:right="903" w:firstLine="7"/>
        <w:rPr>
          <w:color w:val="0070C0"/>
          <w:u w:val="single"/>
        </w:rPr>
      </w:pPr>
      <w:r w:rsidRPr="009E0329">
        <w:rPr>
          <w:color w:val="0070C0"/>
        </w:rPr>
        <w:t xml:space="preserve">In the event of a </w:t>
      </w:r>
      <w:r w:rsidRPr="009E0329">
        <w:rPr>
          <w:color w:val="0070C0"/>
          <w:u w:val="single"/>
        </w:rPr>
        <w:t xml:space="preserve">tied </w:t>
      </w:r>
      <w:proofErr w:type="spellStart"/>
      <w:r w:rsidRPr="009E0329">
        <w:rPr>
          <w:color w:val="0070C0"/>
          <w:u w:val="single"/>
        </w:rPr>
        <w:t>placing</w:t>
      </w:r>
      <w:r w:rsidRPr="009E0329">
        <w:rPr>
          <w:strike/>
          <w:color w:val="0070C0"/>
        </w:rPr>
        <w:t>Tied</w:t>
      </w:r>
      <w:proofErr w:type="spellEnd"/>
      <w:r w:rsidRPr="009E0329">
        <w:rPr>
          <w:strike/>
          <w:color w:val="0070C0"/>
        </w:rPr>
        <w:t xml:space="preserve"> Score</w:t>
      </w:r>
      <w:r w:rsidRPr="009E0329">
        <w:rPr>
          <w:color w:val="0070C0"/>
        </w:rPr>
        <w:t xml:space="preserve">, (identical course faults and course times) the result </w:t>
      </w:r>
      <w:proofErr w:type="gramStart"/>
      <w:r w:rsidRPr="009E0329">
        <w:rPr>
          <w:color w:val="0070C0"/>
        </w:rPr>
        <w:t>shall  be</w:t>
      </w:r>
      <w:proofErr w:type="gramEnd"/>
      <w:r w:rsidRPr="009E0329">
        <w:rPr>
          <w:color w:val="0070C0"/>
        </w:rPr>
        <w:t xml:space="preserve"> decided by a run-off. </w:t>
      </w:r>
      <w:r w:rsidRPr="009E0329">
        <w:rPr>
          <w:color w:val="0070C0"/>
          <w:u w:val="single"/>
        </w:rPr>
        <w:t>The re-run totally supersedes the original run and no aspect of the original run is to be retained in scoring the re-run.</w:t>
      </w:r>
    </w:p>
    <w:p w14:paraId="108AB182" w14:textId="77777777" w:rsidR="00DE7488" w:rsidRPr="009E0329" w:rsidRDefault="00DE7488" w:rsidP="00214400">
      <w:pPr>
        <w:ind w:left="720" w:right="72" w:hanging="720"/>
        <w:jc w:val="both"/>
        <w:rPr>
          <w:rFonts w:ascii="Arial" w:hAnsi="Arial" w:cs="Arial"/>
          <w:b/>
          <w:bCs/>
          <w:color w:val="0070C0"/>
          <w:spacing w:val="-6"/>
          <w:sz w:val="20"/>
          <w:szCs w:val="20"/>
        </w:rPr>
      </w:pPr>
    </w:p>
    <w:p w14:paraId="1FE017A1" w14:textId="678D38B6" w:rsidR="00DE7488" w:rsidRPr="009E0329" w:rsidRDefault="00DE7488" w:rsidP="00214400">
      <w:pPr>
        <w:ind w:left="720" w:right="72" w:hanging="720"/>
        <w:jc w:val="both"/>
        <w:rPr>
          <w:rFonts w:ascii="Arial" w:hAnsi="Arial" w:cs="Arial"/>
          <w:b/>
          <w:bCs/>
          <w:color w:val="0070C0"/>
          <w:spacing w:val="-6"/>
          <w:sz w:val="20"/>
          <w:szCs w:val="20"/>
        </w:rPr>
      </w:pPr>
      <w:r w:rsidRPr="009E0329">
        <w:rPr>
          <w:b/>
          <w:bCs/>
          <w:color w:val="FF0000"/>
        </w:rPr>
        <w:t>(QLD) Rationale 9.1</w:t>
      </w:r>
      <w:r w:rsidR="001D1623" w:rsidRPr="009E0329">
        <w:rPr>
          <w:b/>
          <w:bCs/>
          <w:color w:val="FF0000"/>
        </w:rPr>
        <w:t>2</w:t>
      </w:r>
      <w:r w:rsidRPr="009E0329">
        <w:rPr>
          <w:b/>
          <w:bCs/>
          <w:color w:val="FF0000"/>
        </w:rPr>
        <w:t xml:space="preserve"> Tied Score</w:t>
      </w:r>
      <w:r w:rsidR="005B7AF7" w:rsidRPr="009E0329">
        <w:rPr>
          <w:b/>
          <w:bCs/>
          <w:color w:val="FF0000"/>
        </w:rPr>
        <w:t xml:space="preserve"> - Proposal 2</w:t>
      </w:r>
    </w:p>
    <w:p w14:paraId="67E4BF7E" w14:textId="77777777" w:rsidR="00DE7488" w:rsidRPr="009E0329" w:rsidRDefault="00DE7488" w:rsidP="00DE7488">
      <w:pPr>
        <w:widowControl w:val="0"/>
        <w:spacing w:before="59" w:line="244" w:lineRule="auto"/>
        <w:ind w:right="903"/>
        <w:rPr>
          <w:rFonts w:eastAsia="Roboto"/>
          <w:color w:val="FF0000"/>
        </w:rPr>
      </w:pPr>
      <w:r w:rsidRPr="009E0329">
        <w:rPr>
          <w:rFonts w:eastAsia="Roboto"/>
          <w:color w:val="FF0000"/>
        </w:rPr>
        <w:t xml:space="preserve">Change title of this rule from “Tied Score” to “Tied placings and run-off” because that is what is described in this paragraph. I think it is </w:t>
      </w:r>
      <w:proofErr w:type="gramStart"/>
      <w:r w:rsidRPr="009E0329">
        <w:rPr>
          <w:rFonts w:eastAsia="Roboto"/>
          <w:color w:val="FF0000"/>
        </w:rPr>
        <w:t>more clear</w:t>
      </w:r>
      <w:proofErr w:type="gramEnd"/>
      <w:r w:rsidRPr="009E0329">
        <w:rPr>
          <w:rFonts w:eastAsia="Roboto"/>
          <w:color w:val="FF0000"/>
        </w:rPr>
        <w:t xml:space="preserve"> to talk about placings which takes into account total faults and time, rather than “Score” which may imply the faults.</w:t>
      </w:r>
    </w:p>
    <w:p w14:paraId="1052E596" w14:textId="77777777" w:rsidR="00DE7488" w:rsidRPr="009E0329" w:rsidRDefault="00DE7488" w:rsidP="00214400">
      <w:pPr>
        <w:ind w:left="720" w:right="72" w:hanging="720"/>
        <w:jc w:val="both"/>
        <w:rPr>
          <w:rFonts w:ascii="Arial" w:hAnsi="Arial" w:cs="Arial"/>
          <w:b/>
          <w:bCs/>
          <w:color w:val="0070C0"/>
          <w:spacing w:val="-6"/>
          <w:sz w:val="20"/>
          <w:szCs w:val="20"/>
        </w:rPr>
      </w:pPr>
    </w:p>
    <w:p w14:paraId="296999D9" w14:textId="73F49DE5" w:rsidR="00DE7488" w:rsidRPr="009E0329" w:rsidRDefault="00DE7488" w:rsidP="00DE7488">
      <w:pPr>
        <w:ind w:left="720" w:right="72" w:hanging="720"/>
        <w:jc w:val="both"/>
        <w:rPr>
          <w:rFonts w:ascii="Arial" w:hAnsi="Arial" w:cs="Arial"/>
          <w:b/>
          <w:color w:val="0070C0"/>
          <w:sz w:val="20"/>
          <w:szCs w:val="20"/>
        </w:rPr>
      </w:pPr>
      <w:r w:rsidRPr="009E0329">
        <w:rPr>
          <w:rFonts w:ascii="Arial" w:hAnsi="Arial" w:cs="Arial"/>
          <w:b/>
          <w:color w:val="0070C0"/>
          <w:sz w:val="20"/>
          <w:szCs w:val="20"/>
        </w:rPr>
        <w:t>(SA) Proposed change 9.1</w:t>
      </w:r>
      <w:r w:rsidR="001D1623" w:rsidRPr="009E0329">
        <w:rPr>
          <w:rFonts w:ascii="Arial" w:hAnsi="Arial" w:cs="Arial"/>
          <w:b/>
          <w:color w:val="0070C0"/>
          <w:sz w:val="20"/>
          <w:szCs w:val="20"/>
        </w:rPr>
        <w:t>2</w:t>
      </w:r>
      <w:r w:rsidRPr="009E0329">
        <w:rPr>
          <w:rFonts w:ascii="Arial" w:hAnsi="Arial" w:cs="Arial"/>
          <w:b/>
          <w:color w:val="0070C0"/>
          <w:sz w:val="20"/>
          <w:szCs w:val="20"/>
        </w:rPr>
        <w:t xml:space="preserve"> Tied Score</w:t>
      </w:r>
    </w:p>
    <w:p w14:paraId="2C30159E" w14:textId="77777777" w:rsidR="00F33DAC" w:rsidRPr="009E0329" w:rsidRDefault="00F33DAC" w:rsidP="00F33DAC">
      <w:pPr>
        <w:rPr>
          <w:color w:val="0070C0"/>
        </w:rPr>
      </w:pPr>
      <w:r w:rsidRPr="009E0329">
        <w:rPr>
          <w:color w:val="0070C0"/>
        </w:rPr>
        <w:t xml:space="preserve">In the event of a Tied Score, (identical course faults and course times) the result shall be </w:t>
      </w:r>
      <w:r w:rsidRPr="009E0329">
        <w:rPr>
          <w:color w:val="0070C0"/>
          <w:u w:val="single"/>
        </w:rPr>
        <w:t xml:space="preserve">up to the competitors involved and if no decision can be reached then the result will be </w:t>
      </w:r>
      <w:r w:rsidRPr="009E0329">
        <w:rPr>
          <w:color w:val="0070C0"/>
        </w:rPr>
        <w:t>decided by a run-off.</w:t>
      </w:r>
    </w:p>
    <w:p w14:paraId="46A7AB76" w14:textId="77777777" w:rsidR="00DE7488" w:rsidRPr="009E0329" w:rsidRDefault="00DE7488" w:rsidP="00214400">
      <w:pPr>
        <w:ind w:left="720" w:right="72" w:hanging="720"/>
        <w:jc w:val="both"/>
        <w:rPr>
          <w:rFonts w:ascii="Arial" w:hAnsi="Arial" w:cs="Arial"/>
          <w:b/>
          <w:bCs/>
          <w:color w:val="0070C0"/>
          <w:spacing w:val="-6"/>
          <w:sz w:val="20"/>
          <w:szCs w:val="20"/>
        </w:rPr>
      </w:pPr>
    </w:p>
    <w:p w14:paraId="1866C087" w14:textId="4508E082" w:rsidR="00F33DAC" w:rsidRPr="009E0329" w:rsidRDefault="00F33DAC" w:rsidP="00F33DAC">
      <w:pPr>
        <w:ind w:left="720" w:right="72" w:hanging="720"/>
        <w:jc w:val="both"/>
        <w:rPr>
          <w:rFonts w:ascii="Arial" w:hAnsi="Arial" w:cs="Arial"/>
          <w:b/>
          <w:bCs/>
          <w:color w:val="0070C0"/>
          <w:spacing w:val="-6"/>
          <w:sz w:val="20"/>
          <w:szCs w:val="20"/>
        </w:rPr>
      </w:pPr>
      <w:r w:rsidRPr="009E0329">
        <w:rPr>
          <w:b/>
          <w:bCs/>
          <w:color w:val="FF0000"/>
        </w:rPr>
        <w:t>(SA) Rationale 9.1</w:t>
      </w:r>
      <w:r w:rsidR="001D1623" w:rsidRPr="009E0329">
        <w:rPr>
          <w:b/>
          <w:bCs/>
          <w:color w:val="FF0000"/>
        </w:rPr>
        <w:t>2</w:t>
      </w:r>
      <w:r w:rsidRPr="009E0329">
        <w:rPr>
          <w:b/>
          <w:bCs/>
          <w:color w:val="FF0000"/>
        </w:rPr>
        <w:t xml:space="preserve"> Tied Score</w:t>
      </w:r>
    </w:p>
    <w:p w14:paraId="0DC613FF" w14:textId="77777777" w:rsidR="00F33DAC" w:rsidRPr="009E0329" w:rsidRDefault="00F33DAC" w:rsidP="00F33DAC">
      <w:pPr>
        <w:rPr>
          <w:rFonts w:eastAsia="Roboto"/>
          <w:color w:val="FF0000"/>
        </w:rPr>
      </w:pPr>
      <w:r w:rsidRPr="009E0329">
        <w:rPr>
          <w:rFonts w:eastAsia="Roboto"/>
          <w:color w:val="FF0000"/>
        </w:rPr>
        <w:t xml:space="preserve">Very often the handler(s) are quite agreeable to deciding the tied score. If they are able to reach an amicable decision it will save the time necessary to arrange a run-off. </w:t>
      </w:r>
    </w:p>
    <w:p w14:paraId="405665D3" w14:textId="77777777" w:rsidR="00DE7488" w:rsidRPr="009E0329" w:rsidRDefault="00DE7488" w:rsidP="00214400">
      <w:pPr>
        <w:ind w:left="720" w:right="72" w:hanging="720"/>
        <w:jc w:val="both"/>
        <w:rPr>
          <w:rFonts w:ascii="Arial" w:hAnsi="Arial" w:cs="Arial"/>
          <w:b/>
          <w:bCs/>
          <w:color w:val="0070C0"/>
          <w:spacing w:val="-6"/>
          <w:sz w:val="20"/>
          <w:szCs w:val="20"/>
        </w:rPr>
      </w:pPr>
    </w:p>
    <w:p w14:paraId="26C8BD4C" w14:textId="3CD54C47" w:rsidR="00F33DAC" w:rsidRPr="009E0329" w:rsidRDefault="00F33DAC" w:rsidP="00214400">
      <w:pPr>
        <w:ind w:left="720" w:right="72" w:hanging="720"/>
        <w:jc w:val="both"/>
        <w:rPr>
          <w:rFonts w:ascii="Arial" w:hAnsi="Arial" w:cs="Arial"/>
          <w:b/>
          <w:bCs/>
          <w:color w:val="000000"/>
          <w:spacing w:val="-6"/>
          <w:sz w:val="20"/>
          <w:szCs w:val="20"/>
        </w:rPr>
      </w:pPr>
      <w:proofErr w:type="gramStart"/>
      <w:r w:rsidRPr="009E0329">
        <w:rPr>
          <w:rFonts w:ascii="Arial" w:hAnsi="Arial" w:cs="Arial"/>
          <w:b/>
          <w:bCs/>
          <w:color w:val="000000"/>
          <w:spacing w:val="-6"/>
          <w:sz w:val="20"/>
          <w:szCs w:val="20"/>
        </w:rPr>
        <w:t>9.13  The</w:t>
      </w:r>
      <w:proofErr w:type="gramEnd"/>
      <w:r w:rsidRPr="009E0329">
        <w:rPr>
          <w:rFonts w:ascii="Arial" w:hAnsi="Arial" w:cs="Arial"/>
          <w:b/>
          <w:bCs/>
          <w:color w:val="000000"/>
          <w:spacing w:val="-6"/>
          <w:sz w:val="20"/>
          <w:szCs w:val="20"/>
        </w:rPr>
        <w:t xml:space="preserve"> Course</w:t>
      </w:r>
    </w:p>
    <w:p w14:paraId="1B773025" w14:textId="77777777" w:rsidR="00F33DAC" w:rsidRPr="009E0329" w:rsidRDefault="00F33DAC" w:rsidP="00F33DAC">
      <w:r w:rsidRPr="009E0329">
        <w:t>To successfully negotiate the course the dog must (where applicable):</w:t>
      </w:r>
    </w:p>
    <w:p w14:paraId="467EC10D" w14:textId="77777777" w:rsidR="00F33DAC" w:rsidRPr="009E0329" w:rsidRDefault="00F33DAC" w:rsidP="00501F80">
      <w:pPr>
        <w:pStyle w:val="ListParagraph"/>
        <w:numPr>
          <w:ilvl w:val="0"/>
          <w:numId w:val="27"/>
        </w:numPr>
        <w:suppressAutoHyphens w:val="0"/>
        <w:spacing w:after="120" w:line="259" w:lineRule="auto"/>
      </w:pPr>
      <w:r w:rsidRPr="009E0329">
        <w:t>Jump the Broad Jump by entering between the front poles, jumping the boards and exiting between the rear poles. The Broad Jump may be jumped from both directions when the highest board is in the middle.</w:t>
      </w:r>
    </w:p>
    <w:p w14:paraId="07C0DFC0" w14:textId="77777777" w:rsidR="00F33DAC" w:rsidRPr="009E0329" w:rsidRDefault="00F33DAC" w:rsidP="00501F80">
      <w:pPr>
        <w:pStyle w:val="ListParagraph"/>
        <w:numPr>
          <w:ilvl w:val="0"/>
          <w:numId w:val="27"/>
        </w:numPr>
        <w:suppressAutoHyphens w:val="0"/>
        <w:spacing w:after="120" w:line="259" w:lineRule="auto"/>
      </w:pPr>
      <w:r w:rsidRPr="009E0329">
        <w:t>Go up the plank of the Dog Walk in a safe manner negotiate the top section and then descend the down plank placing at least one (1) foot or part of a foot in the contact area.</w:t>
      </w:r>
    </w:p>
    <w:p w14:paraId="0D547BEE" w14:textId="77777777" w:rsidR="00F33DAC" w:rsidRPr="009E0329" w:rsidRDefault="00F33DAC" w:rsidP="00501F80">
      <w:pPr>
        <w:pStyle w:val="ListParagraph"/>
        <w:numPr>
          <w:ilvl w:val="0"/>
          <w:numId w:val="27"/>
        </w:numPr>
        <w:suppressAutoHyphens w:val="0"/>
        <w:spacing w:after="120" w:line="259" w:lineRule="auto"/>
      </w:pPr>
      <w:r w:rsidRPr="009E0329">
        <w:t>Jump through the Hoop.</w:t>
      </w:r>
    </w:p>
    <w:p w14:paraId="7D230F42" w14:textId="77777777" w:rsidR="00F33DAC" w:rsidRPr="009E0329" w:rsidRDefault="00F33DAC" w:rsidP="00501F80">
      <w:pPr>
        <w:pStyle w:val="ListParagraph"/>
        <w:numPr>
          <w:ilvl w:val="0"/>
          <w:numId w:val="27"/>
        </w:numPr>
        <w:suppressAutoHyphens w:val="0"/>
        <w:spacing w:after="120" w:line="259" w:lineRule="auto"/>
      </w:pPr>
      <w:r w:rsidRPr="009E0329">
        <w:t>Jump the Hurdles and the Spread Hurdles.</w:t>
      </w:r>
    </w:p>
    <w:p w14:paraId="450D40DA" w14:textId="77777777" w:rsidR="00F33DAC" w:rsidRPr="009E0329" w:rsidRDefault="00F33DAC" w:rsidP="00501F80">
      <w:pPr>
        <w:pStyle w:val="ListParagraph"/>
        <w:numPr>
          <w:ilvl w:val="0"/>
          <w:numId w:val="27"/>
        </w:numPr>
        <w:suppressAutoHyphens w:val="0"/>
        <w:spacing w:after="120" w:line="259" w:lineRule="auto"/>
      </w:pPr>
      <w:r w:rsidRPr="009E0329">
        <w:t>Clearly negotiate the Scramble by climbing up the ramp and by climbing down the other side. The dog must place at least one (1) foot or part of a foot in the contact area of the Scramble on the way down.</w:t>
      </w:r>
    </w:p>
    <w:p w14:paraId="287DB800" w14:textId="77777777" w:rsidR="00F33DAC" w:rsidRPr="009E0329" w:rsidRDefault="00F33DAC" w:rsidP="00501F80">
      <w:pPr>
        <w:pStyle w:val="ListParagraph"/>
        <w:numPr>
          <w:ilvl w:val="0"/>
          <w:numId w:val="27"/>
        </w:numPr>
        <w:suppressAutoHyphens w:val="0"/>
        <w:spacing w:after="120" w:line="259" w:lineRule="auto"/>
      </w:pPr>
      <w:r w:rsidRPr="009E0329">
        <w:t>Go up the Seesaw, placing at least one (1) foot or part of a foot in the contact area, cross the balance point and descend, placing at least one (1) foot or part of a foot in the contact area. The dog must not leave the Seesaw until the plank has touched the ground.</w:t>
      </w:r>
    </w:p>
    <w:p w14:paraId="7A089271" w14:textId="77777777" w:rsidR="00F33DAC" w:rsidRPr="009E0329" w:rsidRDefault="00F33DAC" w:rsidP="00501F80">
      <w:pPr>
        <w:pStyle w:val="ListParagraph"/>
        <w:numPr>
          <w:ilvl w:val="0"/>
          <w:numId w:val="27"/>
        </w:numPr>
        <w:suppressAutoHyphens w:val="0"/>
        <w:spacing w:after="120" w:line="259" w:lineRule="auto"/>
      </w:pPr>
      <w:bookmarkStart w:id="9" w:name="page16"/>
      <w:bookmarkEnd w:id="9"/>
      <w:r w:rsidRPr="009E0329">
        <w:t>Go through the Tunnel/s from the front and exit at the other end.</w:t>
      </w:r>
    </w:p>
    <w:p w14:paraId="35E6ECF7" w14:textId="77777777" w:rsidR="00F33DAC" w:rsidRPr="009E0329" w:rsidRDefault="00F33DAC" w:rsidP="00501F80">
      <w:pPr>
        <w:pStyle w:val="ListParagraph"/>
        <w:numPr>
          <w:ilvl w:val="0"/>
          <w:numId w:val="27"/>
        </w:numPr>
        <w:suppressAutoHyphens w:val="0"/>
        <w:spacing w:after="120" w:line="259" w:lineRule="auto"/>
      </w:pPr>
      <w:r w:rsidRPr="009E0329">
        <w:t>Enter the Weaving Poles through the space between the first two poles, with the first pole on the dog's left. Then the dog must weave between each Weaving Pole.</w:t>
      </w:r>
    </w:p>
    <w:p w14:paraId="5C499621" w14:textId="748FEE88" w:rsidR="00F33DAC" w:rsidRPr="009E0329" w:rsidRDefault="00F33DAC" w:rsidP="00214400">
      <w:pPr>
        <w:ind w:left="720" w:right="72" w:hanging="720"/>
        <w:jc w:val="both"/>
        <w:rPr>
          <w:rFonts w:ascii="Arial" w:hAnsi="Arial" w:cs="Arial"/>
          <w:b/>
          <w:color w:val="0070C0"/>
          <w:sz w:val="20"/>
          <w:szCs w:val="20"/>
        </w:rPr>
      </w:pPr>
      <w:r w:rsidRPr="009E0329">
        <w:rPr>
          <w:rFonts w:ascii="Arial" w:hAnsi="Arial" w:cs="Arial"/>
          <w:b/>
          <w:color w:val="0070C0"/>
          <w:sz w:val="20"/>
          <w:szCs w:val="20"/>
        </w:rPr>
        <w:t>(QLD) Proposed change 9.13 The Course</w:t>
      </w:r>
    </w:p>
    <w:p w14:paraId="68EC473C" w14:textId="6759A341" w:rsidR="001D1623" w:rsidRPr="009E0329" w:rsidRDefault="001D1623" w:rsidP="001D1623">
      <w:pPr>
        <w:suppressAutoHyphens w:val="0"/>
        <w:spacing w:after="120" w:line="259" w:lineRule="auto"/>
        <w:rPr>
          <w:color w:val="0070C0"/>
        </w:rPr>
      </w:pPr>
      <w:r w:rsidRPr="009E0329">
        <w:rPr>
          <w:rFonts w:ascii="Arial" w:hAnsi="Arial" w:cs="Arial"/>
          <w:b/>
          <w:bCs/>
          <w:color w:val="0070C0"/>
          <w:spacing w:val="-6"/>
          <w:sz w:val="20"/>
          <w:szCs w:val="20"/>
        </w:rPr>
        <w:t>b.</w:t>
      </w:r>
      <w:r w:rsidRPr="009E0329">
        <w:rPr>
          <w:color w:val="0070C0"/>
        </w:rPr>
        <w:t xml:space="preserve"> Go up the plank of the Dog Walk in a safe manner</w:t>
      </w:r>
      <w:r w:rsidRPr="009E0329">
        <w:rPr>
          <w:color w:val="0070C0"/>
          <w:u w:val="single"/>
        </w:rPr>
        <w:t>,</w:t>
      </w:r>
      <w:r w:rsidRPr="009E0329">
        <w:rPr>
          <w:color w:val="0070C0"/>
        </w:rPr>
        <w:t xml:space="preserve"> negotiate the top section and then descend the down plank placing at least one (1) foot or part of a foot in the contact area.</w:t>
      </w:r>
    </w:p>
    <w:p w14:paraId="312ED45B" w14:textId="7025404A" w:rsidR="00F33DAC" w:rsidRPr="009E0329" w:rsidRDefault="001D1623" w:rsidP="00214400">
      <w:pPr>
        <w:ind w:left="720" w:right="72" w:hanging="720"/>
        <w:jc w:val="both"/>
        <w:rPr>
          <w:b/>
          <w:bCs/>
          <w:color w:val="FF0000"/>
        </w:rPr>
      </w:pPr>
      <w:r w:rsidRPr="009E0329">
        <w:rPr>
          <w:b/>
          <w:bCs/>
          <w:color w:val="FF0000"/>
        </w:rPr>
        <w:t>(QLD) Rationale 9.13</w:t>
      </w:r>
    </w:p>
    <w:p w14:paraId="513FDB24" w14:textId="2D39970F" w:rsidR="001D1623" w:rsidRPr="009E0329" w:rsidRDefault="001D1623" w:rsidP="00214400">
      <w:pPr>
        <w:ind w:left="720" w:right="72" w:hanging="720"/>
        <w:jc w:val="both"/>
        <w:rPr>
          <w:color w:val="FF0000"/>
        </w:rPr>
      </w:pPr>
      <w:r w:rsidRPr="009E0329">
        <w:rPr>
          <w:color w:val="FF0000"/>
        </w:rPr>
        <w:t>Not provided…only change is grammatical with a comma after the word “manner”</w:t>
      </w:r>
    </w:p>
    <w:p w14:paraId="5C8C7199" w14:textId="77777777" w:rsidR="001D1623" w:rsidRPr="009E0329" w:rsidRDefault="001D1623" w:rsidP="00214400">
      <w:pPr>
        <w:ind w:left="720" w:right="72" w:hanging="720"/>
        <w:jc w:val="both"/>
        <w:rPr>
          <w:rFonts w:ascii="Arial" w:hAnsi="Arial" w:cs="Arial"/>
          <w:color w:val="000000"/>
          <w:spacing w:val="-6"/>
          <w:sz w:val="20"/>
          <w:szCs w:val="20"/>
        </w:rPr>
      </w:pPr>
    </w:p>
    <w:p w14:paraId="5237B579" w14:textId="75CECBE4" w:rsidR="001D1623" w:rsidRPr="009E0329" w:rsidRDefault="001D1623" w:rsidP="00214400">
      <w:pPr>
        <w:ind w:left="720" w:right="72" w:hanging="720"/>
        <w:jc w:val="both"/>
        <w:rPr>
          <w:rFonts w:ascii="Arial" w:hAnsi="Arial" w:cs="Arial"/>
          <w:b/>
          <w:bCs/>
          <w:color w:val="000000"/>
          <w:spacing w:val="-6"/>
          <w:sz w:val="20"/>
          <w:szCs w:val="20"/>
        </w:rPr>
      </w:pPr>
      <w:proofErr w:type="gramStart"/>
      <w:r w:rsidRPr="009E0329">
        <w:rPr>
          <w:rFonts w:ascii="Arial" w:hAnsi="Arial" w:cs="Arial"/>
          <w:b/>
          <w:bCs/>
          <w:color w:val="000000"/>
          <w:spacing w:val="-6"/>
          <w:sz w:val="20"/>
          <w:szCs w:val="20"/>
        </w:rPr>
        <w:t>9.14  Course</w:t>
      </w:r>
      <w:proofErr w:type="gramEnd"/>
      <w:r w:rsidRPr="009E0329">
        <w:rPr>
          <w:rFonts w:ascii="Arial" w:hAnsi="Arial" w:cs="Arial"/>
          <w:b/>
          <w:bCs/>
          <w:color w:val="000000"/>
          <w:spacing w:val="-6"/>
          <w:sz w:val="20"/>
          <w:szCs w:val="20"/>
        </w:rPr>
        <w:t xml:space="preserve"> Faults</w:t>
      </w:r>
    </w:p>
    <w:p w14:paraId="65B82CE3" w14:textId="77777777" w:rsidR="001D1623" w:rsidRPr="009E0329" w:rsidRDefault="001D1623" w:rsidP="001D1623">
      <w:r w:rsidRPr="009E0329">
        <w:t>Five faults will be incurred if the dog</w:t>
      </w:r>
    </w:p>
    <w:p w14:paraId="659EED55" w14:textId="77777777" w:rsidR="001D1623" w:rsidRPr="009E0329" w:rsidRDefault="001D1623" w:rsidP="00501F80">
      <w:pPr>
        <w:pStyle w:val="ListParagraph"/>
        <w:numPr>
          <w:ilvl w:val="0"/>
          <w:numId w:val="28"/>
        </w:numPr>
        <w:suppressAutoHyphens w:val="0"/>
        <w:spacing w:after="120" w:line="259" w:lineRule="auto"/>
      </w:pPr>
      <w:r w:rsidRPr="009E0329">
        <w:t>Enters through the two front poles of the Broad Jump and exits through the side. Also, if the dog displaces, lands on or fails to jump the boards while negotiating the Broad Jump. Dogs clipping boards to be penalised only when boards are displaced.</w:t>
      </w:r>
    </w:p>
    <w:p w14:paraId="1D03D329" w14:textId="77777777" w:rsidR="001D1623" w:rsidRPr="009E0329" w:rsidRDefault="001D1623" w:rsidP="00501F80">
      <w:pPr>
        <w:pStyle w:val="ListParagraph"/>
        <w:numPr>
          <w:ilvl w:val="0"/>
          <w:numId w:val="28"/>
        </w:numPr>
        <w:suppressAutoHyphens w:val="0"/>
        <w:spacing w:after="120" w:line="259" w:lineRule="auto"/>
      </w:pPr>
      <w:r w:rsidRPr="009E0329">
        <w:t>Misses the contact area of the Dog Walk on the way down.</w:t>
      </w:r>
    </w:p>
    <w:p w14:paraId="36C89A58" w14:textId="77777777" w:rsidR="001D1623" w:rsidRPr="009E0329" w:rsidRDefault="001D1623" w:rsidP="00501F80">
      <w:pPr>
        <w:pStyle w:val="ListParagraph"/>
        <w:numPr>
          <w:ilvl w:val="0"/>
          <w:numId w:val="28"/>
        </w:numPr>
        <w:suppressAutoHyphens w:val="0"/>
        <w:spacing w:after="120" w:line="259" w:lineRule="auto"/>
      </w:pPr>
      <w:r w:rsidRPr="009E0329">
        <w:t>Any part of an obstacle including the hoop is dislodged by the dog or the Handler whilst negotiating that obstacle.</w:t>
      </w:r>
    </w:p>
    <w:p w14:paraId="48D602A0" w14:textId="77777777" w:rsidR="001D1623" w:rsidRPr="009E0329" w:rsidRDefault="001D1623" w:rsidP="00501F80">
      <w:pPr>
        <w:pStyle w:val="ListParagraph"/>
        <w:numPr>
          <w:ilvl w:val="0"/>
          <w:numId w:val="28"/>
        </w:numPr>
        <w:suppressAutoHyphens w:val="0"/>
        <w:spacing w:after="120" w:line="259" w:lineRule="auto"/>
      </w:pPr>
      <w:r w:rsidRPr="009E0329">
        <w:t>Misses the contact area on the Scramble on the way down.</w:t>
      </w:r>
    </w:p>
    <w:p w14:paraId="552F9A1A" w14:textId="77777777" w:rsidR="001D1623" w:rsidRPr="009E0329" w:rsidRDefault="001D1623" w:rsidP="00501F80">
      <w:pPr>
        <w:pStyle w:val="ListParagraph"/>
        <w:numPr>
          <w:ilvl w:val="0"/>
          <w:numId w:val="28"/>
        </w:numPr>
        <w:suppressAutoHyphens w:val="0"/>
        <w:spacing w:after="120" w:line="259" w:lineRule="auto"/>
      </w:pPr>
      <w:r w:rsidRPr="009E0329">
        <w:lastRenderedPageBreak/>
        <w:t>Leaves the plank of the Seesaw before it has touched the ground.</w:t>
      </w:r>
    </w:p>
    <w:p w14:paraId="1E37B974" w14:textId="77777777" w:rsidR="001D1623" w:rsidRPr="009E0329" w:rsidRDefault="001D1623" w:rsidP="00501F80">
      <w:pPr>
        <w:pStyle w:val="ListParagraph"/>
        <w:numPr>
          <w:ilvl w:val="0"/>
          <w:numId w:val="28"/>
        </w:numPr>
        <w:suppressAutoHyphens w:val="0"/>
        <w:spacing w:after="120" w:line="259" w:lineRule="auto"/>
      </w:pPr>
      <w:r w:rsidRPr="009E0329">
        <w:t>Fails to touch the ‘up’ contact area of the Seesaw on the way up or the ‘down’ contact area on the way down. If both are missed it must be counted as two (2) faults.</w:t>
      </w:r>
    </w:p>
    <w:p w14:paraId="5AD26118" w14:textId="77777777" w:rsidR="001D1623" w:rsidRPr="009E0329" w:rsidRDefault="001D1623" w:rsidP="00501F80">
      <w:pPr>
        <w:pStyle w:val="ListParagraph"/>
        <w:numPr>
          <w:ilvl w:val="0"/>
          <w:numId w:val="28"/>
        </w:numPr>
        <w:suppressAutoHyphens w:val="0"/>
        <w:spacing w:after="120" w:line="259" w:lineRule="auto"/>
      </w:pPr>
      <w:r w:rsidRPr="009E0329">
        <w:t>In the Weaving Poles, after the dog has entered correctly, the dog fails to negotiate a gap. No further penalties will be incurred for the dog not negotiating any other gaps. Dog must continue after missing a gap. Repeating any part of the weaving poles will be judged as wrong course</w:t>
      </w:r>
    </w:p>
    <w:p w14:paraId="53E3BA46" w14:textId="77777777" w:rsidR="001D1623" w:rsidRPr="009E0329" w:rsidRDefault="001D1623" w:rsidP="00501F80">
      <w:pPr>
        <w:pStyle w:val="ListParagraph"/>
        <w:numPr>
          <w:ilvl w:val="0"/>
          <w:numId w:val="28"/>
        </w:numPr>
        <w:suppressAutoHyphens w:val="0"/>
        <w:spacing w:after="120" w:line="259" w:lineRule="auto"/>
      </w:pPr>
      <w:r w:rsidRPr="009E0329">
        <w:t>any obstacle is refused</w:t>
      </w:r>
    </w:p>
    <w:p w14:paraId="1D0B386E" w14:textId="77777777" w:rsidR="001D1623" w:rsidRPr="009E0329" w:rsidRDefault="001D1623" w:rsidP="00214400">
      <w:pPr>
        <w:ind w:left="720" w:right="72" w:hanging="720"/>
        <w:jc w:val="both"/>
        <w:rPr>
          <w:rFonts w:ascii="Arial" w:hAnsi="Arial" w:cs="Arial"/>
          <w:b/>
          <w:bCs/>
          <w:color w:val="000000"/>
          <w:spacing w:val="-6"/>
          <w:sz w:val="20"/>
          <w:szCs w:val="20"/>
        </w:rPr>
      </w:pPr>
    </w:p>
    <w:p w14:paraId="1B4B2584" w14:textId="05862526" w:rsidR="001D1623" w:rsidRPr="009E0329" w:rsidRDefault="001D1623" w:rsidP="00214400">
      <w:pPr>
        <w:ind w:left="720" w:right="72" w:hanging="720"/>
        <w:jc w:val="both"/>
        <w:rPr>
          <w:rFonts w:ascii="Arial" w:hAnsi="Arial" w:cs="Arial"/>
          <w:b/>
          <w:color w:val="0070C0"/>
          <w:sz w:val="20"/>
          <w:szCs w:val="20"/>
        </w:rPr>
      </w:pPr>
      <w:r w:rsidRPr="009E0329">
        <w:rPr>
          <w:rFonts w:ascii="Arial" w:hAnsi="Arial" w:cs="Arial"/>
          <w:b/>
          <w:color w:val="0070C0"/>
          <w:sz w:val="20"/>
          <w:szCs w:val="20"/>
        </w:rPr>
        <w:t>(NSW) Proposed change 9.14 Course Faults</w:t>
      </w:r>
    </w:p>
    <w:p w14:paraId="32DDAA41" w14:textId="77777777" w:rsidR="001D1623" w:rsidRPr="009E0329" w:rsidRDefault="001D1623" w:rsidP="00214400">
      <w:pPr>
        <w:ind w:left="720" w:right="72" w:hanging="720"/>
        <w:jc w:val="both"/>
        <w:rPr>
          <w:rFonts w:ascii="Arial" w:hAnsi="Arial" w:cs="Arial"/>
          <w:b/>
          <w:color w:val="0070C0"/>
          <w:sz w:val="20"/>
          <w:szCs w:val="20"/>
        </w:rPr>
      </w:pPr>
    </w:p>
    <w:p w14:paraId="20A05958" w14:textId="1612D62F" w:rsidR="001D1623" w:rsidRDefault="001D1623" w:rsidP="001D1623">
      <w:pPr>
        <w:rPr>
          <w:color w:val="0070C0"/>
          <w:u w:val="single"/>
        </w:rPr>
      </w:pPr>
      <w:r w:rsidRPr="009E0329">
        <w:rPr>
          <w:color w:val="0070C0"/>
        </w:rPr>
        <w:t>Five faults will be incurred if the dog</w:t>
      </w:r>
      <w:r w:rsidR="003D6048" w:rsidRPr="009E0329">
        <w:rPr>
          <w:color w:val="0070C0"/>
          <w:u w:val="single"/>
        </w:rPr>
        <w:t>:</w:t>
      </w:r>
    </w:p>
    <w:p w14:paraId="307BEFA7" w14:textId="77777777" w:rsidR="00F13796" w:rsidRPr="009E0329" w:rsidRDefault="00F13796" w:rsidP="001D1623">
      <w:pPr>
        <w:rPr>
          <w:color w:val="0070C0"/>
          <w:u w:val="single"/>
        </w:rPr>
      </w:pPr>
    </w:p>
    <w:p w14:paraId="70739F77" w14:textId="77777777" w:rsidR="001D1623" w:rsidRPr="009E0329" w:rsidRDefault="001D1623" w:rsidP="00F13796">
      <w:pPr>
        <w:pStyle w:val="NormalWeb"/>
        <w:numPr>
          <w:ilvl w:val="0"/>
          <w:numId w:val="29"/>
        </w:numPr>
        <w:spacing w:before="0" w:beforeAutospacing="0"/>
        <w:rPr>
          <w:rFonts w:ascii="Calibri" w:hAnsi="Calibri" w:cs="Calibri"/>
          <w:b/>
          <w:bCs/>
          <w:color w:val="0070C0"/>
          <w:sz w:val="22"/>
          <w:szCs w:val="22"/>
          <w:lang w:val="en-AU"/>
        </w:rPr>
      </w:pPr>
      <w:r w:rsidRPr="009E0329">
        <w:rPr>
          <w:rFonts w:ascii="Calibri" w:hAnsi="Calibri" w:cs="Calibri"/>
          <w:color w:val="0070C0"/>
          <w:sz w:val="22"/>
          <w:szCs w:val="22"/>
          <w:lang w:val="en-AU"/>
        </w:rPr>
        <w:t xml:space="preserve">Enters through the two front poles of the Broad Jump and exits through the side. Also, if the dog displaces, lands on or fails to jump the boards </w:t>
      </w:r>
      <w:r w:rsidRPr="009E0329">
        <w:rPr>
          <w:rFonts w:ascii="Calibri" w:hAnsi="Calibri" w:cs="Calibri"/>
          <w:color w:val="0070C0"/>
          <w:sz w:val="22"/>
          <w:szCs w:val="22"/>
          <w:u w:val="single"/>
          <w:lang w:val="en-AU"/>
        </w:rPr>
        <w:t>(having entered correctly),</w:t>
      </w:r>
      <w:r w:rsidRPr="009E0329">
        <w:rPr>
          <w:rFonts w:ascii="Calibri" w:hAnsi="Calibri" w:cs="Calibri"/>
          <w:color w:val="0070C0"/>
          <w:sz w:val="22"/>
          <w:szCs w:val="22"/>
          <w:lang w:val="en-AU"/>
        </w:rPr>
        <w:t xml:space="preserve"> while negotiating the Broad Jump. Dogs clipping boards to be penalised only when boards are displaced.</w:t>
      </w:r>
    </w:p>
    <w:p w14:paraId="1EB98CD2" w14:textId="77777777" w:rsidR="001D1623" w:rsidRPr="009E0329" w:rsidRDefault="001D1623" w:rsidP="00501F80">
      <w:pPr>
        <w:pStyle w:val="NormalWeb"/>
        <w:numPr>
          <w:ilvl w:val="0"/>
          <w:numId w:val="29"/>
        </w:numPr>
        <w:rPr>
          <w:rFonts w:ascii="Calibri" w:hAnsi="Calibri" w:cs="Calibri"/>
          <w:b/>
          <w:bCs/>
          <w:color w:val="0070C0"/>
          <w:sz w:val="22"/>
          <w:szCs w:val="22"/>
          <w:lang w:val="en-AU"/>
        </w:rPr>
      </w:pPr>
      <w:r w:rsidRPr="009E0329">
        <w:rPr>
          <w:rFonts w:ascii="Calibri" w:hAnsi="Calibri" w:cs="Calibri"/>
          <w:color w:val="0070C0"/>
          <w:sz w:val="22"/>
          <w:szCs w:val="22"/>
          <w:lang w:val="en-AU"/>
        </w:rPr>
        <w:t>Misses the contact area of the Dog Walk on the way down.</w:t>
      </w:r>
    </w:p>
    <w:p w14:paraId="4F5C200A" w14:textId="77777777" w:rsidR="001D1623" w:rsidRPr="009E0329" w:rsidRDefault="001D1623" w:rsidP="00501F80">
      <w:pPr>
        <w:pStyle w:val="NormalWeb"/>
        <w:numPr>
          <w:ilvl w:val="0"/>
          <w:numId w:val="29"/>
        </w:numPr>
        <w:rPr>
          <w:rFonts w:ascii="Calibri" w:hAnsi="Calibri" w:cs="Calibri"/>
          <w:b/>
          <w:bCs/>
          <w:color w:val="0070C0"/>
          <w:sz w:val="22"/>
          <w:szCs w:val="22"/>
          <w:lang w:val="en-AU"/>
        </w:rPr>
      </w:pPr>
      <w:r w:rsidRPr="009E0329">
        <w:rPr>
          <w:rFonts w:ascii="Calibri" w:hAnsi="Calibri" w:cs="Calibri"/>
          <w:color w:val="0070C0"/>
          <w:sz w:val="22"/>
          <w:szCs w:val="22"/>
          <w:lang w:val="en-AU"/>
        </w:rPr>
        <w:t>Any part of an obstacle including the hoop is dislodged by the dog or the Handler whilst negotiating that obstacle.</w:t>
      </w:r>
    </w:p>
    <w:p w14:paraId="1C4611FA" w14:textId="77777777" w:rsidR="001D1623" w:rsidRPr="009E0329" w:rsidRDefault="001D1623" w:rsidP="00501F80">
      <w:pPr>
        <w:pStyle w:val="NormalWeb"/>
        <w:numPr>
          <w:ilvl w:val="0"/>
          <w:numId w:val="29"/>
        </w:numPr>
        <w:rPr>
          <w:rFonts w:ascii="Calibri" w:hAnsi="Calibri" w:cs="Calibri"/>
          <w:b/>
          <w:bCs/>
          <w:color w:val="0070C0"/>
          <w:sz w:val="22"/>
          <w:szCs w:val="22"/>
          <w:lang w:val="en-AU"/>
        </w:rPr>
      </w:pPr>
      <w:r w:rsidRPr="009E0329">
        <w:rPr>
          <w:rFonts w:ascii="Calibri" w:hAnsi="Calibri" w:cs="Calibri"/>
          <w:color w:val="0070C0"/>
          <w:sz w:val="22"/>
          <w:szCs w:val="22"/>
          <w:lang w:val="en-AU"/>
        </w:rPr>
        <w:t>Misses the contact area on the Scramble on the way down.</w:t>
      </w:r>
    </w:p>
    <w:p w14:paraId="472C5E57" w14:textId="77777777" w:rsidR="001D1623" w:rsidRPr="009E0329" w:rsidRDefault="001D1623" w:rsidP="00501F80">
      <w:pPr>
        <w:pStyle w:val="NormalWeb"/>
        <w:numPr>
          <w:ilvl w:val="0"/>
          <w:numId w:val="29"/>
        </w:numPr>
        <w:rPr>
          <w:rFonts w:ascii="Calibri" w:hAnsi="Calibri" w:cs="Calibri"/>
          <w:b/>
          <w:bCs/>
          <w:color w:val="0070C0"/>
          <w:sz w:val="22"/>
          <w:szCs w:val="22"/>
          <w:lang w:val="en-AU"/>
        </w:rPr>
      </w:pPr>
      <w:r w:rsidRPr="009E0329">
        <w:rPr>
          <w:rFonts w:ascii="Calibri" w:hAnsi="Calibri" w:cs="Calibri"/>
          <w:color w:val="0070C0"/>
          <w:sz w:val="22"/>
          <w:szCs w:val="22"/>
          <w:lang w:val="en-AU"/>
        </w:rPr>
        <w:t>Leaves the plank of the Seesaw before it has touched the ground.</w:t>
      </w:r>
    </w:p>
    <w:p w14:paraId="0C2C0421" w14:textId="77777777" w:rsidR="001D1623" w:rsidRPr="009E0329" w:rsidRDefault="001D1623" w:rsidP="00501F80">
      <w:pPr>
        <w:pStyle w:val="NormalWeb"/>
        <w:numPr>
          <w:ilvl w:val="0"/>
          <w:numId w:val="29"/>
        </w:numPr>
        <w:rPr>
          <w:rFonts w:ascii="Calibri" w:hAnsi="Calibri" w:cs="Calibri"/>
          <w:b/>
          <w:bCs/>
          <w:color w:val="0070C0"/>
          <w:sz w:val="22"/>
          <w:szCs w:val="22"/>
          <w:lang w:val="en-AU"/>
        </w:rPr>
      </w:pPr>
      <w:r w:rsidRPr="009E0329">
        <w:rPr>
          <w:rFonts w:ascii="Calibri" w:hAnsi="Calibri" w:cs="Calibri"/>
          <w:color w:val="0070C0"/>
          <w:sz w:val="22"/>
          <w:szCs w:val="22"/>
          <w:lang w:val="en-AU"/>
        </w:rPr>
        <w:t>Fails to touch the ‘up’ contact area of the Seesaw on the way up or the ‘down’ contact area on the way down. If both are missed it must be counted as two (2) faults.</w:t>
      </w:r>
    </w:p>
    <w:p w14:paraId="0FA71545" w14:textId="77777777" w:rsidR="001D1623" w:rsidRPr="009E0329" w:rsidRDefault="001D1623" w:rsidP="00501F80">
      <w:pPr>
        <w:pStyle w:val="NormalWeb"/>
        <w:numPr>
          <w:ilvl w:val="0"/>
          <w:numId w:val="29"/>
        </w:numPr>
        <w:rPr>
          <w:rFonts w:ascii="Calibri" w:hAnsi="Calibri" w:cs="Calibri"/>
          <w:b/>
          <w:bCs/>
          <w:color w:val="0070C0"/>
          <w:sz w:val="22"/>
          <w:szCs w:val="22"/>
          <w:lang w:val="en-AU"/>
        </w:rPr>
      </w:pPr>
      <w:r w:rsidRPr="009E0329">
        <w:rPr>
          <w:rFonts w:ascii="Calibri" w:hAnsi="Calibri" w:cs="Calibri"/>
          <w:color w:val="0070C0"/>
          <w:sz w:val="22"/>
          <w:szCs w:val="22"/>
          <w:lang w:val="en-AU"/>
        </w:rPr>
        <w:t xml:space="preserve">In the Weaving Poles, after the dog has entered correctly, the dog fails to negotiate a gap. No further penalties will be incurred for the dog not negotiating any other gaps </w:t>
      </w:r>
      <w:r w:rsidRPr="009E0329">
        <w:rPr>
          <w:rFonts w:ascii="Calibri" w:hAnsi="Calibri" w:cs="Calibri"/>
          <w:color w:val="0070C0"/>
          <w:sz w:val="22"/>
          <w:szCs w:val="22"/>
          <w:u w:val="single"/>
          <w:lang w:val="en-AU"/>
        </w:rPr>
        <w:t>on this attempt</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Dog must continue after missing a gap. Repeating any part of the weaving poles will be judged as wrong course.</w:t>
      </w:r>
    </w:p>
    <w:p w14:paraId="17E7C326" w14:textId="77777777" w:rsidR="001D1623" w:rsidRPr="009E0329" w:rsidRDefault="001D1623" w:rsidP="00501F80">
      <w:pPr>
        <w:pStyle w:val="NormalWeb"/>
        <w:numPr>
          <w:ilvl w:val="0"/>
          <w:numId w:val="29"/>
        </w:numPr>
        <w:rPr>
          <w:rFonts w:ascii="Calibri" w:hAnsi="Calibri" w:cs="Calibri"/>
          <w:b/>
          <w:bCs/>
          <w:color w:val="0070C0"/>
          <w:sz w:val="22"/>
          <w:szCs w:val="22"/>
          <w:lang w:val="en-AU"/>
        </w:rPr>
      </w:pPr>
      <w:r w:rsidRPr="009E0329">
        <w:rPr>
          <w:rFonts w:ascii="Calibri" w:hAnsi="Calibri" w:cs="Calibri"/>
          <w:color w:val="0070C0"/>
          <w:sz w:val="22"/>
          <w:szCs w:val="22"/>
          <w:lang w:val="en-AU"/>
        </w:rPr>
        <w:t>Places paws on, or jumps on or moved a tunnel that it should be negotiating.</w:t>
      </w:r>
    </w:p>
    <w:p w14:paraId="31363C6E" w14:textId="77777777" w:rsidR="001D1623" w:rsidRPr="009E0329" w:rsidRDefault="001D1623" w:rsidP="00501F80">
      <w:pPr>
        <w:pStyle w:val="NormalWeb"/>
        <w:numPr>
          <w:ilvl w:val="0"/>
          <w:numId w:val="29"/>
        </w:numPr>
        <w:rPr>
          <w:rFonts w:ascii="Calibri" w:hAnsi="Calibri" w:cs="Calibri"/>
          <w:b/>
          <w:bCs/>
          <w:color w:val="0070C0"/>
          <w:sz w:val="22"/>
          <w:szCs w:val="22"/>
          <w:lang w:val="en-AU"/>
        </w:rPr>
      </w:pPr>
      <w:r w:rsidRPr="009E0329">
        <w:rPr>
          <w:rFonts w:ascii="Calibri" w:hAnsi="Calibri" w:cs="Calibri"/>
          <w:color w:val="0070C0"/>
          <w:sz w:val="22"/>
          <w:szCs w:val="22"/>
          <w:lang w:val="en-AU"/>
        </w:rPr>
        <w:t xml:space="preserve">any obstacle is refused. (Note: h. becomes </w:t>
      </w:r>
      <w:proofErr w:type="spellStart"/>
      <w:r w:rsidRPr="009E0329">
        <w:rPr>
          <w:rFonts w:ascii="Calibri" w:hAnsi="Calibri" w:cs="Calibri"/>
          <w:color w:val="0070C0"/>
          <w:sz w:val="22"/>
          <w:szCs w:val="22"/>
          <w:lang w:val="en-AU"/>
        </w:rPr>
        <w:t>i</w:t>
      </w:r>
      <w:proofErr w:type="spellEnd"/>
      <w:r w:rsidRPr="009E0329">
        <w:rPr>
          <w:rFonts w:ascii="Calibri" w:hAnsi="Calibri" w:cs="Calibri"/>
          <w:color w:val="0070C0"/>
          <w:sz w:val="22"/>
          <w:szCs w:val="22"/>
          <w:lang w:val="en-AU"/>
        </w:rPr>
        <w:t>.)</w:t>
      </w:r>
    </w:p>
    <w:p w14:paraId="07EED525" w14:textId="297EF9DE" w:rsidR="001D1623" w:rsidRPr="009E0329" w:rsidRDefault="003D6048" w:rsidP="00214400">
      <w:pPr>
        <w:ind w:left="720" w:right="72" w:hanging="720"/>
        <w:jc w:val="both"/>
        <w:rPr>
          <w:b/>
          <w:bCs/>
          <w:color w:val="FF0000"/>
        </w:rPr>
      </w:pPr>
      <w:r w:rsidRPr="009E0329">
        <w:rPr>
          <w:b/>
          <w:bCs/>
          <w:color w:val="FF0000"/>
        </w:rPr>
        <w:t>(NSW) Rationale 9.14 Course Faults</w:t>
      </w:r>
    </w:p>
    <w:p w14:paraId="12454E0C" w14:textId="77777777" w:rsidR="003D6048" w:rsidRPr="009E0329" w:rsidRDefault="003D6048" w:rsidP="003D6048">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b/>
          <w:bCs/>
          <w:color w:val="FF0000"/>
          <w:sz w:val="22"/>
          <w:szCs w:val="22"/>
          <w:lang w:val="en-AU"/>
        </w:rPr>
        <w:t xml:space="preserve">: </w:t>
      </w:r>
      <w:r w:rsidRPr="009E0329">
        <w:rPr>
          <w:rFonts w:ascii="Calibri" w:hAnsi="Calibri" w:cs="Calibri"/>
          <w:color w:val="FF0000"/>
          <w:sz w:val="22"/>
          <w:szCs w:val="22"/>
          <w:lang w:val="en-AU"/>
        </w:rPr>
        <w:t xml:space="preserve">missing in first line. Clarifies the distinction between this phrase and the one for Broad Jumps in Refusals (9.15c). Full stop missing at the end. </w:t>
      </w:r>
    </w:p>
    <w:p w14:paraId="7CB47019" w14:textId="77777777" w:rsidR="003D6048" w:rsidRPr="009E0329" w:rsidRDefault="003D6048" w:rsidP="003D6048">
      <w:pPr>
        <w:pStyle w:val="NormalWeb"/>
        <w:spacing w:before="0" w:beforeAutospacing="0" w:after="0" w:afterAutospacing="0"/>
        <w:rPr>
          <w:sz w:val="22"/>
          <w:szCs w:val="22"/>
          <w:lang w:val="en-AU"/>
        </w:rPr>
      </w:pPr>
    </w:p>
    <w:p w14:paraId="07CFE5B9" w14:textId="77777777" w:rsidR="003D6048" w:rsidRPr="009E0329" w:rsidRDefault="003D6048" w:rsidP="003D6048">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We want to fault behaviour that is not desirable when negotiating the course. This provides some clarity around interaction with the tunnel that should incur a penalty. </w:t>
      </w:r>
    </w:p>
    <w:p w14:paraId="3B5E7529" w14:textId="77777777" w:rsidR="003D6048" w:rsidRPr="009E0329" w:rsidRDefault="003D6048" w:rsidP="003D6048">
      <w:pPr>
        <w:pStyle w:val="NormalWeb"/>
        <w:spacing w:before="0" w:beforeAutospacing="0" w:after="0" w:afterAutospacing="0"/>
        <w:rPr>
          <w:sz w:val="22"/>
          <w:szCs w:val="22"/>
          <w:lang w:val="en-AU"/>
        </w:rPr>
      </w:pPr>
    </w:p>
    <w:p w14:paraId="4DACA8FF" w14:textId="77777777" w:rsidR="003D6048" w:rsidRPr="009E0329" w:rsidRDefault="003D6048" w:rsidP="003D6048">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To move us more in line with international agility organisations where weaves must be fully completed to continue the course without disqualification.</w:t>
      </w:r>
    </w:p>
    <w:p w14:paraId="6895D239" w14:textId="77777777" w:rsidR="003D6048" w:rsidRPr="009E0329" w:rsidRDefault="003D6048" w:rsidP="003D6048">
      <w:pPr>
        <w:pStyle w:val="NormalWeb"/>
        <w:spacing w:before="0" w:beforeAutospacing="0" w:after="0" w:afterAutospacing="0"/>
        <w:rPr>
          <w:rFonts w:ascii="Calibri" w:hAnsi="Calibri" w:cs="Calibri"/>
          <w:color w:val="FF0000"/>
          <w:sz w:val="22"/>
          <w:szCs w:val="22"/>
          <w:lang w:val="en-AU"/>
        </w:rPr>
      </w:pPr>
    </w:p>
    <w:p w14:paraId="73DC20B7" w14:textId="77777777" w:rsidR="003D6048" w:rsidRPr="009E0329" w:rsidRDefault="003D6048" w:rsidP="003D6048">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To award dogs who eventually complete the weaves above those that skip past them.</w:t>
      </w:r>
    </w:p>
    <w:p w14:paraId="0AAF5164" w14:textId="77777777" w:rsidR="003D6048" w:rsidRPr="009E0329" w:rsidRDefault="003D6048" w:rsidP="003D6048">
      <w:pPr>
        <w:pStyle w:val="NormalWeb"/>
        <w:spacing w:before="0" w:beforeAutospacing="0" w:after="0" w:afterAutospacing="0"/>
        <w:rPr>
          <w:rFonts w:ascii="Calibri" w:hAnsi="Calibri" w:cs="Calibri"/>
          <w:color w:val="FF0000"/>
          <w:sz w:val="22"/>
          <w:szCs w:val="22"/>
          <w:lang w:val="en-AU"/>
        </w:rPr>
      </w:pPr>
    </w:p>
    <w:p w14:paraId="5EE003C4" w14:textId="77777777" w:rsidR="003D6048" w:rsidRPr="009E0329" w:rsidRDefault="003D6048" w:rsidP="003D6048">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For better training as some dogs learn if they take a short cut and skip out of the weaves </w:t>
      </w:r>
      <w:proofErr w:type="gramStart"/>
      <w:r w:rsidRPr="009E0329">
        <w:rPr>
          <w:rFonts w:ascii="Calibri" w:hAnsi="Calibri" w:cs="Calibri"/>
          <w:color w:val="FF0000"/>
          <w:sz w:val="22"/>
          <w:szCs w:val="22"/>
          <w:lang w:val="en-AU"/>
        </w:rPr>
        <w:t>early</w:t>
      </w:r>
      <w:proofErr w:type="gramEnd"/>
      <w:r w:rsidRPr="009E0329">
        <w:rPr>
          <w:rFonts w:ascii="Calibri" w:hAnsi="Calibri" w:cs="Calibri"/>
          <w:color w:val="FF0000"/>
          <w:sz w:val="22"/>
          <w:szCs w:val="22"/>
          <w:lang w:val="en-AU"/>
        </w:rPr>
        <w:t xml:space="preserve"> they can be self-rewarded by taking the next obstacle. </w:t>
      </w:r>
    </w:p>
    <w:p w14:paraId="529F1163" w14:textId="77777777" w:rsidR="003D6048" w:rsidRPr="009E0329" w:rsidRDefault="003D6048" w:rsidP="003D6048">
      <w:pPr>
        <w:pStyle w:val="NormalWeb"/>
        <w:spacing w:before="0" w:beforeAutospacing="0" w:after="0" w:afterAutospacing="0"/>
        <w:rPr>
          <w:sz w:val="22"/>
          <w:szCs w:val="22"/>
          <w:lang w:val="en-AU"/>
        </w:rPr>
      </w:pPr>
    </w:p>
    <w:p w14:paraId="52FD56A3" w14:textId="77777777" w:rsidR="003D6048" w:rsidRPr="009E0329" w:rsidRDefault="003D6048" w:rsidP="003D6048">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To put a limit on the number of times a dog can re-attempt the weaves so that the ring is not held up for too long. </w:t>
      </w:r>
    </w:p>
    <w:p w14:paraId="6B066929" w14:textId="77777777" w:rsidR="003D6048" w:rsidRPr="009E0329" w:rsidRDefault="003D6048" w:rsidP="00214400">
      <w:pPr>
        <w:ind w:left="720" w:right="72" w:hanging="720"/>
        <w:jc w:val="both"/>
        <w:rPr>
          <w:rFonts w:ascii="Arial" w:hAnsi="Arial" w:cs="Arial"/>
          <w:b/>
          <w:bCs/>
          <w:color w:val="000000"/>
          <w:spacing w:val="-6"/>
          <w:sz w:val="20"/>
          <w:szCs w:val="20"/>
        </w:rPr>
      </w:pPr>
    </w:p>
    <w:p w14:paraId="39D75E1B" w14:textId="2AE3D591" w:rsidR="003D6048" w:rsidRPr="009E0329" w:rsidRDefault="003D6048" w:rsidP="003D6048">
      <w:pPr>
        <w:ind w:left="720" w:right="72" w:hanging="720"/>
        <w:jc w:val="both"/>
        <w:rPr>
          <w:rFonts w:ascii="Arial" w:hAnsi="Arial" w:cs="Arial"/>
          <w:b/>
          <w:color w:val="0070C0"/>
          <w:sz w:val="20"/>
          <w:szCs w:val="20"/>
        </w:rPr>
      </w:pPr>
      <w:r w:rsidRPr="009E0329">
        <w:rPr>
          <w:rFonts w:ascii="Arial" w:hAnsi="Arial" w:cs="Arial"/>
          <w:b/>
          <w:color w:val="0070C0"/>
          <w:sz w:val="20"/>
          <w:szCs w:val="20"/>
        </w:rPr>
        <w:t>(QLD) Proposed change 9.14 Course Faults</w:t>
      </w:r>
    </w:p>
    <w:p w14:paraId="741ECD1A" w14:textId="77777777" w:rsidR="003D6048" w:rsidRPr="009E0329" w:rsidRDefault="003D6048" w:rsidP="003D6048">
      <w:pPr>
        <w:rPr>
          <w:color w:val="0070C0"/>
        </w:rPr>
      </w:pPr>
      <w:r w:rsidRPr="009E0329">
        <w:rPr>
          <w:color w:val="0070C0"/>
        </w:rPr>
        <w:t>Five faults will be incurred if the dog</w:t>
      </w:r>
    </w:p>
    <w:p w14:paraId="5CAF5A60" w14:textId="77777777" w:rsidR="003D6048" w:rsidRPr="009E0329" w:rsidRDefault="003D6048" w:rsidP="00501F80">
      <w:pPr>
        <w:pStyle w:val="ListParagraph"/>
        <w:numPr>
          <w:ilvl w:val="0"/>
          <w:numId w:val="30"/>
        </w:numPr>
        <w:suppressAutoHyphens w:val="0"/>
        <w:spacing w:after="120" w:line="259" w:lineRule="auto"/>
        <w:rPr>
          <w:color w:val="0070C0"/>
        </w:rPr>
      </w:pPr>
      <w:r w:rsidRPr="009E0329">
        <w:rPr>
          <w:color w:val="0070C0"/>
        </w:rPr>
        <w:t>Enters through the two front poles of the Broad Jump and exits through the side. Also, if the dog displaces, lands on or fails to jump the boards while negotiating the Broad Jump. Dogs clipping boards to be penalised only when boards are displaced.</w:t>
      </w:r>
    </w:p>
    <w:p w14:paraId="4E2AFF7F" w14:textId="77777777" w:rsidR="003D6048" w:rsidRPr="009E0329" w:rsidRDefault="003D6048" w:rsidP="00501F80">
      <w:pPr>
        <w:pStyle w:val="ListParagraph"/>
        <w:numPr>
          <w:ilvl w:val="0"/>
          <w:numId w:val="30"/>
        </w:numPr>
        <w:suppressAutoHyphens w:val="0"/>
        <w:spacing w:after="120" w:line="259" w:lineRule="auto"/>
        <w:rPr>
          <w:color w:val="0070C0"/>
        </w:rPr>
      </w:pPr>
      <w:r w:rsidRPr="009E0329">
        <w:rPr>
          <w:color w:val="0070C0"/>
        </w:rPr>
        <w:t>Misses the contact area of the Dog Walk on the way down.</w:t>
      </w:r>
    </w:p>
    <w:p w14:paraId="6298972E" w14:textId="77777777" w:rsidR="003D6048" w:rsidRPr="009E0329" w:rsidRDefault="003D6048" w:rsidP="00501F80">
      <w:pPr>
        <w:pStyle w:val="ListParagraph"/>
        <w:numPr>
          <w:ilvl w:val="0"/>
          <w:numId w:val="30"/>
        </w:numPr>
        <w:suppressAutoHyphens w:val="0"/>
        <w:spacing w:after="120" w:line="259" w:lineRule="auto"/>
        <w:rPr>
          <w:color w:val="0070C0"/>
        </w:rPr>
      </w:pPr>
      <w:r w:rsidRPr="009E0329">
        <w:rPr>
          <w:color w:val="0070C0"/>
        </w:rPr>
        <w:lastRenderedPageBreak/>
        <w:t>Any part of an obstacle including the hoop is dislodged by the dog or the Handler whilst negotiating that obstacle.</w:t>
      </w:r>
    </w:p>
    <w:p w14:paraId="12ECBD12" w14:textId="77777777" w:rsidR="003D6048" w:rsidRPr="009E0329" w:rsidRDefault="003D6048" w:rsidP="00501F80">
      <w:pPr>
        <w:pStyle w:val="ListParagraph"/>
        <w:numPr>
          <w:ilvl w:val="0"/>
          <w:numId w:val="30"/>
        </w:numPr>
        <w:suppressAutoHyphens w:val="0"/>
        <w:spacing w:after="120" w:line="259" w:lineRule="auto"/>
        <w:rPr>
          <w:color w:val="0070C0"/>
        </w:rPr>
      </w:pPr>
      <w:r w:rsidRPr="009E0329">
        <w:rPr>
          <w:color w:val="0070C0"/>
        </w:rPr>
        <w:t>Misses the contact area on the Scramble on the way down.</w:t>
      </w:r>
    </w:p>
    <w:p w14:paraId="1F1E0A99" w14:textId="77777777" w:rsidR="003D6048" w:rsidRPr="009E0329" w:rsidRDefault="003D6048" w:rsidP="00501F80">
      <w:pPr>
        <w:pStyle w:val="ListParagraph"/>
        <w:numPr>
          <w:ilvl w:val="0"/>
          <w:numId w:val="30"/>
        </w:numPr>
        <w:suppressAutoHyphens w:val="0"/>
        <w:spacing w:after="120" w:line="259" w:lineRule="auto"/>
        <w:rPr>
          <w:color w:val="0070C0"/>
        </w:rPr>
      </w:pPr>
      <w:r w:rsidRPr="009E0329">
        <w:rPr>
          <w:color w:val="0070C0"/>
        </w:rPr>
        <w:t>Leaves the plank of the Seesaw before it has touched the ground.</w:t>
      </w:r>
    </w:p>
    <w:p w14:paraId="5E8945C1" w14:textId="77777777" w:rsidR="003D6048" w:rsidRPr="009E0329" w:rsidRDefault="003D6048" w:rsidP="00501F80">
      <w:pPr>
        <w:pStyle w:val="ListParagraph"/>
        <w:numPr>
          <w:ilvl w:val="0"/>
          <w:numId w:val="30"/>
        </w:numPr>
        <w:suppressAutoHyphens w:val="0"/>
        <w:spacing w:after="120" w:line="259" w:lineRule="auto"/>
        <w:rPr>
          <w:color w:val="0070C0"/>
        </w:rPr>
      </w:pPr>
      <w:r w:rsidRPr="009E0329">
        <w:rPr>
          <w:color w:val="0070C0"/>
        </w:rPr>
        <w:t>Fails to touch the ‘up’ contact area of the Seesaw on the way up or the ‘down’ contact area on the way down. If both are missed it must be counted as two (2) faults.</w:t>
      </w:r>
    </w:p>
    <w:p w14:paraId="5345E377" w14:textId="77777777" w:rsidR="003D6048" w:rsidRPr="009E0329" w:rsidRDefault="003D6048" w:rsidP="00501F80">
      <w:pPr>
        <w:pStyle w:val="ListParagraph"/>
        <w:numPr>
          <w:ilvl w:val="0"/>
          <w:numId w:val="30"/>
        </w:numPr>
        <w:suppressAutoHyphens w:val="0"/>
        <w:spacing w:after="120" w:line="259" w:lineRule="auto"/>
        <w:rPr>
          <w:color w:val="0070C0"/>
        </w:rPr>
      </w:pPr>
      <w:r w:rsidRPr="009E0329">
        <w:rPr>
          <w:color w:val="0070C0"/>
        </w:rPr>
        <w:t>In the Weaving Poles, after the dog has entered correctly, the dog fails to negotiate a gap. No further penalties will be incurred for the dog not negotiating any other gaps. Dog must continue after missing a gap. Repeating any part of the weaving poles will be judged as wrong course</w:t>
      </w:r>
    </w:p>
    <w:p w14:paraId="74DD639E" w14:textId="2C5E492A" w:rsidR="003D6048" w:rsidRPr="009E0329" w:rsidRDefault="003D6048" w:rsidP="00501F80">
      <w:pPr>
        <w:pStyle w:val="ListParagraph"/>
        <w:numPr>
          <w:ilvl w:val="0"/>
          <w:numId w:val="30"/>
        </w:numPr>
        <w:suppressAutoHyphens w:val="0"/>
        <w:spacing w:after="120" w:line="259" w:lineRule="auto"/>
        <w:rPr>
          <w:color w:val="0070C0"/>
        </w:rPr>
      </w:pPr>
      <w:r w:rsidRPr="009E0329">
        <w:rPr>
          <w:color w:val="0070C0"/>
          <w:u w:val="single"/>
        </w:rPr>
        <w:t>Places feet on, or jumps on or over a tunnel that it should be negotiating</w:t>
      </w:r>
    </w:p>
    <w:p w14:paraId="3B342AB7" w14:textId="77777777" w:rsidR="003D6048" w:rsidRPr="009E0329" w:rsidRDefault="003D6048" w:rsidP="00501F80">
      <w:pPr>
        <w:pStyle w:val="ListParagraph"/>
        <w:numPr>
          <w:ilvl w:val="0"/>
          <w:numId w:val="30"/>
        </w:numPr>
        <w:suppressAutoHyphens w:val="0"/>
        <w:spacing w:after="120" w:line="259" w:lineRule="auto"/>
        <w:rPr>
          <w:color w:val="0070C0"/>
        </w:rPr>
      </w:pPr>
      <w:r w:rsidRPr="009E0329">
        <w:rPr>
          <w:color w:val="0070C0"/>
        </w:rPr>
        <w:t>any obstacle is refused</w:t>
      </w:r>
    </w:p>
    <w:p w14:paraId="05AF86E9" w14:textId="77777777" w:rsidR="003D6048" w:rsidRPr="009E0329" w:rsidRDefault="003D6048" w:rsidP="00214400">
      <w:pPr>
        <w:ind w:left="720" w:right="72" w:hanging="720"/>
        <w:jc w:val="both"/>
        <w:rPr>
          <w:rFonts w:ascii="Arial" w:hAnsi="Arial" w:cs="Arial"/>
          <w:b/>
          <w:bCs/>
          <w:color w:val="000000"/>
          <w:spacing w:val="-6"/>
          <w:sz w:val="20"/>
          <w:szCs w:val="20"/>
        </w:rPr>
      </w:pPr>
    </w:p>
    <w:p w14:paraId="646106B2" w14:textId="3927F083" w:rsidR="003D6048" w:rsidRPr="009E0329" w:rsidRDefault="003D6048" w:rsidP="003D6048">
      <w:pPr>
        <w:ind w:left="720" w:right="72" w:hanging="720"/>
        <w:jc w:val="both"/>
        <w:rPr>
          <w:b/>
          <w:bCs/>
          <w:color w:val="FF0000"/>
        </w:rPr>
      </w:pPr>
      <w:r w:rsidRPr="009E0329">
        <w:rPr>
          <w:b/>
          <w:bCs/>
          <w:color w:val="FF0000"/>
        </w:rPr>
        <w:t>(QLD) Rationale 9.14 Course Faults</w:t>
      </w:r>
    </w:p>
    <w:p w14:paraId="34DFAAD3" w14:textId="671E1F8B" w:rsidR="003D6048" w:rsidRPr="009E0329" w:rsidRDefault="003D6048" w:rsidP="003D6048">
      <w:pPr>
        <w:ind w:left="720" w:right="72" w:hanging="720"/>
        <w:jc w:val="both"/>
        <w:rPr>
          <w:color w:val="FF0000"/>
        </w:rPr>
      </w:pPr>
      <w:r w:rsidRPr="009E0329">
        <w:rPr>
          <w:color w:val="FF0000"/>
        </w:rPr>
        <w:t>Not provided</w:t>
      </w:r>
    </w:p>
    <w:p w14:paraId="6199CD2C" w14:textId="77777777" w:rsidR="003D6048" w:rsidRPr="009E0329" w:rsidRDefault="003D6048" w:rsidP="00214400">
      <w:pPr>
        <w:ind w:left="720" w:right="72" w:hanging="720"/>
        <w:jc w:val="both"/>
        <w:rPr>
          <w:rFonts w:ascii="Arial" w:hAnsi="Arial" w:cs="Arial"/>
          <w:b/>
          <w:bCs/>
          <w:color w:val="000000"/>
          <w:spacing w:val="-6"/>
          <w:sz w:val="20"/>
          <w:szCs w:val="20"/>
        </w:rPr>
      </w:pPr>
    </w:p>
    <w:p w14:paraId="4121FC8B" w14:textId="6B73BD72" w:rsidR="00C85667" w:rsidRPr="009E0329" w:rsidRDefault="00A05028" w:rsidP="00214400">
      <w:pPr>
        <w:ind w:left="720" w:right="72" w:hanging="720"/>
        <w:jc w:val="both"/>
        <w:rPr>
          <w:rFonts w:ascii="Arial" w:hAnsi="Arial" w:cs="Arial"/>
          <w:b/>
          <w:bCs/>
          <w:color w:val="000000"/>
          <w:spacing w:val="-6"/>
          <w:sz w:val="20"/>
          <w:szCs w:val="20"/>
        </w:rPr>
      </w:pPr>
      <w:proofErr w:type="gramStart"/>
      <w:r w:rsidRPr="009E0329">
        <w:rPr>
          <w:rFonts w:ascii="Arial" w:hAnsi="Arial" w:cs="Arial"/>
          <w:b/>
          <w:bCs/>
          <w:color w:val="000000"/>
          <w:spacing w:val="-6"/>
          <w:sz w:val="20"/>
          <w:szCs w:val="20"/>
        </w:rPr>
        <w:t>9.</w:t>
      </w:r>
      <w:r w:rsidR="00104E4D" w:rsidRPr="009E0329">
        <w:rPr>
          <w:rFonts w:ascii="Arial" w:hAnsi="Arial" w:cs="Arial"/>
          <w:b/>
          <w:bCs/>
          <w:color w:val="000000"/>
          <w:spacing w:val="-6"/>
          <w:sz w:val="20"/>
          <w:szCs w:val="20"/>
        </w:rPr>
        <w:t>15</w:t>
      </w:r>
      <w:r w:rsidR="00E959AA" w:rsidRPr="009E0329">
        <w:rPr>
          <w:rFonts w:ascii="Arial" w:hAnsi="Arial" w:cs="Arial"/>
          <w:b/>
          <w:bCs/>
          <w:color w:val="000000"/>
          <w:spacing w:val="-6"/>
          <w:sz w:val="20"/>
          <w:szCs w:val="20"/>
        </w:rPr>
        <w:t xml:space="preserve">  </w:t>
      </w:r>
      <w:r w:rsidR="00104E4D" w:rsidRPr="009E0329">
        <w:rPr>
          <w:rFonts w:ascii="Arial" w:hAnsi="Arial" w:cs="Arial"/>
          <w:b/>
          <w:bCs/>
          <w:color w:val="000000"/>
          <w:spacing w:val="-6"/>
          <w:sz w:val="20"/>
          <w:szCs w:val="20"/>
        </w:rPr>
        <w:t>Refusal</w:t>
      </w:r>
      <w:proofErr w:type="gramEnd"/>
      <w:r w:rsidR="00104E4D" w:rsidRPr="009E0329">
        <w:rPr>
          <w:rFonts w:ascii="Arial" w:hAnsi="Arial" w:cs="Arial"/>
          <w:b/>
          <w:bCs/>
          <w:color w:val="000000"/>
          <w:spacing w:val="-6"/>
          <w:sz w:val="20"/>
          <w:szCs w:val="20"/>
        </w:rPr>
        <w:t xml:space="preserve"> of an Obstacle</w:t>
      </w:r>
    </w:p>
    <w:p w14:paraId="43F05702" w14:textId="77777777" w:rsidR="0022282C" w:rsidRPr="009E0329" w:rsidRDefault="0022282C" w:rsidP="0022282C">
      <w:pPr>
        <w:pStyle w:val="Default"/>
        <w:rPr>
          <w:sz w:val="20"/>
          <w:szCs w:val="20"/>
        </w:rPr>
      </w:pPr>
      <w:r w:rsidRPr="009E0329">
        <w:rPr>
          <w:sz w:val="20"/>
          <w:szCs w:val="20"/>
        </w:rPr>
        <w:t xml:space="preserve">It is the Judge's decision as to when a refusal to take an obstacle has occurred the obstacle must be re-attempted. </w:t>
      </w:r>
    </w:p>
    <w:p w14:paraId="272D0FF1" w14:textId="77777777" w:rsidR="0022282C" w:rsidRPr="009E0329" w:rsidRDefault="0022282C" w:rsidP="0022282C">
      <w:pPr>
        <w:pStyle w:val="Default"/>
        <w:rPr>
          <w:sz w:val="20"/>
          <w:szCs w:val="20"/>
        </w:rPr>
      </w:pPr>
    </w:p>
    <w:p w14:paraId="7646BBF1" w14:textId="77777777" w:rsidR="0022282C" w:rsidRPr="009E0329" w:rsidRDefault="0022282C" w:rsidP="0022282C">
      <w:pPr>
        <w:pStyle w:val="Default"/>
        <w:rPr>
          <w:sz w:val="20"/>
          <w:szCs w:val="20"/>
        </w:rPr>
      </w:pPr>
      <w:r w:rsidRPr="009E0329">
        <w:rPr>
          <w:sz w:val="20"/>
          <w:szCs w:val="20"/>
        </w:rPr>
        <w:t xml:space="preserve">A refusal can only be called when the following conditions are met: </w:t>
      </w:r>
    </w:p>
    <w:p w14:paraId="12A5130D" w14:textId="7711DADC" w:rsidR="0022282C" w:rsidRPr="009E0329" w:rsidRDefault="0022282C" w:rsidP="00501F80">
      <w:pPr>
        <w:pStyle w:val="Default"/>
        <w:numPr>
          <w:ilvl w:val="0"/>
          <w:numId w:val="5"/>
        </w:numPr>
        <w:spacing w:after="49"/>
        <w:rPr>
          <w:sz w:val="20"/>
          <w:szCs w:val="20"/>
        </w:rPr>
      </w:pPr>
      <w:r w:rsidRPr="009E0329">
        <w:rPr>
          <w:sz w:val="20"/>
          <w:szCs w:val="20"/>
        </w:rPr>
        <w:t xml:space="preserve">The dog is on the take-off side of the obstacle </w:t>
      </w:r>
    </w:p>
    <w:p w14:paraId="61D88EFF" w14:textId="1E9C1E99" w:rsidR="0022282C" w:rsidRPr="009E0329" w:rsidRDefault="0022282C" w:rsidP="00501F80">
      <w:pPr>
        <w:pStyle w:val="Default"/>
        <w:numPr>
          <w:ilvl w:val="0"/>
          <w:numId w:val="5"/>
        </w:numPr>
        <w:spacing w:after="49"/>
        <w:rPr>
          <w:sz w:val="20"/>
          <w:szCs w:val="20"/>
        </w:rPr>
      </w:pPr>
      <w:r w:rsidRPr="009E0329">
        <w:rPr>
          <w:sz w:val="20"/>
          <w:szCs w:val="20"/>
        </w:rPr>
        <w:t xml:space="preserve">The dog is on the approach side of the obstacle </w:t>
      </w:r>
    </w:p>
    <w:p w14:paraId="4BF2AC18" w14:textId="70A57055" w:rsidR="0022282C" w:rsidRPr="009E0329" w:rsidRDefault="0022282C" w:rsidP="00501F80">
      <w:pPr>
        <w:pStyle w:val="Default"/>
        <w:numPr>
          <w:ilvl w:val="0"/>
          <w:numId w:val="5"/>
        </w:numPr>
        <w:rPr>
          <w:sz w:val="20"/>
          <w:szCs w:val="20"/>
        </w:rPr>
      </w:pPr>
      <w:r w:rsidRPr="009E0329">
        <w:rPr>
          <w:sz w:val="20"/>
          <w:szCs w:val="20"/>
        </w:rPr>
        <w:t xml:space="preserve">The refusal line does NOT become active until the dog has started the approach to the obstacle. </w:t>
      </w:r>
    </w:p>
    <w:p w14:paraId="37C0FE4B" w14:textId="77777777" w:rsidR="0022282C" w:rsidRPr="009E0329" w:rsidRDefault="0022282C" w:rsidP="0022282C">
      <w:pPr>
        <w:pStyle w:val="Default"/>
        <w:rPr>
          <w:sz w:val="20"/>
          <w:szCs w:val="20"/>
        </w:rPr>
      </w:pPr>
    </w:p>
    <w:p w14:paraId="01E85A77" w14:textId="77777777" w:rsidR="0022282C" w:rsidRPr="009E0329" w:rsidRDefault="0022282C" w:rsidP="0022282C">
      <w:pPr>
        <w:pStyle w:val="Default"/>
        <w:rPr>
          <w:sz w:val="20"/>
          <w:szCs w:val="20"/>
        </w:rPr>
      </w:pPr>
      <w:r w:rsidRPr="009E0329">
        <w:rPr>
          <w:sz w:val="20"/>
          <w:szCs w:val="20"/>
        </w:rPr>
        <w:t xml:space="preserve">A refusal is called when: </w:t>
      </w:r>
    </w:p>
    <w:p w14:paraId="49E34B31" w14:textId="2B4C71EA" w:rsidR="0022282C" w:rsidRPr="009E0329" w:rsidRDefault="0022282C" w:rsidP="00501F80">
      <w:pPr>
        <w:pStyle w:val="Default"/>
        <w:numPr>
          <w:ilvl w:val="0"/>
          <w:numId w:val="6"/>
        </w:numPr>
        <w:spacing w:after="36"/>
        <w:rPr>
          <w:sz w:val="20"/>
          <w:szCs w:val="20"/>
        </w:rPr>
      </w:pPr>
      <w:r w:rsidRPr="009E0329">
        <w:rPr>
          <w:sz w:val="20"/>
          <w:szCs w:val="20"/>
        </w:rPr>
        <w:t xml:space="preserve">the dog fails to make an attempt at an obstacle </w:t>
      </w:r>
    </w:p>
    <w:p w14:paraId="2FC866FA" w14:textId="7E88D0CB" w:rsidR="0022282C" w:rsidRPr="009E0329" w:rsidRDefault="0022282C" w:rsidP="00501F80">
      <w:pPr>
        <w:pStyle w:val="Default"/>
        <w:numPr>
          <w:ilvl w:val="0"/>
          <w:numId w:val="6"/>
        </w:numPr>
        <w:spacing w:after="36"/>
        <w:rPr>
          <w:sz w:val="20"/>
          <w:szCs w:val="20"/>
        </w:rPr>
      </w:pPr>
      <w:r w:rsidRPr="009E0329">
        <w:rPr>
          <w:sz w:val="20"/>
          <w:szCs w:val="20"/>
        </w:rPr>
        <w:t xml:space="preserve">Approaching an obstacle turns away, hesitates, deviates or stops within one (1) metre in front of the obstacle it should be negotiating. </w:t>
      </w:r>
    </w:p>
    <w:p w14:paraId="36235CF0" w14:textId="602F9B8F" w:rsidR="0022282C" w:rsidRPr="009E0329" w:rsidRDefault="0022282C" w:rsidP="00501F80">
      <w:pPr>
        <w:pStyle w:val="Default"/>
        <w:numPr>
          <w:ilvl w:val="0"/>
          <w:numId w:val="6"/>
        </w:numPr>
        <w:spacing w:after="36"/>
        <w:rPr>
          <w:sz w:val="20"/>
          <w:szCs w:val="20"/>
        </w:rPr>
      </w:pPr>
      <w:r w:rsidRPr="009E0329">
        <w:rPr>
          <w:sz w:val="20"/>
          <w:szCs w:val="20"/>
        </w:rPr>
        <w:t xml:space="preserve">Attempting the Broad Jump a dog does not enter between the two (2) front poles or does not attempt to jump the boards. </w:t>
      </w:r>
    </w:p>
    <w:p w14:paraId="05B12E0B" w14:textId="1D6FA9E6" w:rsidR="0022282C" w:rsidRPr="009E0329" w:rsidRDefault="0022282C" w:rsidP="00501F80">
      <w:pPr>
        <w:pStyle w:val="Default"/>
        <w:numPr>
          <w:ilvl w:val="0"/>
          <w:numId w:val="6"/>
        </w:numPr>
        <w:spacing w:after="36"/>
        <w:rPr>
          <w:sz w:val="20"/>
          <w:szCs w:val="20"/>
        </w:rPr>
      </w:pPr>
      <w:r w:rsidRPr="009E0329">
        <w:rPr>
          <w:sz w:val="20"/>
          <w:szCs w:val="20"/>
        </w:rPr>
        <w:t xml:space="preserve">Attempting the Dog Walk a dog fails to ascend the up ramp or comes off the obstacle before reaching the horizontal section. </w:t>
      </w:r>
    </w:p>
    <w:p w14:paraId="79402114" w14:textId="6FAC6208" w:rsidR="0022282C" w:rsidRPr="009E0329" w:rsidRDefault="0022282C" w:rsidP="00501F80">
      <w:pPr>
        <w:pStyle w:val="Default"/>
        <w:numPr>
          <w:ilvl w:val="0"/>
          <w:numId w:val="6"/>
        </w:numPr>
        <w:spacing w:after="36"/>
        <w:rPr>
          <w:sz w:val="20"/>
          <w:szCs w:val="20"/>
        </w:rPr>
      </w:pPr>
      <w:r w:rsidRPr="009E0329">
        <w:rPr>
          <w:sz w:val="20"/>
          <w:szCs w:val="20"/>
        </w:rPr>
        <w:t xml:space="preserve">Attempting the Hurdles a dog fails to pass between the two uprights. </w:t>
      </w:r>
    </w:p>
    <w:p w14:paraId="2C41E83D" w14:textId="37E2E10C" w:rsidR="0022282C" w:rsidRPr="009E0329" w:rsidRDefault="0022282C" w:rsidP="00501F80">
      <w:pPr>
        <w:pStyle w:val="Default"/>
        <w:numPr>
          <w:ilvl w:val="0"/>
          <w:numId w:val="6"/>
        </w:numPr>
        <w:spacing w:after="36"/>
        <w:rPr>
          <w:sz w:val="20"/>
          <w:szCs w:val="20"/>
        </w:rPr>
      </w:pPr>
      <w:r w:rsidRPr="009E0329">
        <w:rPr>
          <w:sz w:val="20"/>
          <w:szCs w:val="20"/>
        </w:rPr>
        <w:t xml:space="preserve">Attempting the Scramble a dog fails to ascend the up ramp or comes off the obstacle before the apex. </w:t>
      </w:r>
    </w:p>
    <w:p w14:paraId="77773C41" w14:textId="5BBE2BE2" w:rsidR="0022282C" w:rsidRPr="009E0329" w:rsidRDefault="0022282C" w:rsidP="00501F80">
      <w:pPr>
        <w:pStyle w:val="Default"/>
        <w:numPr>
          <w:ilvl w:val="0"/>
          <w:numId w:val="6"/>
        </w:numPr>
        <w:spacing w:after="36"/>
        <w:rPr>
          <w:sz w:val="20"/>
          <w:szCs w:val="20"/>
        </w:rPr>
      </w:pPr>
      <w:r w:rsidRPr="009E0329">
        <w:rPr>
          <w:sz w:val="20"/>
          <w:szCs w:val="20"/>
        </w:rPr>
        <w:t xml:space="preserve">Attempting the Seesaw a dog fails to ascend the plank or comes off the obstacle before the pivot point. </w:t>
      </w:r>
    </w:p>
    <w:p w14:paraId="344F907C" w14:textId="15D9D0E5" w:rsidR="0022282C" w:rsidRPr="009E0329" w:rsidRDefault="0022282C" w:rsidP="00501F80">
      <w:pPr>
        <w:pStyle w:val="Default"/>
        <w:numPr>
          <w:ilvl w:val="0"/>
          <w:numId w:val="6"/>
        </w:numPr>
        <w:rPr>
          <w:sz w:val="20"/>
          <w:szCs w:val="20"/>
        </w:rPr>
      </w:pPr>
      <w:r w:rsidRPr="009E0329">
        <w:rPr>
          <w:sz w:val="20"/>
          <w:szCs w:val="20"/>
        </w:rPr>
        <w:t xml:space="preserve">Attempting the Weaving Poles a dog runs past the first pole to the left of the Weaving Poles or past the second pole to the right of the Weaving Poles </w:t>
      </w:r>
    </w:p>
    <w:p w14:paraId="169A8CCD" w14:textId="78796872" w:rsidR="006855F1" w:rsidRPr="009E0329" w:rsidRDefault="003D6048" w:rsidP="006855F1">
      <w:pPr>
        <w:spacing w:before="216"/>
        <w:rPr>
          <w:rFonts w:ascii="Arial" w:hAnsi="Arial" w:cs="Arial"/>
          <w:b/>
          <w:color w:val="0070C0"/>
          <w:sz w:val="20"/>
          <w:szCs w:val="20"/>
        </w:rPr>
      </w:pPr>
      <w:r w:rsidRPr="009E0329">
        <w:rPr>
          <w:rFonts w:ascii="Arial" w:hAnsi="Arial" w:cs="Arial"/>
          <w:b/>
          <w:bCs/>
          <w:color w:val="0070C0"/>
          <w:spacing w:val="-8"/>
          <w:sz w:val="20"/>
          <w:szCs w:val="20"/>
        </w:rPr>
        <w:t xml:space="preserve">(NSW) </w:t>
      </w:r>
      <w:r w:rsidRPr="009E0329">
        <w:rPr>
          <w:rFonts w:ascii="Arial" w:hAnsi="Arial" w:cs="Arial"/>
          <w:b/>
          <w:color w:val="0070C0"/>
          <w:sz w:val="20"/>
          <w:szCs w:val="20"/>
        </w:rPr>
        <w:t>Proposed change 9.15 Refusal of an Obstacle</w:t>
      </w:r>
      <w:r w:rsidR="00D76DDC" w:rsidRPr="009E0329">
        <w:rPr>
          <w:rFonts w:ascii="Arial" w:hAnsi="Arial" w:cs="Arial"/>
          <w:b/>
          <w:color w:val="0070C0"/>
          <w:sz w:val="20"/>
          <w:szCs w:val="20"/>
        </w:rPr>
        <w:t xml:space="preserve"> – Option A</w:t>
      </w:r>
    </w:p>
    <w:p w14:paraId="54698316" w14:textId="77777777" w:rsidR="00D76DDC" w:rsidRPr="009E0329" w:rsidRDefault="00D76DDC" w:rsidP="00D76DDC">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strike/>
          <w:color w:val="0070C0"/>
          <w:sz w:val="22"/>
          <w:szCs w:val="22"/>
          <w:lang w:val="en-AU"/>
        </w:rPr>
        <w:t>It is the Judge’s decision as to when a refusal to take an obstacle has occurred the obstacle must be re-attempted</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It is the Judge’s decision as to when a refusal to take an obstacle has occurred. The obstacle must be re-attempted</w:t>
      </w:r>
      <w:r w:rsidRPr="009E0329">
        <w:rPr>
          <w:rFonts w:ascii="Calibri" w:hAnsi="Calibri" w:cs="Calibri"/>
          <w:color w:val="0070C0"/>
          <w:sz w:val="22"/>
          <w:szCs w:val="22"/>
          <w:lang w:val="en-AU"/>
        </w:rPr>
        <w:t>.</w:t>
      </w:r>
    </w:p>
    <w:p w14:paraId="4559E2B3" w14:textId="77777777" w:rsidR="00D76DDC" w:rsidRPr="009E0329" w:rsidRDefault="00D76DDC" w:rsidP="00D76DDC">
      <w:pPr>
        <w:pStyle w:val="NormalWeb"/>
        <w:spacing w:before="0" w:beforeAutospacing="0" w:after="0" w:afterAutospacing="0"/>
        <w:rPr>
          <w:rFonts w:ascii="Calibri" w:hAnsi="Calibri" w:cs="Calibri"/>
          <w:color w:val="0070C0"/>
          <w:sz w:val="22"/>
          <w:szCs w:val="22"/>
          <w:lang w:val="en-AU"/>
        </w:rPr>
      </w:pPr>
    </w:p>
    <w:p w14:paraId="7688AE1D" w14:textId="1690A014" w:rsidR="00D76DDC" w:rsidRPr="009E0329" w:rsidRDefault="00D76DDC" w:rsidP="00D76DDC">
      <w:pPr>
        <w:pStyle w:val="NormalWeb"/>
        <w:spacing w:before="0" w:beforeAutospacing="0" w:after="0" w:afterAutospacing="0"/>
        <w:rPr>
          <w:color w:val="0070C0"/>
          <w:sz w:val="22"/>
          <w:szCs w:val="22"/>
          <w:lang w:val="en-AU"/>
        </w:rPr>
      </w:pPr>
      <w:r w:rsidRPr="009E0329">
        <w:rPr>
          <w:rFonts w:ascii="Calibri" w:hAnsi="Calibri" w:cs="Calibri"/>
          <w:color w:val="0070C0"/>
          <w:sz w:val="22"/>
          <w:szCs w:val="22"/>
          <w:lang w:val="en-AU"/>
        </w:rPr>
        <w:t>A refusal is called when:</w:t>
      </w:r>
    </w:p>
    <w:p w14:paraId="748C7868" w14:textId="77777777" w:rsidR="00D76DDC" w:rsidRPr="009E0329" w:rsidRDefault="00D76DDC" w:rsidP="00501F80">
      <w:pPr>
        <w:pStyle w:val="NormalWeb"/>
        <w:numPr>
          <w:ilvl w:val="0"/>
          <w:numId w:val="31"/>
        </w:numPr>
        <w:spacing w:before="0" w:beforeAutospacing="0" w:after="0" w:afterAutospacing="0"/>
        <w:rPr>
          <w:color w:val="0070C0"/>
          <w:sz w:val="22"/>
          <w:szCs w:val="22"/>
          <w:lang w:val="en-AU"/>
        </w:rPr>
      </w:pPr>
      <w:r w:rsidRPr="009E0329">
        <w:rPr>
          <w:rFonts w:ascii="Calibri" w:hAnsi="Calibri" w:cs="Calibri"/>
          <w:strike/>
          <w:color w:val="0070C0"/>
          <w:sz w:val="22"/>
          <w:szCs w:val="22"/>
          <w:lang w:val="en-AU"/>
        </w:rPr>
        <w:t>the</w:t>
      </w:r>
      <w:r w:rsidRPr="009E0329">
        <w:rPr>
          <w:rFonts w:ascii="Calibri" w:hAnsi="Calibri" w:cs="Calibri"/>
          <w:color w:val="0070C0"/>
          <w:sz w:val="22"/>
          <w:szCs w:val="22"/>
          <w:lang w:val="en-AU"/>
        </w:rPr>
        <w:t xml:space="preserve"> </w:t>
      </w:r>
      <w:proofErr w:type="spellStart"/>
      <w:r w:rsidRPr="009E0329">
        <w:rPr>
          <w:rFonts w:ascii="Calibri" w:hAnsi="Calibri" w:cs="Calibri"/>
          <w:color w:val="0070C0"/>
          <w:sz w:val="22"/>
          <w:szCs w:val="22"/>
          <w:u w:val="single"/>
          <w:lang w:val="en-AU"/>
        </w:rPr>
        <w:t>The</w:t>
      </w:r>
      <w:proofErr w:type="spellEnd"/>
      <w:r w:rsidRPr="009E0329">
        <w:rPr>
          <w:rFonts w:ascii="Calibri" w:hAnsi="Calibri" w:cs="Calibri"/>
          <w:color w:val="0070C0"/>
          <w:sz w:val="22"/>
          <w:szCs w:val="22"/>
          <w:lang w:val="en-AU"/>
        </w:rPr>
        <w:t xml:space="preserve"> dog fails to make an attempt at an </w:t>
      </w:r>
      <w:proofErr w:type="gramStart"/>
      <w:r w:rsidRPr="009E0329">
        <w:rPr>
          <w:rFonts w:ascii="Calibri" w:hAnsi="Calibri" w:cs="Calibri"/>
          <w:color w:val="0070C0"/>
          <w:sz w:val="22"/>
          <w:szCs w:val="22"/>
          <w:lang w:val="en-AU"/>
        </w:rPr>
        <w:t>obstacle .</w:t>
      </w:r>
      <w:proofErr w:type="gramEnd"/>
    </w:p>
    <w:p w14:paraId="4BF420F2" w14:textId="77777777" w:rsidR="00D76DDC" w:rsidRPr="009E0329" w:rsidRDefault="00D76DDC" w:rsidP="00501F80">
      <w:pPr>
        <w:pStyle w:val="NormalWeb"/>
        <w:numPr>
          <w:ilvl w:val="0"/>
          <w:numId w:val="3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Approaching an obstacle </w:t>
      </w:r>
      <w:r w:rsidRPr="009E0329">
        <w:rPr>
          <w:rFonts w:ascii="Calibri" w:hAnsi="Calibri" w:cs="Calibri"/>
          <w:color w:val="0070C0"/>
          <w:sz w:val="22"/>
          <w:szCs w:val="22"/>
          <w:u w:val="single"/>
          <w:lang w:val="en-AU"/>
        </w:rPr>
        <w:t>the dog shall be faulted with a refusal if the dog stops in front of or turns away from the obstacle within the take-off area or the dog enters the take-off area and leaves the take-off area without negotiating the obstacle. Each attempt to negotiate an obstacle must be judged</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 xml:space="preserve">turns away, hesitates, deviates or stops within one (1) metre in front of the obstacle it should be negotiating. </w:t>
      </w:r>
    </w:p>
    <w:p w14:paraId="6FA0C4CB" w14:textId="77777777" w:rsidR="00D76DDC" w:rsidRPr="009E0329" w:rsidRDefault="00D76DDC" w:rsidP="00501F80">
      <w:pPr>
        <w:pStyle w:val="NormalWeb"/>
        <w:numPr>
          <w:ilvl w:val="0"/>
          <w:numId w:val="3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Attempting the Broad Jump a dog does not enter between the two (2) front poles or does not attempt to jump the boards </w:t>
      </w:r>
    </w:p>
    <w:p w14:paraId="05AA9AA2" w14:textId="77777777" w:rsidR="00D76DDC" w:rsidRPr="009E0329" w:rsidRDefault="00D76DDC" w:rsidP="00501F80">
      <w:pPr>
        <w:pStyle w:val="NormalWeb"/>
        <w:numPr>
          <w:ilvl w:val="0"/>
          <w:numId w:val="3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lastRenderedPageBreak/>
        <w:t xml:space="preserve">Attempting the Dog Walk a dog fails to ascend the up ramp or comes off the obstacle before reaching the horizontal section. </w:t>
      </w:r>
    </w:p>
    <w:p w14:paraId="7CFAE821" w14:textId="77777777" w:rsidR="00D76DDC" w:rsidRPr="009E0329" w:rsidRDefault="00D76DDC" w:rsidP="00501F80">
      <w:pPr>
        <w:pStyle w:val="NormalWeb"/>
        <w:numPr>
          <w:ilvl w:val="0"/>
          <w:numId w:val="3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Attempting the Hurdles a dog fails to pass between the two uprights.</w:t>
      </w:r>
    </w:p>
    <w:p w14:paraId="40A82B6E" w14:textId="77777777" w:rsidR="00D76DDC" w:rsidRPr="009E0329" w:rsidRDefault="00D76DDC" w:rsidP="00501F80">
      <w:pPr>
        <w:pStyle w:val="NormalWeb"/>
        <w:numPr>
          <w:ilvl w:val="0"/>
          <w:numId w:val="3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Attempting the Scramble a dog fails to ascend the up ramp or comes off the obstacle before the apex.</w:t>
      </w:r>
    </w:p>
    <w:p w14:paraId="0E96F51A" w14:textId="77777777" w:rsidR="00D76DDC" w:rsidRPr="009E0329" w:rsidRDefault="00D76DDC" w:rsidP="00501F80">
      <w:pPr>
        <w:pStyle w:val="NormalWeb"/>
        <w:numPr>
          <w:ilvl w:val="0"/>
          <w:numId w:val="3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Attempting the Seesaw a dog fails to ascend the plank or comes off the obstacle before the pivot point.</w:t>
      </w:r>
    </w:p>
    <w:p w14:paraId="5045ADA0" w14:textId="77777777" w:rsidR="00D76DDC" w:rsidRPr="009E0329" w:rsidRDefault="00D76DDC" w:rsidP="00501F80">
      <w:pPr>
        <w:pStyle w:val="NormalWeb"/>
        <w:numPr>
          <w:ilvl w:val="0"/>
          <w:numId w:val="3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Attempting the Weaving Poles a dog runs past the first pole to the left of the Weaving Poles or past the second pole to the right of the Weaving Poles</w:t>
      </w:r>
    </w:p>
    <w:p w14:paraId="1C22C265" w14:textId="77777777" w:rsidR="00D76DDC" w:rsidRPr="009E0329" w:rsidRDefault="00D76DDC" w:rsidP="00501F80">
      <w:pPr>
        <w:pStyle w:val="NormalWeb"/>
        <w:numPr>
          <w:ilvl w:val="0"/>
          <w:numId w:val="31"/>
        </w:numPr>
        <w:spacing w:before="0" w:beforeAutospacing="0" w:after="0" w:afterAutospacing="0"/>
        <w:rPr>
          <w:color w:val="0070C0"/>
          <w:sz w:val="22"/>
          <w:szCs w:val="22"/>
          <w:lang w:val="en-AU"/>
        </w:rPr>
      </w:pPr>
      <w:r w:rsidRPr="009E0329">
        <w:rPr>
          <w:rFonts w:ascii="Calibri" w:hAnsi="Calibri" w:cs="Calibri"/>
          <w:color w:val="0070C0"/>
          <w:sz w:val="22"/>
          <w:szCs w:val="22"/>
          <w:u w:val="single"/>
          <w:lang w:val="en-AU"/>
        </w:rPr>
        <w:t>Attempting a tunnel the dog touches the inside of the tunnel, or enters the tunnel (partially or fully), and then turns/backs out and exits through the entry point.</w:t>
      </w:r>
    </w:p>
    <w:p w14:paraId="7209A194" w14:textId="584AA095" w:rsidR="00D76DDC" w:rsidRPr="009E0329" w:rsidRDefault="00D76DDC" w:rsidP="006855F1">
      <w:pPr>
        <w:spacing w:before="216"/>
        <w:rPr>
          <w:rFonts w:ascii="Arial" w:hAnsi="Arial" w:cs="Arial"/>
          <w:b/>
          <w:color w:val="FF0000"/>
          <w:sz w:val="20"/>
          <w:szCs w:val="20"/>
        </w:rPr>
      </w:pPr>
      <w:r w:rsidRPr="009E0329">
        <w:rPr>
          <w:rFonts w:ascii="Arial" w:hAnsi="Arial" w:cs="Arial"/>
          <w:b/>
          <w:color w:val="FF0000"/>
          <w:sz w:val="20"/>
          <w:szCs w:val="20"/>
        </w:rPr>
        <w:t>(NSW) Rational 9.15 Refusal of an Obstacle – Option A</w:t>
      </w:r>
    </w:p>
    <w:p w14:paraId="04E3EF44" w14:textId="77777777" w:rsidR="00D76DDC" w:rsidRPr="009E0329" w:rsidRDefault="00D76DDC" w:rsidP="00D76DDC">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Adding some punctuation to the first line enhances the meaning. Capital T required in place of lower-case t.</w:t>
      </w:r>
    </w:p>
    <w:p w14:paraId="375EAD24" w14:textId="77777777" w:rsidR="00D76DDC" w:rsidRPr="009E0329" w:rsidRDefault="00D76DDC" w:rsidP="00D76DDC">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Part (a) covers “run </w:t>
      </w:r>
      <w:proofErr w:type="spellStart"/>
      <w:r w:rsidRPr="009E0329">
        <w:rPr>
          <w:rFonts w:ascii="Calibri" w:hAnsi="Calibri" w:cs="Calibri"/>
          <w:color w:val="FF0000"/>
          <w:sz w:val="22"/>
          <w:szCs w:val="22"/>
          <w:lang w:val="en-AU"/>
        </w:rPr>
        <w:t>bys</w:t>
      </w:r>
      <w:proofErr w:type="spellEnd"/>
      <w:r w:rsidRPr="009E0329">
        <w:rPr>
          <w:rFonts w:ascii="Calibri" w:hAnsi="Calibri" w:cs="Calibri"/>
          <w:color w:val="FF0000"/>
          <w:sz w:val="22"/>
          <w:szCs w:val="22"/>
          <w:lang w:val="en-AU"/>
        </w:rPr>
        <w:t xml:space="preserve">” of an obstacle. This leaves a way for part (b) to be made simpler. Removing the 1metre distances gives the judge more scope to deal with different size dogs and different jump styles. </w:t>
      </w:r>
    </w:p>
    <w:p w14:paraId="462502B6" w14:textId="77777777" w:rsidR="00D76DDC" w:rsidRPr="009E0329" w:rsidRDefault="00D76DDC" w:rsidP="00D76DDC">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Removing hesitating – too hard to define... some dogs always hesitate before taking off – it is their jumping style. I think the part (a) covers this too – “fails to make an attempt....”</w:t>
      </w:r>
    </w:p>
    <w:p w14:paraId="14E5E8A5" w14:textId="77777777" w:rsidR="00D76DDC" w:rsidRPr="009E0329" w:rsidRDefault="00D76DDC" w:rsidP="00D76DDC">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If the dog remains stationary, then it remains the first attempt- if he moves away and retries- a second attempt has started. </w:t>
      </w:r>
    </w:p>
    <w:p w14:paraId="531AC454" w14:textId="77777777" w:rsidR="00D76DDC" w:rsidRPr="009E0329" w:rsidRDefault="00D76DDC" w:rsidP="00D76DDC">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This needs clarification as to whether it is refusal or a fault. It is a special case and needs to be defined separately as are the contacts and weavers. </w:t>
      </w:r>
    </w:p>
    <w:p w14:paraId="76E6B5B4" w14:textId="1F5062F8" w:rsidR="00D76DDC" w:rsidRPr="009E0329" w:rsidRDefault="00D76DDC" w:rsidP="00D76DDC">
      <w:pPr>
        <w:spacing w:before="216"/>
        <w:rPr>
          <w:rFonts w:ascii="Arial" w:hAnsi="Arial" w:cs="Arial"/>
          <w:b/>
          <w:color w:val="0070C0"/>
          <w:sz w:val="20"/>
          <w:szCs w:val="20"/>
        </w:rPr>
      </w:pPr>
      <w:r w:rsidRPr="009E0329">
        <w:rPr>
          <w:rFonts w:ascii="Arial" w:hAnsi="Arial" w:cs="Arial"/>
          <w:b/>
          <w:bCs/>
          <w:color w:val="0070C0"/>
          <w:spacing w:val="-8"/>
          <w:sz w:val="20"/>
          <w:szCs w:val="20"/>
        </w:rPr>
        <w:t xml:space="preserve">(NSW) </w:t>
      </w:r>
      <w:r w:rsidRPr="009E0329">
        <w:rPr>
          <w:rFonts w:ascii="Arial" w:hAnsi="Arial" w:cs="Arial"/>
          <w:b/>
          <w:color w:val="0070C0"/>
          <w:sz w:val="20"/>
          <w:szCs w:val="20"/>
        </w:rPr>
        <w:t>Proposed change 9.15 Refusal of an Obstacle – Option B</w:t>
      </w:r>
    </w:p>
    <w:p w14:paraId="3989AD6A" w14:textId="77777777" w:rsidR="00D76DDC" w:rsidRPr="009E0329" w:rsidRDefault="00D76DDC" w:rsidP="00D76DDC">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It is the Judge’s decision as to when a refusal to take an obstacle has occurred the obstacle must be re-attempted.</w:t>
      </w:r>
    </w:p>
    <w:p w14:paraId="05C7206B" w14:textId="77777777" w:rsidR="00D76DDC" w:rsidRPr="009E0329" w:rsidRDefault="00D76DDC" w:rsidP="00D76DDC">
      <w:pPr>
        <w:pStyle w:val="NormalWeb"/>
        <w:spacing w:before="0" w:beforeAutospacing="0" w:after="0" w:afterAutospacing="0"/>
        <w:rPr>
          <w:rFonts w:ascii="Calibri" w:hAnsi="Calibri" w:cs="Calibri"/>
          <w:color w:val="0070C0"/>
          <w:sz w:val="22"/>
          <w:szCs w:val="22"/>
          <w:lang w:val="en-AU"/>
        </w:rPr>
      </w:pPr>
    </w:p>
    <w:p w14:paraId="71CE9485" w14:textId="682F9DD7" w:rsidR="00D76DDC" w:rsidRPr="009E0329" w:rsidRDefault="00D76DDC" w:rsidP="00D76DDC">
      <w:pPr>
        <w:pStyle w:val="NormalWeb"/>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A refusal can only be called when the following conditions are met: </w:t>
      </w:r>
    </w:p>
    <w:p w14:paraId="1D24AA6E" w14:textId="77777777" w:rsidR="00D76DDC" w:rsidRPr="009E0329" w:rsidRDefault="00D76DDC" w:rsidP="00501F80">
      <w:pPr>
        <w:pStyle w:val="NormalWeb"/>
        <w:numPr>
          <w:ilvl w:val="0"/>
          <w:numId w:val="32"/>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The dog is on the take-off side of the obstacle</w:t>
      </w:r>
    </w:p>
    <w:p w14:paraId="22AAF808" w14:textId="77777777" w:rsidR="00D76DDC" w:rsidRPr="009E0329" w:rsidRDefault="00D76DDC" w:rsidP="00501F80">
      <w:pPr>
        <w:pStyle w:val="NormalWeb"/>
        <w:numPr>
          <w:ilvl w:val="0"/>
          <w:numId w:val="32"/>
        </w:numPr>
        <w:spacing w:before="0" w:beforeAutospacing="0" w:after="0" w:afterAutospacing="0"/>
        <w:rPr>
          <w:color w:val="0070C0"/>
          <w:sz w:val="22"/>
          <w:szCs w:val="22"/>
          <w:u w:val="single"/>
          <w:lang w:val="en-AU"/>
        </w:rPr>
      </w:pPr>
      <w:r w:rsidRPr="009E0329">
        <w:rPr>
          <w:rFonts w:ascii="Calibri" w:hAnsi="Calibri" w:cs="Calibri"/>
          <w:color w:val="0070C0"/>
          <w:sz w:val="22"/>
          <w:szCs w:val="22"/>
          <w:u w:val="single"/>
          <w:lang w:val="en-AU"/>
        </w:rPr>
        <w:t xml:space="preserve">The dog is considered on approach to the obstacle. The judge determines when the dog is ‘on approach’ and takes into consideration the dog’s focus on and movement towards the next obstacle. </w:t>
      </w:r>
    </w:p>
    <w:p w14:paraId="13FA1BFB" w14:textId="77777777" w:rsidR="00D76DDC" w:rsidRPr="009E0329" w:rsidRDefault="00D76DDC" w:rsidP="00501F80">
      <w:pPr>
        <w:pStyle w:val="NormalWeb"/>
        <w:numPr>
          <w:ilvl w:val="0"/>
          <w:numId w:val="32"/>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The dog is on the approach side of the obstacle</w:t>
      </w:r>
    </w:p>
    <w:p w14:paraId="7D103430" w14:textId="77777777" w:rsidR="00D76DDC" w:rsidRPr="009E0329" w:rsidRDefault="00D76DDC" w:rsidP="00501F80">
      <w:pPr>
        <w:pStyle w:val="NormalWeb"/>
        <w:numPr>
          <w:ilvl w:val="0"/>
          <w:numId w:val="32"/>
        </w:numPr>
        <w:spacing w:before="0" w:beforeAutospacing="0" w:after="0" w:afterAutospacing="0"/>
        <w:rPr>
          <w:strike/>
          <w:color w:val="0070C0"/>
          <w:sz w:val="22"/>
          <w:szCs w:val="22"/>
          <w:lang w:val="en-AU"/>
        </w:rPr>
      </w:pPr>
      <w:r w:rsidRPr="009E0329">
        <w:rPr>
          <w:rFonts w:ascii="Calibri" w:hAnsi="Calibri" w:cs="Calibri"/>
          <w:strike/>
          <w:color w:val="0070C0"/>
          <w:sz w:val="22"/>
          <w:szCs w:val="22"/>
          <w:lang w:val="en-AU"/>
        </w:rPr>
        <w:t xml:space="preserve">The refusal line does NOT become active until the dog has started the approach to the obstacle. </w:t>
      </w:r>
    </w:p>
    <w:p w14:paraId="24AF90E7" w14:textId="77777777" w:rsidR="00D76DDC" w:rsidRPr="009E0329" w:rsidRDefault="00D76DDC" w:rsidP="00D76DDC">
      <w:pPr>
        <w:pStyle w:val="NormalWeb"/>
        <w:spacing w:before="0" w:beforeAutospacing="0" w:after="0" w:afterAutospacing="0"/>
        <w:rPr>
          <w:rFonts w:ascii="Calibri" w:hAnsi="Calibri" w:cs="Calibri"/>
          <w:color w:val="0070C0"/>
          <w:sz w:val="22"/>
          <w:szCs w:val="22"/>
          <w:lang w:val="en-AU"/>
        </w:rPr>
      </w:pPr>
    </w:p>
    <w:p w14:paraId="71AF04A1" w14:textId="43335E25" w:rsidR="00D76DDC" w:rsidRPr="009E0329" w:rsidRDefault="00D76DDC" w:rsidP="00D76DDC">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A refusal is called when:</w:t>
      </w:r>
    </w:p>
    <w:p w14:paraId="5ED61634" w14:textId="77777777" w:rsidR="00D76DDC" w:rsidRPr="009E0329" w:rsidRDefault="00D76DDC" w:rsidP="00D76DDC">
      <w:pPr>
        <w:pStyle w:val="NormalWeb"/>
        <w:spacing w:before="0" w:beforeAutospacing="0" w:after="0" w:afterAutospacing="0"/>
        <w:rPr>
          <w:rFonts w:ascii="Calibri" w:hAnsi="Calibri" w:cs="Calibri"/>
          <w:color w:val="0070C0"/>
          <w:sz w:val="22"/>
          <w:szCs w:val="22"/>
          <w:lang w:val="en-AU"/>
        </w:rPr>
      </w:pPr>
    </w:p>
    <w:p w14:paraId="6251839B" w14:textId="77777777" w:rsidR="00D76DDC" w:rsidRPr="009E0329" w:rsidRDefault="00D76DDC" w:rsidP="00501F80">
      <w:pPr>
        <w:pStyle w:val="NormalWeb"/>
        <w:numPr>
          <w:ilvl w:val="0"/>
          <w:numId w:val="33"/>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The dog fails to make an attempt at an obstacle.</w:t>
      </w:r>
    </w:p>
    <w:p w14:paraId="6C32B988" w14:textId="77777777" w:rsidR="00D76DDC" w:rsidRPr="009E0329" w:rsidRDefault="00D76DDC" w:rsidP="00501F80">
      <w:pPr>
        <w:pStyle w:val="NormalWeb"/>
        <w:numPr>
          <w:ilvl w:val="0"/>
          <w:numId w:val="33"/>
        </w:numPr>
        <w:spacing w:before="0" w:beforeAutospacing="0" w:after="0" w:afterAutospacing="0"/>
        <w:rPr>
          <w:color w:val="0070C0"/>
          <w:sz w:val="22"/>
          <w:szCs w:val="22"/>
          <w:lang w:val="en-AU"/>
        </w:rPr>
      </w:pPr>
      <w:r w:rsidRPr="009E0329">
        <w:rPr>
          <w:rFonts w:ascii="Calibri" w:hAnsi="Calibri" w:cs="Calibri"/>
          <w:color w:val="0070C0"/>
          <w:sz w:val="22"/>
          <w:szCs w:val="22"/>
          <w:u w:val="single"/>
          <w:lang w:val="en-AU"/>
        </w:rPr>
        <w:t>Once on approach to the obstacle, the dog</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Approaching an obstacle</w:t>
      </w:r>
      <w:r w:rsidRPr="009E0329">
        <w:rPr>
          <w:rFonts w:ascii="Calibri" w:hAnsi="Calibri" w:cs="Calibri"/>
          <w:color w:val="0070C0"/>
          <w:sz w:val="22"/>
          <w:szCs w:val="22"/>
          <w:lang w:val="en-AU"/>
        </w:rPr>
        <w:t xml:space="preserve"> turns away, hesitates, deviates or stops </w:t>
      </w:r>
      <w:r w:rsidRPr="009E0329">
        <w:rPr>
          <w:rFonts w:ascii="Calibri" w:hAnsi="Calibri" w:cs="Calibri"/>
          <w:strike/>
          <w:color w:val="0070C0"/>
          <w:sz w:val="22"/>
          <w:szCs w:val="22"/>
          <w:lang w:val="en-AU"/>
        </w:rPr>
        <w:t>within one (1) metre in front of the obstacle it should be negotiating</w:t>
      </w:r>
      <w:r w:rsidRPr="009E0329">
        <w:rPr>
          <w:rFonts w:ascii="Calibri" w:hAnsi="Calibri" w:cs="Calibri"/>
          <w:color w:val="0070C0"/>
          <w:sz w:val="22"/>
          <w:szCs w:val="22"/>
          <w:lang w:val="en-AU"/>
        </w:rPr>
        <w:t>.</w:t>
      </w:r>
    </w:p>
    <w:p w14:paraId="710489A5" w14:textId="77777777" w:rsidR="00D76DDC" w:rsidRPr="009E0329" w:rsidRDefault="00D76DDC" w:rsidP="00501F80">
      <w:pPr>
        <w:pStyle w:val="NormalWeb"/>
        <w:numPr>
          <w:ilvl w:val="0"/>
          <w:numId w:val="33"/>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Attempting the Broad Jump a dog does not enter between the two (2) front poles or does not attempt to jump the boards </w:t>
      </w:r>
      <w:r w:rsidRPr="009E0329">
        <w:rPr>
          <w:rFonts w:ascii="Calibri" w:hAnsi="Calibri" w:cs="Calibri"/>
          <w:color w:val="0070C0"/>
          <w:sz w:val="22"/>
          <w:szCs w:val="22"/>
          <w:u w:val="single"/>
          <w:lang w:val="en-AU"/>
        </w:rPr>
        <w:t>(i.e. walks across the boards)</w:t>
      </w:r>
    </w:p>
    <w:p w14:paraId="562166DE" w14:textId="77777777" w:rsidR="00D76DDC" w:rsidRPr="009E0329" w:rsidRDefault="00D76DDC" w:rsidP="00501F80">
      <w:pPr>
        <w:pStyle w:val="NormalWeb"/>
        <w:numPr>
          <w:ilvl w:val="0"/>
          <w:numId w:val="33"/>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Attempting the Dog Walk a dog fails to ascend the up ramp or comes off the obstacle before reaching the horizontal section.</w:t>
      </w:r>
    </w:p>
    <w:p w14:paraId="5A742A17" w14:textId="77777777" w:rsidR="00D76DDC" w:rsidRPr="009E0329" w:rsidRDefault="00D76DDC" w:rsidP="00501F80">
      <w:pPr>
        <w:pStyle w:val="NormalWeb"/>
        <w:numPr>
          <w:ilvl w:val="0"/>
          <w:numId w:val="33"/>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Attempting the Hurdles a dog fails to pass between the two uprights.</w:t>
      </w:r>
    </w:p>
    <w:p w14:paraId="357F8D39" w14:textId="77777777" w:rsidR="00D76DDC" w:rsidRPr="009E0329" w:rsidRDefault="00D76DDC" w:rsidP="00501F80">
      <w:pPr>
        <w:pStyle w:val="NormalWeb"/>
        <w:numPr>
          <w:ilvl w:val="0"/>
          <w:numId w:val="33"/>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Attempting the Scramble a dog fails to ascend the up ramp or comes off the obstacle before the apex.</w:t>
      </w:r>
    </w:p>
    <w:p w14:paraId="79598784" w14:textId="77777777" w:rsidR="00D76DDC" w:rsidRPr="009E0329" w:rsidRDefault="00D76DDC" w:rsidP="00501F80">
      <w:pPr>
        <w:pStyle w:val="NormalWeb"/>
        <w:numPr>
          <w:ilvl w:val="0"/>
          <w:numId w:val="33"/>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 Attempting the Seesaw a dog fails to ascend the plank or comes off the obstacle before the pivot point.</w:t>
      </w:r>
    </w:p>
    <w:p w14:paraId="7AB0BB8D" w14:textId="77777777" w:rsidR="00D76DDC" w:rsidRPr="009E0329" w:rsidRDefault="00D76DDC" w:rsidP="00501F80">
      <w:pPr>
        <w:pStyle w:val="NormalWeb"/>
        <w:numPr>
          <w:ilvl w:val="0"/>
          <w:numId w:val="33"/>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Attempting the Weaving Poles a dog runs past the first pole to the left of the Weaving Poles or past the second pole to the right of the Weaving Poles</w:t>
      </w:r>
    </w:p>
    <w:p w14:paraId="6917FFF0" w14:textId="77777777" w:rsidR="00D76DDC" w:rsidRPr="009E0329" w:rsidRDefault="00D76DDC" w:rsidP="00501F80">
      <w:pPr>
        <w:pStyle w:val="NormalWeb"/>
        <w:numPr>
          <w:ilvl w:val="0"/>
          <w:numId w:val="33"/>
        </w:numPr>
        <w:spacing w:before="0" w:beforeAutospacing="0" w:after="0" w:afterAutospacing="0"/>
        <w:rPr>
          <w:color w:val="0070C0"/>
          <w:sz w:val="22"/>
          <w:szCs w:val="22"/>
          <w:u w:val="single"/>
          <w:lang w:val="en-AU"/>
        </w:rPr>
      </w:pPr>
      <w:r w:rsidRPr="009E0329">
        <w:rPr>
          <w:rFonts w:ascii="Calibri" w:hAnsi="Calibri" w:cs="Calibri"/>
          <w:color w:val="0070C0"/>
          <w:sz w:val="22"/>
          <w:szCs w:val="22"/>
          <w:u w:val="single"/>
          <w:lang w:val="en-AU"/>
        </w:rPr>
        <w:lastRenderedPageBreak/>
        <w:t xml:space="preserve">Attempting the Tunnel any part of the dog enters the tunnel and then comes back out the same entrance. </w:t>
      </w:r>
    </w:p>
    <w:p w14:paraId="7EA063BF" w14:textId="4104480A" w:rsidR="00D76DDC" w:rsidRPr="009E0329" w:rsidRDefault="00D76DDC" w:rsidP="00D76DDC">
      <w:pPr>
        <w:spacing w:before="216"/>
        <w:rPr>
          <w:rFonts w:ascii="Arial" w:hAnsi="Arial" w:cs="Arial"/>
          <w:b/>
          <w:color w:val="FF0000"/>
          <w:sz w:val="20"/>
          <w:szCs w:val="20"/>
        </w:rPr>
      </w:pPr>
      <w:r w:rsidRPr="009E0329">
        <w:rPr>
          <w:rFonts w:ascii="Arial" w:hAnsi="Arial" w:cs="Arial"/>
          <w:b/>
          <w:color w:val="FF0000"/>
          <w:sz w:val="20"/>
          <w:szCs w:val="20"/>
        </w:rPr>
        <w:t>(NSW) Rational 9.15 Refusal of an Obstacle – Option B</w:t>
      </w:r>
    </w:p>
    <w:p w14:paraId="1D33A6FE" w14:textId="77777777" w:rsidR="00D76DDC" w:rsidRPr="009E0329" w:rsidRDefault="00D76DDC" w:rsidP="00D76DDC">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There is variation in how judge’s judge a refusal. More clarity around how judges determine when a dog is ‘on approach’ may help handlers understand that it is a judge’s decision and what judges are looking at when making that decision. The section on a refusal line was removed as it is not mentioned anywhere else, and we do not use this when judging. </w:t>
      </w:r>
    </w:p>
    <w:p w14:paraId="619A1C16" w14:textId="77777777" w:rsidR="00D76DDC" w:rsidRPr="009E0329" w:rsidRDefault="00D76DDC" w:rsidP="00D76DDC">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b. clarification by include ‘on approach’ and removal of 1m as distance is not an equitable method of determining a refusal for dogs of various heights/length (particularly when some dogs are taking off up to 3m from obstacle they are obviously on approach when they are more than 1m away. </w:t>
      </w:r>
    </w:p>
    <w:p w14:paraId="6F26C722" w14:textId="77777777" w:rsidR="00AE258E" w:rsidRPr="009E0329" w:rsidRDefault="00AE258E" w:rsidP="00AE258E">
      <w:pPr>
        <w:rPr>
          <w:rFonts w:ascii="Arial" w:hAnsi="Arial" w:cs="Arial"/>
          <w:b/>
          <w:bCs/>
          <w:color w:val="0070C0"/>
          <w:spacing w:val="-8"/>
          <w:sz w:val="20"/>
          <w:szCs w:val="20"/>
        </w:rPr>
      </w:pPr>
    </w:p>
    <w:p w14:paraId="41F88A84" w14:textId="187C70B5" w:rsidR="00D76DDC" w:rsidRPr="009E0329" w:rsidRDefault="00AE258E" w:rsidP="00AE258E">
      <w:pPr>
        <w:rPr>
          <w:rFonts w:ascii="Arial" w:hAnsi="Arial" w:cs="Arial"/>
          <w:b/>
          <w:bCs/>
          <w:color w:val="0070C0"/>
          <w:spacing w:val="-8"/>
          <w:sz w:val="20"/>
          <w:szCs w:val="20"/>
        </w:rPr>
      </w:pPr>
      <w:r w:rsidRPr="009E0329">
        <w:rPr>
          <w:rFonts w:ascii="Arial" w:hAnsi="Arial" w:cs="Arial"/>
          <w:b/>
          <w:bCs/>
          <w:color w:val="0070C0"/>
          <w:spacing w:val="-8"/>
          <w:sz w:val="20"/>
          <w:szCs w:val="20"/>
        </w:rPr>
        <w:t xml:space="preserve">(QLD) </w:t>
      </w:r>
      <w:r w:rsidRPr="009E0329">
        <w:rPr>
          <w:rFonts w:ascii="Arial" w:hAnsi="Arial" w:cs="Arial"/>
          <w:b/>
          <w:color w:val="0070C0"/>
          <w:sz w:val="20"/>
          <w:szCs w:val="20"/>
        </w:rPr>
        <w:t>Proposed change 9.15 Refusal of an Obstacle</w:t>
      </w:r>
    </w:p>
    <w:p w14:paraId="10642F93" w14:textId="77777777" w:rsidR="00AE258E" w:rsidRPr="009E0329" w:rsidRDefault="00AE258E" w:rsidP="00AE258E">
      <w:pPr>
        <w:rPr>
          <w:rFonts w:ascii="Arial" w:hAnsi="Arial" w:cs="Arial"/>
          <w:b/>
          <w:bCs/>
          <w:color w:val="0070C0"/>
          <w:spacing w:val="-8"/>
          <w:sz w:val="20"/>
          <w:szCs w:val="20"/>
        </w:rPr>
      </w:pPr>
    </w:p>
    <w:p w14:paraId="2AE61E2F" w14:textId="77777777" w:rsidR="00AE258E" w:rsidRPr="009E0329" w:rsidRDefault="00AE258E" w:rsidP="00913E3E">
      <w:pPr>
        <w:widowControl w:val="0"/>
        <w:spacing w:before="56" w:line="244" w:lineRule="auto"/>
        <w:ind w:right="-46" w:firstLine="12"/>
        <w:rPr>
          <w:color w:val="0070C0"/>
        </w:rPr>
      </w:pPr>
      <w:r w:rsidRPr="009E0329">
        <w:rPr>
          <w:color w:val="0070C0"/>
        </w:rPr>
        <w:t xml:space="preserve">It is the Judge's decision as to when a refusal to take an obstacle has occurred </w:t>
      </w:r>
      <w:proofErr w:type="gramStart"/>
      <w:r w:rsidRPr="009E0329">
        <w:rPr>
          <w:color w:val="0070C0"/>
        </w:rPr>
        <w:t>the  obstacle</w:t>
      </w:r>
      <w:proofErr w:type="gramEnd"/>
      <w:r w:rsidRPr="009E0329">
        <w:rPr>
          <w:color w:val="0070C0"/>
        </w:rPr>
        <w:t xml:space="preserve"> must be re-attempted. </w:t>
      </w:r>
    </w:p>
    <w:p w14:paraId="5920C2D2" w14:textId="77777777" w:rsidR="00AE258E" w:rsidRPr="009E0329" w:rsidRDefault="00AE258E" w:rsidP="00AE258E">
      <w:pPr>
        <w:widowControl w:val="0"/>
        <w:spacing w:before="129"/>
        <w:rPr>
          <w:color w:val="0070C0"/>
        </w:rPr>
      </w:pPr>
      <w:r w:rsidRPr="009E0329">
        <w:rPr>
          <w:color w:val="0070C0"/>
        </w:rPr>
        <w:t xml:space="preserve">A refusal can only be called when the following conditions are met: </w:t>
      </w:r>
    </w:p>
    <w:p w14:paraId="58DED2A5" w14:textId="77777777" w:rsidR="00AE258E" w:rsidRPr="009E0329" w:rsidRDefault="00AE258E" w:rsidP="00AE258E">
      <w:pPr>
        <w:widowControl w:val="0"/>
        <w:spacing w:before="150"/>
        <w:rPr>
          <w:color w:val="0070C0"/>
        </w:rPr>
      </w:pPr>
      <w:r w:rsidRPr="009E0329">
        <w:rPr>
          <w:rFonts w:ascii="Noto Sans Symbols" w:eastAsia="Noto Sans Symbols" w:hAnsi="Noto Sans Symbols" w:cs="Noto Sans Symbols"/>
          <w:color w:val="0070C0"/>
        </w:rPr>
        <w:t xml:space="preserve">∙ </w:t>
      </w:r>
      <w:r w:rsidRPr="009E0329">
        <w:rPr>
          <w:color w:val="0070C0"/>
        </w:rPr>
        <w:t xml:space="preserve">The dog is on the take-off side of the obstacle </w:t>
      </w:r>
    </w:p>
    <w:p w14:paraId="7743F468" w14:textId="77777777" w:rsidR="00AE258E" w:rsidRPr="009E0329" w:rsidRDefault="00AE258E" w:rsidP="00AE258E">
      <w:pPr>
        <w:widowControl w:val="0"/>
        <w:spacing w:before="30"/>
        <w:rPr>
          <w:color w:val="0070C0"/>
        </w:rPr>
      </w:pPr>
      <w:r w:rsidRPr="009E0329">
        <w:rPr>
          <w:rFonts w:ascii="Noto Sans Symbols" w:eastAsia="Noto Sans Symbols" w:hAnsi="Noto Sans Symbols" w:cs="Noto Sans Symbols"/>
          <w:color w:val="0070C0"/>
        </w:rPr>
        <w:t xml:space="preserve">∙ </w:t>
      </w:r>
      <w:r w:rsidRPr="009E0329">
        <w:rPr>
          <w:color w:val="0070C0"/>
        </w:rPr>
        <w:t xml:space="preserve">The dog is on the approach side of the obstacle </w:t>
      </w:r>
    </w:p>
    <w:p w14:paraId="05042C47" w14:textId="77777777" w:rsidR="00AE258E" w:rsidRPr="009E0329" w:rsidRDefault="00AE258E" w:rsidP="00AE258E">
      <w:pPr>
        <w:widowControl w:val="0"/>
        <w:spacing w:before="30"/>
        <w:rPr>
          <w:color w:val="0070C0"/>
          <w:u w:val="single"/>
        </w:rPr>
      </w:pPr>
      <w:r w:rsidRPr="009E0329">
        <w:rPr>
          <w:rFonts w:ascii="Noto Sans Symbols" w:eastAsia="Noto Sans Symbols" w:hAnsi="Noto Sans Symbols" w:cs="Noto Sans Symbols"/>
          <w:color w:val="0070C0"/>
          <w:u w:val="single"/>
        </w:rPr>
        <w:t xml:space="preserve">∙ </w:t>
      </w:r>
      <w:r w:rsidRPr="009E0329">
        <w:rPr>
          <w:color w:val="0070C0"/>
          <w:u w:val="single"/>
        </w:rPr>
        <w:t>The dog is considered to be on approach to the obstacle. It is the Judge’s decision when the dog is considered to be on approach and generally includes the dog being within the last third of the distance to the next obstacle while moving towards the approach side of the obstacle.</w:t>
      </w:r>
    </w:p>
    <w:p w14:paraId="0C2341E4" w14:textId="77777777" w:rsidR="00AE258E" w:rsidRPr="009E0329" w:rsidRDefault="00AE258E" w:rsidP="00913E3E">
      <w:pPr>
        <w:widowControl w:val="0"/>
        <w:spacing w:before="30" w:line="244" w:lineRule="auto"/>
        <w:ind w:right="-46"/>
        <w:rPr>
          <w:color w:val="0070C0"/>
          <w:u w:val="single"/>
        </w:rPr>
      </w:pPr>
      <w:r w:rsidRPr="009E0329">
        <w:rPr>
          <w:rFonts w:ascii="Noto Sans Symbols" w:eastAsia="Noto Sans Symbols" w:hAnsi="Noto Sans Symbols" w:cs="Noto Sans Symbols"/>
          <w:color w:val="0070C0"/>
        </w:rPr>
        <w:t xml:space="preserve">∙ </w:t>
      </w:r>
      <w:r w:rsidRPr="009E0329">
        <w:rPr>
          <w:color w:val="0070C0"/>
        </w:rPr>
        <w:t xml:space="preserve">The refusal line does </w:t>
      </w:r>
      <w:r w:rsidRPr="009E0329">
        <w:rPr>
          <w:color w:val="0070C0"/>
          <w:u w:val="single"/>
        </w:rPr>
        <w:t xml:space="preserve">not </w:t>
      </w:r>
      <w:proofErr w:type="spellStart"/>
      <w:r w:rsidRPr="009E0329">
        <w:rPr>
          <w:strike/>
          <w:color w:val="0070C0"/>
        </w:rPr>
        <w:t>NOT</w:t>
      </w:r>
      <w:proofErr w:type="spellEnd"/>
      <w:r w:rsidRPr="009E0329">
        <w:rPr>
          <w:strike/>
          <w:color w:val="0070C0"/>
        </w:rPr>
        <w:t xml:space="preserve"> </w:t>
      </w:r>
      <w:r w:rsidRPr="009E0329">
        <w:rPr>
          <w:color w:val="0070C0"/>
        </w:rPr>
        <w:t xml:space="preserve">become active until the dog has started the </w:t>
      </w:r>
      <w:proofErr w:type="gramStart"/>
      <w:r w:rsidRPr="009E0329">
        <w:rPr>
          <w:color w:val="0070C0"/>
        </w:rPr>
        <w:t>approach  to</w:t>
      </w:r>
      <w:proofErr w:type="gramEnd"/>
      <w:r w:rsidRPr="009E0329">
        <w:rPr>
          <w:color w:val="0070C0"/>
        </w:rPr>
        <w:t xml:space="preserve"> the obstacle. </w:t>
      </w:r>
      <w:r w:rsidRPr="009E0329">
        <w:rPr>
          <w:color w:val="0070C0"/>
          <w:u w:val="single"/>
        </w:rPr>
        <w:t>The refusal line is a line across the face and extending either side of approach side of the obstacle such that when the dog is considered to be on approach to the obstacle, a refusal occurs if they cross the refusal line without correctly negotiating the obstacle, unless otherwise described below</w:t>
      </w:r>
    </w:p>
    <w:p w14:paraId="3FA36DBE" w14:textId="77777777" w:rsidR="00AE258E" w:rsidRPr="009E0329" w:rsidRDefault="00AE258E" w:rsidP="00AE258E">
      <w:pPr>
        <w:widowControl w:val="0"/>
        <w:spacing w:before="130"/>
        <w:rPr>
          <w:color w:val="0070C0"/>
        </w:rPr>
      </w:pPr>
      <w:r w:rsidRPr="009E0329">
        <w:rPr>
          <w:color w:val="0070C0"/>
        </w:rPr>
        <w:t xml:space="preserve">A refusal is called when: </w:t>
      </w:r>
    </w:p>
    <w:p w14:paraId="7BB5E86A" w14:textId="77777777" w:rsidR="00AE258E" w:rsidRPr="009E0329" w:rsidRDefault="00AE258E" w:rsidP="00AE258E">
      <w:pPr>
        <w:widowControl w:val="0"/>
        <w:spacing w:before="135"/>
        <w:rPr>
          <w:color w:val="0070C0"/>
        </w:rPr>
      </w:pPr>
      <w:r w:rsidRPr="009E0329">
        <w:rPr>
          <w:color w:val="0070C0"/>
        </w:rPr>
        <w:t xml:space="preserve">a. </w:t>
      </w:r>
      <w:proofErr w:type="spellStart"/>
      <w:r w:rsidRPr="009E0329">
        <w:rPr>
          <w:strike/>
          <w:color w:val="0070C0"/>
        </w:rPr>
        <w:t>t</w:t>
      </w:r>
      <w:r w:rsidRPr="009E0329">
        <w:rPr>
          <w:color w:val="0070C0"/>
          <w:u w:val="single"/>
        </w:rPr>
        <w:t>T</w:t>
      </w:r>
      <w:r w:rsidRPr="009E0329">
        <w:rPr>
          <w:color w:val="0070C0"/>
        </w:rPr>
        <w:t>he</w:t>
      </w:r>
      <w:proofErr w:type="spellEnd"/>
      <w:r w:rsidRPr="009E0329">
        <w:rPr>
          <w:color w:val="0070C0"/>
        </w:rPr>
        <w:t xml:space="preserve"> dog fails to make an attempt at an obstacle </w:t>
      </w:r>
    </w:p>
    <w:p w14:paraId="0CA214E9" w14:textId="77777777" w:rsidR="00AE258E" w:rsidRPr="009E0329" w:rsidRDefault="00AE258E" w:rsidP="00DD7E3C">
      <w:pPr>
        <w:widowControl w:val="0"/>
        <w:spacing w:before="15" w:line="244" w:lineRule="auto"/>
        <w:ind w:right="-46"/>
        <w:rPr>
          <w:color w:val="0070C0"/>
        </w:rPr>
      </w:pPr>
      <w:r w:rsidRPr="009E0329">
        <w:rPr>
          <w:color w:val="0070C0"/>
        </w:rPr>
        <w:t xml:space="preserve">b. </w:t>
      </w:r>
      <w:r w:rsidRPr="009E0329">
        <w:rPr>
          <w:strike/>
          <w:color w:val="0070C0"/>
        </w:rPr>
        <w:t>Approaching an obstacle</w:t>
      </w:r>
      <w:r w:rsidRPr="009E0329">
        <w:rPr>
          <w:color w:val="0070C0"/>
        </w:rPr>
        <w:t xml:space="preserve"> </w:t>
      </w:r>
      <w:r w:rsidRPr="009E0329">
        <w:rPr>
          <w:color w:val="0070C0"/>
          <w:u w:val="single"/>
        </w:rPr>
        <w:t xml:space="preserve">After being considered to be on approach to the obstacle it should be negotiating, the dog </w:t>
      </w:r>
      <w:r w:rsidRPr="009E0329">
        <w:rPr>
          <w:color w:val="0070C0"/>
        </w:rPr>
        <w:t xml:space="preserve">turns away, hesitates, deviates, or stops </w:t>
      </w:r>
      <w:r w:rsidRPr="009E0329">
        <w:rPr>
          <w:strike/>
          <w:color w:val="0070C0"/>
        </w:rPr>
        <w:t>within one (1</w:t>
      </w:r>
      <w:proofErr w:type="gramStart"/>
      <w:r w:rsidRPr="009E0329">
        <w:rPr>
          <w:strike/>
          <w:color w:val="0070C0"/>
        </w:rPr>
        <w:t>)  metre</w:t>
      </w:r>
      <w:proofErr w:type="gramEnd"/>
      <w:r w:rsidRPr="009E0329">
        <w:rPr>
          <w:strike/>
          <w:color w:val="0070C0"/>
        </w:rPr>
        <w:t xml:space="preserve"> in front of the obstacle it should be negotiating</w:t>
      </w:r>
      <w:r w:rsidRPr="009E0329">
        <w:rPr>
          <w:color w:val="0070C0"/>
        </w:rPr>
        <w:t xml:space="preserve">. </w:t>
      </w:r>
    </w:p>
    <w:p w14:paraId="4108DF6C" w14:textId="77777777" w:rsidR="00AE258E" w:rsidRPr="009E0329" w:rsidRDefault="00AE258E" w:rsidP="00DD7E3C">
      <w:pPr>
        <w:widowControl w:val="0"/>
        <w:spacing w:before="6" w:line="244" w:lineRule="auto"/>
        <w:ind w:right="-46"/>
        <w:rPr>
          <w:color w:val="0070C0"/>
        </w:rPr>
      </w:pPr>
      <w:r w:rsidRPr="009E0329">
        <w:rPr>
          <w:color w:val="0070C0"/>
        </w:rPr>
        <w:t xml:space="preserve">c. Attempting the Broad Jump a dog does not enter between the two (2) front poles or does not attempt to jump the boards </w:t>
      </w:r>
      <w:r w:rsidRPr="009E0329">
        <w:rPr>
          <w:color w:val="0070C0"/>
          <w:u w:val="single"/>
        </w:rPr>
        <w:t>(i.e. walks across the planks)</w:t>
      </w:r>
      <w:r w:rsidRPr="009E0329">
        <w:rPr>
          <w:color w:val="0070C0"/>
        </w:rPr>
        <w:t xml:space="preserve">. </w:t>
      </w:r>
    </w:p>
    <w:p w14:paraId="0C701598" w14:textId="77777777" w:rsidR="00AE258E" w:rsidRPr="009E0329" w:rsidRDefault="00AE258E" w:rsidP="00DD7E3C">
      <w:pPr>
        <w:widowControl w:val="0"/>
        <w:spacing w:before="6" w:line="244" w:lineRule="auto"/>
        <w:ind w:right="-46"/>
        <w:rPr>
          <w:color w:val="0070C0"/>
          <w:u w:val="single"/>
        </w:rPr>
      </w:pPr>
      <w:r w:rsidRPr="009E0329">
        <w:rPr>
          <w:color w:val="0070C0"/>
          <w:u w:val="single"/>
        </w:rPr>
        <w:t>d. Attempting the tunnel, any part of the dog crosses the refusal line into the tunnel and then comes back out.</w:t>
      </w:r>
    </w:p>
    <w:p w14:paraId="42F91626" w14:textId="30D93596" w:rsidR="00AE258E" w:rsidRPr="009E0329" w:rsidRDefault="00AE258E" w:rsidP="00DD7E3C">
      <w:pPr>
        <w:widowControl w:val="0"/>
        <w:spacing w:before="9" w:line="244" w:lineRule="auto"/>
        <w:ind w:right="-46"/>
        <w:rPr>
          <w:color w:val="0070C0"/>
        </w:rPr>
      </w:pPr>
      <w:r w:rsidRPr="009E0329">
        <w:rPr>
          <w:color w:val="0070C0"/>
          <w:u w:val="single"/>
        </w:rPr>
        <w:t>e</w:t>
      </w:r>
      <w:r w:rsidRPr="009E0329">
        <w:rPr>
          <w:color w:val="0070C0"/>
        </w:rPr>
        <w:t xml:space="preserve"> </w:t>
      </w:r>
      <w:r w:rsidRPr="009E0329">
        <w:rPr>
          <w:strike/>
          <w:color w:val="0070C0"/>
        </w:rPr>
        <w:t>d</w:t>
      </w:r>
      <w:r w:rsidRPr="009E0329">
        <w:rPr>
          <w:color w:val="0070C0"/>
        </w:rPr>
        <w:t>. Attempting the Dog Walk a dog fails to ascend the up ramp or comes off the obstacle before reaching the horizontal section</w:t>
      </w:r>
      <w:r w:rsidRPr="009E0329">
        <w:rPr>
          <w:color w:val="0070C0"/>
          <w:u w:val="single"/>
        </w:rPr>
        <w:t>, or while still on the ground next to the obstacle, goes past the approach contact area.</w:t>
      </w:r>
      <w:r w:rsidRPr="009E0329">
        <w:rPr>
          <w:color w:val="0070C0"/>
        </w:rPr>
        <w:t xml:space="preserve"> </w:t>
      </w:r>
    </w:p>
    <w:p w14:paraId="68D396E7" w14:textId="77777777" w:rsidR="00AE258E" w:rsidRPr="009E0329" w:rsidRDefault="00AE258E" w:rsidP="00AE258E">
      <w:pPr>
        <w:widowControl w:val="0"/>
        <w:spacing w:before="6" w:line="244" w:lineRule="auto"/>
        <w:ind w:right="1418" w:firstLine="5"/>
        <w:rPr>
          <w:color w:val="0070C0"/>
        </w:rPr>
      </w:pPr>
      <w:r w:rsidRPr="009E0329">
        <w:rPr>
          <w:color w:val="0070C0"/>
          <w:u w:val="single"/>
        </w:rPr>
        <w:t xml:space="preserve">f </w:t>
      </w:r>
      <w:r w:rsidRPr="009E0329">
        <w:rPr>
          <w:strike/>
          <w:color w:val="0070C0"/>
        </w:rPr>
        <w:t>e</w:t>
      </w:r>
      <w:r w:rsidRPr="009E0329">
        <w:rPr>
          <w:color w:val="0070C0"/>
        </w:rPr>
        <w:t xml:space="preserve">. Attempting the Hurdles a dog fails to pass between the two uprights. </w:t>
      </w:r>
    </w:p>
    <w:p w14:paraId="185119BA" w14:textId="77777777" w:rsidR="00AE258E" w:rsidRPr="009E0329" w:rsidRDefault="00AE258E" w:rsidP="00DD7E3C">
      <w:pPr>
        <w:widowControl w:val="0"/>
        <w:spacing w:before="6" w:line="244" w:lineRule="auto"/>
        <w:ind w:right="-46" w:firstLine="5"/>
        <w:rPr>
          <w:color w:val="0070C0"/>
        </w:rPr>
      </w:pPr>
      <w:r w:rsidRPr="009E0329">
        <w:rPr>
          <w:color w:val="0070C0"/>
          <w:u w:val="single"/>
        </w:rPr>
        <w:t xml:space="preserve">g </w:t>
      </w:r>
      <w:r w:rsidRPr="009E0329">
        <w:rPr>
          <w:strike/>
          <w:color w:val="0070C0"/>
        </w:rPr>
        <w:t>f</w:t>
      </w:r>
      <w:r w:rsidRPr="009E0329">
        <w:rPr>
          <w:color w:val="0070C0"/>
        </w:rPr>
        <w:t xml:space="preserve">. Attempting the Scramble a dog fails to ascend the up ramp or comes off </w:t>
      </w:r>
      <w:proofErr w:type="gramStart"/>
      <w:r w:rsidRPr="009E0329">
        <w:rPr>
          <w:color w:val="0070C0"/>
        </w:rPr>
        <w:t>the  obstacle</w:t>
      </w:r>
      <w:proofErr w:type="gramEnd"/>
      <w:r w:rsidRPr="009E0329">
        <w:rPr>
          <w:color w:val="0070C0"/>
        </w:rPr>
        <w:t xml:space="preserve"> before the apex</w:t>
      </w:r>
      <w:r w:rsidRPr="009E0329">
        <w:rPr>
          <w:color w:val="0070C0"/>
          <w:u w:val="single"/>
        </w:rPr>
        <w:t>, or while still on the ground next to the obstacle, goes past the approach contact area</w:t>
      </w:r>
      <w:r w:rsidRPr="009E0329">
        <w:rPr>
          <w:color w:val="0070C0"/>
        </w:rPr>
        <w:t xml:space="preserve">.. </w:t>
      </w:r>
    </w:p>
    <w:p w14:paraId="7A54A712" w14:textId="77777777" w:rsidR="00AE258E" w:rsidRPr="009E0329" w:rsidRDefault="00AE258E" w:rsidP="00DD7E3C">
      <w:pPr>
        <w:widowControl w:val="0"/>
        <w:spacing w:before="8" w:line="244" w:lineRule="auto"/>
        <w:ind w:right="-46"/>
        <w:rPr>
          <w:color w:val="0070C0"/>
          <w:u w:val="single"/>
        </w:rPr>
      </w:pPr>
      <w:r w:rsidRPr="009E0329">
        <w:rPr>
          <w:color w:val="0070C0"/>
          <w:u w:val="single"/>
        </w:rPr>
        <w:t xml:space="preserve">h </w:t>
      </w:r>
      <w:r w:rsidRPr="009E0329">
        <w:rPr>
          <w:strike/>
          <w:color w:val="0070C0"/>
        </w:rPr>
        <w:t>g</w:t>
      </w:r>
      <w:r w:rsidRPr="009E0329">
        <w:rPr>
          <w:color w:val="0070C0"/>
        </w:rPr>
        <w:t xml:space="preserve">. Attempting the Seesaw a dog fails to ascend the plank or comes off the </w:t>
      </w:r>
      <w:proofErr w:type="gramStart"/>
      <w:r w:rsidRPr="009E0329">
        <w:rPr>
          <w:color w:val="0070C0"/>
        </w:rPr>
        <w:t>obstacle  before</w:t>
      </w:r>
      <w:proofErr w:type="gramEnd"/>
      <w:r w:rsidRPr="009E0329">
        <w:rPr>
          <w:color w:val="0070C0"/>
        </w:rPr>
        <w:t xml:space="preserve"> the pivot point. </w:t>
      </w:r>
      <w:r w:rsidRPr="009E0329">
        <w:rPr>
          <w:color w:val="0070C0"/>
          <w:u w:val="single"/>
        </w:rPr>
        <w:t>While still on the ground next to the obstacle, goes past the approach contact area.</w:t>
      </w:r>
    </w:p>
    <w:p w14:paraId="1C9A47B7" w14:textId="77777777" w:rsidR="00AE258E" w:rsidRPr="009E0329" w:rsidRDefault="00AE258E" w:rsidP="00DD7E3C">
      <w:pPr>
        <w:widowControl w:val="0"/>
        <w:spacing w:before="10" w:line="244" w:lineRule="auto"/>
        <w:ind w:right="-46"/>
        <w:jc w:val="center"/>
        <w:rPr>
          <w:color w:val="0070C0"/>
        </w:rPr>
      </w:pPr>
      <w:proofErr w:type="spellStart"/>
      <w:r w:rsidRPr="009E0329">
        <w:rPr>
          <w:color w:val="0070C0"/>
          <w:u w:val="single"/>
        </w:rPr>
        <w:t>i</w:t>
      </w:r>
      <w:proofErr w:type="spellEnd"/>
      <w:r w:rsidRPr="009E0329">
        <w:rPr>
          <w:color w:val="0070C0"/>
          <w:u w:val="single"/>
        </w:rPr>
        <w:t xml:space="preserve"> </w:t>
      </w:r>
      <w:r w:rsidRPr="009E0329">
        <w:rPr>
          <w:strike/>
          <w:color w:val="0070C0"/>
        </w:rPr>
        <w:t>h</w:t>
      </w:r>
      <w:r w:rsidRPr="009E0329">
        <w:rPr>
          <w:color w:val="0070C0"/>
        </w:rPr>
        <w:t xml:space="preserve">. Attempting the Weaving Poles a dog runs past the first pole to the left of </w:t>
      </w:r>
      <w:proofErr w:type="gramStart"/>
      <w:r w:rsidRPr="009E0329">
        <w:rPr>
          <w:color w:val="0070C0"/>
        </w:rPr>
        <w:t>the  Weaving</w:t>
      </w:r>
      <w:proofErr w:type="gramEnd"/>
      <w:r w:rsidRPr="009E0329">
        <w:rPr>
          <w:color w:val="0070C0"/>
        </w:rPr>
        <w:t xml:space="preserve"> Poles or past the second pole to the right of the Weaving Poles </w:t>
      </w:r>
    </w:p>
    <w:p w14:paraId="561E6024" w14:textId="77777777" w:rsidR="00156BDD" w:rsidRPr="009E0329" w:rsidRDefault="00156BDD" w:rsidP="00156BDD">
      <w:pPr>
        <w:suppressAutoHyphens w:val="0"/>
        <w:rPr>
          <w:rFonts w:ascii="Arial" w:hAnsi="Arial" w:cs="Arial"/>
          <w:b/>
          <w:color w:val="FF0000"/>
          <w:sz w:val="20"/>
          <w:szCs w:val="20"/>
        </w:rPr>
      </w:pPr>
    </w:p>
    <w:p w14:paraId="469C3FFE" w14:textId="184CD1EE" w:rsidR="00AE258E" w:rsidRPr="009E0329" w:rsidRDefault="00AE258E" w:rsidP="00156BDD">
      <w:pPr>
        <w:suppressAutoHyphens w:val="0"/>
        <w:rPr>
          <w:rStyle w:val="textexposedshow"/>
          <w:rFonts w:ascii="Times New Roman" w:hAnsi="Times New Roman" w:cs="Times New Roman"/>
          <w:sz w:val="24"/>
          <w:szCs w:val="24"/>
          <w:lang w:eastAsia="en-US"/>
        </w:rPr>
      </w:pPr>
      <w:r w:rsidRPr="009E0329">
        <w:rPr>
          <w:rFonts w:ascii="Arial" w:hAnsi="Arial" w:cs="Arial"/>
          <w:b/>
          <w:color w:val="FF0000"/>
          <w:sz w:val="20"/>
          <w:szCs w:val="20"/>
        </w:rPr>
        <w:t>(QLD) Rational 9.15 Refusal of an Obstacle</w:t>
      </w:r>
    </w:p>
    <w:p w14:paraId="4414214D" w14:textId="50DCD231" w:rsidR="00AE258E" w:rsidRPr="009E0329" w:rsidRDefault="00AE258E" w:rsidP="00AE258E">
      <w:pPr>
        <w:widowControl w:val="0"/>
        <w:spacing w:before="131" w:line="244" w:lineRule="auto"/>
        <w:ind w:right="1028"/>
        <w:rPr>
          <w:color w:val="FF0000"/>
        </w:rPr>
      </w:pPr>
      <w:r w:rsidRPr="009E0329">
        <w:rPr>
          <w:color w:val="FF0000"/>
        </w:rPr>
        <w:t xml:space="preserve">There is a lot of variation in what judges consider to be “on approach” so I think this is an opportunity to try to bring more consistency into the rule interpretation by adding a dot point to clarify this. </w:t>
      </w:r>
    </w:p>
    <w:p w14:paraId="534E4F81" w14:textId="77777777" w:rsidR="00AE258E" w:rsidRPr="009E0329" w:rsidRDefault="00AE258E" w:rsidP="00AE258E">
      <w:pPr>
        <w:widowControl w:val="0"/>
        <w:spacing w:before="131" w:line="244" w:lineRule="auto"/>
        <w:ind w:right="1028"/>
        <w:rPr>
          <w:rFonts w:ascii="Roboto" w:eastAsia="Roboto" w:hAnsi="Roboto" w:cs="Roboto"/>
          <w:color w:val="FF0000"/>
          <w:sz w:val="21"/>
          <w:szCs w:val="21"/>
        </w:rPr>
      </w:pPr>
      <w:r w:rsidRPr="009E0329">
        <w:rPr>
          <w:rFonts w:ascii="Roboto" w:eastAsia="Roboto" w:hAnsi="Roboto" w:cs="Roboto"/>
          <w:color w:val="FF0000"/>
          <w:sz w:val="21"/>
          <w:szCs w:val="21"/>
        </w:rPr>
        <w:t xml:space="preserve">9.17. The refusal line is not described anywhere in Rules and is completely open to </w:t>
      </w:r>
      <w:r w:rsidRPr="009E0329">
        <w:rPr>
          <w:rFonts w:ascii="Roboto" w:eastAsia="Roboto" w:hAnsi="Roboto" w:cs="Roboto"/>
          <w:color w:val="FF0000"/>
          <w:sz w:val="21"/>
          <w:szCs w:val="21"/>
        </w:rPr>
        <w:lastRenderedPageBreak/>
        <w:t>various interpretations unless we make some attempt to define it. I think we should also include some diagrams to illustrate several refusal situations (similar to what NZ rules and UKA rules have) and the location of the refusal line.</w:t>
      </w:r>
    </w:p>
    <w:p w14:paraId="7E4CDB1B" w14:textId="77777777" w:rsidR="00AE258E" w:rsidRPr="009E0329" w:rsidRDefault="00AE258E" w:rsidP="00AE258E">
      <w:pPr>
        <w:widowControl w:val="0"/>
        <w:spacing w:before="131" w:line="244" w:lineRule="auto"/>
        <w:ind w:right="1028"/>
        <w:rPr>
          <w:rFonts w:ascii="Roboto" w:eastAsia="Roboto" w:hAnsi="Roboto" w:cs="Roboto"/>
          <w:color w:val="FF0000"/>
          <w:sz w:val="21"/>
          <w:szCs w:val="21"/>
        </w:rPr>
      </w:pPr>
      <w:r w:rsidRPr="009E0329">
        <w:rPr>
          <w:rFonts w:ascii="Roboto" w:eastAsia="Roboto" w:hAnsi="Roboto" w:cs="Roboto"/>
          <w:color w:val="FF0000"/>
          <w:sz w:val="21"/>
          <w:szCs w:val="21"/>
        </w:rPr>
        <w:t>9.17-b. Confusing wording.  It was not clear if the dog needed to be within 1 m of the obstacle before any of these actions would be considered a refusal (e.g. turns away within 1m, or hesitates within 1m, or stops within 1m), or if it was only when it stopped within 1m and the others could be further away. I think remove the 1m rule which is confusing and unrealistic for different height and speed of dogs. Clarify that it is when the dog is considered to be “on approach”.</w:t>
      </w:r>
    </w:p>
    <w:p w14:paraId="657E9371" w14:textId="77777777" w:rsidR="00AE258E" w:rsidRPr="009E0329" w:rsidRDefault="00AE258E" w:rsidP="00AE258E">
      <w:pPr>
        <w:widowControl w:val="0"/>
        <w:spacing w:before="131" w:line="244" w:lineRule="auto"/>
        <w:ind w:right="1028"/>
        <w:rPr>
          <w:rFonts w:ascii="Roboto" w:eastAsia="Roboto" w:hAnsi="Roboto" w:cs="Roboto"/>
          <w:color w:val="FF0000"/>
          <w:sz w:val="21"/>
          <w:szCs w:val="21"/>
        </w:rPr>
      </w:pPr>
      <w:r w:rsidRPr="009E0329">
        <w:rPr>
          <w:rFonts w:ascii="Roboto" w:eastAsia="Roboto" w:hAnsi="Roboto" w:cs="Roboto"/>
          <w:color w:val="FF0000"/>
          <w:sz w:val="21"/>
          <w:szCs w:val="21"/>
        </w:rPr>
        <w:t>9.17-d. Add this rule to clarify how refusals of tunnels are judged. At the moment it is currently not described in the rules.</w:t>
      </w:r>
    </w:p>
    <w:p w14:paraId="43EB40F9" w14:textId="77777777" w:rsidR="00AE258E" w:rsidRPr="009E0329" w:rsidRDefault="00AE258E" w:rsidP="00AE258E">
      <w:pPr>
        <w:widowControl w:val="0"/>
        <w:spacing w:before="131" w:line="244" w:lineRule="auto"/>
        <w:ind w:right="1028"/>
        <w:rPr>
          <w:rFonts w:ascii="Roboto" w:eastAsia="Roboto" w:hAnsi="Roboto" w:cs="Roboto"/>
          <w:color w:val="FF0000"/>
          <w:sz w:val="21"/>
          <w:szCs w:val="21"/>
        </w:rPr>
      </w:pPr>
      <w:r w:rsidRPr="009E0329">
        <w:rPr>
          <w:rFonts w:ascii="Roboto" w:eastAsia="Roboto" w:hAnsi="Roboto" w:cs="Roboto"/>
          <w:color w:val="FF0000"/>
          <w:sz w:val="21"/>
          <w:szCs w:val="21"/>
        </w:rPr>
        <w:t>9.17-e. Add text to better clarify what constitutes a refusal for the contacts.</w:t>
      </w:r>
    </w:p>
    <w:p w14:paraId="53A39BC9" w14:textId="77777777" w:rsidR="00AE258E" w:rsidRPr="009E0329" w:rsidRDefault="00AE258E" w:rsidP="00AE258E">
      <w:pPr>
        <w:rPr>
          <w:rFonts w:ascii="Arial" w:hAnsi="Arial" w:cs="Arial"/>
          <w:b/>
          <w:bCs/>
          <w:color w:val="0070C0"/>
          <w:spacing w:val="-8"/>
          <w:sz w:val="20"/>
          <w:szCs w:val="20"/>
        </w:rPr>
      </w:pPr>
    </w:p>
    <w:p w14:paraId="61BB7F59" w14:textId="3E9B8BB7" w:rsidR="00156BDD" w:rsidRPr="009E0329" w:rsidRDefault="00156BDD" w:rsidP="00156BDD">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(VIC) Proposed change 9.15 Refusal of an Obstacle</w:t>
      </w:r>
    </w:p>
    <w:p w14:paraId="206870C8" w14:textId="77777777" w:rsidR="00156BDD" w:rsidRPr="009E0329" w:rsidRDefault="00156BDD" w:rsidP="00AE258E">
      <w:pPr>
        <w:rPr>
          <w:rFonts w:ascii="Arial" w:hAnsi="Arial" w:cs="Arial"/>
          <w:b/>
          <w:bCs/>
          <w:color w:val="0070C0"/>
          <w:spacing w:val="-8"/>
          <w:sz w:val="20"/>
          <w:szCs w:val="20"/>
        </w:rPr>
      </w:pPr>
    </w:p>
    <w:p w14:paraId="48DBAD57" w14:textId="77777777" w:rsidR="00156BDD" w:rsidRPr="009E0329" w:rsidRDefault="00156BDD" w:rsidP="00156BDD">
      <w:pPr>
        <w:rPr>
          <w:rFonts w:eastAsia="Calibri"/>
          <w:color w:val="0070C0"/>
        </w:rPr>
      </w:pPr>
      <w:r w:rsidRPr="009E0329">
        <w:rPr>
          <w:rFonts w:eastAsia="Calibri"/>
          <w:color w:val="0070C0"/>
        </w:rPr>
        <w:t xml:space="preserve">It is the Judge's decision as to when a refusal to take an obstacle has occurred the obstacle must be re-attempted. </w:t>
      </w:r>
    </w:p>
    <w:p w14:paraId="2E95B21B" w14:textId="77777777" w:rsidR="00156BDD" w:rsidRPr="009E0329" w:rsidRDefault="00156BDD" w:rsidP="00156BDD">
      <w:pPr>
        <w:spacing w:after="200"/>
        <w:rPr>
          <w:rFonts w:eastAsia="Calibri"/>
          <w:color w:val="0070C0"/>
        </w:rPr>
      </w:pPr>
      <w:r w:rsidRPr="009E0329">
        <w:rPr>
          <w:rFonts w:eastAsia="Calibri"/>
          <w:color w:val="0070C0"/>
        </w:rPr>
        <w:t>A refusal can only be called when the following conditions are met:</w:t>
      </w:r>
    </w:p>
    <w:p w14:paraId="3FDE84EF"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The dog is on the take-off side of the obstacle </w:t>
      </w:r>
    </w:p>
    <w:p w14:paraId="569E9778"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The dog is on the approach side of the obstacle </w:t>
      </w:r>
    </w:p>
    <w:p w14:paraId="1D25BDD9"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The refusal line does NOT become active until the dog has started the approach to the obstacle. </w:t>
      </w:r>
    </w:p>
    <w:p w14:paraId="4BF0ECD9"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The dog fails to make an attempt at an obstacle </w:t>
      </w:r>
    </w:p>
    <w:p w14:paraId="74BB1174"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Approaching an obstacle turns away, hesitates, deviates or stops within one (1) metre in front of the obstacle it should be negotiating. </w:t>
      </w:r>
    </w:p>
    <w:p w14:paraId="47997A10"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Attempting the Broad Jump a dog does not enter between the two (2) front poles or does not attempt to jump the boards. </w:t>
      </w:r>
    </w:p>
    <w:p w14:paraId="65EC9971"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Attempting the Dog Walk a dog fails to ascend the up ramp or comes off the obstacle before reaching the horizontal section. </w:t>
      </w:r>
    </w:p>
    <w:p w14:paraId="40C777E4"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Attempting the Hurdles a dog fails to pass between the two uprights. </w:t>
      </w:r>
    </w:p>
    <w:p w14:paraId="3F4F38A0"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Attempting the Scramble a dog fails to ascend the up ramp or comes off the obstacle before the apex. </w:t>
      </w:r>
    </w:p>
    <w:p w14:paraId="5D3C20F3"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Attempting the Seesaw a dog fails to ascend the plank or comes off the obstacle before the pivot point. </w:t>
      </w:r>
    </w:p>
    <w:p w14:paraId="66C8E769"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rPr>
        <w:t xml:space="preserve">Attempting the Weaving Poles a dog runs past the first pole to the left of the Weaving Poles or past the second pole to the right of the Weaving Poles </w:t>
      </w:r>
    </w:p>
    <w:p w14:paraId="44629EE1" w14:textId="77777777" w:rsidR="00156BDD" w:rsidRPr="009E0329" w:rsidRDefault="00156BDD" w:rsidP="00501F80">
      <w:pPr>
        <w:numPr>
          <w:ilvl w:val="0"/>
          <w:numId w:val="34"/>
        </w:numPr>
        <w:suppressAutoHyphens w:val="0"/>
        <w:rPr>
          <w:rFonts w:eastAsia="Calibri"/>
          <w:color w:val="0070C0"/>
        </w:rPr>
      </w:pPr>
      <w:r w:rsidRPr="009E0329">
        <w:rPr>
          <w:rFonts w:eastAsia="Calibri"/>
          <w:color w:val="0070C0"/>
          <w:u w:val="single"/>
        </w:rPr>
        <w:t>The dog goes through the tunnel from the front and then exits the front.</w:t>
      </w:r>
    </w:p>
    <w:p w14:paraId="11FA9D99" w14:textId="77777777" w:rsidR="00AE258E" w:rsidRPr="009E0329" w:rsidRDefault="00AE258E" w:rsidP="00AE258E">
      <w:pPr>
        <w:rPr>
          <w:rFonts w:ascii="Arial" w:hAnsi="Arial" w:cs="Arial"/>
          <w:b/>
          <w:bCs/>
          <w:color w:val="0070C0"/>
          <w:spacing w:val="-8"/>
          <w:sz w:val="20"/>
          <w:szCs w:val="20"/>
        </w:rPr>
      </w:pPr>
    </w:p>
    <w:p w14:paraId="16A63549" w14:textId="3AF7DBC9" w:rsidR="00156BDD" w:rsidRPr="009E0329" w:rsidRDefault="00156BDD" w:rsidP="00156BDD">
      <w:pPr>
        <w:suppressAutoHyphens w:val="0"/>
        <w:rPr>
          <w:rStyle w:val="textexposedshow"/>
          <w:rFonts w:ascii="Times New Roman" w:hAnsi="Times New Roman" w:cs="Times New Roman"/>
          <w:sz w:val="24"/>
          <w:szCs w:val="24"/>
          <w:lang w:eastAsia="en-US"/>
        </w:rPr>
      </w:pPr>
      <w:r w:rsidRPr="009E0329">
        <w:rPr>
          <w:rFonts w:ascii="Arial" w:hAnsi="Arial" w:cs="Arial"/>
          <w:b/>
          <w:color w:val="FF0000"/>
          <w:sz w:val="20"/>
          <w:szCs w:val="20"/>
        </w:rPr>
        <w:t>(VIC) Rational 9.15 Refusal of an Obstacle</w:t>
      </w:r>
    </w:p>
    <w:p w14:paraId="2EA8A3F2" w14:textId="77777777" w:rsidR="00156BDD" w:rsidRPr="009E0329" w:rsidRDefault="00156BDD" w:rsidP="00AE258E">
      <w:pPr>
        <w:rPr>
          <w:rFonts w:ascii="Arial" w:hAnsi="Arial" w:cs="Arial"/>
          <w:b/>
          <w:bCs/>
          <w:color w:val="0070C0"/>
          <w:spacing w:val="-8"/>
          <w:sz w:val="20"/>
          <w:szCs w:val="20"/>
        </w:rPr>
      </w:pPr>
    </w:p>
    <w:p w14:paraId="08EF5415" w14:textId="286C03B6" w:rsidR="00156BDD" w:rsidRPr="009E0329" w:rsidRDefault="00156BDD" w:rsidP="00AE258E">
      <w:pPr>
        <w:rPr>
          <w:rFonts w:ascii="Arial" w:hAnsi="Arial" w:cs="Arial"/>
          <w:b/>
          <w:bCs/>
          <w:color w:val="0070C0"/>
          <w:spacing w:val="-8"/>
          <w:sz w:val="24"/>
          <w:szCs w:val="24"/>
        </w:rPr>
      </w:pPr>
      <w:r w:rsidRPr="009E0329">
        <w:rPr>
          <w:rFonts w:eastAsia="Calibri"/>
          <w:color w:val="FF0000"/>
          <w:sz w:val="24"/>
          <w:szCs w:val="24"/>
        </w:rPr>
        <w:t xml:space="preserve">This is judged as a refusal </w:t>
      </w:r>
      <w:proofErr w:type="gramStart"/>
      <w:r w:rsidRPr="009E0329">
        <w:rPr>
          <w:rFonts w:eastAsia="Calibri"/>
          <w:color w:val="FF0000"/>
          <w:sz w:val="24"/>
          <w:szCs w:val="24"/>
        </w:rPr>
        <w:t>however,</w:t>
      </w:r>
      <w:proofErr w:type="gramEnd"/>
      <w:r w:rsidRPr="009E0329">
        <w:rPr>
          <w:rFonts w:eastAsia="Calibri"/>
          <w:color w:val="FF0000"/>
          <w:sz w:val="24"/>
          <w:szCs w:val="24"/>
        </w:rPr>
        <w:t xml:space="preserve"> it isn’t specifically worded as such in the rules. This addition clarifies this.</w:t>
      </w:r>
    </w:p>
    <w:p w14:paraId="184A101E" w14:textId="77777777" w:rsidR="00156BDD" w:rsidRPr="009E0329" w:rsidRDefault="00156BDD" w:rsidP="00AE258E">
      <w:pPr>
        <w:rPr>
          <w:rFonts w:ascii="Arial" w:hAnsi="Arial" w:cs="Arial"/>
          <w:b/>
          <w:bCs/>
          <w:color w:val="0070C0"/>
          <w:spacing w:val="-8"/>
          <w:sz w:val="20"/>
          <w:szCs w:val="20"/>
        </w:rPr>
      </w:pPr>
    </w:p>
    <w:p w14:paraId="421860C0" w14:textId="5E3299C2" w:rsidR="00A05028" w:rsidRPr="009E0329" w:rsidRDefault="00A05028" w:rsidP="00A05028">
      <w:pPr>
        <w:pStyle w:val="NormalWeb"/>
        <w:spacing w:before="0" w:beforeAutospacing="0" w:after="0" w:afterAutospacing="0"/>
        <w:rPr>
          <w:rFonts w:ascii="Arial" w:hAnsi="Arial" w:cs="Arial"/>
          <w:b/>
          <w:sz w:val="20"/>
          <w:szCs w:val="20"/>
          <w:lang w:val="en-AU"/>
        </w:rPr>
      </w:pPr>
      <w:r w:rsidRPr="009E0329">
        <w:rPr>
          <w:rFonts w:ascii="Arial" w:hAnsi="Arial" w:cs="Arial"/>
          <w:b/>
          <w:color w:val="0070C0"/>
          <w:sz w:val="20"/>
          <w:szCs w:val="20"/>
          <w:lang w:val="en-AU"/>
        </w:rPr>
        <w:t>(WA) Proposed change 9.</w:t>
      </w:r>
      <w:r w:rsidR="0022282C" w:rsidRPr="009E0329">
        <w:rPr>
          <w:rFonts w:ascii="Arial" w:hAnsi="Arial" w:cs="Arial"/>
          <w:b/>
          <w:color w:val="0070C0"/>
          <w:sz w:val="20"/>
          <w:szCs w:val="20"/>
          <w:lang w:val="en-AU"/>
        </w:rPr>
        <w:t>15</w:t>
      </w:r>
      <w:r w:rsidR="003D6048" w:rsidRPr="009E0329">
        <w:rPr>
          <w:rFonts w:ascii="Arial" w:hAnsi="Arial" w:cs="Arial"/>
          <w:b/>
          <w:color w:val="0070C0"/>
          <w:sz w:val="20"/>
          <w:szCs w:val="20"/>
          <w:lang w:val="en-AU"/>
        </w:rPr>
        <w:t xml:space="preserve"> Refusal of an Obstacle</w:t>
      </w:r>
    </w:p>
    <w:p w14:paraId="3C5EDB42" w14:textId="77777777" w:rsidR="0022282C" w:rsidRPr="009E0329" w:rsidRDefault="0022282C" w:rsidP="0022282C">
      <w:pPr>
        <w:spacing w:before="216"/>
        <w:ind w:left="720" w:right="72" w:hanging="720"/>
        <w:jc w:val="both"/>
        <w:rPr>
          <w:rFonts w:ascii="Arial" w:hAnsi="Arial" w:cs="Arial"/>
          <w:b/>
          <w:bCs/>
          <w:strike/>
          <w:color w:val="0070C0"/>
          <w:spacing w:val="-6"/>
          <w:sz w:val="20"/>
          <w:szCs w:val="20"/>
        </w:rPr>
      </w:pPr>
      <w:r w:rsidRPr="009E0329">
        <w:rPr>
          <w:rFonts w:ascii="Arial" w:hAnsi="Arial" w:cs="Arial"/>
          <w:b/>
          <w:bCs/>
          <w:strike/>
          <w:color w:val="0070C0"/>
          <w:spacing w:val="-6"/>
          <w:sz w:val="20"/>
          <w:szCs w:val="20"/>
        </w:rPr>
        <w:t>9.15</w:t>
      </w:r>
      <w:r w:rsidRPr="009E0329">
        <w:rPr>
          <w:rFonts w:ascii="Arial" w:hAnsi="Arial" w:cs="Arial"/>
          <w:b/>
          <w:bCs/>
          <w:strike/>
          <w:color w:val="0070C0"/>
          <w:spacing w:val="-6"/>
          <w:sz w:val="20"/>
          <w:szCs w:val="20"/>
        </w:rPr>
        <w:tab/>
        <w:t>Refusal of an Obstacle</w:t>
      </w:r>
    </w:p>
    <w:p w14:paraId="1E0E5523" w14:textId="77777777" w:rsidR="0022282C" w:rsidRPr="009E0329" w:rsidRDefault="0022282C" w:rsidP="0022282C">
      <w:pPr>
        <w:pStyle w:val="Default"/>
        <w:rPr>
          <w:strike/>
          <w:color w:val="0070C0"/>
          <w:sz w:val="20"/>
          <w:szCs w:val="20"/>
        </w:rPr>
      </w:pPr>
      <w:r w:rsidRPr="009E0329">
        <w:rPr>
          <w:strike/>
          <w:color w:val="0070C0"/>
          <w:sz w:val="20"/>
          <w:szCs w:val="20"/>
        </w:rPr>
        <w:t xml:space="preserve">It is the Judge's decision as to when a refusal to take an obstacle has occurred the obstacle must be re-attempted. </w:t>
      </w:r>
    </w:p>
    <w:p w14:paraId="26E4D13F" w14:textId="77777777" w:rsidR="0022282C" w:rsidRPr="009E0329" w:rsidRDefault="0022282C" w:rsidP="0022282C">
      <w:pPr>
        <w:pStyle w:val="Default"/>
        <w:rPr>
          <w:strike/>
          <w:color w:val="0070C0"/>
          <w:sz w:val="20"/>
          <w:szCs w:val="20"/>
        </w:rPr>
      </w:pPr>
    </w:p>
    <w:p w14:paraId="333C13D6" w14:textId="77777777" w:rsidR="0022282C" w:rsidRPr="009E0329" w:rsidRDefault="0022282C" w:rsidP="0022282C">
      <w:pPr>
        <w:pStyle w:val="Default"/>
        <w:rPr>
          <w:strike/>
          <w:color w:val="0070C0"/>
          <w:sz w:val="20"/>
          <w:szCs w:val="20"/>
        </w:rPr>
      </w:pPr>
      <w:r w:rsidRPr="009E0329">
        <w:rPr>
          <w:strike/>
          <w:color w:val="0070C0"/>
          <w:sz w:val="20"/>
          <w:szCs w:val="20"/>
        </w:rPr>
        <w:t xml:space="preserve">A refusal can only be called when the following conditions are met: </w:t>
      </w:r>
    </w:p>
    <w:p w14:paraId="22D1CA31" w14:textId="77777777" w:rsidR="0022282C" w:rsidRPr="009E0329" w:rsidRDefault="0022282C" w:rsidP="00501F80">
      <w:pPr>
        <w:pStyle w:val="Default"/>
        <w:numPr>
          <w:ilvl w:val="0"/>
          <w:numId w:val="5"/>
        </w:numPr>
        <w:spacing w:after="49"/>
        <w:rPr>
          <w:strike/>
          <w:color w:val="0070C0"/>
          <w:sz w:val="20"/>
          <w:szCs w:val="20"/>
        </w:rPr>
      </w:pPr>
      <w:r w:rsidRPr="009E0329">
        <w:rPr>
          <w:strike/>
          <w:color w:val="0070C0"/>
          <w:sz w:val="20"/>
          <w:szCs w:val="20"/>
        </w:rPr>
        <w:t xml:space="preserve">The dog is on the take-off side of the obstacle </w:t>
      </w:r>
    </w:p>
    <w:p w14:paraId="65467E49" w14:textId="77777777" w:rsidR="0022282C" w:rsidRPr="009E0329" w:rsidRDefault="0022282C" w:rsidP="00501F80">
      <w:pPr>
        <w:pStyle w:val="Default"/>
        <w:numPr>
          <w:ilvl w:val="0"/>
          <w:numId w:val="5"/>
        </w:numPr>
        <w:spacing w:after="49"/>
        <w:rPr>
          <w:strike/>
          <w:color w:val="0070C0"/>
          <w:sz w:val="20"/>
          <w:szCs w:val="20"/>
        </w:rPr>
      </w:pPr>
      <w:r w:rsidRPr="009E0329">
        <w:rPr>
          <w:strike/>
          <w:color w:val="0070C0"/>
          <w:sz w:val="20"/>
          <w:szCs w:val="20"/>
        </w:rPr>
        <w:t xml:space="preserve">The dog is on the approach side of the obstacle </w:t>
      </w:r>
    </w:p>
    <w:p w14:paraId="5C67911B" w14:textId="77777777" w:rsidR="0022282C" w:rsidRPr="009E0329" w:rsidRDefault="0022282C" w:rsidP="00501F80">
      <w:pPr>
        <w:pStyle w:val="Default"/>
        <w:numPr>
          <w:ilvl w:val="0"/>
          <w:numId w:val="5"/>
        </w:numPr>
        <w:rPr>
          <w:strike/>
          <w:color w:val="0070C0"/>
          <w:sz w:val="20"/>
          <w:szCs w:val="20"/>
        </w:rPr>
      </w:pPr>
      <w:r w:rsidRPr="009E0329">
        <w:rPr>
          <w:strike/>
          <w:color w:val="0070C0"/>
          <w:sz w:val="20"/>
          <w:szCs w:val="20"/>
        </w:rPr>
        <w:t xml:space="preserve">The refusal line does NOT become active until the dog has started the approach to the obstacle. </w:t>
      </w:r>
    </w:p>
    <w:p w14:paraId="0C36A9CE" w14:textId="77777777" w:rsidR="0022282C" w:rsidRPr="009E0329" w:rsidRDefault="0022282C" w:rsidP="0022282C">
      <w:pPr>
        <w:pStyle w:val="Default"/>
        <w:rPr>
          <w:strike/>
          <w:color w:val="0070C0"/>
          <w:sz w:val="20"/>
          <w:szCs w:val="20"/>
        </w:rPr>
      </w:pPr>
    </w:p>
    <w:p w14:paraId="281CF404" w14:textId="77777777" w:rsidR="0022282C" w:rsidRPr="009E0329" w:rsidRDefault="0022282C" w:rsidP="0022282C">
      <w:pPr>
        <w:pStyle w:val="Default"/>
        <w:rPr>
          <w:strike/>
          <w:color w:val="0070C0"/>
          <w:sz w:val="20"/>
          <w:szCs w:val="20"/>
        </w:rPr>
      </w:pPr>
      <w:r w:rsidRPr="009E0329">
        <w:rPr>
          <w:strike/>
          <w:color w:val="0070C0"/>
          <w:sz w:val="20"/>
          <w:szCs w:val="20"/>
        </w:rPr>
        <w:lastRenderedPageBreak/>
        <w:t xml:space="preserve">A refusal is called when: </w:t>
      </w:r>
    </w:p>
    <w:p w14:paraId="79CA0F6C" w14:textId="77777777" w:rsidR="0022282C" w:rsidRPr="009E0329" w:rsidRDefault="0022282C" w:rsidP="00501F80">
      <w:pPr>
        <w:pStyle w:val="Default"/>
        <w:numPr>
          <w:ilvl w:val="0"/>
          <w:numId w:val="6"/>
        </w:numPr>
        <w:spacing w:after="36"/>
        <w:rPr>
          <w:strike/>
          <w:color w:val="0070C0"/>
          <w:sz w:val="20"/>
          <w:szCs w:val="20"/>
        </w:rPr>
      </w:pPr>
      <w:r w:rsidRPr="009E0329">
        <w:rPr>
          <w:strike/>
          <w:color w:val="0070C0"/>
          <w:sz w:val="20"/>
          <w:szCs w:val="20"/>
        </w:rPr>
        <w:t xml:space="preserve">the dog fails to make an attempt at an obstacle </w:t>
      </w:r>
    </w:p>
    <w:p w14:paraId="57BE977F" w14:textId="77777777" w:rsidR="0022282C" w:rsidRPr="009E0329" w:rsidRDefault="0022282C" w:rsidP="00501F80">
      <w:pPr>
        <w:pStyle w:val="Default"/>
        <w:numPr>
          <w:ilvl w:val="0"/>
          <w:numId w:val="6"/>
        </w:numPr>
        <w:spacing w:after="36"/>
        <w:rPr>
          <w:strike/>
          <w:color w:val="0070C0"/>
          <w:sz w:val="20"/>
          <w:szCs w:val="20"/>
        </w:rPr>
      </w:pPr>
      <w:r w:rsidRPr="009E0329">
        <w:rPr>
          <w:strike/>
          <w:color w:val="0070C0"/>
          <w:sz w:val="20"/>
          <w:szCs w:val="20"/>
        </w:rPr>
        <w:t xml:space="preserve">Approaching an obstacle turns away, hesitates, deviates or stops within one (1) metre in front of the obstacle it should be negotiating. </w:t>
      </w:r>
    </w:p>
    <w:p w14:paraId="45C6C751" w14:textId="77777777" w:rsidR="0022282C" w:rsidRPr="009E0329" w:rsidRDefault="0022282C" w:rsidP="00501F80">
      <w:pPr>
        <w:pStyle w:val="Default"/>
        <w:numPr>
          <w:ilvl w:val="0"/>
          <w:numId w:val="6"/>
        </w:numPr>
        <w:spacing w:after="36"/>
        <w:rPr>
          <w:strike/>
          <w:color w:val="0070C0"/>
          <w:sz w:val="20"/>
          <w:szCs w:val="20"/>
        </w:rPr>
      </w:pPr>
      <w:r w:rsidRPr="009E0329">
        <w:rPr>
          <w:strike/>
          <w:color w:val="0070C0"/>
          <w:sz w:val="20"/>
          <w:szCs w:val="20"/>
        </w:rPr>
        <w:t xml:space="preserve">Attempting the Broad Jump a dog does not enter between the two (2) front poles or does not attempt to jump the boards. </w:t>
      </w:r>
    </w:p>
    <w:p w14:paraId="75D942A4" w14:textId="77777777" w:rsidR="0022282C" w:rsidRPr="009E0329" w:rsidRDefault="0022282C" w:rsidP="00501F80">
      <w:pPr>
        <w:pStyle w:val="Default"/>
        <w:numPr>
          <w:ilvl w:val="0"/>
          <w:numId w:val="6"/>
        </w:numPr>
        <w:spacing w:after="36"/>
        <w:rPr>
          <w:strike/>
          <w:color w:val="0070C0"/>
          <w:sz w:val="20"/>
          <w:szCs w:val="20"/>
        </w:rPr>
      </w:pPr>
      <w:r w:rsidRPr="009E0329">
        <w:rPr>
          <w:strike/>
          <w:color w:val="0070C0"/>
          <w:sz w:val="20"/>
          <w:szCs w:val="20"/>
        </w:rPr>
        <w:t xml:space="preserve">Attempting the Dog Walk a dog fails to ascend the up ramp or comes off the obstacle before reaching the horizontal section. </w:t>
      </w:r>
    </w:p>
    <w:p w14:paraId="2ADE9413" w14:textId="77777777" w:rsidR="0022282C" w:rsidRPr="009E0329" w:rsidRDefault="0022282C" w:rsidP="00501F80">
      <w:pPr>
        <w:pStyle w:val="Default"/>
        <w:numPr>
          <w:ilvl w:val="0"/>
          <w:numId w:val="6"/>
        </w:numPr>
        <w:spacing w:after="36"/>
        <w:rPr>
          <w:strike/>
          <w:color w:val="0070C0"/>
          <w:sz w:val="20"/>
          <w:szCs w:val="20"/>
        </w:rPr>
      </w:pPr>
      <w:r w:rsidRPr="009E0329">
        <w:rPr>
          <w:strike/>
          <w:color w:val="0070C0"/>
          <w:sz w:val="20"/>
          <w:szCs w:val="20"/>
        </w:rPr>
        <w:t xml:space="preserve">Attempting the Hurdles a dog fails to pass between the two uprights. </w:t>
      </w:r>
    </w:p>
    <w:p w14:paraId="37E3788A" w14:textId="77777777" w:rsidR="0022282C" w:rsidRPr="009E0329" w:rsidRDefault="0022282C" w:rsidP="00501F80">
      <w:pPr>
        <w:pStyle w:val="Default"/>
        <w:numPr>
          <w:ilvl w:val="0"/>
          <w:numId w:val="6"/>
        </w:numPr>
        <w:spacing w:after="36"/>
        <w:rPr>
          <w:strike/>
          <w:color w:val="0070C0"/>
          <w:sz w:val="20"/>
          <w:szCs w:val="20"/>
        </w:rPr>
      </w:pPr>
      <w:r w:rsidRPr="009E0329">
        <w:rPr>
          <w:strike/>
          <w:color w:val="0070C0"/>
          <w:sz w:val="20"/>
          <w:szCs w:val="20"/>
        </w:rPr>
        <w:t xml:space="preserve">Attempting the Scramble a dog fails to ascend the up ramp or comes off the obstacle before the apex. </w:t>
      </w:r>
    </w:p>
    <w:p w14:paraId="2C942598" w14:textId="77777777" w:rsidR="0022282C" w:rsidRPr="009E0329" w:rsidRDefault="0022282C" w:rsidP="00501F80">
      <w:pPr>
        <w:pStyle w:val="Default"/>
        <w:numPr>
          <w:ilvl w:val="0"/>
          <w:numId w:val="6"/>
        </w:numPr>
        <w:spacing w:after="36"/>
        <w:rPr>
          <w:strike/>
          <w:color w:val="0070C0"/>
          <w:sz w:val="20"/>
          <w:szCs w:val="20"/>
        </w:rPr>
      </w:pPr>
      <w:r w:rsidRPr="009E0329">
        <w:rPr>
          <w:strike/>
          <w:color w:val="0070C0"/>
          <w:sz w:val="20"/>
          <w:szCs w:val="20"/>
        </w:rPr>
        <w:t xml:space="preserve">Attempting the Seesaw a dog fails to ascend the plank or comes off the obstacle before the pivot point. </w:t>
      </w:r>
    </w:p>
    <w:p w14:paraId="4A72FB6E" w14:textId="77777777" w:rsidR="0022282C" w:rsidRPr="009E0329" w:rsidRDefault="0022282C" w:rsidP="00501F80">
      <w:pPr>
        <w:pStyle w:val="Default"/>
        <w:numPr>
          <w:ilvl w:val="0"/>
          <w:numId w:val="6"/>
        </w:numPr>
        <w:rPr>
          <w:color w:val="0070C0"/>
          <w:sz w:val="20"/>
          <w:szCs w:val="20"/>
        </w:rPr>
      </w:pPr>
      <w:r w:rsidRPr="009E0329">
        <w:rPr>
          <w:strike/>
          <w:color w:val="0070C0"/>
          <w:sz w:val="20"/>
          <w:szCs w:val="20"/>
        </w:rPr>
        <w:t>Attempting the Weaving Poles a dog runs past the first pole to the left of the Weaving Poles or past the second pole to the right of the Weaving Poles</w:t>
      </w:r>
      <w:r w:rsidRPr="009E0329">
        <w:rPr>
          <w:color w:val="0070C0"/>
          <w:sz w:val="20"/>
          <w:szCs w:val="20"/>
        </w:rPr>
        <w:t xml:space="preserve"> </w:t>
      </w:r>
    </w:p>
    <w:p w14:paraId="110DDCAF" w14:textId="77777777" w:rsidR="007569FE" w:rsidRPr="009E0329" w:rsidRDefault="007569FE" w:rsidP="007569FE">
      <w:pPr>
        <w:suppressAutoHyphens w:val="0"/>
        <w:rPr>
          <w:rFonts w:ascii="Arial" w:hAnsi="Arial" w:cs="Arial"/>
          <w:b/>
          <w:color w:val="FF0000"/>
          <w:sz w:val="20"/>
          <w:szCs w:val="20"/>
        </w:rPr>
      </w:pPr>
    </w:p>
    <w:p w14:paraId="2A5A9236" w14:textId="699915BC" w:rsidR="00C37844" w:rsidRPr="009E0329" w:rsidRDefault="00A05028" w:rsidP="007569FE">
      <w:pPr>
        <w:suppressAutoHyphens w:val="0"/>
        <w:rPr>
          <w:rStyle w:val="textexposedshow"/>
          <w:rFonts w:ascii="Times New Roman" w:hAnsi="Times New Roman" w:cs="Times New Roman"/>
          <w:sz w:val="24"/>
          <w:szCs w:val="24"/>
          <w:lang w:eastAsia="en-US"/>
        </w:rPr>
      </w:pPr>
      <w:r w:rsidRPr="009E0329">
        <w:rPr>
          <w:rFonts w:ascii="Arial" w:hAnsi="Arial" w:cs="Arial"/>
          <w:b/>
          <w:color w:val="FF0000"/>
          <w:sz w:val="20"/>
          <w:szCs w:val="20"/>
        </w:rPr>
        <w:t>(WA) Rational 9.</w:t>
      </w:r>
      <w:r w:rsidR="0022282C" w:rsidRPr="009E0329">
        <w:rPr>
          <w:rFonts w:ascii="Arial" w:hAnsi="Arial" w:cs="Arial"/>
          <w:b/>
          <w:color w:val="FF0000"/>
          <w:sz w:val="20"/>
          <w:szCs w:val="20"/>
        </w:rPr>
        <w:t>15</w:t>
      </w:r>
      <w:r w:rsidR="00D76DDC" w:rsidRPr="009E0329">
        <w:rPr>
          <w:rFonts w:ascii="Arial" w:hAnsi="Arial" w:cs="Arial"/>
          <w:b/>
          <w:color w:val="FF0000"/>
          <w:sz w:val="20"/>
          <w:szCs w:val="20"/>
        </w:rPr>
        <w:t xml:space="preserve"> Refusal of an Obstacle</w:t>
      </w:r>
    </w:p>
    <w:p w14:paraId="029D5A2D" w14:textId="77777777" w:rsidR="007569FE" w:rsidRPr="009E0329" w:rsidRDefault="007569FE" w:rsidP="00C37844">
      <w:pPr>
        <w:suppressAutoHyphens w:val="0"/>
        <w:rPr>
          <w:rStyle w:val="textexposedshow"/>
          <w:rFonts w:ascii="Arial" w:hAnsi="Arial" w:cs="Arial"/>
          <w:color w:val="FF0000"/>
          <w:sz w:val="20"/>
          <w:szCs w:val="20"/>
        </w:rPr>
      </w:pPr>
    </w:p>
    <w:p w14:paraId="763B2905" w14:textId="5BD7D899" w:rsidR="004A2089" w:rsidRPr="009E0329" w:rsidRDefault="0022282C" w:rsidP="00C37844">
      <w:pPr>
        <w:suppressAutoHyphens w:val="0"/>
        <w:rPr>
          <w:rStyle w:val="textexposedshow"/>
          <w:rFonts w:ascii="Arial" w:hAnsi="Arial" w:cs="Arial"/>
          <w:color w:val="FF0000"/>
          <w:sz w:val="20"/>
          <w:szCs w:val="20"/>
        </w:rPr>
      </w:pPr>
      <w:r w:rsidRPr="009E0329">
        <w:rPr>
          <w:rStyle w:val="textexposedshow"/>
          <w:rFonts w:ascii="Arial" w:hAnsi="Arial" w:cs="Arial"/>
          <w:color w:val="FF0000"/>
          <w:sz w:val="20"/>
          <w:szCs w:val="20"/>
        </w:rPr>
        <w:t>Remove the refusal clause completely, the dog is penalised by wasting time and this is reflected in their course time. Obstacles that are not successfully completed will result in a DQ if the dog goes onto the next obstacle without completing the obstacle.</w:t>
      </w:r>
      <w:r w:rsidR="00AC241C" w:rsidRPr="009E0329">
        <w:rPr>
          <w:rStyle w:val="textexposedshow"/>
          <w:rFonts w:ascii="Arial" w:hAnsi="Arial" w:cs="Arial"/>
          <w:color w:val="FF0000"/>
          <w:sz w:val="20"/>
          <w:szCs w:val="20"/>
        </w:rPr>
        <w:t xml:space="preserve"> If the refusal rule is deleted then references to it must be removed from throughout the rules:</w:t>
      </w:r>
    </w:p>
    <w:p w14:paraId="5740A55C" w14:textId="79087B82" w:rsidR="00AC241C" w:rsidRPr="009E0329" w:rsidRDefault="00AC241C" w:rsidP="00C37844">
      <w:pPr>
        <w:suppressAutoHyphens w:val="0"/>
        <w:rPr>
          <w:rStyle w:val="textexposedshow"/>
          <w:rFonts w:ascii="Arial" w:hAnsi="Arial" w:cs="Arial"/>
          <w:color w:val="FF0000"/>
          <w:sz w:val="20"/>
          <w:szCs w:val="20"/>
        </w:rPr>
      </w:pPr>
      <w:r w:rsidRPr="009E0329">
        <w:rPr>
          <w:rStyle w:val="textexposedshow"/>
          <w:rFonts w:ascii="Arial" w:hAnsi="Arial" w:cs="Arial"/>
          <w:color w:val="FF0000"/>
          <w:sz w:val="20"/>
          <w:szCs w:val="20"/>
        </w:rPr>
        <w:t>8.9 Orders from the Judge</w:t>
      </w:r>
    </w:p>
    <w:p w14:paraId="545C3578" w14:textId="4315DA8B" w:rsidR="00AC241C" w:rsidRPr="009E0329" w:rsidRDefault="00AC241C" w:rsidP="00C37844">
      <w:pPr>
        <w:suppressAutoHyphens w:val="0"/>
        <w:rPr>
          <w:rStyle w:val="textexposedshow"/>
          <w:rFonts w:ascii="Arial" w:hAnsi="Arial" w:cs="Arial"/>
          <w:color w:val="FF0000"/>
          <w:sz w:val="20"/>
          <w:szCs w:val="20"/>
        </w:rPr>
      </w:pPr>
      <w:r w:rsidRPr="009E0329">
        <w:rPr>
          <w:rStyle w:val="textexposedshow"/>
          <w:rFonts w:ascii="Arial" w:hAnsi="Arial" w:cs="Arial"/>
          <w:color w:val="FF0000"/>
          <w:sz w:val="20"/>
          <w:szCs w:val="20"/>
        </w:rPr>
        <w:t>9.16.a disqualification</w:t>
      </w:r>
    </w:p>
    <w:p w14:paraId="6BC263B6" w14:textId="5C366292" w:rsidR="00AC241C" w:rsidRPr="009E0329" w:rsidRDefault="00AC241C" w:rsidP="00C37844">
      <w:pPr>
        <w:suppressAutoHyphens w:val="0"/>
        <w:rPr>
          <w:rStyle w:val="textexposedshow"/>
          <w:rFonts w:ascii="Arial" w:hAnsi="Arial" w:cs="Arial"/>
          <w:color w:val="FF0000"/>
          <w:sz w:val="20"/>
          <w:szCs w:val="20"/>
        </w:rPr>
      </w:pPr>
      <w:r w:rsidRPr="009E0329">
        <w:rPr>
          <w:rStyle w:val="textexposedshow"/>
          <w:rFonts w:ascii="Arial" w:hAnsi="Arial" w:cs="Arial"/>
          <w:color w:val="FF0000"/>
          <w:sz w:val="20"/>
          <w:szCs w:val="20"/>
        </w:rPr>
        <w:t>9.16k disqualification</w:t>
      </w:r>
    </w:p>
    <w:p w14:paraId="66E403F8" w14:textId="77777777" w:rsidR="00C37844" w:rsidRPr="009E0329" w:rsidRDefault="00C37844" w:rsidP="00C37844">
      <w:pPr>
        <w:suppressAutoHyphens w:val="0"/>
        <w:rPr>
          <w:b/>
          <w:bCs/>
          <w:color w:val="000000"/>
          <w:spacing w:val="-6"/>
        </w:rPr>
      </w:pPr>
    </w:p>
    <w:p w14:paraId="5C92BD4B" w14:textId="33C24FEC" w:rsidR="00156BDD" w:rsidRPr="009E0329" w:rsidRDefault="00156BDD" w:rsidP="00C37844">
      <w:pPr>
        <w:suppressAutoHyphens w:val="0"/>
        <w:rPr>
          <w:b/>
          <w:bCs/>
          <w:color w:val="000000"/>
          <w:spacing w:val="-6"/>
        </w:rPr>
      </w:pPr>
      <w:proofErr w:type="gramStart"/>
      <w:r w:rsidRPr="009E0329">
        <w:rPr>
          <w:b/>
          <w:bCs/>
          <w:color w:val="000000"/>
          <w:spacing w:val="-6"/>
        </w:rPr>
        <w:t>9.16  Disqualification</w:t>
      </w:r>
      <w:proofErr w:type="gramEnd"/>
    </w:p>
    <w:p w14:paraId="3C5FC9BA" w14:textId="77777777" w:rsidR="007569FE" w:rsidRPr="009E0329" w:rsidRDefault="007569FE" w:rsidP="00156BDD"/>
    <w:p w14:paraId="280B3EA6" w14:textId="4023E6F3" w:rsidR="00156BDD" w:rsidRPr="009E0329" w:rsidRDefault="00156BDD" w:rsidP="00156BDD">
      <w:r w:rsidRPr="009E0329">
        <w:t>A dog will be disqualified if:</w:t>
      </w:r>
    </w:p>
    <w:p w14:paraId="526F3F18" w14:textId="77777777" w:rsidR="00156BDD" w:rsidRPr="009E0329" w:rsidRDefault="00156BDD" w:rsidP="00501F80">
      <w:pPr>
        <w:pStyle w:val="ListParagraph"/>
        <w:numPr>
          <w:ilvl w:val="0"/>
          <w:numId w:val="35"/>
        </w:numPr>
        <w:suppressAutoHyphens w:val="0"/>
        <w:spacing w:after="120" w:line="259" w:lineRule="auto"/>
      </w:pPr>
      <w:r w:rsidRPr="009E0329">
        <w:t>It accumulates three refusals.</w:t>
      </w:r>
    </w:p>
    <w:p w14:paraId="10D45EED" w14:textId="77777777" w:rsidR="00156BDD" w:rsidRPr="009E0329" w:rsidRDefault="00156BDD" w:rsidP="00501F80">
      <w:pPr>
        <w:pStyle w:val="ListParagraph"/>
        <w:numPr>
          <w:ilvl w:val="0"/>
          <w:numId w:val="35"/>
        </w:numPr>
        <w:suppressAutoHyphens w:val="0"/>
        <w:spacing w:after="120" w:line="259" w:lineRule="auto"/>
      </w:pPr>
      <w:r w:rsidRPr="009E0329">
        <w:t>It does not re-attempt a missed or refused obstacle.</w:t>
      </w:r>
    </w:p>
    <w:p w14:paraId="3E4A7075" w14:textId="77777777" w:rsidR="00156BDD" w:rsidRPr="009E0329" w:rsidRDefault="00156BDD" w:rsidP="00501F80">
      <w:pPr>
        <w:pStyle w:val="ListParagraph"/>
        <w:numPr>
          <w:ilvl w:val="0"/>
          <w:numId w:val="35"/>
        </w:numPr>
        <w:suppressAutoHyphens w:val="0"/>
        <w:spacing w:after="120" w:line="259" w:lineRule="auto"/>
      </w:pPr>
      <w:r w:rsidRPr="009E0329">
        <w:t>It takes the wrong course.</w:t>
      </w:r>
    </w:p>
    <w:p w14:paraId="48C9017C" w14:textId="77777777" w:rsidR="00156BDD" w:rsidRPr="009E0329" w:rsidRDefault="00156BDD" w:rsidP="00501F80">
      <w:pPr>
        <w:pStyle w:val="ListParagraph"/>
        <w:numPr>
          <w:ilvl w:val="0"/>
          <w:numId w:val="35"/>
        </w:numPr>
        <w:suppressAutoHyphens w:val="0"/>
        <w:spacing w:after="120" w:line="259" w:lineRule="auto"/>
      </w:pPr>
      <w:r w:rsidRPr="009E0329">
        <w:t>It repeats any gap either missed or completed in the Weaving Poles.</w:t>
      </w:r>
    </w:p>
    <w:p w14:paraId="624AC8BD" w14:textId="77777777" w:rsidR="00156BDD" w:rsidRPr="009E0329" w:rsidRDefault="00156BDD" w:rsidP="00501F80">
      <w:pPr>
        <w:pStyle w:val="ListParagraph"/>
        <w:numPr>
          <w:ilvl w:val="0"/>
          <w:numId w:val="35"/>
        </w:numPr>
        <w:suppressAutoHyphens w:val="0"/>
        <w:spacing w:after="120" w:line="259" w:lineRule="auto"/>
      </w:pPr>
      <w:r w:rsidRPr="009E0329">
        <w:t>It fouls while under the control of the judge. This includes all bodily excretions excluding saliva.</w:t>
      </w:r>
    </w:p>
    <w:p w14:paraId="6A03DA91" w14:textId="77777777" w:rsidR="00156BDD" w:rsidRPr="009E0329" w:rsidRDefault="00156BDD" w:rsidP="00501F80">
      <w:pPr>
        <w:pStyle w:val="ListParagraph"/>
        <w:numPr>
          <w:ilvl w:val="0"/>
          <w:numId w:val="35"/>
        </w:numPr>
        <w:suppressAutoHyphens w:val="0"/>
        <w:spacing w:after="120" w:line="259" w:lineRule="auto"/>
      </w:pPr>
      <w:r w:rsidRPr="009E0329">
        <w:t>In the Judge's opinion, the dog is out of control.</w:t>
      </w:r>
    </w:p>
    <w:p w14:paraId="30E4D9B3" w14:textId="77777777" w:rsidR="00156BDD" w:rsidRPr="009E0329" w:rsidRDefault="00156BDD" w:rsidP="00501F80">
      <w:pPr>
        <w:pStyle w:val="ListParagraph"/>
        <w:numPr>
          <w:ilvl w:val="0"/>
          <w:numId w:val="35"/>
        </w:numPr>
        <w:suppressAutoHyphens w:val="0"/>
        <w:spacing w:after="120" w:line="259" w:lineRule="auto"/>
      </w:pPr>
      <w:r w:rsidRPr="009E0329">
        <w:t>The Handler physically contacts the dog in a manner that assists it.</w:t>
      </w:r>
    </w:p>
    <w:p w14:paraId="56806684" w14:textId="77777777" w:rsidR="00156BDD" w:rsidRPr="009E0329" w:rsidRDefault="00156BDD" w:rsidP="00501F80">
      <w:pPr>
        <w:pStyle w:val="ListParagraph"/>
        <w:numPr>
          <w:ilvl w:val="0"/>
          <w:numId w:val="35"/>
        </w:numPr>
        <w:suppressAutoHyphens w:val="0"/>
        <w:spacing w:after="120" w:line="259" w:lineRule="auto"/>
      </w:pPr>
      <w:r w:rsidRPr="009E0329">
        <w:t>The Handler touches the equipment to assist the dog or deliberately alters the position of any equipment in the ring without the judge's consent.</w:t>
      </w:r>
    </w:p>
    <w:p w14:paraId="16E9C287" w14:textId="77777777" w:rsidR="00156BDD" w:rsidRPr="009E0329" w:rsidRDefault="00156BDD" w:rsidP="00501F80">
      <w:pPr>
        <w:pStyle w:val="ListParagraph"/>
        <w:numPr>
          <w:ilvl w:val="0"/>
          <w:numId w:val="35"/>
        </w:numPr>
        <w:suppressAutoHyphens w:val="0"/>
        <w:spacing w:after="120" w:line="259" w:lineRule="auto"/>
      </w:pPr>
      <w:r w:rsidRPr="009E0329">
        <w:t>Any Handler carries food or wears or carries aids (balls, bumbags, toys, dummies etc.) into the Ring.</w:t>
      </w:r>
    </w:p>
    <w:p w14:paraId="20D87017" w14:textId="77777777" w:rsidR="00156BDD" w:rsidRPr="009E0329" w:rsidRDefault="00156BDD" w:rsidP="00501F80">
      <w:pPr>
        <w:pStyle w:val="ListParagraph"/>
        <w:numPr>
          <w:ilvl w:val="0"/>
          <w:numId w:val="35"/>
        </w:numPr>
        <w:suppressAutoHyphens w:val="0"/>
        <w:spacing w:after="120" w:line="259" w:lineRule="auto"/>
      </w:pPr>
      <w:r w:rsidRPr="009E0329">
        <w:t>Any Handler ducks under or jumps over any obstacle, or steps (or goes) through the weavers whilst negotiating the course.</w:t>
      </w:r>
    </w:p>
    <w:p w14:paraId="2A50DAEE" w14:textId="77777777" w:rsidR="00156BDD" w:rsidRPr="009E0329" w:rsidRDefault="00156BDD" w:rsidP="00501F80">
      <w:pPr>
        <w:pStyle w:val="ListParagraph"/>
        <w:numPr>
          <w:ilvl w:val="0"/>
          <w:numId w:val="35"/>
        </w:numPr>
        <w:suppressAutoHyphens w:val="0"/>
        <w:spacing w:after="120" w:line="259" w:lineRule="auto"/>
      </w:pPr>
      <w:r w:rsidRPr="009E0329">
        <w:t>After the Judge has indicated that the Handler may start and the Handler has crossed the Starting Line, the Handler returns across the Starting Line. Handlers may not cross the start line plane if the dog runs past the start line unless a refusal has occurred.</w:t>
      </w:r>
    </w:p>
    <w:p w14:paraId="7AEB9541" w14:textId="77777777" w:rsidR="00156BDD" w:rsidRPr="009E0329" w:rsidRDefault="00156BDD" w:rsidP="00501F80">
      <w:pPr>
        <w:pStyle w:val="ListParagraph"/>
        <w:numPr>
          <w:ilvl w:val="0"/>
          <w:numId w:val="35"/>
        </w:numPr>
        <w:suppressAutoHyphens w:val="0"/>
        <w:spacing w:after="120" w:line="259" w:lineRule="auto"/>
      </w:pPr>
      <w:r w:rsidRPr="009E0329">
        <w:t>It performs an obstacle in any manner in which the judge feels the dog has clearly endangered itself, the handler, or anyone else.</w:t>
      </w:r>
    </w:p>
    <w:p w14:paraId="3AC9D2AE" w14:textId="77777777" w:rsidR="00156BDD" w:rsidRPr="009E0329" w:rsidRDefault="00156BDD" w:rsidP="00501F80">
      <w:pPr>
        <w:pStyle w:val="ListParagraph"/>
        <w:numPr>
          <w:ilvl w:val="0"/>
          <w:numId w:val="35"/>
        </w:numPr>
        <w:suppressAutoHyphens w:val="0"/>
        <w:spacing w:after="120" w:line="259" w:lineRule="auto"/>
      </w:pPr>
      <w:r w:rsidRPr="009E0329">
        <w:t>the handler fails to obey a judge’s order</w:t>
      </w:r>
    </w:p>
    <w:p w14:paraId="6BA41E9F" w14:textId="77777777" w:rsidR="00156BDD" w:rsidRPr="009E0329" w:rsidRDefault="00156BDD" w:rsidP="00501F80">
      <w:pPr>
        <w:pStyle w:val="ListParagraph"/>
        <w:numPr>
          <w:ilvl w:val="0"/>
          <w:numId w:val="35"/>
        </w:numPr>
        <w:suppressAutoHyphens w:val="0"/>
        <w:spacing w:after="120" w:line="259" w:lineRule="auto"/>
      </w:pPr>
      <w:r w:rsidRPr="009E0329">
        <w:t>the handler physically assists the dog over the line at the start</w:t>
      </w:r>
    </w:p>
    <w:p w14:paraId="1237A98F" w14:textId="77777777" w:rsidR="00156BDD" w:rsidRPr="009E0329" w:rsidRDefault="00156BDD" w:rsidP="00501F80">
      <w:pPr>
        <w:pStyle w:val="ListParagraph"/>
        <w:numPr>
          <w:ilvl w:val="0"/>
          <w:numId w:val="35"/>
        </w:numPr>
        <w:suppressAutoHyphens w:val="0"/>
        <w:spacing w:after="120" w:line="259" w:lineRule="auto"/>
      </w:pPr>
      <w:r w:rsidRPr="009E0329">
        <w:t>The handler steps on or over the distance handling line in the open class during the challenge.</w:t>
      </w:r>
    </w:p>
    <w:p w14:paraId="7C7086B9" w14:textId="77777777" w:rsidR="00156BDD" w:rsidRPr="009E0329" w:rsidRDefault="00156BDD" w:rsidP="00501F80">
      <w:pPr>
        <w:pStyle w:val="ListParagraph"/>
        <w:numPr>
          <w:ilvl w:val="0"/>
          <w:numId w:val="35"/>
        </w:numPr>
        <w:suppressAutoHyphens w:val="0"/>
        <w:spacing w:after="120" w:line="259" w:lineRule="auto"/>
      </w:pPr>
      <w:r w:rsidRPr="009E0329">
        <w:t>The handler in the opinion of the judge unduly delays starting the course or exiting the ring once finished</w:t>
      </w:r>
    </w:p>
    <w:p w14:paraId="03ED54C2" w14:textId="77777777" w:rsidR="00156BDD" w:rsidRPr="009E0329" w:rsidRDefault="00156BDD" w:rsidP="00156BDD">
      <w:r w:rsidRPr="009E0329">
        <w:lastRenderedPageBreak/>
        <w:t>In the event that a dog is disqualified under items a, b, c, d, k, o the handler and dog will be permitted to complete the course.</w:t>
      </w:r>
    </w:p>
    <w:p w14:paraId="0E69F8A0" w14:textId="77777777" w:rsidR="00156BDD" w:rsidRPr="009E0329" w:rsidRDefault="00156BDD" w:rsidP="00C37844">
      <w:pPr>
        <w:suppressAutoHyphens w:val="0"/>
        <w:rPr>
          <w:rStyle w:val="textexposedshow"/>
          <w:rFonts w:ascii="Arial" w:hAnsi="Arial" w:cs="Arial"/>
          <w:color w:val="FF0000"/>
          <w:sz w:val="20"/>
          <w:szCs w:val="20"/>
        </w:rPr>
      </w:pPr>
    </w:p>
    <w:p w14:paraId="5A2B9D29" w14:textId="118F6AED" w:rsidR="00156BDD" w:rsidRPr="009E0329" w:rsidRDefault="00156BDD" w:rsidP="00156BDD">
      <w:pPr>
        <w:rPr>
          <w:rFonts w:ascii="Arial" w:hAnsi="Arial" w:cs="Arial"/>
          <w:b/>
          <w:bCs/>
          <w:color w:val="0070C0"/>
          <w:sz w:val="20"/>
          <w:szCs w:val="20"/>
        </w:rPr>
      </w:pPr>
      <w:r w:rsidRPr="009E0329">
        <w:rPr>
          <w:rFonts w:ascii="Arial" w:hAnsi="Arial" w:cs="Arial"/>
          <w:b/>
          <w:bCs/>
          <w:color w:val="0070C0"/>
          <w:sz w:val="20"/>
          <w:szCs w:val="20"/>
        </w:rPr>
        <w:t>(NSW) Proposal for 9.16 Disqualification</w:t>
      </w:r>
    </w:p>
    <w:p w14:paraId="3EFF1093" w14:textId="77777777" w:rsidR="00156BDD" w:rsidRPr="009E0329" w:rsidRDefault="00156BDD" w:rsidP="00C37844">
      <w:pPr>
        <w:suppressAutoHyphens w:val="0"/>
        <w:rPr>
          <w:rStyle w:val="textexposedshow"/>
          <w:rFonts w:ascii="Arial" w:hAnsi="Arial" w:cs="Arial"/>
          <w:color w:val="FF0000"/>
          <w:sz w:val="20"/>
          <w:szCs w:val="20"/>
        </w:rPr>
      </w:pPr>
    </w:p>
    <w:p w14:paraId="279033BA" w14:textId="77777777" w:rsidR="00156BDD" w:rsidRPr="009E0329" w:rsidRDefault="00156BDD" w:rsidP="007569FE">
      <w:pPr>
        <w:pStyle w:val="NormalWeb"/>
        <w:spacing w:before="0" w:beforeAutospacing="0" w:after="0" w:afterAutospacing="0"/>
        <w:jc w:val="both"/>
        <w:rPr>
          <w:rFonts w:ascii="Calibri" w:hAnsi="Calibri" w:cs="Calibri"/>
          <w:color w:val="0070C0"/>
          <w:lang w:val="en-AU"/>
        </w:rPr>
      </w:pPr>
      <w:r w:rsidRPr="009E0329">
        <w:rPr>
          <w:rFonts w:ascii="Calibri" w:hAnsi="Calibri" w:cs="Calibri"/>
          <w:color w:val="0070C0"/>
          <w:lang w:val="en-AU"/>
        </w:rPr>
        <w:t>A dog will be disqualified if:</w:t>
      </w:r>
    </w:p>
    <w:p w14:paraId="621D2057"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It accumulates three refusals or faults </w:t>
      </w:r>
      <w:r w:rsidRPr="009E0329">
        <w:rPr>
          <w:rFonts w:ascii="Calibri" w:hAnsi="Calibri" w:cs="Calibri"/>
          <w:color w:val="0070C0"/>
          <w:sz w:val="22"/>
          <w:szCs w:val="22"/>
          <w:u w:val="single"/>
          <w:lang w:val="en-AU"/>
        </w:rPr>
        <w:t>in any combination. For example: 2 refusals and a fault = DQ. In other words, 3 errors on course, regardless of whether they are a fault or refusal (or a combination of both) will result in a DQ.</w:t>
      </w:r>
      <w:r w:rsidRPr="009E0329">
        <w:rPr>
          <w:rFonts w:ascii="Calibri" w:hAnsi="Calibri" w:cs="Calibri"/>
          <w:color w:val="0070C0"/>
          <w:sz w:val="22"/>
          <w:szCs w:val="22"/>
          <w:lang w:val="en-AU"/>
        </w:rPr>
        <w:t xml:space="preserve"> </w:t>
      </w:r>
    </w:p>
    <w:p w14:paraId="126E852C" w14:textId="77777777" w:rsidR="00156BDD" w:rsidRPr="009E0329" w:rsidRDefault="00156BDD" w:rsidP="00501F80">
      <w:pPr>
        <w:pStyle w:val="NormalWeb"/>
        <w:numPr>
          <w:ilvl w:val="0"/>
          <w:numId w:val="36"/>
        </w:numPr>
        <w:spacing w:before="0" w:beforeAutospacing="0" w:after="0" w:afterAutospacing="0"/>
        <w:ind w:left="714" w:hanging="357"/>
        <w:jc w:val="both"/>
        <w:rPr>
          <w:rFonts w:ascii="Calibri" w:hAnsi="Calibri" w:cs="Calibri"/>
          <w:color w:val="0070C0"/>
          <w:sz w:val="22"/>
          <w:szCs w:val="22"/>
          <w:lang w:val="en-AU"/>
        </w:rPr>
      </w:pPr>
      <w:r w:rsidRPr="009E0329">
        <w:rPr>
          <w:rFonts w:ascii="Calibri" w:hAnsi="Calibri" w:cs="Calibri"/>
          <w:color w:val="0070C0"/>
          <w:sz w:val="22"/>
          <w:szCs w:val="22"/>
          <w:lang w:val="en-AU"/>
        </w:rPr>
        <w:t>It does not re-attempt a missed or refused obstacle.</w:t>
      </w:r>
    </w:p>
    <w:p w14:paraId="34F79B1D"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It takes the wrong course.</w:t>
      </w:r>
    </w:p>
    <w:p w14:paraId="1A066EDF"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strike/>
          <w:color w:val="0070C0"/>
          <w:sz w:val="22"/>
          <w:szCs w:val="22"/>
          <w:lang w:val="en-AU"/>
        </w:rPr>
        <w:t>It repeats any gap either missed or completed in the Weaving Poles</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 xml:space="preserve">It fails to complete the entire set of Weaving Poles before continuing the course. Or fails to complete the weaving poles within 3 attempts. </w:t>
      </w:r>
    </w:p>
    <w:p w14:paraId="03D8117F"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It fouls while under the control of the judge. This includes all bodily excretions excluding saliva.</w:t>
      </w:r>
    </w:p>
    <w:p w14:paraId="1323D642"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In the Judge's opinion, the dog is out of control.</w:t>
      </w:r>
    </w:p>
    <w:p w14:paraId="60DF6064"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The Handler physically contacts the dog in a manner that assists it.</w:t>
      </w:r>
    </w:p>
    <w:p w14:paraId="7481C1EE"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The Handler touches the equipment to assist the dog or deliberately alters the position of any equipment in the ring without the judge's consent.</w:t>
      </w:r>
    </w:p>
    <w:p w14:paraId="30F9ACFD"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Any Handler carries food or wears or carries aids (balls, bumbags, toys, dummies etc.) into the Ring.</w:t>
      </w:r>
    </w:p>
    <w:p w14:paraId="756E448B"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Any Handler ducks under or jumps over any obstacle, or steps (or goes) through the weavers whilst negotiating the course.</w:t>
      </w:r>
    </w:p>
    <w:p w14:paraId="22487226"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After the Judge has indicated that the Handler may start and the Handler has crossed the Starting Line, the Handler returns across the Starting Line. Handlers may not cross the start line plane if the dog runs past the start line unless a refusal has occurred.</w:t>
      </w:r>
    </w:p>
    <w:p w14:paraId="504FD3C7"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It performs an obstacle in any manner in which the judge feels the dog has clearly endangered itself, the handler, or anyone else.</w:t>
      </w:r>
    </w:p>
    <w:p w14:paraId="217C4712"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The handler fails to obey a judge’s order.</w:t>
      </w:r>
    </w:p>
    <w:p w14:paraId="37BF45D8"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The handler physically assists the dog over the line at the start.</w:t>
      </w:r>
    </w:p>
    <w:p w14:paraId="3FE7542C"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The handler steps on or over the distance handling line in the open class during the challenge. </w:t>
      </w:r>
    </w:p>
    <w:p w14:paraId="2894FA9F" w14:textId="77777777" w:rsidR="00156BDD" w:rsidRPr="009E0329" w:rsidRDefault="00156BDD" w:rsidP="00501F80">
      <w:pPr>
        <w:pStyle w:val="NormalWeb"/>
        <w:numPr>
          <w:ilvl w:val="0"/>
          <w:numId w:val="36"/>
        </w:numPr>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The handler in the opinion of the judge unduly delays starting the course or exiting the ring once finished. </w:t>
      </w:r>
    </w:p>
    <w:p w14:paraId="4BE4E8A5" w14:textId="075F456B" w:rsidR="00156BDD" w:rsidRPr="009E0329" w:rsidRDefault="004C263D" w:rsidP="00D94E20">
      <w:pPr>
        <w:pStyle w:val="NormalWeb"/>
        <w:numPr>
          <w:ilvl w:val="0"/>
          <w:numId w:val="36"/>
        </w:numPr>
        <w:spacing w:before="0" w:beforeAutospacing="0" w:after="0" w:afterAutospacing="0"/>
        <w:jc w:val="both"/>
        <w:rPr>
          <w:rFonts w:ascii="Calibri" w:hAnsi="Calibri" w:cs="Calibri"/>
          <w:color w:val="0070C0"/>
          <w:sz w:val="22"/>
          <w:szCs w:val="22"/>
          <w:u w:val="single"/>
          <w:lang w:val="en-AU"/>
        </w:rPr>
      </w:pPr>
      <w:r w:rsidRPr="009E0329">
        <w:rPr>
          <w:rFonts w:ascii="Calibri" w:hAnsi="Calibri" w:cs="Calibri"/>
          <w:color w:val="0070C0"/>
          <w:sz w:val="22"/>
          <w:szCs w:val="22"/>
          <w:lang w:val="en-AU"/>
        </w:rPr>
        <w:t>I</w:t>
      </w:r>
      <w:r w:rsidR="00156BDD" w:rsidRPr="009E0329">
        <w:rPr>
          <w:rFonts w:ascii="Calibri" w:hAnsi="Calibri" w:cs="Calibri"/>
          <w:color w:val="0070C0"/>
          <w:sz w:val="22"/>
          <w:szCs w:val="22"/>
          <w:u w:val="single"/>
          <w:lang w:val="en-AU"/>
        </w:rPr>
        <w:t>n the event that the dog is disqualified under items a, b, c, d, k, o, the handler and dog will be permitted to complete the course.</w:t>
      </w:r>
    </w:p>
    <w:p w14:paraId="6870F85C" w14:textId="77777777" w:rsidR="007569FE" w:rsidRPr="009E0329" w:rsidRDefault="007569FE" w:rsidP="00156BDD">
      <w:pPr>
        <w:suppressAutoHyphens w:val="0"/>
        <w:rPr>
          <w:rStyle w:val="textexposedshow"/>
          <w:rFonts w:ascii="Arial" w:hAnsi="Arial" w:cs="Arial"/>
          <w:color w:val="FF0000"/>
          <w:sz w:val="20"/>
          <w:szCs w:val="20"/>
        </w:rPr>
      </w:pPr>
    </w:p>
    <w:p w14:paraId="7FF74605" w14:textId="5E97B2FE" w:rsidR="007569FE" w:rsidRPr="009E0329" w:rsidRDefault="007569FE" w:rsidP="00156BDD">
      <w:pPr>
        <w:suppressAutoHyphens w:val="0"/>
        <w:rPr>
          <w:rFonts w:ascii="Arial" w:hAnsi="Arial" w:cs="Arial"/>
          <w:b/>
          <w:color w:val="FF0000"/>
          <w:sz w:val="20"/>
          <w:szCs w:val="20"/>
        </w:rPr>
      </w:pPr>
      <w:r w:rsidRPr="009E0329">
        <w:rPr>
          <w:rFonts w:ascii="Arial" w:hAnsi="Arial" w:cs="Arial"/>
          <w:b/>
          <w:color w:val="FF0000"/>
          <w:sz w:val="20"/>
          <w:szCs w:val="20"/>
        </w:rPr>
        <w:t>(NSW) Rational 9.16 Disqualification</w:t>
      </w:r>
    </w:p>
    <w:p w14:paraId="61766E9B" w14:textId="77777777" w:rsidR="007B187A" w:rsidRPr="009E0329" w:rsidRDefault="007B187A" w:rsidP="007569FE">
      <w:pPr>
        <w:pStyle w:val="NormalWeb"/>
        <w:spacing w:before="0" w:beforeAutospacing="0" w:after="0" w:afterAutospacing="0"/>
        <w:rPr>
          <w:rFonts w:ascii="Calibri" w:hAnsi="Calibri" w:cs="Calibri"/>
          <w:color w:val="FF0000"/>
          <w:sz w:val="22"/>
          <w:szCs w:val="22"/>
          <w:lang w:val="en-AU"/>
        </w:rPr>
      </w:pPr>
    </w:p>
    <w:p w14:paraId="0D999964" w14:textId="7BE02849" w:rsidR="007569FE" w:rsidRPr="009E0329" w:rsidRDefault="007569FE" w:rsidP="007569FE">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It makes judging a little easier and will reduce judge’s fatigue. Is there really any point of allowing numerous faults and only 3 refusals? The proposed rule would still allow 2 faults, 2 refusals or 1 of each for placings – so this would not affect the ability to have 1st, 2nd &amp; 3rd placings. It would be a rare occurrence if multiple handlers ended with the same course time and number of faults. </w:t>
      </w:r>
    </w:p>
    <w:p w14:paraId="04748D46" w14:textId="77777777" w:rsidR="007569FE" w:rsidRPr="009E0329" w:rsidRDefault="007569FE" w:rsidP="007569FE">
      <w:pPr>
        <w:pStyle w:val="NormalWeb"/>
        <w:spacing w:before="0" w:beforeAutospacing="0" w:after="0" w:afterAutospacing="0"/>
        <w:rPr>
          <w:sz w:val="22"/>
          <w:szCs w:val="22"/>
          <w:lang w:val="en-AU"/>
        </w:rPr>
      </w:pPr>
    </w:p>
    <w:p w14:paraId="589E4C25" w14:textId="77777777" w:rsidR="007569FE" w:rsidRPr="009E0329" w:rsidRDefault="007569FE" w:rsidP="007569FE">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To move us more in line with international agility organisations where weaves must be fully completed to continue the course without disqualification.</w:t>
      </w:r>
    </w:p>
    <w:p w14:paraId="205DD1B7" w14:textId="77777777" w:rsidR="007569FE" w:rsidRPr="009E0329" w:rsidRDefault="007569FE" w:rsidP="007569FE">
      <w:pPr>
        <w:pStyle w:val="NormalWeb"/>
        <w:spacing w:before="0" w:beforeAutospacing="0" w:after="0" w:afterAutospacing="0"/>
        <w:rPr>
          <w:rFonts w:ascii="Calibri" w:hAnsi="Calibri" w:cs="Calibri"/>
          <w:color w:val="FF0000"/>
          <w:sz w:val="22"/>
          <w:szCs w:val="22"/>
          <w:lang w:val="en-AU"/>
        </w:rPr>
      </w:pPr>
    </w:p>
    <w:p w14:paraId="4BDC17D5" w14:textId="77777777" w:rsidR="007569FE" w:rsidRPr="009E0329" w:rsidRDefault="007569FE" w:rsidP="007569FE">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To award dogs who eventually complete the weaves above those that skip past them. </w:t>
      </w:r>
    </w:p>
    <w:p w14:paraId="0E796973" w14:textId="77777777" w:rsidR="007569FE" w:rsidRPr="009E0329" w:rsidRDefault="007569FE" w:rsidP="007569FE">
      <w:pPr>
        <w:pStyle w:val="NormalWeb"/>
        <w:spacing w:before="0" w:beforeAutospacing="0" w:after="0" w:afterAutospacing="0"/>
        <w:rPr>
          <w:sz w:val="22"/>
          <w:szCs w:val="22"/>
          <w:lang w:val="en-AU"/>
        </w:rPr>
      </w:pPr>
    </w:p>
    <w:p w14:paraId="558B31E6" w14:textId="77777777" w:rsidR="007569FE" w:rsidRPr="009E0329" w:rsidRDefault="007569FE" w:rsidP="007569FE">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For better training as some dogs learn if they take a short cut and skip out of the weaves early, they can be self-rewarded by taking the next obstacle.</w:t>
      </w:r>
    </w:p>
    <w:p w14:paraId="3C126141" w14:textId="77777777" w:rsidR="007569FE" w:rsidRPr="009E0329" w:rsidRDefault="007569FE" w:rsidP="007569FE">
      <w:pPr>
        <w:pStyle w:val="NormalWeb"/>
        <w:spacing w:before="0" w:beforeAutospacing="0" w:after="0" w:afterAutospacing="0"/>
        <w:rPr>
          <w:rFonts w:ascii="Calibri" w:hAnsi="Calibri" w:cs="Calibri"/>
          <w:color w:val="FF0000"/>
          <w:sz w:val="22"/>
          <w:szCs w:val="22"/>
          <w:lang w:val="en-AU"/>
        </w:rPr>
      </w:pPr>
    </w:p>
    <w:p w14:paraId="5806377E" w14:textId="77777777" w:rsidR="007569FE" w:rsidRPr="009E0329" w:rsidRDefault="007569FE" w:rsidP="007569FE">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To put a limit on the number of times a dog can re-attempt the weaves so that the ring is not held up for too long. </w:t>
      </w:r>
    </w:p>
    <w:p w14:paraId="1CEACD0C" w14:textId="77777777" w:rsidR="007569FE" w:rsidRPr="009E0329" w:rsidRDefault="007569FE" w:rsidP="00156BDD">
      <w:pPr>
        <w:suppressAutoHyphens w:val="0"/>
        <w:rPr>
          <w:rStyle w:val="textexposedshow"/>
          <w:rFonts w:ascii="Arial" w:hAnsi="Arial" w:cs="Arial"/>
          <w:color w:val="FF0000"/>
          <w:sz w:val="20"/>
          <w:szCs w:val="20"/>
        </w:rPr>
      </w:pPr>
    </w:p>
    <w:p w14:paraId="7738072A" w14:textId="77777777" w:rsidR="00F13796" w:rsidRDefault="00F13796">
      <w:pPr>
        <w:suppressAutoHyphens w:val="0"/>
        <w:spacing w:after="200" w:line="276" w:lineRule="auto"/>
        <w:rPr>
          <w:rFonts w:ascii="Arial" w:hAnsi="Arial" w:cs="Arial"/>
          <w:b/>
          <w:bCs/>
          <w:color w:val="0070C0"/>
          <w:sz w:val="20"/>
          <w:szCs w:val="20"/>
        </w:rPr>
      </w:pPr>
      <w:r>
        <w:rPr>
          <w:rFonts w:ascii="Arial" w:hAnsi="Arial" w:cs="Arial"/>
          <w:b/>
          <w:bCs/>
          <w:color w:val="0070C0"/>
          <w:sz w:val="20"/>
          <w:szCs w:val="20"/>
        </w:rPr>
        <w:br w:type="page"/>
      </w:r>
    </w:p>
    <w:p w14:paraId="3B0FF20B" w14:textId="1DA5A858" w:rsidR="007569FE" w:rsidRPr="009E0329" w:rsidRDefault="007569FE" w:rsidP="007569FE">
      <w:pPr>
        <w:rPr>
          <w:rFonts w:ascii="Arial" w:hAnsi="Arial" w:cs="Arial"/>
          <w:b/>
          <w:bCs/>
          <w:color w:val="0070C0"/>
          <w:sz w:val="20"/>
          <w:szCs w:val="20"/>
        </w:rPr>
      </w:pPr>
      <w:r w:rsidRPr="009E0329">
        <w:rPr>
          <w:rFonts w:ascii="Arial" w:hAnsi="Arial" w:cs="Arial"/>
          <w:b/>
          <w:bCs/>
          <w:color w:val="0070C0"/>
          <w:sz w:val="20"/>
          <w:szCs w:val="20"/>
        </w:rPr>
        <w:lastRenderedPageBreak/>
        <w:t>(QLD) Proposal for 9.16 Disqualification</w:t>
      </w:r>
    </w:p>
    <w:p w14:paraId="114F22EA" w14:textId="77777777" w:rsidR="007569FE" w:rsidRPr="009E0329" w:rsidRDefault="007569FE" w:rsidP="00156BDD">
      <w:pPr>
        <w:suppressAutoHyphens w:val="0"/>
        <w:rPr>
          <w:rStyle w:val="textexposedshow"/>
          <w:rFonts w:ascii="Arial" w:hAnsi="Arial" w:cs="Arial"/>
          <w:color w:val="FF0000"/>
          <w:sz w:val="20"/>
          <w:szCs w:val="20"/>
        </w:rPr>
      </w:pPr>
    </w:p>
    <w:p w14:paraId="12C2F35C" w14:textId="77777777" w:rsidR="007569FE" w:rsidRPr="009E0329" w:rsidRDefault="007569FE" w:rsidP="007569FE">
      <w:pPr>
        <w:widowControl w:val="0"/>
        <w:spacing w:before="56"/>
        <w:rPr>
          <w:color w:val="0070C0"/>
        </w:rPr>
      </w:pPr>
      <w:r w:rsidRPr="009E0329">
        <w:rPr>
          <w:color w:val="0070C0"/>
        </w:rPr>
        <w:t xml:space="preserve">A dog will be disqualified if: </w:t>
      </w:r>
    </w:p>
    <w:p w14:paraId="5BFED967" w14:textId="77777777" w:rsidR="007569FE" w:rsidRPr="009E0329" w:rsidRDefault="007569FE" w:rsidP="007569FE">
      <w:pPr>
        <w:widowControl w:val="0"/>
        <w:spacing w:before="136"/>
        <w:ind w:firstLine="426"/>
        <w:rPr>
          <w:color w:val="0070C0"/>
        </w:rPr>
      </w:pPr>
      <w:r w:rsidRPr="009E0329">
        <w:rPr>
          <w:color w:val="0070C0"/>
        </w:rPr>
        <w:t xml:space="preserve">a. It accumulates three refusals. </w:t>
      </w:r>
    </w:p>
    <w:p w14:paraId="5AE71B1C" w14:textId="77777777" w:rsidR="007569FE" w:rsidRPr="009E0329" w:rsidRDefault="007569FE" w:rsidP="007569FE">
      <w:pPr>
        <w:widowControl w:val="0"/>
        <w:spacing w:before="13"/>
        <w:ind w:firstLine="426"/>
        <w:rPr>
          <w:color w:val="0070C0"/>
        </w:rPr>
      </w:pPr>
      <w:r w:rsidRPr="009E0329">
        <w:rPr>
          <w:color w:val="0070C0"/>
        </w:rPr>
        <w:t xml:space="preserve">b. It does not re-attempt a missed or refused obstacle. </w:t>
      </w:r>
    </w:p>
    <w:p w14:paraId="6F07E114" w14:textId="77777777" w:rsidR="007569FE" w:rsidRPr="009E0329" w:rsidRDefault="007569FE" w:rsidP="007569FE">
      <w:pPr>
        <w:widowControl w:val="0"/>
        <w:spacing w:before="15"/>
        <w:ind w:firstLine="426"/>
        <w:rPr>
          <w:color w:val="0070C0"/>
        </w:rPr>
      </w:pPr>
      <w:r w:rsidRPr="009E0329">
        <w:rPr>
          <w:color w:val="0070C0"/>
        </w:rPr>
        <w:t xml:space="preserve">c. It takes the wrong course. </w:t>
      </w:r>
    </w:p>
    <w:p w14:paraId="1C52A94A" w14:textId="2A8FECC4" w:rsidR="007569FE" w:rsidRPr="009E0329" w:rsidRDefault="007569FE" w:rsidP="007569FE">
      <w:pPr>
        <w:widowControl w:val="0"/>
        <w:spacing w:before="15" w:line="244" w:lineRule="auto"/>
        <w:ind w:left="709" w:right="1259" w:hanging="283"/>
        <w:rPr>
          <w:color w:val="0070C0"/>
        </w:rPr>
      </w:pPr>
      <w:r w:rsidRPr="009E0329">
        <w:rPr>
          <w:color w:val="0070C0"/>
        </w:rPr>
        <w:t xml:space="preserve">d. It repeats any gap either missed or completed in the Weaving Poles. e. It fouls while under the control of the judge. This includes all bodily excretions excluding saliva. </w:t>
      </w:r>
    </w:p>
    <w:p w14:paraId="2A353A73" w14:textId="77777777" w:rsidR="007569FE" w:rsidRPr="009E0329" w:rsidRDefault="007569FE" w:rsidP="007569FE">
      <w:pPr>
        <w:widowControl w:val="0"/>
        <w:spacing w:before="9"/>
        <w:ind w:firstLine="426"/>
        <w:rPr>
          <w:color w:val="0070C0"/>
        </w:rPr>
      </w:pPr>
      <w:r w:rsidRPr="009E0329">
        <w:rPr>
          <w:color w:val="0070C0"/>
        </w:rPr>
        <w:t xml:space="preserve">f. In the Judge's opinion, the dog is out of control. </w:t>
      </w:r>
    </w:p>
    <w:p w14:paraId="27B447FD" w14:textId="77777777" w:rsidR="007569FE" w:rsidRPr="009E0329" w:rsidRDefault="007569FE" w:rsidP="007569FE">
      <w:pPr>
        <w:widowControl w:val="0"/>
        <w:spacing w:before="15" w:line="244" w:lineRule="auto"/>
        <w:ind w:left="709" w:right="1210" w:hanging="283"/>
        <w:rPr>
          <w:color w:val="0070C0"/>
        </w:rPr>
      </w:pPr>
      <w:r w:rsidRPr="009E0329">
        <w:rPr>
          <w:color w:val="0070C0"/>
        </w:rPr>
        <w:t xml:space="preserve">g. The Handler physically contacts the dog in a manner that assists it. </w:t>
      </w:r>
    </w:p>
    <w:p w14:paraId="57101AF4" w14:textId="4A3A79B2" w:rsidR="007569FE" w:rsidRPr="009E0329" w:rsidRDefault="007569FE" w:rsidP="007569FE">
      <w:pPr>
        <w:widowControl w:val="0"/>
        <w:spacing w:before="15" w:line="244" w:lineRule="auto"/>
        <w:ind w:left="709" w:right="1210" w:hanging="283"/>
        <w:rPr>
          <w:color w:val="0070C0"/>
        </w:rPr>
      </w:pPr>
      <w:r w:rsidRPr="009E0329">
        <w:rPr>
          <w:color w:val="0070C0"/>
        </w:rPr>
        <w:t xml:space="preserve">h. The Handler touches the equipment to assist the dog or deliberately alters the position of any equipment in the ring without the judge's consent. </w:t>
      </w:r>
    </w:p>
    <w:p w14:paraId="1FE6DFEE" w14:textId="35F35B8F" w:rsidR="007569FE" w:rsidRPr="009E0329" w:rsidRDefault="007569FE" w:rsidP="007569FE">
      <w:pPr>
        <w:widowControl w:val="0"/>
        <w:spacing w:before="6" w:line="244" w:lineRule="auto"/>
        <w:ind w:left="709" w:right="859" w:hanging="283"/>
        <w:rPr>
          <w:color w:val="0070C0"/>
        </w:rPr>
      </w:pPr>
      <w:proofErr w:type="spellStart"/>
      <w:r w:rsidRPr="009E0329">
        <w:rPr>
          <w:color w:val="0070C0"/>
        </w:rPr>
        <w:t>i</w:t>
      </w:r>
      <w:proofErr w:type="spellEnd"/>
      <w:r w:rsidRPr="009E0329">
        <w:rPr>
          <w:color w:val="0070C0"/>
        </w:rPr>
        <w:t xml:space="preserve">. Any Handler carries food or wears or carries aids (balls, bumbags, toys, dummies etc.) into the Ring. </w:t>
      </w:r>
    </w:p>
    <w:p w14:paraId="77296667" w14:textId="0E88ECDC" w:rsidR="007569FE" w:rsidRPr="009E0329" w:rsidRDefault="007569FE" w:rsidP="007569FE">
      <w:pPr>
        <w:widowControl w:val="0"/>
        <w:spacing w:before="9" w:line="244" w:lineRule="auto"/>
        <w:ind w:left="709" w:right="964" w:hanging="283"/>
        <w:rPr>
          <w:color w:val="0070C0"/>
        </w:rPr>
      </w:pPr>
      <w:r w:rsidRPr="009E0329">
        <w:rPr>
          <w:color w:val="0070C0"/>
        </w:rPr>
        <w:t xml:space="preserve">j. Any Handler ducks under or jumps over any obstacle, or steps (or goes) through the weavers whilst negotiating the course. </w:t>
      </w:r>
    </w:p>
    <w:p w14:paraId="0A4A7F6C" w14:textId="54BAADC3" w:rsidR="007569FE" w:rsidRPr="009E0329" w:rsidRDefault="007569FE" w:rsidP="007569FE">
      <w:pPr>
        <w:widowControl w:val="0"/>
        <w:spacing w:line="244" w:lineRule="auto"/>
        <w:ind w:left="709" w:right="755" w:hanging="283"/>
        <w:rPr>
          <w:color w:val="0070C0"/>
        </w:rPr>
      </w:pPr>
      <w:r w:rsidRPr="009E0329">
        <w:rPr>
          <w:color w:val="0070C0"/>
        </w:rPr>
        <w:t>k. After the Judge has indicated that the Handler may start and the Handler has crossed the Starting Line</w:t>
      </w:r>
      <w:r w:rsidRPr="009E0329">
        <w:rPr>
          <w:color w:val="0070C0"/>
          <w:u w:val="single"/>
        </w:rPr>
        <w:t xml:space="preserve"> in the direction of the first obstacle</w:t>
      </w:r>
      <w:r w:rsidRPr="009E0329">
        <w:rPr>
          <w:color w:val="0070C0"/>
        </w:rPr>
        <w:t xml:space="preserve">, the Handler returns across the Starting Line. </w:t>
      </w:r>
      <w:r w:rsidRPr="009E0329">
        <w:rPr>
          <w:color w:val="0070C0"/>
          <w:u w:val="single"/>
        </w:rPr>
        <w:t xml:space="preserve">The Handler cannot re-cross the Starting Line or return to the dog unless the dog has refused or performed the first obstacle (with or without fault). </w:t>
      </w:r>
      <w:r w:rsidRPr="009E0329">
        <w:rPr>
          <w:strike/>
          <w:color w:val="0070C0"/>
        </w:rPr>
        <w:t>Handlers may not cross the start line plane if the dog runs past the start line unless a refusal has occurred.</w:t>
      </w:r>
      <w:r w:rsidRPr="009E0329">
        <w:rPr>
          <w:color w:val="0070C0"/>
        </w:rPr>
        <w:t xml:space="preserve"> </w:t>
      </w:r>
    </w:p>
    <w:p w14:paraId="67070B67" w14:textId="540C5A29" w:rsidR="007569FE" w:rsidRPr="009E0329" w:rsidRDefault="007569FE" w:rsidP="007569FE">
      <w:pPr>
        <w:widowControl w:val="0"/>
        <w:spacing w:before="9" w:line="244" w:lineRule="auto"/>
        <w:ind w:left="709" w:right="835" w:hanging="283"/>
        <w:rPr>
          <w:color w:val="0070C0"/>
        </w:rPr>
      </w:pPr>
      <w:r w:rsidRPr="009E0329">
        <w:rPr>
          <w:color w:val="0070C0"/>
        </w:rPr>
        <w:t xml:space="preserve">l. It performs an obstacle in any manner in which the judge feels the dog has clearly endangered itself, the handler, or anyone else. </w:t>
      </w:r>
    </w:p>
    <w:p w14:paraId="144D5EF7" w14:textId="77777777" w:rsidR="007569FE" w:rsidRPr="009E0329" w:rsidRDefault="007569FE" w:rsidP="007569FE">
      <w:pPr>
        <w:widowControl w:val="0"/>
        <w:spacing w:before="8"/>
        <w:ind w:firstLine="426"/>
        <w:rPr>
          <w:color w:val="0070C0"/>
        </w:rPr>
      </w:pPr>
      <w:r w:rsidRPr="009E0329">
        <w:rPr>
          <w:color w:val="0070C0"/>
        </w:rPr>
        <w:t xml:space="preserve">m. the handler fails to obey a judge’s order </w:t>
      </w:r>
    </w:p>
    <w:p w14:paraId="7740D676" w14:textId="77777777" w:rsidR="007569FE" w:rsidRPr="009E0329" w:rsidRDefault="007569FE" w:rsidP="007569FE">
      <w:pPr>
        <w:widowControl w:val="0"/>
        <w:spacing w:before="13"/>
        <w:ind w:firstLine="426"/>
        <w:rPr>
          <w:color w:val="0070C0"/>
        </w:rPr>
      </w:pPr>
      <w:r w:rsidRPr="009E0329">
        <w:rPr>
          <w:color w:val="0070C0"/>
        </w:rPr>
        <w:t xml:space="preserve">n. the handler physically assists the dog over the line at the start </w:t>
      </w:r>
    </w:p>
    <w:p w14:paraId="0D705792" w14:textId="29101941" w:rsidR="007569FE" w:rsidRPr="009E0329" w:rsidRDefault="007569FE" w:rsidP="007569FE">
      <w:pPr>
        <w:widowControl w:val="0"/>
        <w:spacing w:before="15" w:line="244" w:lineRule="auto"/>
        <w:ind w:left="709" w:right="1035" w:hanging="283"/>
        <w:rPr>
          <w:color w:val="0070C0"/>
        </w:rPr>
      </w:pPr>
      <w:r w:rsidRPr="009E0329">
        <w:rPr>
          <w:color w:val="0070C0"/>
        </w:rPr>
        <w:t xml:space="preserve">o. The handler steps on or over the distance handling line in the open class during the challenge. </w:t>
      </w:r>
    </w:p>
    <w:p w14:paraId="29DC2254" w14:textId="69A58915" w:rsidR="007569FE" w:rsidRPr="009E0329" w:rsidRDefault="007569FE" w:rsidP="007569FE">
      <w:pPr>
        <w:widowControl w:val="0"/>
        <w:spacing w:before="8" w:line="244" w:lineRule="auto"/>
        <w:ind w:left="709" w:right="794" w:hanging="283"/>
        <w:rPr>
          <w:color w:val="0070C0"/>
        </w:rPr>
      </w:pPr>
      <w:r w:rsidRPr="009E0329">
        <w:rPr>
          <w:color w:val="0070C0"/>
        </w:rPr>
        <w:t xml:space="preserve">p. The handler in the opinion of the judge unduly delays starting the course or exiting the ring once finished </w:t>
      </w:r>
    </w:p>
    <w:p w14:paraId="7D1DC362" w14:textId="77777777" w:rsidR="007569FE" w:rsidRPr="009E0329" w:rsidRDefault="007569FE" w:rsidP="007569FE">
      <w:pPr>
        <w:widowControl w:val="0"/>
        <w:spacing w:before="131" w:line="244" w:lineRule="auto"/>
        <w:ind w:right="1028" w:firstLine="17"/>
      </w:pPr>
      <w:r w:rsidRPr="009E0329">
        <w:rPr>
          <w:strike/>
          <w:color w:val="0070C0"/>
        </w:rPr>
        <w:t>In the event that</w:t>
      </w:r>
      <w:r w:rsidRPr="009E0329">
        <w:rPr>
          <w:color w:val="0070C0"/>
        </w:rPr>
        <w:t xml:space="preserve"> </w:t>
      </w:r>
      <w:r w:rsidRPr="009E0329">
        <w:rPr>
          <w:color w:val="0070C0"/>
          <w:u w:val="single"/>
        </w:rPr>
        <w:t>If</w:t>
      </w:r>
      <w:r w:rsidRPr="009E0329">
        <w:rPr>
          <w:color w:val="0070C0"/>
        </w:rPr>
        <w:t xml:space="preserve"> a dog is disqualified under items a, b, c, d, k, o the handler and </w:t>
      </w:r>
      <w:proofErr w:type="gramStart"/>
      <w:r w:rsidRPr="009E0329">
        <w:rPr>
          <w:color w:val="0070C0"/>
        </w:rPr>
        <w:t>dog  will</w:t>
      </w:r>
      <w:proofErr w:type="gramEnd"/>
      <w:r w:rsidRPr="009E0329">
        <w:rPr>
          <w:color w:val="0070C0"/>
        </w:rPr>
        <w:t xml:space="preserve"> be permitted to complete the course.</w:t>
      </w:r>
      <w:r w:rsidRPr="009E0329">
        <w:t xml:space="preserve"> </w:t>
      </w:r>
    </w:p>
    <w:p w14:paraId="633210FF" w14:textId="77777777" w:rsidR="007569FE" w:rsidRPr="009E0329" w:rsidRDefault="007569FE" w:rsidP="007569FE">
      <w:pPr>
        <w:suppressAutoHyphens w:val="0"/>
        <w:rPr>
          <w:rStyle w:val="textexposedshow"/>
          <w:rFonts w:ascii="Arial" w:hAnsi="Arial" w:cs="Arial"/>
          <w:color w:val="FF0000"/>
          <w:sz w:val="20"/>
          <w:szCs w:val="20"/>
        </w:rPr>
      </w:pPr>
    </w:p>
    <w:p w14:paraId="1637A52C" w14:textId="62A51419" w:rsidR="007569FE" w:rsidRPr="009E0329" w:rsidRDefault="007569FE" w:rsidP="007569FE">
      <w:pPr>
        <w:suppressAutoHyphens w:val="0"/>
        <w:rPr>
          <w:rFonts w:ascii="Arial" w:hAnsi="Arial" w:cs="Arial"/>
          <w:b/>
          <w:color w:val="FF0000"/>
          <w:sz w:val="20"/>
          <w:szCs w:val="20"/>
        </w:rPr>
      </w:pPr>
      <w:r w:rsidRPr="009E0329">
        <w:rPr>
          <w:rFonts w:ascii="Arial" w:hAnsi="Arial" w:cs="Arial"/>
          <w:b/>
          <w:color w:val="FF0000"/>
          <w:sz w:val="20"/>
          <w:szCs w:val="20"/>
        </w:rPr>
        <w:t>(QLD) Rational 9.16 Disqualification</w:t>
      </w:r>
    </w:p>
    <w:p w14:paraId="2B1042E4" w14:textId="77777777" w:rsidR="007569FE" w:rsidRPr="009E0329" w:rsidRDefault="007569FE" w:rsidP="007569FE">
      <w:pPr>
        <w:widowControl w:val="0"/>
        <w:spacing w:before="131" w:line="244" w:lineRule="auto"/>
        <w:ind w:right="1028"/>
        <w:rPr>
          <w:rFonts w:eastAsia="Roboto"/>
          <w:color w:val="FF0000"/>
        </w:rPr>
      </w:pPr>
      <w:r w:rsidRPr="009E0329">
        <w:rPr>
          <w:rFonts w:eastAsia="Roboto"/>
          <w:color w:val="FF0000"/>
        </w:rPr>
        <w:t>Replacing the deleted sentence below with this one to try to improve clarity. The original sentence was difficult to understand and appeared to contradict itself. Including clarification about the direction of crossing the start line so that this allows for push to back starts if the handler wants to. It also means that as soon as the dog has performed the first obstacle (with or without fault), the handler can cross the line (not just if there is a refusal).</w:t>
      </w:r>
    </w:p>
    <w:p w14:paraId="7784C1E9" w14:textId="77777777" w:rsidR="007569FE" w:rsidRPr="009E0329" w:rsidRDefault="007569FE" w:rsidP="00156BDD">
      <w:pPr>
        <w:suppressAutoHyphens w:val="0"/>
        <w:rPr>
          <w:rStyle w:val="textexposedshow"/>
          <w:rFonts w:ascii="Arial" w:hAnsi="Arial" w:cs="Arial"/>
          <w:color w:val="FF0000"/>
          <w:sz w:val="20"/>
          <w:szCs w:val="20"/>
        </w:rPr>
      </w:pPr>
    </w:p>
    <w:p w14:paraId="2660936B" w14:textId="5920D541" w:rsidR="007569FE" w:rsidRPr="009E0329" w:rsidRDefault="007569FE" w:rsidP="007569FE">
      <w:pPr>
        <w:rPr>
          <w:rFonts w:ascii="Arial" w:hAnsi="Arial" w:cs="Arial"/>
          <w:b/>
          <w:bCs/>
          <w:color w:val="0070C0"/>
          <w:sz w:val="20"/>
          <w:szCs w:val="20"/>
        </w:rPr>
      </w:pPr>
      <w:r w:rsidRPr="009E0329">
        <w:rPr>
          <w:rFonts w:ascii="Arial" w:hAnsi="Arial" w:cs="Arial"/>
          <w:b/>
          <w:bCs/>
          <w:color w:val="0070C0"/>
          <w:sz w:val="20"/>
          <w:szCs w:val="20"/>
        </w:rPr>
        <w:t>(SA) Proposal for 9.16 Disqualification</w:t>
      </w:r>
    </w:p>
    <w:p w14:paraId="0F601D72" w14:textId="77777777" w:rsidR="007569FE" w:rsidRPr="009E0329" w:rsidRDefault="007569FE" w:rsidP="00156BDD">
      <w:pPr>
        <w:suppressAutoHyphens w:val="0"/>
        <w:rPr>
          <w:rStyle w:val="textexposedshow"/>
          <w:rFonts w:ascii="Arial" w:hAnsi="Arial" w:cs="Arial"/>
          <w:color w:val="FF0000"/>
          <w:sz w:val="20"/>
          <w:szCs w:val="20"/>
        </w:rPr>
      </w:pPr>
    </w:p>
    <w:p w14:paraId="55AB3BFA" w14:textId="77777777" w:rsidR="00B02E69" w:rsidRPr="009E0329" w:rsidRDefault="00B02E69" w:rsidP="00B02E69">
      <w:pPr>
        <w:rPr>
          <w:color w:val="0070C0"/>
        </w:rPr>
      </w:pPr>
      <w:r w:rsidRPr="009E0329">
        <w:rPr>
          <w:color w:val="0070C0"/>
        </w:rPr>
        <w:t xml:space="preserve">In the event that a dog is disqualified under items a, b, c, d, </w:t>
      </w:r>
      <w:r w:rsidRPr="009E0329">
        <w:rPr>
          <w:color w:val="0070C0"/>
          <w:u w:val="single"/>
        </w:rPr>
        <w:t>g,</w:t>
      </w:r>
      <w:r w:rsidRPr="009E0329">
        <w:rPr>
          <w:color w:val="0070C0"/>
        </w:rPr>
        <w:t xml:space="preserve"> k, o the handler and dog will be permitted to complete the course.</w:t>
      </w:r>
    </w:p>
    <w:p w14:paraId="66EAB83F" w14:textId="77777777" w:rsidR="00B02E69" w:rsidRPr="009E0329" w:rsidRDefault="00B02E69" w:rsidP="00156BDD">
      <w:pPr>
        <w:suppressAutoHyphens w:val="0"/>
        <w:rPr>
          <w:rStyle w:val="textexposedshow"/>
          <w:rFonts w:ascii="Arial" w:hAnsi="Arial" w:cs="Arial"/>
          <w:color w:val="FF0000"/>
          <w:sz w:val="20"/>
          <w:szCs w:val="20"/>
        </w:rPr>
      </w:pPr>
    </w:p>
    <w:p w14:paraId="380061F3" w14:textId="342778A4" w:rsidR="00B02E69" w:rsidRPr="009E0329" w:rsidRDefault="00B02E69" w:rsidP="00B02E69">
      <w:pPr>
        <w:suppressAutoHyphens w:val="0"/>
        <w:rPr>
          <w:rFonts w:ascii="Arial" w:hAnsi="Arial" w:cs="Arial"/>
          <w:b/>
          <w:color w:val="FF0000"/>
          <w:sz w:val="20"/>
          <w:szCs w:val="20"/>
        </w:rPr>
      </w:pPr>
      <w:r w:rsidRPr="009E0329">
        <w:rPr>
          <w:rFonts w:ascii="Arial" w:hAnsi="Arial" w:cs="Arial"/>
          <w:b/>
          <w:color w:val="FF0000"/>
          <w:sz w:val="20"/>
          <w:szCs w:val="20"/>
        </w:rPr>
        <w:t>(SA) Rational 9.16 Disqualification</w:t>
      </w:r>
    </w:p>
    <w:p w14:paraId="14D454B4" w14:textId="77777777" w:rsidR="00B02E69" w:rsidRPr="009E0329" w:rsidRDefault="00B02E69" w:rsidP="00B02E69">
      <w:pPr>
        <w:rPr>
          <w:rFonts w:eastAsia="Roboto"/>
          <w:color w:val="FF0000"/>
        </w:rPr>
      </w:pPr>
      <w:r w:rsidRPr="009E0329">
        <w:rPr>
          <w:rFonts w:eastAsia="Roboto"/>
          <w:color w:val="FF0000"/>
        </w:rPr>
        <w:t xml:space="preserve">The handler is sometimes not aware that they have physically contacted the dog in a manner that assist it. For example, judges have seen dogs collide with their handlers and it just happens to assist their entry to the weavers or stop them negotiating the correct obstacle. The handler and dog team should be able to continue the course and the judge can brief them at the end. </w:t>
      </w:r>
      <w:proofErr w:type="gramStart"/>
      <w:r w:rsidRPr="009E0329">
        <w:rPr>
          <w:rFonts w:eastAsia="Roboto"/>
          <w:color w:val="FF0000"/>
        </w:rPr>
        <w:t>Otherwise</w:t>
      </w:r>
      <w:proofErr w:type="gramEnd"/>
      <w:r w:rsidRPr="009E0329">
        <w:rPr>
          <w:rFonts w:eastAsia="Roboto"/>
          <w:color w:val="FF0000"/>
        </w:rPr>
        <w:t xml:space="preserve"> it can result in the judge yelling to the handler to leave the ring. </w:t>
      </w:r>
    </w:p>
    <w:p w14:paraId="1906D239" w14:textId="36263EE6" w:rsidR="00B02E69" w:rsidRPr="009E0329" w:rsidRDefault="00B02E69" w:rsidP="00B02E69">
      <w:pPr>
        <w:rPr>
          <w:rFonts w:ascii="Arial" w:hAnsi="Arial" w:cs="Arial"/>
          <w:b/>
          <w:bCs/>
          <w:color w:val="0070C0"/>
          <w:sz w:val="20"/>
          <w:szCs w:val="20"/>
        </w:rPr>
      </w:pPr>
      <w:r w:rsidRPr="009E0329">
        <w:rPr>
          <w:rFonts w:ascii="Arial" w:hAnsi="Arial" w:cs="Arial"/>
          <w:b/>
          <w:bCs/>
          <w:color w:val="0070C0"/>
          <w:sz w:val="20"/>
          <w:szCs w:val="20"/>
        </w:rPr>
        <w:lastRenderedPageBreak/>
        <w:t>(VIC) Proposal for 9.16 Disqualification</w:t>
      </w:r>
    </w:p>
    <w:p w14:paraId="0CC5D281" w14:textId="77777777"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A dog will be disqualified if:</w:t>
      </w:r>
    </w:p>
    <w:p w14:paraId="1C294BD3" w14:textId="7D7B5465"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w:t>
      </w:r>
      <w:r w:rsidRPr="009E0329">
        <w:rPr>
          <w:rFonts w:eastAsia="Calibri"/>
          <w:color w:val="0070C0"/>
          <w:sz w:val="24"/>
          <w:szCs w:val="24"/>
        </w:rPr>
        <w:tab/>
        <w:t>a.  It accumulates three refusals.</w:t>
      </w:r>
    </w:p>
    <w:p w14:paraId="774E9087" w14:textId="4550C23E"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b.  It does not re-attempt a missed or refused obstacle.</w:t>
      </w:r>
    </w:p>
    <w:p w14:paraId="1C0B71B2" w14:textId="4638A39B"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c.  It takes the wrong course.</w:t>
      </w:r>
    </w:p>
    <w:p w14:paraId="7E158DCE" w14:textId="05E95E68"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d.  It repeats any gap either missed or completed in the Weaving Poles.</w:t>
      </w:r>
    </w:p>
    <w:p w14:paraId="1BEE175E" w14:textId="64D7813D"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e.  It fouls while under the control of the judge. This includes all bodily excretions</w:t>
      </w:r>
    </w:p>
    <w:p w14:paraId="18032A9F" w14:textId="06FC10A2"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excluding saliva.</w:t>
      </w:r>
    </w:p>
    <w:p w14:paraId="4C86D573" w14:textId="5078CCAC"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f.   In the Judge's opinion, the dog is out of control.</w:t>
      </w:r>
    </w:p>
    <w:p w14:paraId="6BB785C0" w14:textId="5800B920"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g.  The Handler physically contacts the dog in a manner that assists it.</w:t>
      </w:r>
    </w:p>
    <w:p w14:paraId="7A9302F1" w14:textId="0C0EA991"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h.  The Handler touches the equipment to assist the dog or deliberately alters the</w:t>
      </w:r>
    </w:p>
    <w:p w14:paraId="74E4E2D7" w14:textId="78D19880"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position of any equipment in the ring without the judge's consent.</w:t>
      </w:r>
    </w:p>
    <w:p w14:paraId="0BDF45B9" w14:textId="138D17A4"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w:t>
      </w:r>
      <w:proofErr w:type="spellStart"/>
      <w:r w:rsidRPr="009E0329">
        <w:rPr>
          <w:rFonts w:eastAsia="Calibri"/>
          <w:color w:val="0070C0"/>
          <w:sz w:val="24"/>
          <w:szCs w:val="24"/>
        </w:rPr>
        <w:t>i</w:t>
      </w:r>
      <w:proofErr w:type="spellEnd"/>
      <w:r w:rsidRPr="009E0329">
        <w:rPr>
          <w:rFonts w:eastAsia="Calibri"/>
          <w:color w:val="0070C0"/>
          <w:sz w:val="24"/>
          <w:szCs w:val="24"/>
        </w:rPr>
        <w:t>.   Any Handler carries food or wears or carries aids (balls, bumbags, toys, dummies</w:t>
      </w:r>
    </w:p>
    <w:p w14:paraId="0F82882D" w14:textId="77777777"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etc.) into the Ring.</w:t>
      </w:r>
    </w:p>
    <w:p w14:paraId="1DAEE225" w14:textId="1247BD7E"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j.   Any Handler ducks under or jumps over any obstacle, or through the weavers</w:t>
      </w:r>
    </w:p>
    <w:p w14:paraId="592656F8" w14:textId="4A0A0F41"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whilst negotiating the course.</w:t>
      </w:r>
    </w:p>
    <w:p w14:paraId="2EE34468" w14:textId="470FF63E" w:rsidR="00B02E69" w:rsidRPr="009E0329" w:rsidRDefault="00B02E69" w:rsidP="00B02E69">
      <w:pPr>
        <w:jc w:val="both"/>
        <w:rPr>
          <w:rFonts w:eastAsia="Calibri"/>
          <w:strike/>
          <w:color w:val="0070C0"/>
          <w:sz w:val="24"/>
          <w:szCs w:val="24"/>
        </w:rPr>
      </w:pPr>
      <w:r w:rsidRPr="009E0329">
        <w:rPr>
          <w:rFonts w:eastAsia="Calibri"/>
          <w:color w:val="0070C0"/>
          <w:sz w:val="24"/>
          <w:szCs w:val="24"/>
        </w:rPr>
        <w:t xml:space="preserve">               k.  After the Judge has indicated that the Handler may start </w:t>
      </w:r>
      <w:r w:rsidRPr="009E0329">
        <w:rPr>
          <w:rFonts w:eastAsia="Calibri"/>
          <w:strike/>
          <w:color w:val="0070C0"/>
          <w:sz w:val="24"/>
          <w:szCs w:val="24"/>
        </w:rPr>
        <w:t>and the Handler has</w:t>
      </w:r>
    </w:p>
    <w:p w14:paraId="5FC41B3A" w14:textId="58C2117B" w:rsidR="00B02E69" w:rsidRPr="009E0329" w:rsidRDefault="00B02E69" w:rsidP="00B02E69">
      <w:pPr>
        <w:jc w:val="both"/>
        <w:rPr>
          <w:rFonts w:eastAsia="Calibri"/>
          <w:color w:val="0070C0"/>
          <w:sz w:val="24"/>
          <w:szCs w:val="24"/>
        </w:rPr>
      </w:pPr>
      <w:r w:rsidRPr="009E0329">
        <w:rPr>
          <w:rFonts w:eastAsia="Calibri"/>
          <w:strike/>
          <w:color w:val="0070C0"/>
          <w:sz w:val="24"/>
          <w:szCs w:val="24"/>
        </w:rPr>
        <w:t xml:space="preserve">                     crossed the Starting Line</w:t>
      </w:r>
      <w:r w:rsidRPr="009E0329">
        <w:rPr>
          <w:rFonts w:eastAsia="Calibri"/>
          <w:color w:val="0070C0"/>
          <w:sz w:val="24"/>
          <w:szCs w:val="24"/>
        </w:rPr>
        <w:t>, the Handler returns across the Starting Line. Handlers</w:t>
      </w:r>
    </w:p>
    <w:p w14:paraId="01556AEC" w14:textId="6C5D0D1D"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may cross the start line plane if the dog runs past the start line unless a refusal</w:t>
      </w:r>
    </w:p>
    <w:p w14:paraId="44F393F6" w14:textId="062A8923"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has occurred.</w:t>
      </w:r>
    </w:p>
    <w:p w14:paraId="4F800EFF" w14:textId="734A5422"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l.   It performs an obstacle in any manner in which the judge feels the dog has clearly</w:t>
      </w:r>
    </w:p>
    <w:p w14:paraId="7ECC2EA4" w14:textId="01D4F6E3" w:rsidR="00B02E69" w:rsidRPr="009E0329" w:rsidRDefault="00B02E69" w:rsidP="00B02E69">
      <w:pPr>
        <w:ind w:left="1276" w:hanging="1134"/>
        <w:jc w:val="both"/>
        <w:rPr>
          <w:rFonts w:eastAsia="Calibri"/>
          <w:color w:val="0070C0"/>
          <w:sz w:val="24"/>
          <w:szCs w:val="24"/>
        </w:rPr>
      </w:pPr>
      <w:r w:rsidRPr="009E0329">
        <w:rPr>
          <w:rFonts w:eastAsia="Calibri"/>
          <w:color w:val="0070C0"/>
          <w:sz w:val="24"/>
          <w:szCs w:val="24"/>
        </w:rPr>
        <w:t xml:space="preserve">                   endangered itself, the handler, or anyone else. </w:t>
      </w:r>
    </w:p>
    <w:p w14:paraId="7A2639E4" w14:textId="77777777" w:rsidR="00B02E69" w:rsidRPr="009E0329" w:rsidRDefault="00B02E69" w:rsidP="00B02E69">
      <w:pPr>
        <w:ind w:left="1276"/>
        <w:jc w:val="both"/>
        <w:rPr>
          <w:rFonts w:eastAsia="Calibri"/>
          <w:color w:val="0070C0"/>
          <w:sz w:val="24"/>
          <w:szCs w:val="24"/>
          <w:u w:val="single"/>
        </w:rPr>
      </w:pPr>
      <w:r w:rsidRPr="009E0329">
        <w:rPr>
          <w:rFonts w:eastAsia="Calibri"/>
          <w:color w:val="0070C0"/>
          <w:sz w:val="24"/>
          <w:szCs w:val="24"/>
          <w:u w:val="single"/>
        </w:rPr>
        <w:t xml:space="preserve">For all contact obstacles, once the colour contact zone has been passed and prior descending the down side, should complete the obstacle or be disqualified for unsafe performance. </w:t>
      </w:r>
    </w:p>
    <w:p w14:paraId="2787EAD2" w14:textId="23CC2E98"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m.  the handler fails to obey a judge’s order</w:t>
      </w:r>
    </w:p>
    <w:p w14:paraId="24485208" w14:textId="5B0E6A5B"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n.  the handler physically assists the dog over the line at the start</w:t>
      </w:r>
    </w:p>
    <w:p w14:paraId="057FCB49" w14:textId="22068429"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o.  The handler steps on or over the distance handling line in the open class during</w:t>
      </w:r>
    </w:p>
    <w:p w14:paraId="12A662D9" w14:textId="77777777"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the challenge.</w:t>
      </w:r>
    </w:p>
    <w:p w14:paraId="142AE292" w14:textId="4B04DAE7"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p.  The handler in the opinion of the judge unduly delays starting the course or exiting</w:t>
      </w:r>
    </w:p>
    <w:p w14:paraId="4C42B64F" w14:textId="54900D84"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the ring once finished</w:t>
      </w:r>
    </w:p>
    <w:p w14:paraId="3658C22D" w14:textId="77777777"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       </w:t>
      </w:r>
    </w:p>
    <w:p w14:paraId="061E0B26" w14:textId="4D21783C" w:rsidR="00B02E69" w:rsidRPr="009E0329" w:rsidRDefault="00B02E69" w:rsidP="00B02E69">
      <w:pPr>
        <w:jc w:val="both"/>
        <w:rPr>
          <w:rFonts w:eastAsia="Calibri"/>
          <w:color w:val="0070C0"/>
          <w:sz w:val="24"/>
          <w:szCs w:val="24"/>
        </w:rPr>
      </w:pPr>
      <w:r w:rsidRPr="009E0329">
        <w:rPr>
          <w:rFonts w:eastAsia="Calibri"/>
          <w:color w:val="0070C0"/>
          <w:sz w:val="24"/>
          <w:szCs w:val="24"/>
        </w:rPr>
        <w:t xml:space="preserve">In the event that a dog is disqualified under items a, b, c, d, </w:t>
      </w:r>
      <w:r w:rsidRPr="009E0329">
        <w:rPr>
          <w:rFonts w:eastAsia="Calibri"/>
          <w:strike/>
          <w:color w:val="0070C0"/>
          <w:sz w:val="24"/>
          <w:szCs w:val="24"/>
        </w:rPr>
        <w:t>k</w:t>
      </w:r>
      <w:r w:rsidRPr="009E0329">
        <w:rPr>
          <w:rFonts w:eastAsia="Calibri"/>
          <w:color w:val="0070C0"/>
          <w:sz w:val="24"/>
          <w:szCs w:val="24"/>
        </w:rPr>
        <w:t>, o the handler and dog</w:t>
      </w:r>
    </w:p>
    <w:p w14:paraId="499E5944" w14:textId="3601ED17" w:rsidR="00B02E69" w:rsidRPr="009E0329" w:rsidRDefault="00B02E69" w:rsidP="00B02E69">
      <w:pPr>
        <w:jc w:val="both"/>
        <w:rPr>
          <w:rFonts w:eastAsia="Calibri"/>
          <w:color w:val="0070C0"/>
          <w:sz w:val="24"/>
          <w:szCs w:val="24"/>
        </w:rPr>
      </w:pPr>
      <w:r w:rsidRPr="009E0329">
        <w:rPr>
          <w:rFonts w:eastAsia="Calibri"/>
          <w:color w:val="0070C0"/>
          <w:sz w:val="24"/>
          <w:szCs w:val="24"/>
        </w:rPr>
        <w:t>will be permitted to complete the course.</w:t>
      </w:r>
    </w:p>
    <w:p w14:paraId="35BB98E5" w14:textId="77777777" w:rsidR="00B02E69" w:rsidRPr="009E0329" w:rsidRDefault="00B02E69" w:rsidP="00B02E69">
      <w:pPr>
        <w:suppressAutoHyphens w:val="0"/>
        <w:rPr>
          <w:rStyle w:val="textexposedshow"/>
          <w:rFonts w:ascii="Arial" w:hAnsi="Arial" w:cs="Arial"/>
          <w:color w:val="FF0000"/>
          <w:sz w:val="20"/>
          <w:szCs w:val="20"/>
        </w:rPr>
      </w:pPr>
    </w:p>
    <w:p w14:paraId="7EB35B24" w14:textId="5369458D" w:rsidR="00B02E69" w:rsidRPr="009E0329" w:rsidRDefault="00B02E69" w:rsidP="00B02E69">
      <w:pPr>
        <w:suppressAutoHyphens w:val="0"/>
        <w:rPr>
          <w:rFonts w:ascii="Arial" w:hAnsi="Arial" w:cs="Arial"/>
          <w:b/>
          <w:color w:val="FF0000"/>
          <w:sz w:val="20"/>
          <w:szCs w:val="20"/>
        </w:rPr>
      </w:pPr>
      <w:r w:rsidRPr="009E0329">
        <w:rPr>
          <w:rFonts w:ascii="Arial" w:hAnsi="Arial" w:cs="Arial"/>
          <w:b/>
          <w:color w:val="FF0000"/>
          <w:sz w:val="20"/>
          <w:szCs w:val="20"/>
        </w:rPr>
        <w:t>(VIC) Rational 9.16 Disqualification</w:t>
      </w:r>
    </w:p>
    <w:p w14:paraId="364BE7C2" w14:textId="77777777" w:rsidR="00B02E69" w:rsidRPr="009E0329" w:rsidRDefault="00B02E69" w:rsidP="00156BDD">
      <w:pPr>
        <w:suppressAutoHyphens w:val="0"/>
        <w:rPr>
          <w:rStyle w:val="textexposedshow"/>
          <w:rFonts w:ascii="Arial" w:hAnsi="Arial" w:cs="Arial"/>
          <w:color w:val="FF0000"/>
          <w:sz w:val="20"/>
          <w:szCs w:val="20"/>
        </w:rPr>
      </w:pPr>
    </w:p>
    <w:p w14:paraId="6A93AD26" w14:textId="1BABFFFD" w:rsidR="00787F42" w:rsidRPr="009E0329" w:rsidRDefault="00787F42" w:rsidP="00B02E69">
      <w:pPr>
        <w:rPr>
          <w:rFonts w:eastAsia="Calibri"/>
          <w:color w:val="FF0000"/>
        </w:rPr>
      </w:pPr>
      <w:r w:rsidRPr="009E0329">
        <w:rPr>
          <w:rFonts w:eastAsia="Calibri"/>
          <w:color w:val="FF0000"/>
        </w:rPr>
        <w:t xml:space="preserve">k. </w:t>
      </w:r>
      <w:r w:rsidRPr="009E0329">
        <w:rPr>
          <w:rFonts w:eastAsia="Calibri"/>
          <w:color w:val="FF0000"/>
        </w:rPr>
        <w:t xml:space="preserve">Allow Handler choice on where they chose to set themselves and their dog up at </w:t>
      </w:r>
      <w:proofErr w:type="spellStart"/>
      <w:r w:rsidRPr="009E0329">
        <w:rPr>
          <w:rFonts w:eastAsia="Calibri"/>
          <w:color w:val="FF0000"/>
        </w:rPr>
        <w:t>startline</w:t>
      </w:r>
      <w:proofErr w:type="spellEnd"/>
      <w:r w:rsidRPr="009E0329">
        <w:rPr>
          <w:rFonts w:eastAsia="Calibri"/>
          <w:color w:val="FF0000"/>
        </w:rPr>
        <w:t xml:space="preserve">, </w:t>
      </w:r>
      <w:proofErr w:type="spellStart"/>
      <w:r w:rsidRPr="009E0329">
        <w:rPr>
          <w:rFonts w:eastAsia="Calibri"/>
          <w:color w:val="FF0000"/>
        </w:rPr>
        <w:t>ie</w:t>
      </w:r>
      <w:proofErr w:type="spellEnd"/>
      <w:r w:rsidRPr="009E0329">
        <w:rPr>
          <w:rFonts w:eastAsia="Calibri"/>
          <w:color w:val="FF0000"/>
        </w:rPr>
        <w:t xml:space="preserve">. Slingshot </w:t>
      </w:r>
      <w:proofErr w:type="gramStart"/>
      <w:r w:rsidRPr="009E0329">
        <w:rPr>
          <w:rFonts w:eastAsia="Calibri"/>
          <w:color w:val="FF0000"/>
        </w:rPr>
        <w:t>start</w:t>
      </w:r>
      <w:proofErr w:type="gramEnd"/>
      <w:r w:rsidRPr="009E0329">
        <w:rPr>
          <w:rFonts w:eastAsia="Calibri"/>
          <w:color w:val="FF0000"/>
        </w:rPr>
        <w:t xml:space="preserve">.  Removing this clause from rule allows Handler’s greater choice, instead of the Judge’s interpretation of acceptable </w:t>
      </w:r>
      <w:proofErr w:type="spellStart"/>
      <w:r w:rsidRPr="009E0329">
        <w:rPr>
          <w:rFonts w:eastAsia="Calibri"/>
          <w:color w:val="FF0000"/>
        </w:rPr>
        <w:t>startline</w:t>
      </w:r>
      <w:proofErr w:type="spellEnd"/>
      <w:r w:rsidRPr="009E0329">
        <w:rPr>
          <w:rFonts w:eastAsia="Calibri"/>
          <w:color w:val="FF0000"/>
        </w:rPr>
        <w:t xml:space="preserve"> position.</w:t>
      </w:r>
    </w:p>
    <w:p w14:paraId="7F1ABB74" w14:textId="77777777" w:rsidR="00787F42" w:rsidRPr="009E0329" w:rsidRDefault="00787F42" w:rsidP="00B02E69">
      <w:pPr>
        <w:rPr>
          <w:rFonts w:eastAsia="Calibri"/>
          <w:color w:val="FF0000"/>
        </w:rPr>
      </w:pPr>
    </w:p>
    <w:p w14:paraId="7466796C" w14:textId="3E668C22" w:rsidR="00B02E69" w:rsidRPr="009E0329" w:rsidRDefault="00787F42" w:rsidP="00B02E69">
      <w:pPr>
        <w:rPr>
          <w:rFonts w:eastAsia="Calibri"/>
          <w:color w:val="FF0000"/>
        </w:rPr>
      </w:pPr>
      <w:r w:rsidRPr="009E0329">
        <w:rPr>
          <w:rFonts w:eastAsia="Calibri"/>
          <w:color w:val="FF0000"/>
        </w:rPr>
        <w:t xml:space="preserve">l. </w:t>
      </w:r>
      <w:r w:rsidR="00B02E69" w:rsidRPr="009E0329">
        <w:rPr>
          <w:rFonts w:eastAsia="Calibri"/>
          <w:color w:val="FF0000"/>
        </w:rPr>
        <w:t>Deeming what is ‘Unsafe performance’ for contact obstacles is very open to interpretation under the rules for Agility.  This is contrary to the rules for the 3 games where are definitions stating when to disqualify. Adding the disqualification criteria would introduce consistency for judges and handlers alike.</w:t>
      </w:r>
    </w:p>
    <w:p w14:paraId="1A4D2710" w14:textId="77777777" w:rsidR="00B02E69" w:rsidRPr="009E0329" w:rsidRDefault="00B02E69" w:rsidP="00B02E69">
      <w:pPr>
        <w:rPr>
          <w:rFonts w:eastAsia="Calibri"/>
          <w:color w:val="FF0000"/>
        </w:rPr>
      </w:pPr>
      <w:r w:rsidRPr="009E0329">
        <w:rPr>
          <w:rFonts w:eastAsia="Calibri"/>
          <w:i/>
          <w:color w:val="FF0000"/>
        </w:rPr>
        <w:t>The games rules for reference</w:t>
      </w:r>
    </w:p>
    <w:p w14:paraId="1CE049FC" w14:textId="77777777" w:rsidR="00B02E69" w:rsidRPr="009E0329" w:rsidRDefault="00B02E69" w:rsidP="00B02E69">
      <w:pPr>
        <w:rPr>
          <w:rFonts w:eastAsia="Calibri"/>
          <w:i/>
          <w:color w:val="FF0000"/>
        </w:rPr>
      </w:pPr>
      <w:r w:rsidRPr="009E0329">
        <w:rPr>
          <w:rFonts w:eastAsia="Calibri"/>
          <w:i/>
          <w:color w:val="FF0000"/>
        </w:rPr>
        <w:t>Snooker</w:t>
      </w:r>
    </w:p>
    <w:p w14:paraId="638312B9" w14:textId="77777777" w:rsidR="00B02E69" w:rsidRPr="009E0329" w:rsidRDefault="00B02E69" w:rsidP="00B02E69">
      <w:pPr>
        <w:rPr>
          <w:rFonts w:eastAsia="Calibri"/>
          <w:i/>
          <w:color w:val="FF0000"/>
        </w:rPr>
      </w:pPr>
      <w:r w:rsidRPr="009E0329">
        <w:rPr>
          <w:rFonts w:eastAsia="Calibri"/>
          <w:i/>
          <w:color w:val="FF0000"/>
        </w:rPr>
        <w:t>10.6. Once the Colour contact zone has been passed, the dog should complete the obstacle or be disqualified for unsafe performance.</w:t>
      </w:r>
    </w:p>
    <w:p w14:paraId="36723CAB" w14:textId="77777777" w:rsidR="00B02E69" w:rsidRPr="009E0329" w:rsidRDefault="00B02E69" w:rsidP="00B02E69">
      <w:pPr>
        <w:rPr>
          <w:rFonts w:eastAsia="Calibri"/>
          <w:i/>
          <w:color w:val="FF0000"/>
        </w:rPr>
      </w:pPr>
      <w:r w:rsidRPr="009E0329">
        <w:rPr>
          <w:rFonts w:eastAsia="Calibri"/>
          <w:i/>
          <w:color w:val="FF0000"/>
        </w:rPr>
        <w:t>Gambler</w:t>
      </w:r>
    </w:p>
    <w:p w14:paraId="578E3074" w14:textId="77777777" w:rsidR="00B02E69" w:rsidRPr="009E0329" w:rsidRDefault="00B02E69" w:rsidP="00B02E69">
      <w:pPr>
        <w:rPr>
          <w:rFonts w:eastAsia="Calibri"/>
          <w:i/>
          <w:color w:val="FF0000"/>
        </w:rPr>
      </w:pPr>
      <w:r w:rsidRPr="009E0329">
        <w:rPr>
          <w:rFonts w:eastAsia="Calibri"/>
          <w:i/>
          <w:color w:val="FF0000"/>
        </w:rPr>
        <w:t>5   f.   Once the Colour contact zone has been passed, the dog should complete the obstacle or be disqualified for unsafe performance.</w:t>
      </w:r>
    </w:p>
    <w:p w14:paraId="04E5C529" w14:textId="77777777" w:rsidR="00B02E69" w:rsidRPr="009E0329" w:rsidRDefault="00B02E69" w:rsidP="00B02E69">
      <w:pPr>
        <w:rPr>
          <w:rFonts w:eastAsia="Calibri"/>
          <w:i/>
          <w:color w:val="FF0000"/>
        </w:rPr>
      </w:pPr>
      <w:r w:rsidRPr="009E0329">
        <w:rPr>
          <w:rFonts w:eastAsia="Calibri"/>
          <w:i/>
          <w:color w:val="FF0000"/>
        </w:rPr>
        <w:lastRenderedPageBreak/>
        <w:t>Strategic Pairs</w:t>
      </w:r>
    </w:p>
    <w:p w14:paraId="7DC96266" w14:textId="77777777" w:rsidR="00B02E69" w:rsidRPr="009E0329" w:rsidRDefault="00B02E69" w:rsidP="00B02E69">
      <w:pPr>
        <w:rPr>
          <w:rFonts w:eastAsia="Calibri"/>
          <w:i/>
          <w:color w:val="FF0000"/>
        </w:rPr>
      </w:pPr>
      <w:r w:rsidRPr="009E0329">
        <w:rPr>
          <w:rFonts w:eastAsia="Calibri"/>
          <w:i/>
          <w:color w:val="FF0000"/>
        </w:rPr>
        <w:t>7.3.  Once the Colour contact zone has been passed, the dog should complete the obstacle or be disqualified for unsafe performance.</w:t>
      </w:r>
    </w:p>
    <w:p w14:paraId="32081612" w14:textId="77777777" w:rsidR="00B02E69" w:rsidRPr="009E0329" w:rsidRDefault="00B02E69" w:rsidP="00156BDD">
      <w:pPr>
        <w:suppressAutoHyphens w:val="0"/>
        <w:rPr>
          <w:rStyle w:val="textexposedshow"/>
          <w:rFonts w:ascii="Arial" w:hAnsi="Arial" w:cs="Arial"/>
          <w:color w:val="FF0000"/>
          <w:sz w:val="20"/>
          <w:szCs w:val="20"/>
        </w:rPr>
      </w:pPr>
    </w:p>
    <w:p w14:paraId="761B58ED" w14:textId="77777777" w:rsidR="00787F42" w:rsidRPr="009E0329" w:rsidRDefault="00787F42" w:rsidP="00787F42">
      <w:pPr>
        <w:rPr>
          <w:rFonts w:ascii="Arial" w:hAnsi="Arial" w:cs="Arial"/>
          <w:b/>
          <w:bCs/>
          <w:color w:val="0070C0"/>
          <w:sz w:val="20"/>
          <w:szCs w:val="20"/>
        </w:rPr>
      </w:pPr>
      <w:r w:rsidRPr="009E0329">
        <w:rPr>
          <w:rFonts w:ascii="Arial" w:hAnsi="Arial" w:cs="Arial"/>
          <w:b/>
          <w:bCs/>
          <w:color w:val="0070C0"/>
          <w:sz w:val="20"/>
          <w:szCs w:val="20"/>
        </w:rPr>
        <w:t>(VIC) Proposal for 9.16 Disqualification</w:t>
      </w:r>
    </w:p>
    <w:p w14:paraId="3B8EF35F" w14:textId="77777777" w:rsidR="00787F42" w:rsidRPr="009E0329" w:rsidRDefault="00787F42" w:rsidP="00156BDD">
      <w:pPr>
        <w:suppressAutoHyphens w:val="0"/>
        <w:rPr>
          <w:rStyle w:val="textexposedshow"/>
          <w:rFonts w:ascii="Arial" w:hAnsi="Arial" w:cs="Arial"/>
          <w:color w:val="FF0000"/>
          <w:sz w:val="20"/>
          <w:szCs w:val="20"/>
        </w:rPr>
      </w:pPr>
    </w:p>
    <w:p w14:paraId="3C88420D" w14:textId="77777777" w:rsidR="00787F42" w:rsidRPr="009E0329" w:rsidRDefault="00787F42" w:rsidP="00787F42">
      <w:pPr>
        <w:rPr>
          <w:rFonts w:eastAsia="Calibri"/>
          <w:color w:val="0070C0"/>
        </w:rPr>
      </w:pPr>
      <w:r w:rsidRPr="009E0329">
        <w:rPr>
          <w:rFonts w:eastAsia="Calibri"/>
          <w:b/>
          <w:color w:val="0070C0"/>
        </w:rPr>
        <w:t xml:space="preserve">9.16. Disqualification </w:t>
      </w:r>
    </w:p>
    <w:p w14:paraId="525AC73C" w14:textId="77777777" w:rsidR="00787F42" w:rsidRPr="009E0329" w:rsidRDefault="00787F42" w:rsidP="00787F42">
      <w:pPr>
        <w:rPr>
          <w:rFonts w:eastAsia="Calibri"/>
          <w:color w:val="0070C0"/>
        </w:rPr>
      </w:pPr>
      <w:r w:rsidRPr="009E0329">
        <w:rPr>
          <w:rFonts w:eastAsia="Calibri"/>
          <w:color w:val="0070C0"/>
        </w:rPr>
        <w:t xml:space="preserve">A dog will be disqualified if: </w:t>
      </w:r>
    </w:p>
    <w:p w14:paraId="7F9A32D1" w14:textId="77777777" w:rsidR="00787F42" w:rsidRPr="009E0329" w:rsidRDefault="00787F42" w:rsidP="00787F42">
      <w:pPr>
        <w:spacing w:after="36"/>
        <w:rPr>
          <w:rFonts w:eastAsia="Calibri"/>
          <w:color w:val="0070C0"/>
        </w:rPr>
      </w:pPr>
      <w:proofErr w:type="spellStart"/>
      <w:r w:rsidRPr="009E0329">
        <w:rPr>
          <w:rFonts w:eastAsia="Calibri"/>
          <w:color w:val="0070C0"/>
        </w:rPr>
        <w:t>i</w:t>
      </w:r>
      <w:proofErr w:type="spellEnd"/>
      <w:r w:rsidRPr="009E0329">
        <w:rPr>
          <w:rFonts w:eastAsia="Calibri"/>
          <w:color w:val="0070C0"/>
        </w:rPr>
        <w:t xml:space="preserve">. Any Handler carries </w:t>
      </w:r>
      <w:r w:rsidRPr="009E0329">
        <w:rPr>
          <w:rFonts w:eastAsia="Calibri"/>
          <w:color w:val="0070C0"/>
          <w:u w:val="single"/>
        </w:rPr>
        <w:t>unconcealed</w:t>
      </w:r>
      <w:r w:rsidRPr="009E0329">
        <w:rPr>
          <w:rFonts w:eastAsia="Calibri"/>
          <w:color w:val="0070C0"/>
        </w:rPr>
        <w:t xml:space="preserve"> food or wears or carries </w:t>
      </w:r>
      <w:r w:rsidRPr="009E0329">
        <w:rPr>
          <w:rFonts w:eastAsia="Calibri"/>
          <w:color w:val="0070C0"/>
          <w:u w:val="single"/>
        </w:rPr>
        <w:t>unconcealed</w:t>
      </w:r>
      <w:r w:rsidRPr="009E0329">
        <w:rPr>
          <w:rFonts w:eastAsia="Calibri"/>
          <w:color w:val="0070C0"/>
        </w:rPr>
        <w:t xml:space="preserve"> aids (balls, bumbags, toys, dummies etc.) into the Ring. </w:t>
      </w:r>
    </w:p>
    <w:p w14:paraId="63726E63" w14:textId="77777777" w:rsidR="00787F42" w:rsidRPr="009E0329" w:rsidRDefault="00787F42" w:rsidP="00787F42">
      <w:pPr>
        <w:rPr>
          <w:rFonts w:eastAsia="Calibri"/>
          <w:b/>
        </w:rPr>
      </w:pPr>
    </w:p>
    <w:p w14:paraId="3801AC53" w14:textId="4C4ABD04" w:rsidR="00787F42" w:rsidRPr="009E0329" w:rsidRDefault="00787F42" w:rsidP="00787F42">
      <w:pPr>
        <w:rPr>
          <w:rFonts w:eastAsia="Calibri"/>
          <w:b/>
          <w:color w:val="FF0000"/>
        </w:rPr>
      </w:pPr>
      <w:r w:rsidRPr="009E0329">
        <w:rPr>
          <w:rFonts w:eastAsia="Calibri"/>
          <w:b/>
          <w:color w:val="FF0000"/>
        </w:rPr>
        <w:t xml:space="preserve">(VIC) Rationale </w:t>
      </w:r>
      <w:r w:rsidRPr="009E0329">
        <w:rPr>
          <w:rFonts w:eastAsia="Calibri"/>
          <w:b/>
          <w:color w:val="FF0000"/>
        </w:rPr>
        <w:t xml:space="preserve">9.16 </w:t>
      </w:r>
      <w:proofErr w:type="spellStart"/>
      <w:r w:rsidRPr="009E0329">
        <w:rPr>
          <w:rFonts w:eastAsia="Calibri"/>
          <w:b/>
          <w:color w:val="FF0000"/>
        </w:rPr>
        <w:t>i</w:t>
      </w:r>
      <w:proofErr w:type="spellEnd"/>
    </w:p>
    <w:p w14:paraId="0766625A" w14:textId="77777777" w:rsidR="00787F42" w:rsidRPr="009E0329" w:rsidRDefault="00787F42" w:rsidP="00787F42">
      <w:pPr>
        <w:rPr>
          <w:rFonts w:eastAsia="Calibri"/>
          <w:color w:val="FF0000"/>
        </w:rPr>
      </w:pPr>
    </w:p>
    <w:p w14:paraId="4A22478B" w14:textId="6A422A87" w:rsidR="00787F42" w:rsidRPr="009E0329" w:rsidRDefault="00787F42" w:rsidP="00787F42">
      <w:pPr>
        <w:rPr>
          <w:rFonts w:eastAsia="Calibri"/>
          <w:color w:val="FF0000"/>
        </w:rPr>
      </w:pPr>
      <w:r w:rsidRPr="009E0329">
        <w:rPr>
          <w:rFonts w:eastAsia="Calibri"/>
          <w:color w:val="FF0000"/>
        </w:rPr>
        <w:t>If rule 7.7 is accepted the above change to the disqualification will need to be amended.</w:t>
      </w:r>
      <w:bookmarkStart w:id="10" w:name="_6qeobv4mbzwr" w:colFirst="0" w:colLast="0"/>
      <w:bookmarkEnd w:id="10"/>
    </w:p>
    <w:p w14:paraId="733C6160" w14:textId="77777777" w:rsidR="00787F42" w:rsidRPr="009E0329" w:rsidRDefault="00787F42" w:rsidP="00787F42">
      <w:pPr>
        <w:rPr>
          <w:rFonts w:eastAsia="Calibri"/>
          <w:color w:val="FF0000"/>
          <w:sz w:val="24"/>
          <w:szCs w:val="24"/>
        </w:rPr>
      </w:pPr>
    </w:p>
    <w:p w14:paraId="3162FA34" w14:textId="201F7E48" w:rsidR="00211F4D" w:rsidRPr="009E0329" w:rsidRDefault="00211F4D" w:rsidP="00787F42">
      <w:pPr>
        <w:rPr>
          <w:rFonts w:ascii="Arial" w:hAnsi="Arial" w:cs="Arial"/>
          <w:b/>
          <w:bCs/>
          <w:color w:val="0070C0"/>
          <w:sz w:val="20"/>
          <w:szCs w:val="20"/>
        </w:rPr>
      </w:pPr>
      <w:r w:rsidRPr="009E0329">
        <w:rPr>
          <w:rFonts w:ascii="Arial" w:hAnsi="Arial" w:cs="Arial"/>
          <w:b/>
          <w:bCs/>
          <w:color w:val="0070C0"/>
          <w:sz w:val="20"/>
          <w:szCs w:val="20"/>
        </w:rPr>
        <w:t>(WA) Proposal for equipment requirements</w:t>
      </w:r>
    </w:p>
    <w:p w14:paraId="619F0F1D" w14:textId="77777777" w:rsidR="00211F4D" w:rsidRPr="009E0329" w:rsidRDefault="00211F4D" w:rsidP="00405905">
      <w:pPr>
        <w:rPr>
          <w:rFonts w:ascii="Arial" w:hAnsi="Arial" w:cs="Arial"/>
          <w:b/>
          <w:bCs/>
          <w:color w:val="0070C0"/>
          <w:sz w:val="20"/>
          <w:szCs w:val="20"/>
        </w:rPr>
      </w:pPr>
    </w:p>
    <w:p w14:paraId="480BC860" w14:textId="7D50CF12" w:rsidR="00211F4D" w:rsidRPr="009E0329" w:rsidRDefault="00211F4D" w:rsidP="00405905">
      <w:pPr>
        <w:rPr>
          <w:rFonts w:ascii="Arial" w:hAnsi="Arial" w:cs="Arial"/>
          <w:color w:val="0070C0"/>
          <w:sz w:val="20"/>
          <w:szCs w:val="20"/>
        </w:rPr>
      </w:pPr>
      <w:r w:rsidRPr="009E0329">
        <w:rPr>
          <w:rFonts w:ascii="Arial" w:hAnsi="Arial" w:cs="Arial"/>
          <w:color w:val="0070C0"/>
          <w:sz w:val="20"/>
          <w:szCs w:val="20"/>
        </w:rPr>
        <w:t>Propose that Judges can choose two of the three mandatory pieces of equipment from the Broad Jump, Hoop and Spread.</w:t>
      </w:r>
    </w:p>
    <w:p w14:paraId="3FDF7A9B" w14:textId="77777777" w:rsidR="00211F4D" w:rsidRPr="009E0329" w:rsidRDefault="00211F4D" w:rsidP="00405905">
      <w:pPr>
        <w:rPr>
          <w:rFonts w:ascii="Arial" w:hAnsi="Arial" w:cs="Arial"/>
          <w:color w:val="0070C0"/>
          <w:sz w:val="20"/>
          <w:szCs w:val="20"/>
        </w:rPr>
      </w:pPr>
    </w:p>
    <w:p w14:paraId="79BD47D9" w14:textId="5A9EBAF7" w:rsidR="00211F4D" w:rsidRPr="009E0329" w:rsidRDefault="00211F4D" w:rsidP="00405905">
      <w:pPr>
        <w:rPr>
          <w:rFonts w:ascii="Arial" w:hAnsi="Arial" w:cs="Arial"/>
          <w:b/>
          <w:color w:val="FF0000"/>
          <w:sz w:val="20"/>
          <w:szCs w:val="20"/>
        </w:rPr>
      </w:pPr>
      <w:r w:rsidRPr="009E0329">
        <w:rPr>
          <w:rFonts w:ascii="Arial" w:hAnsi="Arial" w:cs="Arial"/>
          <w:b/>
          <w:color w:val="FF0000"/>
          <w:sz w:val="20"/>
          <w:szCs w:val="20"/>
        </w:rPr>
        <w:t>(WA) Rational for equipment requirements</w:t>
      </w:r>
    </w:p>
    <w:p w14:paraId="7F6D40CB" w14:textId="77777777" w:rsidR="00211F4D" w:rsidRPr="009E0329" w:rsidRDefault="00211F4D" w:rsidP="00405905">
      <w:pPr>
        <w:rPr>
          <w:rFonts w:ascii="Arial" w:hAnsi="Arial" w:cs="Arial"/>
          <w:bCs/>
          <w:color w:val="FF0000"/>
          <w:sz w:val="20"/>
          <w:szCs w:val="20"/>
        </w:rPr>
      </w:pPr>
    </w:p>
    <w:p w14:paraId="6056613B" w14:textId="33F3D851" w:rsidR="00211F4D" w:rsidRPr="009E0329" w:rsidRDefault="00211F4D" w:rsidP="00405905">
      <w:pPr>
        <w:rPr>
          <w:rFonts w:ascii="Arial" w:hAnsi="Arial" w:cs="Arial"/>
          <w:bCs/>
          <w:color w:val="FF0000"/>
          <w:sz w:val="20"/>
          <w:szCs w:val="20"/>
        </w:rPr>
      </w:pPr>
      <w:r w:rsidRPr="009E0329">
        <w:rPr>
          <w:rFonts w:ascii="Arial" w:hAnsi="Arial" w:cs="Arial"/>
          <w:bCs/>
          <w:color w:val="FF0000"/>
          <w:sz w:val="20"/>
          <w:szCs w:val="20"/>
        </w:rPr>
        <w:t>These obstacles all require a straight approach</w:t>
      </w:r>
      <w:r w:rsidR="00BB69FD" w:rsidRPr="009E0329">
        <w:rPr>
          <w:rFonts w:ascii="Arial" w:hAnsi="Arial" w:cs="Arial"/>
          <w:bCs/>
          <w:color w:val="FF0000"/>
          <w:sz w:val="20"/>
          <w:szCs w:val="20"/>
        </w:rPr>
        <w:t xml:space="preserve"> for safety reasons and it would assist course design if Judges could select only two of the three if needed. </w:t>
      </w:r>
    </w:p>
    <w:p w14:paraId="1FDF57D0" w14:textId="3A0468C7" w:rsidR="00BB69FD" w:rsidRPr="009E0329" w:rsidRDefault="00BB69FD" w:rsidP="00405905">
      <w:pPr>
        <w:rPr>
          <w:rFonts w:ascii="Arial" w:hAnsi="Arial" w:cs="Arial"/>
          <w:bCs/>
          <w:color w:val="0070C0"/>
          <w:sz w:val="20"/>
          <w:szCs w:val="20"/>
        </w:rPr>
      </w:pPr>
      <w:r w:rsidRPr="009E0329">
        <w:rPr>
          <w:rFonts w:ascii="Arial" w:hAnsi="Arial" w:cs="Arial"/>
          <w:bCs/>
          <w:color w:val="FF0000"/>
          <w:sz w:val="20"/>
          <w:szCs w:val="20"/>
        </w:rPr>
        <w:t>The equipment lists in all classes would all need to be updated if this proposal was approved.</w:t>
      </w:r>
    </w:p>
    <w:p w14:paraId="611AB7AC" w14:textId="77777777" w:rsidR="00211F4D" w:rsidRPr="009E0329" w:rsidRDefault="00211F4D" w:rsidP="00405905">
      <w:pPr>
        <w:rPr>
          <w:rFonts w:ascii="Arial" w:hAnsi="Arial" w:cs="Arial"/>
          <w:color w:val="0070C0"/>
          <w:sz w:val="20"/>
          <w:szCs w:val="20"/>
        </w:rPr>
      </w:pPr>
    </w:p>
    <w:p w14:paraId="08D3AD29" w14:textId="17D24758" w:rsidR="009E632A" w:rsidRPr="009E0329" w:rsidRDefault="009E632A" w:rsidP="0004230B">
      <w:pPr>
        <w:suppressAutoHyphens w:val="0"/>
        <w:rPr>
          <w:rFonts w:eastAsia="Garamond"/>
          <w:b/>
          <w:bCs/>
          <w:color w:val="0070C0"/>
        </w:rPr>
      </w:pPr>
      <w:r w:rsidRPr="009E0329">
        <w:rPr>
          <w:rFonts w:eastAsia="Garamond"/>
          <w:b/>
          <w:bCs/>
          <w:color w:val="0070C0"/>
        </w:rPr>
        <w:t>(ACT) Proposal for equipment requirements “special jumps”</w:t>
      </w:r>
    </w:p>
    <w:p w14:paraId="03CD0840" w14:textId="77777777" w:rsidR="009E632A" w:rsidRPr="009E0329" w:rsidRDefault="009E632A" w:rsidP="0004230B">
      <w:pPr>
        <w:suppressAutoHyphens w:val="0"/>
        <w:rPr>
          <w:rFonts w:eastAsia="Garamond"/>
          <w:b/>
          <w:bCs/>
          <w:color w:val="0070C0"/>
        </w:rPr>
      </w:pPr>
    </w:p>
    <w:p w14:paraId="2F2C30FC" w14:textId="4A35B0FD" w:rsidR="0004230B" w:rsidRPr="009E0329" w:rsidRDefault="0004230B" w:rsidP="0004230B">
      <w:pPr>
        <w:suppressAutoHyphens w:val="0"/>
        <w:rPr>
          <w:color w:val="0070C0"/>
        </w:rPr>
      </w:pPr>
      <w:r w:rsidRPr="009E0329">
        <w:rPr>
          <w:rFonts w:eastAsia="Garamond"/>
          <w:color w:val="0070C0"/>
          <w:u w:val="single" w:color="2D3BFF"/>
        </w:rPr>
        <w:t>10. Description of Agility and Jumpers Classes and associated obstacles</w:t>
      </w:r>
      <w:r w:rsidRPr="009E0329">
        <w:rPr>
          <w:rFonts w:eastAsia="Garamond"/>
          <w:color w:val="0070C0"/>
        </w:rPr>
        <w:t xml:space="preserve"> </w:t>
      </w:r>
    </w:p>
    <w:p w14:paraId="4D5FF4BC" w14:textId="77777777" w:rsidR="0004230B" w:rsidRPr="009E0329" w:rsidRDefault="0004230B" w:rsidP="0004230B">
      <w:pPr>
        <w:ind w:left="-5" w:hanging="10"/>
        <w:rPr>
          <w:color w:val="0070C0"/>
        </w:rPr>
      </w:pPr>
      <w:r w:rsidRPr="009E0329">
        <w:rPr>
          <w:rFonts w:eastAsia="Garamond"/>
          <w:color w:val="0070C0"/>
          <w:u w:val="single" w:color="2D3BFF"/>
        </w:rPr>
        <w:t>10.1 Special Jumps</w:t>
      </w:r>
      <w:r w:rsidRPr="009E0329">
        <w:rPr>
          <w:rFonts w:eastAsia="Garamond"/>
          <w:color w:val="0070C0"/>
        </w:rPr>
        <w:t xml:space="preserve"> </w:t>
      </w:r>
    </w:p>
    <w:p w14:paraId="753CAB2F" w14:textId="77777777" w:rsidR="0004230B" w:rsidRPr="009E0329" w:rsidRDefault="0004230B" w:rsidP="0004230B">
      <w:pPr>
        <w:ind w:left="-5" w:right="1869" w:hanging="10"/>
        <w:rPr>
          <w:color w:val="0070C0"/>
        </w:rPr>
      </w:pPr>
      <w:r w:rsidRPr="009E0329">
        <w:rPr>
          <w:rFonts w:eastAsia="Garamond"/>
          <w:color w:val="0070C0"/>
          <w:u w:val="single" w:color="2D3BFF"/>
        </w:rPr>
        <w:t>The special jumps include the Hoop, Broad Jump and Spread Jump. At least one of</w:t>
      </w:r>
      <w:r w:rsidRPr="009E0329">
        <w:rPr>
          <w:rFonts w:eastAsia="Garamond"/>
          <w:color w:val="0070C0"/>
        </w:rPr>
        <w:t xml:space="preserve"> </w:t>
      </w:r>
      <w:r w:rsidRPr="009E0329">
        <w:rPr>
          <w:rFonts w:eastAsia="Garamond"/>
          <w:color w:val="0070C0"/>
          <w:u w:val="single" w:color="2D3BFF"/>
        </w:rPr>
        <w:t>these need to be used in each Agility class, and at least two used in each Jumpers</w:t>
      </w:r>
      <w:r w:rsidRPr="009E0329">
        <w:rPr>
          <w:rFonts w:eastAsia="Garamond"/>
          <w:color w:val="0070C0"/>
        </w:rPr>
        <w:t xml:space="preserve"> </w:t>
      </w:r>
      <w:r w:rsidRPr="009E0329">
        <w:rPr>
          <w:rFonts w:eastAsia="Garamond"/>
          <w:color w:val="0070C0"/>
          <w:u w:val="single" w:color="2D3BFF"/>
        </w:rPr>
        <w:t>class described below.</w:t>
      </w:r>
      <w:r w:rsidRPr="009E0329">
        <w:rPr>
          <w:rFonts w:eastAsia="Garamond"/>
          <w:color w:val="0070C0"/>
        </w:rPr>
        <w:t xml:space="preserve"> </w:t>
      </w:r>
    </w:p>
    <w:p w14:paraId="21C36AC8" w14:textId="77777777" w:rsidR="0004230B" w:rsidRPr="009E0329" w:rsidRDefault="0004230B" w:rsidP="0004230B">
      <w:pPr>
        <w:jc w:val="both"/>
        <w:rPr>
          <w:color w:val="0070C0"/>
          <w:u w:val="single"/>
        </w:rPr>
      </w:pPr>
    </w:p>
    <w:p w14:paraId="4EE883CB" w14:textId="40DF067A" w:rsidR="009E632A" w:rsidRPr="009E0329" w:rsidRDefault="009E632A" w:rsidP="009E632A">
      <w:pPr>
        <w:rPr>
          <w:rFonts w:eastAsia="Garamond"/>
          <w:b/>
          <w:color w:val="FF1721"/>
        </w:rPr>
      </w:pPr>
      <w:r w:rsidRPr="009E0329">
        <w:rPr>
          <w:rFonts w:eastAsia="Garamond"/>
          <w:b/>
          <w:color w:val="FF1721"/>
        </w:rPr>
        <w:t>(ACT) Rationale for equipment requirements “special jumps”</w:t>
      </w:r>
    </w:p>
    <w:p w14:paraId="7363AC2F" w14:textId="77777777" w:rsidR="009E632A" w:rsidRPr="009E0329" w:rsidRDefault="009E632A" w:rsidP="009E632A"/>
    <w:p w14:paraId="4914D518" w14:textId="77777777" w:rsidR="009E632A" w:rsidRPr="009E0329" w:rsidRDefault="009E632A" w:rsidP="009E632A">
      <w:pPr>
        <w:spacing w:after="278"/>
        <w:ind w:left="-5" w:right="519" w:hanging="10"/>
      </w:pPr>
      <w:r w:rsidRPr="009E0329">
        <w:rPr>
          <w:rFonts w:eastAsia="Garamond"/>
          <w:color w:val="FF1721"/>
        </w:rPr>
        <w:t xml:space="preserve">In essence this proposal will reduce the need to use all three of the “special jumps” (Hoop, broad jump &amp; spread hurdle). In agility, the proposal is that at least one of the “special jumps” must be included. It allows for the judge to include more than 1 of these obstacles if they so choose.  </w:t>
      </w:r>
    </w:p>
    <w:p w14:paraId="3F3FC519" w14:textId="77777777" w:rsidR="009E632A" w:rsidRPr="009E0329" w:rsidRDefault="009E632A" w:rsidP="009E632A">
      <w:pPr>
        <w:spacing w:after="278"/>
        <w:ind w:left="-5" w:right="519" w:hanging="10"/>
      </w:pPr>
      <w:r w:rsidRPr="009E0329">
        <w:rPr>
          <w:rFonts w:eastAsia="Garamond"/>
          <w:color w:val="FF1721"/>
        </w:rPr>
        <w:t xml:space="preserve">In jumping it proposes that at least two of the “special jumps” must be used but allows the judge to use all three of the jumps if they choose. </w:t>
      </w:r>
    </w:p>
    <w:p w14:paraId="0C791F96" w14:textId="6C70B56F" w:rsidR="009E632A" w:rsidRPr="009E0329" w:rsidRDefault="009E632A" w:rsidP="009E632A">
      <w:pPr>
        <w:spacing w:after="278"/>
        <w:ind w:left="-5" w:right="519" w:hanging="10"/>
      </w:pPr>
      <w:r w:rsidRPr="009E0329">
        <w:rPr>
          <w:rFonts w:eastAsia="Garamond"/>
          <w:color w:val="FF1721"/>
        </w:rPr>
        <w:t xml:space="preserve">The reason for making the proposed changed is that the current requirement to use all three “special jumps” unnecessarily restricts options in course design, particularly in agility where the judge must design safe approaches to contacts as well as the three special jumps. Where a good course design can’t safely accommodate all three special jumps, this new rule would provide judges with flexibility to not use one (jumping) or two (agility) of the “special jumps”. </w:t>
      </w:r>
    </w:p>
    <w:p w14:paraId="122E7D57" w14:textId="77777777" w:rsidR="009E632A" w:rsidRPr="009E0329" w:rsidRDefault="009E632A" w:rsidP="009E632A">
      <w:pPr>
        <w:jc w:val="both"/>
        <w:rPr>
          <w:rFonts w:eastAsia="Garamond"/>
          <w:color w:val="FF1721"/>
        </w:rPr>
      </w:pPr>
      <w:r w:rsidRPr="009E0329">
        <w:rPr>
          <w:rFonts w:eastAsia="Garamond"/>
          <w:color w:val="FF1721"/>
        </w:rPr>
        <w:t xml:space="preserve">The proposal also prohibits the renegotiation of the hoop (and for novice, the spread hurdle) in any course. This is because most hoops remain open if hit by the dog when they negotiate the hoop. If they attempted to renegotiate the hoop and it was not properly closed this could result in injury. In addition, because of their inexperience, novice dogs may also have difficulty safely negotiating the spread hurdle more than once. Inexperienced handlers may not be aware the spread should be avoided if knocked over during the first pass.  </w:t>
      </w:r>
    </w:p>
    <w:p w14:paraId="4DF13A43" w14:textId="6C999498" w:rsidR="00A61C49" w:rsidRPr="009E0329" w:rsidRDefault="00A61C49" w:rsidP="00A61C49">
      <w:pPr>
        <w:suppressAutoHyphens w:val="0"/>
        <w:rPr>
          <w:rFonts w:eastAsia="Garamond"/>
          <w:b/>
          <w:bCs/>
          <w:color w:val="0070C0"/>
        </w:rPr>
      </w:pPr>
      <w:r w:rsidRPr="009E0329">
        <w:rPr>
          <w:rFonts w:eastAsia="Garamond"/>
          <w:b/>
          <w:bCs/>
          <w:color w:val="0070C0"/>
        </w:rPr>
        <w:lastRenderedPageBreak/>
        <w:t>(QLD) Proposal for equipment requirements “special jumps”</w:t>
      </w:r>
    </w:p>
    <w:p w14:paraId="5AA61294" w14:textId="77777777" w:rsidR="00A61C49" w:rsidRPr="009E0329" w:rsidRDefault="00A61C49" w:rsidP="009E632A">
      <w:pPr>
        <w:jc w:val="both"/>
        <w:rPr>
          <w:rFonts w:eastAsia="Garamond"/>
          <w:color w:val="FF1721"/>
        </w:rPr>
      </w:pPr>
    </w:p>
    <w:p w14:paraId="3F49C9D8" w14:textId="77777777" w:rsidR="00A61C49" w:rsidRPr="009E0329" w:rsidRDefault="00A61C49" w:rsidP="00A61C49">
      <w:pPr>
        <w:widowControl w:val="0"/>
        <w:spacing w:before="131" w:line="244" w:lineRule="auto"/>
        <w:ind w:right="1028"/>
        <w:rPr>
          <w:b/>
          <w:color w:val="0070C0"/>
          <w:u w:val="single"/>
        </w:rPr>
      </w:pPr>
      <w:r w:rsidRPr="009E0329">
        <w:rPr>
          <w:b/>
          <w:color w:val="0070C0"/>
          <w:u w:val="single"/>
        </w:rPr>
        <w:t>10. Description of Agility and Jumpers Classes and associated obstacles</w:t>
      </w:r>
    </w:p>
    <w:p w14:paraId="0CD13DE9" w14:textId="77777777" w:rsidR="00A61C49" w:rsidRPr="009E0329" w:rsidRDefault="00A61C49" w:rsidP="00A61C49">
      <w:pPr>
        <w:widowControl w:val="0"/>
        <w:spacing w:before="131" w:line="244" w:lineRule="auto"/>
        <w:ind w:right="1028"/>
        <w:rPr>
          <w:b/>
          <w:color w:val="0070C0"/>
          <w:u w:val="single"/>
        </w:rPr>
      </w:pPr>
      <w:r w:rsidRPr="009E0329">
        <w:rPr>
          <w:b/>
          <w:color w:val="0070C0"/>
          <w:u w:val="single"/>
        </w:rPr>
        <w:t>10.1 Special Jumps</w:t>
      </w:r>
    </w:p>
    <w:p w14:paraId="5240D056" w14:textId="77777777" w:rsidR="00A61C49" w:rsidRPr="009E0329" w:rsidRDefault="00A61C49" w:rsidP="00A61C49">
      <w:pPr>
        <w:widowControl w:val="0"/>
        <w:spacing w:before="131" w:line="244" w:lineRule="auto"/>
        <w:ind w:right="1028"/>
        <w:rPr>
          <w:b/>
          <w:color w:val="0070C0"/>
          <w:u w:val="single"/>
        </w:rPr>
      </w:pPr>
      <w:r w:rsidRPr="009E0329">
        <w:rPr>
          <w:color w:val="0070C0"/>
          <w:u w:val="single"/>
        </w:rPr>
        <w:t>The special jumps include the Hoop, Broad Jump and Spread Jump. At least one of these need to be used in each Agility class, and at least two used in each Jumpers class described below.</w:t>
      </w:r>
    </w:p>
    <w:p w14:paraId="622ADB3C" w14:textId="77777777" w:rsidR="00A61C49" w:rsidRPr="009E0329" w:rsidRDefault="00A61C49" w:rsidP="00A61C49">
      <w:pPr>
        <w:jc w:val="both"/>
        <w:rPr>
          <w:rFonts w:eastAsia="Garamond"/>
          <w:color w:val="0070C0"/>
        </w:rPr>
      </w:pPr>
    </w:p>
    <w:p w14:paraId="5D4F5598" w14:textId="1BAA36A5" w:rsidR="00A61C49" w:rsidRPr="009E0329" w:rsidRDefault="00A61C49" w:rsidP="00A61C49">
      <w:pPr>
        <w:rPr>
          <w:b/>
          <w:bCs/>
          <w:color w:val="FF0000"/>
        </w:rPr>
      </w:pPr>
      <w:r w:rsidRPr="009E0329">
        <w:rPr>
          <w:b/>
          <w:bCs/>
          <w:color w:val="FF0000"/>
        </w:rPr>
        <w:t>(QLD) Rationale for equipment requirements “special jumps”</w:t>
      </w:r>
    </w:p>
    <w:p w14:paraId="479386B4" w14:textId="77777777" w:rsidR="00A61C49" w:rsidRPr="009E0329" w:rsidRDefault="00A61C49" w:rsidP="00A61C49">
      <w:pPr>
        <w:widowControl w:val="0"/>
        <w:spacing w:before="6"/>
        <w:ind w:right="1102"/>
        <w:rPr>
          <w:rFonts w:eastAsia="Roboto"/>
          <w:color w:val="FF0000"/>
        </w:rPr>
      </w:pPr>
    </w:p>
    <w:p w14:paraId="01A3831B" w14:textId="77777777" w:rsidR="00A61C49" w:rsidRPr="009E0329" w:rsidRDefault="00A61C49" w:rsidP="00A61C49">
      <w:pPr>
        <w:widowControl w:val="0"/>
        <w:spacing w:before="6"/>
        <w:ind w:right="1102"/>
        <w:rPr>
          <w:rFonts w:eastAsia="Roboto"/>
          <w:color w:val="FF0000"/>
        </w:rPr>
      </w:pPr>
      <w:r w:rsidRPr="009E0329">
        <w:rPr>
          <w:rFonts w:eastAsia="Roboto"/>
          <w:color w:val="FF0000"/>
        </w:rPr>
        <w:t>10. I suggest adding a heading for class descriptions to be above all the classes.</w:t>
      </w:r>
    </w:p>
    <w:p w14:paraId="78E962DE" w14:textId="77777777" w:rsidR="00A61C49" w:rsidRPr="009E0329" w:rsidRDefault="00A61C49" w:rsidP="00A61C49">
      <w:pPr>
        <w:widowControl w:val="0"/>
        <w:spacing w:before="6"/>
        <w:ind w:right="1102"/>
        <w:rPr>
          <w:rFonts w:eastAsia="Roboto"/>
          <w:color w:val="FF0000"/>
        </w:rPr>
      </w:pPr>
    </w:p>
    <w:p w14:paraId="2C82EA78" w14:textId="77777777" w:rsidR="00A61C49" w:rsidRPr="009E0329" w:rsidRDefault="00A61C49" w:rsidP="00A61C49">
      <w:pPr>
        <w:widowControl w:val="0"/>
        <w:spacing w:before="6"/>
        <w:ind w:right="1102"/>
        <w:rPr>
          <w:rFonts w:eastAsia="Roboto"/>
          <w:color w:val="FF0000"/>
        </w:rPr>
      </w:pPr>
      <w:r w:rsidRPr="009E0329">
        <w:rPr>
          <w:rFonts w:eastAsia="Roboto"/>
          <w:color w:val="FF0000"/>
        </w:rPr>
        <w:t xml:space="preserve">10.1. (Special Jumps). I propose adding the option to leave out two of the three special jumps from Agility classes and one from Jumpers classes. Course design can be restrictive </w:t>
      </w:r>
      <w:proofErr w:type="gramStart"/>
      <w:r w:rsidRPr="009E0329">
        <w:rPr>
          <w:rFonts w:eastAsia="Roboto"/>
          <w:color w:val="FF0000"/>
        </w:rPr>
        <w:t>In</w:t>
      </w:r>
      <w:proofErr w:type="gramEnd"/>
      <w:r w:rsidRPr="009E0329">
        <w:rPr>
          <w:rFonts w:eastAsia="Roboto"/>
          <w:color w:val="FF0000"/>
        </w:rPr>
        <w:t xml:space="preserve"> order to provide safe approaches to all three of these 'special jumps'. Where a good course design </w:t>
      </w:r>
      <w:proofErr w:type="spellStart"/>
      <w:r w:rsidRPr="009E0329">
        <w:rPr>
          <w:rFonts w:eastAsia="Roboto"/>
          <w:color w:val="FF0000"/>
        </w:rPr>
        <w:t>can not</w:t>
      </w:r>
      <w:proofErr w:type="spellEnd"/>
      <w:r w:rsidRPr="009E0329">
        <w:rPr>
          <w:rFonts w:eastAsia="Roboto"/>
          <w:color w:val="FF0000"/>
        </w:rPr>
        <w:t xml:space="preserve"> safely accommodate all three, this new rule would provide judges with flexibility to not use one (jumping) or two (agility). Agility also has the extra requirement for safe approaches to contacts, so is even more restrictive than Jumpers. If a special jump is omitted, it is most likely that the course design would be of adequate difficulty to compensate for the removal of a special jump challenge.</w:t>
      </w:r>
    </w:p>
    <w:p w14:paraId="2E3F657E" w14:textId="77777777" w:rsidR="00A61C49" w:rsidRPr="009E0329" w:rsidRDefault="00A61C49" w:rsidP="00A61C49">
      <w:pPr>
        <w:jc w:val="both"/>
        <w:rPr>
          <w:rFonts w:eastAsia="Garamond"/>
          <w:color w:val="0070C0"/>
        </w:rPr>
      </w:pPr>
    </w:p>
    <w:p w14:paraId="31ED1EFA" w14:textId="1B873840" w:rsidR="00A61C49" w:rsidRPr="009E0329" w:rsidRDefault="00A61C49" w:rsidP="00A61C49">
      <w:pPr>
        <w:pStyle w:val="NormalWeb"/>
        <w:spacing w:before="0" w:beforeAutospacing="0" w:after="0" w:afterAutospacing="0"/>
        <w:rPr>
          <w:rFonts w:ascii="Arial" w:hAnsi="Arial" w:cs="Arial"/>
          <w:b/>
          <w:color w:val="76923C" w:themeColor="accent3" w:themeShade="BF"/>
          <w:sz w:val="20"/>
          <w:szCs w:val="20"/>
          <w:lang w:val="en-AU"/>
        </w:rPr>
      </w:pPr>
      <w:r w:rsidRPr="009E0329">
        <w:rPr>
          <w:rFonts w:ascii="Arial" w:hAnsi="Arial" w:cs="Arial"/>
          <w:b/>
          <w:color w:val="76923C" w:themeColor="accent3" w:themeShade="BF"/>
          <w:sz w:val="20"/>
          <w:szCs w:val="20"/>
          <w:lang w:val="en-AU"/>
        </w:rPr>
        <w:t>Note: QLD proposal renumbers the rest of the classes as subsets of clause 10 e.g. Novice Agility – 10.2, Excellent Agility 10.3, Masters Agility 10.4 etc</w:t>
      </w:r>
    </w:p>
    <w:p w14:paraId="231AFC57" w14:textId="77777777" w:rsidR="00A61C49" w:rsidRPr="009E0329" w:rsidRDefault="00A61C49" w:rsidP="00A61C49">
      <w:pPr>
        <w:jc w:val="both"/>
        <w:rPr>
          <w:rFonts w:eastAsia="Garamond"/>
          <w:color w:val="0070C0"/>
        </w:rPr>
      </w:pPr>
    </w:p>
    <w:p w14:paraId="644C36A9" w14:textId="77777777" w:rsidR="009E632A" w:rsidRPr="009E0329" w:rsidRDefault="009E632A" w:rsidP="009E632A">
      <w:pPr>
        <w:rPr>
          <w:rFonts w:ascii="Arial" w:hAnsi="Arial" w:cs="Arial"/>
          <w:b/>
          <w:bCs/>
          <w:color w:val="0070C0"/>
          <w:sz w:val="20"/>
          <w:szCs w:val="20"/>
        </w:rPr>
      </w:pPr>
      <w:r w:rsidRPr="009E0329">
        <w:rPr>
          <w:rFonts w:ascii="Arial" w:hAnsi="Arial" w:cs="Arial"/>
          <w:b/>
          <w:bCs/>
          <w:color w:val="0070C0"/>
          <w:sz w:val="20"/>
          <w:szCs w:val="20"/>
        </w:rPr>
        <w:t>(WA) Proposal for new Agility class</w:t>
      </w:r>
    </w:p>
    <w:p w14:paraId="5AD9E7B4" w14:textId="77777777" w:rsidR="009E632A" w:rsidRPr="009E0329" w:rsidRDefault="009E632A" w:rsidP="009E632A">
      <w:pPr>
        <w:rPr>
          <w:rFonts w:ascii="Arial" w:hAnsi="Arial" w:cs="Arial"/>
          <w:b/>
          <w:bCs/>
          <w:color w:val="0070C0"/>
          <w:sz w:val="20"/>
          <w:szCs w:val="20"/>
        </w:rPr>
      </w:pPr>
    </w:p>
    <w:p w14:paraId="749ADD52" w14:textId="77777777" w:rsidR="009E632A" w:rsidRPr="009E0329" w:rsidRDefault="009E632A" w:rsidP="009E632A">
      <w:pPr>
        <w:jc w:val="both"/>
        <w:rPr>
          <w:rFonts w:asciiTheme="minorHAnsi" w:hAnsiTheme="minorHAnsi" w:cstheme="minorBidi"/>
          <w:b/>
          <w:bCs/>
          <w:color w:val="0070C0"/>
          <w:u w:val="single"/>
          <w:lang w:eastAsia="en-US"/>
        </w:rPr>
      </w:pPr>
      <w:r w:rsidRPr="009E0329">
        <w:rPr>
          <w:b/>
          <w:bCs/>
          <w:color w:val="0070C0"/>
          <w:u w:val="single"/>
        </w:rPr>
        <w:t>10</w:t>
      </w:r>
      <w:r w:rsidRPr="009E0329">
        <w:rPr>
          <w:b/>
          <w:bCs/>
          <w:color w:val="0070C0"/>
        </w:rPr>
        <w:t xml:space="preserve">. </w:t>
      </w:r>
      <w:r w:rsidRPr="009E0329">
        <w:rPr>
          <w:b/>
          <w:bCs/>
          <w:color w:val="0070C0"/>
        </w:rPr>
        <w:tab/>
      </w:r>
      <w:r w:rsidRPr="009E0329">
        <w:rPr>
          <w:b/>
          <w:bCs/>
          <w:color w:val="0070C0"/>
          <w:u w:val="single"/>
        </w:rPr>
        <w:t xml:space="preserve">ROOKIE AGILITY CLASS (10-14 OBSTACLES) </w:t>
      </w:r>
    </w:p>
    <w:p w14:paraId="7429996F" w14:textId="77777777" w:rsidR="009E632A" w:rsidRPr="009E0329" w:rsidRDefault="009E632A" w:rsidP="009E632A">
      <w:pPr>
        <w:jc w:val="both"/>
        <w:rPr>
          <w:color w:val="0070C0"/>
          <w:u w:val="single"/>
        </w:rPr>
      </w:pPr>
    </w:p>
    <w:p w14:paraId="7AF020E5" w14:textId="77777777" w:rsidR="009E632A" w:rsidRPr="009E0329" w:rsidRDefault="009E632A" w:rsidP="009E632A">
      <w:pPr>
        <w:ind w:left="720"/>
        <w:jc w:val="both"/>
        <w:rPr>
          <w:color w:val="0070C0"/>
          <w:u w:val="single"/>
        </w:rPr>
      </w:pPr>
      <w:r w:rsidRPr="009E0329">
        <w:rPr>
          <w:color w:val="0070C0"/>
          <w:u w:val="single"/>
        </w:rPr>
        <w:t xml:space="preserve">There is no limit to the number of times an obstacle can be used, with the exception of the contact obstacles, Spread Hurdle, and Weaving Poles, which are not to be negotiated more than once. </w:t>
      </w:r>
    </w:p>
    <w:p w14:paraId="692AEED8" w14:textId="77777777" w:rsidR="009E632A" w:rsidRPr="009E0329" w:rsidRDefault="009E632A" w:rsidP="009E632A">
      <w:pPr>
        <w:ind w:left="720"/>
        <w:jc w:val="both"/>
        <w:rPr>
          <w:color w:val="0070C0"/>
          <w:u w:val="single"/>
        </w:rPr>
      </w:pPr>
    </w:p>
    <w:p w14:paraId="2F19C5D6" w14:textId="77777777" w:rsidR="009E632A" w:rsidRPr="009E0329" w:rsidRDefault="009E632A" w:rsidP="009E632A">
      <w:pPr>
        <w:ind w:left="720"/>
        <w:jc w:val="both"/>
        <w:rPr>
          <w:b/>
          <w:bCs/>
          <w:color w:val="0070C0"/>
          <w:u w:val="single"/>
        </w:rPr>
      </w:pPr>
      <w:r w:rsidRPr="009E0329">
        <w:rPr>
          <w:b/>
          <w:bCs/>
          <w:color w:val="0070C0"/>
          <w:u w:val="single"/>
        </w:rPr>
        <w:t xml:space="preserve">MANDATORY </w:t>
      </w:r>
      <w:r w:rsidRPr="009E0329">
        <w:rPr>
          <w:b/>
          <w:bCs/>
          <w:color w:val="0070C0"/>
        </w:rPr>
        <w:tab/>
      </w:r>
      <w:r w:rsidRPr="009E0329">
        <w:rPr>
          <w:b/>
          <w:bCs/>
          <w:color w:val="0070C0"/>
        </w:rPr>
        <w:tab/>
      </w:r>
      <w:r w:rsidRPr="009E0329">
        <w:rPr>
          <w:b/>
          <w:bCs/>
          <w:color w:val="0070C0"/>
        </w:rPr>
        <w:tab/>
      </w:r>
      <w:r w:rsidRPr="009E0329">
        <w:rPr>
          <w:b/>
          <w:bCs/>
          <w:color w:val="0070C0"/>
          <w:u w:val="single"/>
        </w:rPr>
        <w:t>Optional</w:t>
      </w:r>
    </w:p>
    <w:p w14:paraId="0AC775C4" w14:textId="77777777" w:rsidR="009E632A" w:rsidRPr="009E0329" w:rsidRDefault="009E632A" w:rsidP="009E632A">
      <w:pPr>
        <w:ind w:left="720"/>
        <w:jc w:val="both"/>
        <w:rPr>
          <w:color w:val="0070C0"/>
          <w:u w:val="single"/>
        </w:rPr>
      </w:pPr>
    </w:p>
    <w:p w14:paraId="20FD9D92" w14:textId="77777777" w:rsidR="009E632A" w:rsidRPr="009E0329" w:rsidRDefault="009E632A" w:rsidP="009E632A">
      <w:pPr>
        <w:ind w:left="720"/>
        <w:jc w:val="both"/>
        <w:rPr>
          <w:color w:val="0070C0"/>
          <w:u w:val="single"/>
        </w:rPr>
      </w:pPr>
      <w:r w:rsidRPr="009E0329">
        <w:rPr>
          <w:color w:val="0070C0"/>
          <w:u w:val="single"/>
        </w:rPr>
        <w:t xml:space="preserve">Broad Jump/s </w:t>
      </w:r>
      <w:r w:rsidRPr="009E0329">
        <w:rPr>
          <w:color w:val="0070C0"/>
        </w:rPr>
        <w:tab/>
      </w:r>
      <w:r w:rsidRPr="009E0329">
        <w:rPr>
          <w:color w:val="0070C0"/>
        </w:rPr>
        <w:tab/>
      </w:r>
      <w:r w:rsidRPr="009E0329">
        <w:rPr>
          <w:color w:val="0070C0"/>
        </w:rPr>
        <w:tab/>
      </w:r>
      <w:r w:rsidRPr="009E0329">
        <w:rPr>
          <w:color w:val="0070C0"/>
          <w:u w:val="single"/>
        </w:rPr>
        <w:t>Spread Hurdle</w:t>
      </w:r>
    </w:p>
    <w:p w14:paraId="3C92BAD0" w14:textId="77777777" w:rsidR="009E632A" w:rsidRPr="009E0329" w:rsidRDefault="009E632A" w:rsidP="009E632A">
      <w:pPr>
        <w:ind w:left="720"/>
        <w:jc w:val="both"/>
        <w:rPr>
          <w:color w:val="0070C0"/>
          <w:u w:val="single"/>
        </w:rPr>
      </w:pPr>
      <w:r w:rsidRPr="009E0329">
        <w:rPr>
          <w:color w:val="0070C0"/>
          <w:u w:val="single"/>
        </w:rPr>
        <w:t>Dog Walk</w:t>
      </w:r>
      <w:r w:rsidRPr="009E0329">
        <w:rPr>
          <w:color w:val="0070C0"/>
        </w:rPr>
        <w:t xml:space="preserve"> </w:t>
      </w:r>
      <w:r w:rsidRPr="009E0329">
        <w:rPr>
          <w:color w:val="0070C0"/>
        </w:rPr>
        <w:tab/>
      </w:r>
      <w:r w:rsidRPr="009E0329">
        <w:rPr>
          <w:color w:val="0070C0"/>
        </w:rPr>
        <w:tab/>
      </w:r>
      <w:r w:rsidRPr="009E0329">
        <w:rPr>
          <w:color w:val="0070C0"/>
        </w:rPr>
        <w:tab/>
      </w:r>
      <w:r w:rsidRPr="009E0329">
        <w:rPr>
          <w:color w:val="0070C0"/>
          <w:u w:val="single"/>
        </w:rPr>
        <w:t>Weaving Poles – 12</w:t>
      </w:r>
    </w:p>
    <w:p w14:paraId="6415900F" w14:textId="77777777" w:rsidR="009E632A" w:rsidRPr="009E0329" w:rsidRDefault="009E632A" w:rsidP="009E632A">
      <w:pPr>
        <w:ind w:left="720"/>
        <w:jc w:val="both"/>
        <w:rPr>
          <w:color w:val="0070C0"/>
          <w:u w:val="single"/>
        </w:rPr>
      </w:pPr>
      <w:r w:rsidRPr="009E0329">
        <w:rPr>
          <w:color w:val="0070C0"/>
          <w:u w:val="single"/>
        </w:rPr>
        <w:t xml:space="preserve">Hoop/s </w:t>
      </w:r>
    </w:p>
    <w:p w14:paraId="2A4468C4" w14:textId="77777777" w:rsidR="009E632A" w:rsidRPr="009E0329" w:rsidRDefault="009E632A" w:rsidP="009E632A">
      <w:pPr>
        <w:ind w:left="720"/>
        <w:jc w:val="both"/>
        <w:rPr>
          <w:color w:val="0070C0"/>
          <w:u w:val="single"/>
        </w:rPr>
      </w:pPr>
      <w:r w:rsidRPr="009E0329">
        <w:rPr>
          <w:color w:val="0070C0"/>
          <w:u w:val="single"/>
        </w:rPr>
        <w:t xml:space="preserve">Hurdle/s </w:t>
      </w:r>
    </w:p>
    <w:p w14:paraId="1D73EE76" w14:textId="77777777" w:rsidR="009E632A" w:rsidRPr="009E0329" w:rsidRDefault="009E632A" w:rsidP="009E632A">
      <w:pPr>
        <w:ind w:left="720"/>
        <w:jc w:val="both"/>
        <w:rPr>
          <w:color w:val="0070C0"/>
          <w:u w:val="single"/>
        </w:rPr>
      </w:pPr>
      <w:r w:rsidRPr="009E0329">
        <w:rPr>
          <w:color w:val="0070C0"/>
          <w:u w:val="single"/>
        </w:rPr>
        <w:t xml:space="preserve">Scramble </w:t>
      </w:r>
    </w:p>
    <w:p w14:paraId="038FF4BF" w14:textId="77777777" w:rsidR="009E632A" w:rsidRPr="009E0329" w:rsidRDefault="009E632A" w:rsidP="009E632A">
      <w:pPr>
        <w:ind w:left="720"/>
        <w:jc w:val="both"/>
        <w:rPr>
          <w:color w:val="0070C0"/>
          <w:u w:val="single"/>
        </w:rPr>
      </w:pPr>
      <w:r w:rsidRPr="009E0329">
        <w:rPr>
          <w:color w:val="0070C0"/>
          <w:u w:val="single"/>
        </w:rPr>
        <w:t xml:space="preserve">Flexible Tunnel/s </w:t>
      </w:r>
    </w:p>
    <w:p w14:paraId="44ACE8A0" w14:textId="77777777" w:rsidR="009E632A" w:rsidRPr="009E0329" w:rsidRDefault="009E632A" w:rsidP="009E632A">
      <w:pPr>
        <w:jc w:val="both"/>
        <w:rPr>
          <w:color w:val="0070C0"/>
          <w:u w:val="single"/>
        </w:rPr>
      </w:pPr>
    </w:p>
    <w:p w14:paraId="38652688" w14:textId="77777777" w:rsidR="009E632A" w:rsidRPr="009E0329" w:rsidRDefault="009E632A" w:rsidP="009E632A">
      <w:pPr>
        <w:rPr>
          <w:rFonts w:ascii="Arial" w:hAnsi="Arial" w:cs="Arial"/>
          <w:b/>
          <w:color w:val="FF0000"/>
          <w:sz w:val="20"/>
          <w:szCs w:val="20"/>
        </w:rPr>
      </w:pPr>
      <w:r w:rsidRPr="009E0329">
        <w:rPr>
          <w:rFonts w:ascii="Arial" w:hAnsi="Arial" w:cs="Arial"/>
          <w:b/>
          <w:color w:val="FF0000"/>
          <w:sz w:val="20"/>
          <w:szCs w:val="20"/>
        </w:rPr>
        <w:t>(WA) Rational 10</w:t>
      </w:r>
      <w:r w:rsidRPr="009E0329">
        <w:rPr>
          <w:rFonts w:ascii="Arial" w:hAnsi="Arial" w:cs="Arial"/>
          <w:b/>
          <w:color w:val="FF0000"/>
          <w:sz w:val="20"/>
          <w:szCs w:val="20"/>
        </w:rPr>
        <w:br/>
      </w:r>
    </w:p>
    <w:p w14:paraId="1B83F22B" w14:textId="7E84D3D1" w:rsidR="009E632A" w:rsidRPr="009E0329" w:rsidRDefault="009E632A" w:rsidP="009E632A">
      <w:pPr>
        <w:jc w:val="both"/>
        <w:rPr>
          <w:color w:val="0070C0"/>
          <w:u w:val="single"/>
        </w:rPr>
      </w:pPr>
      <w:r w:rsidRPr="009E0329">
        <w:rPr>
          <w:rFonts w:ascii="Arial" w:hAnsi="Arial" w:cs="Arial"/>
          <w:color w:val="FF0000"/>
          <w:sz w:val="20"/>
          <w:szCs w:val="20"/>
        </w:rPr>
        <w:t>Class details if the proposal for a Rookie class is approved</w:t>
      </w:r>
      <w:r w:rsidR="00A61C49" w:rsidRPr="009E0329">
        <w:rPr>
          <w:rFonts w:ascii="Arial" w:hAnsi="Arial" w:cs="Arial"/>
          <w:color w:val="FF0000"/>
          <w:sz w:val="20"/>
          <w:szCs w:val="20"/>
        </w:rPr>
        <w:t xml:space="preserve"> – all subsequent classes to be renumbered</w:t>
      </w:r>
    </w:p>
    <w:p w14:paraId="2EB34A0A" w14:textId="2FEE2F64" w:rsidR="0004230B" w:rsidRPr="009E0329" w:rsidRDefault="0004230B" w:rsidP="009E632A">
      <w:pPr>
        <w:jc w:val="both"/>
        <w:rPr>
          <w:color w:val="0070C0"/>
          <w:u w:val="single"/>
        </w:rPr>
      </w:pPr>
    </w:p>
    <w:p w14:paraId="535D2089" w14:textId="06F28B09" w:rsidR="0004230B" w:rsidRPr="009E0329" w:rsidRDefault="0004230B" w:rsidP="0004230B">
      <w:pPr>
        <w:suppressAutoHyphens w:val="0"/>
        <w:rPr>
          <w:b/>
          <w:bCs/>
          <w:color w:val="000000"/>
          <w:spacing w:val="-6"/>
        </w:rPr>
      </w:pPr>
      <w:r w:rsidRPr="009E0329">
        <w:rPr>
          <w:b/>
          <w:bCs/>
          <w:color w:val="000000"/>
          <w:spacing w:val="-6"/>
        </w:rPr>
        <w:t xml:space="preserve">10.  </w:t>
      </w:r>
      <w:r w:rsidRPr="009E0329">
        <w:rPr>
          <w:b/>
          <w:bCs/>
          <w:color w:val="000000"/>
          <w:spacing w:val="-6"/>
          <w:u w:val="single"/>
        </w:rPr>
        <w:t>NOVICE AGILITY CLASS (14-16 OBSTACLES)</w:t>
      </w:r>
    </w:p>
    <w:p w14:paraId="36B612EB" w14:textId="77777777" w:rsidR="0004230B" w:rsidRPr="009E0329" w:rsidRDefault="0004230B" w:rsidP="0004230B"/>
    <w:p w14:paraId="1D164D10" w14:textId="77777777" w:rsidR="0004230B" w:rsidRPr="009E0329" w:rsidRDefault="0004230B" w:rsidP="0004230B">
      <w:r w:rsidRPr="009E0329">
        <w:t>There is no limit to the number of times an obstacle can be used, with the exception of the contact obstacles, Spread Hurdle, and Weaving Poles, which are not to be negotiated more than once.</w:t>
      </w:r>
    </w:p>
    <w:p w14:paraId="5B14117D" w14:textId="77777777" w:rsidR="0004230B" w:rsidRPr="009E0329" w:rsidRDefault="0004230B" w:rsidP="0004230B"/>
    <w:p w14:paraId="7B971B47" w14:textId="6AC3229F" w:rsidR="0004230B" w:rsidRPr="009E0329" w:rsidRDefault="0004230B" w:rsidP="0004230B">
      <w:r w:rsidRPr="009E0329">
        <w:t>MANDATORY</w:t>
      </w:r>
    </w:p>
    <w:p w14:paraId="2C5FD05B" w14:textId="77777777" w:rsidR="0004230B" w:rsidRPr="009E0329" w:rsidRDefault="0004230B" w:rsidP="0004230B"/>
    <w:p w14:paraId="6EFE6308" w14:textId="2BEFDF8C" w:rsidR="0004230B" w:rsidRPr="009E0329" w:rsidRDefault="0004230B" w:rsidP="0004230B">
      <w:r w:rsidRPr="009E0329">
        <w:t>Broad Jump/s</w:t>
      </w:r>
    </w:p>
    <w:p w14:paraId="302A2E02" w14:textId="77777777" w:rsidR="0004230B" w:rsidRPr="009E0329" w:rsidRDefault="0004230B" w:rsidP="0004230B">
      <w:r w:rsidRPr="009E0329">
        <w:t>Dog Walk</w:t>
      </w:r>
    </w:p>
    <w:p w14:paraId="5D33BF31" w14:textId="77777777" w:rsidR="0004230B" w:rsidRPr="009E0329" w:rsidRDefault="0004230B" w:rsidP="0004230B">
      <w:r w:rsidRPr="009E0329">
        <w:lastRenderedPageBreak/>
        <w:t>Hoop/s</w:t>
      </w:r>
    </w:p>
    <w:p w14:paraId="253AAB0C" w14:textId="77777777" w:rsidR="0004230B" w:rsidRPr="009E0329" w:rsidRDefault="0004230B" w:rsidP="0004230B">
      <w:r w:rsidRPr="009E0329">
        <w:t>Hurdle/s</w:t>
      </w:r>
    </w:p>
    <w:p w14:paraId="56C0A295" w14:textId="77777777" w:rsidR="0004230B" w:rsidRPr="009E0329" w:rsidRDefault="0004230B" w:rsidP="0004230B">
      <w:r w:rsidRPr="009E0329">
        <w:t>Spread Hurdle</w:t>
      </w:r>
    </w:p>
    <w:p w14:paraId="372A02F3" w14:textId="77777777" w:rsidR="0004230B" w:rsidRPr="009E0329" w:rsidRDefault="0004230B" w:rsidP="0004230B">
      <w:r w:rsidRPr="009E0329">
        <w:t>Scramble</w:t>
      </w:r>
    </w:p>
    <w:p w14:paraId="61BFEF6E" w14:textId="77777777" w:rsidR="0004230B" w:rsidRPr="009E0329" w:rsidRDefault="0004230B" w:rsidP="0004230B">
      <w:r w:rsidRPr="009E0329">
        <w:t>Flexible Tunnel/s</w:t>
      </w:r>
    </w:p>
    <w:p w14:paraId="1B512FEC" w14:textId="77777777" w:rsidR="0004230B" w:rsidRPr="009E0329" w:rsidRDefault="0004230B" w:rsidP="0004230B">
      <w:r w:rsidRPr="009E0329">
        <w:t>Weaving Poles - 12</w:t>
      </w:r>
    </w:p>
    <w:p w14:paraId="2B25D8F5" w14:textId="77777777" w:rsidR="0004230B" w:rsidRPr="009E0329" w:rsidRDefault="0004230B" w:rsidP="0025092A">
      <w:pPr>
        <w:jc w:val="both"/>
        <w:rPr>
          <w:color w:val="0070C0"/>
          <w:u w:val="single"/>
        </w:rPr>
      </w:pPr>
    </w:p>
    <w:p w14:paraId="6D383287" w14:textId="082433FB" w:rsidR="0004230B" w:rsidRPr="009E0329" w:rsidRDefault="0004230B" w:rsidP="0004230B">
      <w:pPr>
        <w:suppressAutoHyphens w:val="0"/>
        <w:rPr>
          <w:b/>
          <w:bCs/>
          <w:color w:val="0070C0"/>
          <w:spacing w:val="-6"/>
        </w:rPr>
      </w:pPr>
      <w:r w:rsidRPr="009E0329">
        <w:rPr>
          <w:b/>
          <w:bCs/>
          <w:color w:val="0070C0"/>
          <w:spacing w:val="-6"/>
        </w:rPr>
        <w:t>(ACT) Proposal for 10.  NOVICE AGILITY CLASS (14-16 OBSTACLES)</w:t>
      </w:r>
    </w:p>
    <w:p w14:paraId="1FF76998" w14:textId="77777777" w:rsidR="0004230B" w:rsidRPr="009E0329" w:rsidRDefault="0004230B" w:rsidP="0004230B">
      <w:pPr>
        <w:rPr>
          <w:color w:val="0070C0"/>
        </w:rPr>
      </w:pPr>
    </w:p>
    <w:p w14:paraId="719AAC21" w14:textId="77777777" w:rsidR="0004230B" w:rsidRPr="009E0329" w:rsidRDefault="0004230B" w:rsidP="0004230B">
      <w:pPr>
        <w:rPr>
          <w:color w:val="0070C0"/>
        </w:rPr>
      </w:pPr>
      <w:r w:rsidRPr="009E0329">
        <w:rPr>
          <w:color w:val="0070C0"/>
        </w:rPr>
        <w:t>There is no limit to the number of times an obstacle can be used, with the exception of the contact obstacles, Spread Hurdle, and Weaving Poles, which are not to be negotiated more than once.</w:t>
      </w:r>
    </w:p>
    <w:p w14:paraId="55CA6BDE" w14:textId="77777777" w:rsidR="0004230B" w:rsidRPr="009E0329" w:rsidRDefault="0004230B" w:rsidP="0004230B">
      <w:pPr>
        <w:rPr>
          <w:color w:val="0070C0"/>
        </w:rPr>
      </w:pPr>
    </w:p>
    <w:p w14:paraId="5199037B" w14:textId="77777777" w:rsidR="0004230B" w:rsidRPr="009E0329" w:rsidRDefault="0004230B" w:rsidP="0004230B">
      <w:pPr>
        <w:rPr>
          <w:color w:val="0070C0"/>
        </w:rPr>
      </w:pPr>
      <w:r w:rsidRPr="009E0329">
        <w:rPr>
          <w:color w:val="0070C0"/>
        </w:rPr>
        <w:t>MANDATORY</w:t>
      </w:r>
    </w:p>
    <w:p w14:paraId="76276BBC" w14:textId="77777777" w:rsidR="0004230B" w:rsidRPr="009E0329" w:rsidRDefault="0004230B" w:rsidP="0004230B">
      <w:pPr>
        <w:rPr>
          <w:color w:val="0070C0"/>
        </w:rPr>
      </w:pPr>
    </w:p>
    <w:p w14:paraId="615CF445" w14:textId="77777777" w:rsidR="0004230B" w:rsidRPr="009E0329" w:rsidRDefault="0004230B" w:rsidP="0004230B">
      <w:pPr>
        <w:rPr>
          <w:strike/>
          <w:color w:val="0070C0"/>
        </w:rPr>
      </w:pPr>
      <w:r w:rsidRPr="009E0329">
        <w:rPr>
          <w:strike/>
          <w:color w:val="0070C0"/>
        </w:rPr>
        <w:t>Broad Jump/s</w:t>
      </w:r>
    </w:p>
    <w:p w14:paraId="4613E756" w14:textId="77777777" w:rsidR="0004230B" w:rsidRPr="009E0329" w:rsidRDefault="0004230B" w:rsidP="0004230B">
      <w:pPr>
        <w:rPr>
          <w:color w:val="0070C0"/>
        </w:rPr>
      </w:pPr>
      <w:r w:rsidRPr="009E0329">
        <w:rPr>
          <w:color w:val="0070C0"/>
        </w:rPr>
        <w:t>Dog Walk</w:t>
      </w:r>
    </w:p>
    <w:p w14:paraId="049EBA25" w14:textId="77777777" w:rsidR="0004230B" w:rsidRPr="009E0329" w:rsidRDefault="0004230B" w:rsidP="0004230B">
      <w:pPr>
        <w:rPr>
          <w:strike/>
          <w:color w:val="0070C0"/>
        </w:rPr>
      </w:pPr>
      <w:r w:rsidRPr="009E0329">
        <w:rPr>
          <w:strike/>
          <w:color w:val="0070C0"/>
        </w:rPr>
        <w:t>Hoop/s</w:t>
      </w:r>
    </w:p>
    <w:p w14:paraId="5857C022" w14:textId="77777777" w:rsidR="0004230B" w:rsidRPr="009E0329" w:rsidRDefault="0004230B" w:rsidP="0004230B">
      <w:pPr>
        <w:rPr>
          <w:color w:val="0070C0"/>
        </w:rPr>
      </w:pPr>
      <w:r w:rsidRPr="009E0329">
        <w:rPr>
          <w:color w:val="0070C0"/>
        </w:rPr>
        <w:t>Hurdle/s</w:t>
      </w:r>
    </w:p>
    <w:p w14:paraId="3972B603" w14:textId="77777777" w:rsidR="0004230B" w:rsidRPr="009E0329" w:rsidRDefault="0004230B" w:rsidP="0004230B">
      <w:pPr>
        <w:rPr>
          <w:strike/>
          <w:color w:val="0070C0"/>
        </w:rPr>
      </w:pPr>
      <w:r w:rsidRPr="009E0329">
        <w:rPr>
          <w:strike/>
          <w:color w:val="0070C0"/>
        </w:rPr>
        <w:t>Spread Hurdle</w:t>
      </w:r>
    </w:p>
    <w:p w14:paraId="00BD6CE2" w14:textId="77777777" w:rsidR="0004230B" w:rsidRPr="009E0329" w:rsidRDefault="0004230B" w:rsidP="0004230B">
      <w:pPr>
        <w:rPr>
          <w:color w:val="0070C0"/>
        </w:rPr>
      </w:pPr>
      <w:r w:rsidRPr="009E0329">
        <w:rPr>
          <w:color w:val="0070C0"/>
        </w:rPr>
        <w:t>Scramble</w:t>
      </w:r>
    </w:p>
    <w:p w14:paraId="7E06BAC4" w14:textId="77777777" w:rsidR="0004230B" w:rsidRPr="009E0329" w:rsidRDefault="0004230B" w:rsidP="0004230B">
      <w:pPr>
        <w:rPr>
          <w:color w:val="0070C0"/>
        </w:rPr>
      </w:pPr>
      <w:r w:rsidRPr="009E0329">
        <w:rPr>
          <w:color w:val="0070C0"/>
        </w:rPr>
        <w:t>Flexible Tunnel/s</w:t>
      </w:r>
    </w:p>
    <w:p w14:paraId="6337F8E6" w14:textId="77777777" w:rsidR="0004230B" w:rsidRPr="009E0329" w:rsidRDefault="0004230B" w:rsidP="0004230B">
      <w:pPr>
        <w:rPr>
          <w:color w:val="0070C0"/>
        </w:rPr>
      </w:pPr>
      <w:r w:rsidRPr="009E0329">
        <w:rPr>
          <w:color w:val="0070C0"/>
        </w:rPr>
        <w:t>Weaving Poles - 12</w:t>
      </w:r>
    </w:p>
    <w:p w14:paraId="72ED9D35" w14:textId="77777777" w:rsidR="0004230B" w:rsidRPr="009E0329" w:rsidRDefault="0004230B" w:rsidP="0025092A">
      <w:pPr>
        <w:jc w:val="both"/>
        <w:rPr>
          <w:color w:val="0070C0"/>
          <w:u w:val="single"/>
        </w:rPr>
      </w:pPr>
    </w:p>
    <w:p w14:paraId="4FCA9C79" w14:textId="77777777" w:rsidR="0004230B" w:rsidRPr="009E0329" w:rsidRDefault="0004230B" w:rsidP="0004230B">
      <w:pPr>
        <w:ind w:left="-5" w:hanging="10"/>
        <w:rPr>
          <w:color w:val="0070C0"/>
        </w:rPr>
      </w:pPr>
      <w:r w:rsidRPr="009E0329">
        <w:rPr>
          <w:rFonts w:eastAsia="Garamond"/>
          <w:b/>
          <w:color w:val="0070C0"/>
          <w:u w:val="single" w:color="2D3BFF"/>
        </w:rPr>
        <w:t>At least one of the following:</w:t>
      </w:r>
      <w:r w:rsidRPr="009E0329">
        <w:rPr>
          <w:rFonts w:eastAsia="Garamond"/>
          <w:b/>
          <w:color w:val="0070C0"/>
        </w:rPr>
        <w:t xml:space="preserve"> </w:t>
      </w:r>
    </w:p>
    <w:p w14:paraId="2AE1BDE7" w14:textId="77777777" w:rsidR="0004230B" w:rsidRPr="009E0329" w:rsidRDefault="0004230B" w:rsidP="0004230B">
      <w:pPr>
        <w:spacing w:after="3" w:line="265" w:lineRule="auto"/>
        <w:ind w:left="-5" w:hanging="10"/>
        <w:rPr>
          <w:color w:val="0070C0"/>
        </w:rPr>
      </w:pPr>
      <w:r w:rsidRPr="009E0329">
        <w:rPr>
          <w:rFonts w:eastAsia="Garamond"/>
          <w:color w:val="0070C0"/>
          <w:u w:val="single" w:color="2D3BFF"/>
        </w:rPr>
        <w:t>Broad jump</w:t>
      </w:r>
      <w:r w:rsidRPr="009E0329">
        <w:rPr>
          <w:rFonts w:eastAsia="Garamond"/>
          <w:strike/>
          <w:color w:val="0070C0"/>
        </w:rPr>
        <w:t>/s</w:t>
      </w:r>
      <w:r w:rsidRPr="009E0329">
        <w:rPr>
          <w:rFonts w:eastAsia="Garamond"/>
          <w:color w:val="0070C0"/>
        </w:rPr>
        <w:t xml:space="preserve"> </w:t>
      </w:r>
    </w:p>
    <w:p w14:paraId="313F08A2" w14:textId="77777777" w:rsidR="0004230B" w:rsidRPr="009E0329" w:rsidRDefault="0004230B" w:rsidP="0004230B">
      <w:pPr>
        <w:spacing w:after="3" w:line="265" w:lineRule="auto"/>
        <w:ind w:left="-5" w:hanging="10"/>
        <w:rPr>
          <w:color w:val="0070C0"/>
        </w:rPr>
      </w:pPr>
      <w:r w:rsidRPr="009E0329">
        <w:rPr>
          <w:rFonts w:eastAsia="Garamond"/>
          <w:color w:val="0070C0"/>
          <w:u w:val="single" w:color="2D3BFF"/>
        </w:rPr>
        <w:t>Hoop</w:t>
      </w:r>
      <w:r w:rsidRPr="009E0329">
        <w:rPr>
          <w:rFonts w:eastAsia="Garamond"/>
          <w:strike/>
          <w:color w:val="0070C0"/>
        </w:rPr>
        <w:t>/s</w:t>
      </w:r>
      <w:r w:rsidRPr="009E0329">
        <w:rPr>
          <w:rFonts w:eastAsia="Garamond"/>
          <w:color w:val="0070C0"/>
        </w:rPr>
        <w:t xml:space="preserve"> </w:t>
      </w:r>
    </w:p>
    <w:p w14:paraId="5A3AEDCA" w14:textId="0316BFC2" w:rsidR="0004230B" w:rsidRPr="009E0329" w:rsidRDefault="0004230B" w:rsidP="0004230B">
      <w:pPr>
        <w:spacing w:after="3" w:line="265" w:lineRule="auto"/>
        <w:ind w:left="-5" w:hanging="10"/>
        <w:rPr>
          <w:color w:val="0070C0"/>
        </w:rPr>
      </w:pPr>
      <w:r w:rsidRPr="009E0329">
        <w:rPr>
          <w:rFonts w:eastAsia="Garamond"/>
          <w:color w:val="0070C0"/>
          <w:u w:val="single" w:color="2D3BFF"/>
        </w:rPr>
        <w:t>Spread hurdle</w:t>
      </w:r>
      <w:r w:rsidR="006D7B2F" w:rsidRPr="009E0329">
        <w:rPr>
          <w:rFonts w:eastAsia="Garamond"/>
          <w:color w:val="0070C0"/>
          <w:u w:val="single" w:color="2D3BFF"/>
        </w:rPr>
        <w:t xml:space="preserve"> </w:t>
      </w:r>
      <w:r w:rsidRPr="009E0329">
        <w:rPr>
          <w:rFonts w:eastAsia="Garamond"/>
          <w:color w:val="0070C0"/>
        </w:rPr>
        <w:t xml:space="preserve"> </w:t>
      </w:r>
    </w:p>
    <w:p w14:paraId="5F33582D" w14:textId="77777777" w:rsidR="0004230B" w:rsidRPr="009E0329" w:rsidRDefault="0004230B" w:rsidP="0025092A">
      <w:pPr>
        <w:jc w:val="both"/>
        <w:rPr>
          <w:color w:val="0070C0"/>
          <w:u w:val="single"/>
        </w:rPr>
      </w:pPr>
    </w:p>
    <w:p w14:paraId="72DCE108" w14:textId="77777777" w:rsidR="0030559A" w:rsidRPr="009E0329" w:rsidRDefault="0030559A" w:rsidP="0030559A">
      <w:pPr>
        <w:suppressAutoHyphens w:val="0"/>
        <w:rPr>
          <w:b/>
          <w:bCs/>
          <w:color w:val="0070C0"/>
          <w:spacing w:val="-6"/>
        </w:rPr>
      </w:pPr>
      <w:r w:rsidRPr="009E0329">
        <w:rPr>
          <w:b/>
          <w:bCs/>
          <w:color w:val="0070C0"/>
          <w:spacing w:val="-6"/>
        </w:rPr>
        <w:t>(NSW) Proposal for 10.  NOVICE AGILITY CLASS (14-16 OBSTACLES)</w:t>
      </w:r>
    </w:p>
    <w:p w14:paraId="1EB1D8BC" w14:textId="77777777" w:rsidR="0030559A" w:rsidRPr="009E0329" w:rsidRDefault="0030559A" w:rsidP="0030559A">
      <w:pPr>
        <w:rPr>
          <w:color w:val="0070C0"/>
        </w:rPr>
      </w:pPr>
    </w:p>
    <w:p w14:paraId="27D45C45" w14:textId="5ADF13E3" w:rsidR="0030559A" w:rsidRPr="009E0329" w:rsidRDefault="0030559A" w:rsidP="0030559A">
      <w:pPr>
        <w:rPr>
          <w:color w:val="0070C0"/>
        </w:rPr>
      </w:pPr>
      <w:r w:rsidRPr="009E0329">
        <w:rPr>
          <w:color w:val="0070C0"/>
        </w:rPr>
        <w:t xml:space="preserve">There is no limit to the number of times an obstacle can be used, with the exception of the contact obstacles, Spread Hurdle, </w:t>
      </w:r>
      <w:r w:rsidR="007B187A" w:rsidRPr="009E0329">
        <w:rPr>
          <w:color w:val="0070C0"/>
          <w:u w:val="single"/>
        </w:rPr>
        <w:t>H</w:t>
      </w:r>
      <w:r w:rsidRPr="009E0329">
        <w:rPr>
          <w:color w:val="0070C0"/>
          <w:u w:val="single"/>
        </w:rPr>
        <w:t xml:space="preserve">oop </w:t>
      </w:r>
      <w:r w:rsidRPr="009E0329">
        <w:rPr>
          <w:color w:val="0070C0"/>
        </w:rPr>
        <w:t>and Weaving Poles, which are not to be negotiated more than once.</w:t>
      </w:r>
    </w:p>
    <w:p w14:paraId="18E490D8" w14:textId="77777777" w:rsidR="0030559A" w:rsidRPr="009E0329" w:rsidRDefault="0030559A" w:rsidP="0030559A">
      <w:pPr>
        <w:rPr>
          <w:color w:val="0070C0"/>
        </w:rPr>
      </w:pPr>
    </w:p>
    <w:p w14:paraId="139576C7" w14:textId="77777777" w:rsidR="0030559A" w:rsidRPr="009E0329" w:rsidRDefault="0030559A" w:rsidP="0030559A">
      <w:pPr>
        <w:rPr>
          <w:color w:val="0070C0"/>
        </w:rPr>
      </w:pPr>
      <w:r w:rsidRPr="009E0329">
        <w:rPr>
          <w:color w:val="0070C0"/>
        </w:rPr>
        <w:t>MANDATORY</w:t>
      </w:r>
    </w:p>
    <w:p w14:paraId="67FA6EA2" w14:textId="77777777" w:rsidR="0030559A" w:rsidRPr="009E0329" w:rsidRDefault="0030559A" w:rsidP="0030559A">
      <w:pPr>
        <w:rPr>
          <w:color w:val="0070C0"/>
        </w:rPr>
      </w:pPr>
    </w:p>
    <w:p w14:paraId="0D731B7D" w14:textId="77777777" w:rsidR="0030559A" w:rsidRPr="009E0329" w:rsidRDefault="0030559A" w:rsidP="0030559A">
      <w:pPr>
        <w:rPr>
          <w:strike/>
          <w:color w:val="0070C0"/>
        </w:rPr>
      </w:pPr>
      <w:r w:rsidRPr="009E0329">
        <w:rPr>
          <w:strike/>
          <w:color w:val="0070C0"/>
        </w:rPr>
        <w:t>Broad Jump/s</w:t>
      </w:r>
    </w:p>
    <w:p w14:paraId="13F24DB3" w14:textId="77777777" w:rsidR="0030559A" w:rsidRPr="009E0329" w:rsidRDefault="0030559A" w:rsidP="0030559A">
      <w:pPr>
        <w:rPr>
          <w:color w:val="0070C0"/>
        </w:rPr>
      </w:pPr>
      <w:r w:rsidRPr="009E0329">
        <w:rPr>
          <w:color w:val="0070C0"/>
        </w:rPr>
        <w:t>Dog Walk</w:t>
      </w:r>
    </w:p>
    <w:p w14:paraId="519B83D9" w14:textId="77777777" w:rsidR="0030559A" w:rsidRPr="009E0329" w:rsidRDefault="0030559A" w:rsidP="0030559A">
      <w:pPr>
        <w:rPr>
          <w:strike/>
          <w:color w:val="0070C0"/>
        </w:rPr>
      </w:pPr>
      <w:r w:rsidRPr="009E0329">
        <w:rPr>
          <w:strike/>
          <w:color w:val="0070C0"/>
        </w:rPr>
        <w:t>Hoop/s</w:t>
      </w:r>
    </w:p>
    <w:p w14:paraId="561E0208" w14:textId="77777777" w:rsidR="0030559A" w:rsidRPr="009E0329" w:rsidRDefault="0030559A" w:rsidP="0030559A">
      <w:pPr>
        <w:rPr>
          <w:color w:val="0070C0"/>
        </w:rPr>
      </w:pPr>
      <w:r w:rsidRPr="009E0329">
        <w:rPr>
          <w:color w:val="0070C0"/>
        </w:rPr>
        <w:t>Hurdle/s</w:t>
      </w:r>
    </w:p>
    <w:p w14:paraId="5840E3D1" w14:textId="77777777" w:rsidR="0030559A" w:rsidRPr="009E0329" w:rsidRDefault="0030559A" w:rsidP="0030559A">
      <w:pPr>
        <w:rPr>
          <w:strike/>
          <w:color w:val="0070C0"/>
        </w:rPr>
      </w:pPr>
      <w:r w:rsidRPr="009E0329">
        <w:rPr>
          <w:strike/>
          <w:color w:val="0070C0"/>
        </w:rPr>
        <w:t>Spread Hurdle</w:t>
      </w:r>
    </w:p>
    <w:p w14:paraId="4C70ACE1" w14:textId="77777777" w:rsidR="0030559A" w:rsidRPr="009E0329" w:rsidRDefault="0030559A" w:rsidP="0030559A">
      <w:pPr>
        <w:rPr>
          <w:color w:val="0070C0"/>
        </w:rPr>
      </w:pPr>
      <w:r w:rsidRPr="009E0329">
        <w:rPr>
          <w:color w:val="0070C0"/>
        </w:rPr>
        <w:t>Scramble</w:t>
      </w:r>
    </w:p>
    <w:p w14:paraId="19A5196B" w14:textId="77777777" w:rsidR="0030559A" w:rsidRPr="009E0329" w:rsidRDefault="0030559A" w:rsidP="0030559A">
      <w:pPr>
        <w:rPr>
          <w:color w:val="0070C0"/>
        </w:rPr>
      </w:pPr>
      <w:r w:rsidRPr="009E0329">
        <w:rPr>
          <w:color w:val="0070C0"/>
        </w:rPr>
        <w:t>Flexible Tunnel/s</w:t>
      </w:r>
    </w:p>
    <w:p w14:paraId="6DCCE400" w14:textId="77777777" w:rsidR="0030559A" w:rsidRPr="009E0329" w:rsidRDefault="0030559A" w:rsidP="0030559A">
      <w:pPr>
        <w:rPr>
          <w:color w:val="0070C0"/>
        </w:rPr>
      </w:pPr>
      <w:r w:rsidRPr="009E0329">
        <w:rPr>
          <w:color w:val="0070C0"/>
        </w:rPr>
        <w:t>Weaving Poles - 12</w:t>
      </w:r>
    </w:p>
    <w:p w14:paraId="6853D4CD" w14:textId="77777777" w:rsidR="0030559A" w:rsidRPr="009E0329" w:rsidRDefault="0030559A" w:rsidP="0030559A">
      <w:pPr>
        <w:pStyle w:val="NormalWeb"/>
        <w:spacing w:before="0" w:beforeAutospacing="0" w:after="0" w:afterAutospacing="0"/>
        <w:jc w:val="both"/>
        <w:rPr>
          <w:color w:val="0070C0"/>
          <w:sz w:val="22"/>
          <w:szCs w:val="22"/>
          <w:u w:val="single"/>
          <w:lang w:val="en-AU"/>
        </w:rPr>
      </w:pPr>
      <w:r w:rsidRPr="009E0329">
        <w:rPr>
          <w:rFonts w:ascii="Calibri" w:hAnsi="Calibri" w:cs="Calibri"/>
          <w:color w:val="0070C0"/>
          <w:sz w:val="22"/>
          <w:szCs w:val="22"/>
          <w:u w:val="single"/>
          <w:lang w:val="en-AU"/>
        </w:rPr>
        <w:t xml:space="preserve">At least one of the following special jumps – Broad jump, Hoop, Spread Hurdle </w:t>
      </w:r>
    </w:p>
    <w:p w14:paraId="122F1A4C" w14:textId="77777777" w:rsidR="007B187A" w:rsidRPr="009E0329" w:rsidRDefault="007B187A" w:rsidP="007B187A">
      <w:pPr>
        <w:pStyle w:val="NormalWeb"/>
        <w:jc w:val="both"/>
        <w:rPr>
          <w:lang w:val="en-AU"/>
        </w:rPr>
      </w:pPr>
      <w:r w:rsidRPr="009E0329">
        <w:rPr>
          <w:rFonts w:ascii="Calibri" w:hAnsi="Calibri" w:cs="Calibri"/>
          <w:b/>
          <w:bCs/>
          <w:color w:val="FF0000"/>
          <w:lang w:val="en-AU"/>
        </w:rPr>
        <w:t xml:space="preserve">(NSW) Rationale: 10. 11. 12. 13. 14. Changes to all agility classes </w:t>
      </w:r>
    </w:p>
    <w:p w14:paraId="34107DFF" w14:textId="77777777" w:rsidR="007B187A" w:rsidRPr="009E0329" w:rsidRDefault="007B187A" w:rsidP="007B187A">
      <w:pPr>
        <w:pStyle w:val="NormalWeb"/>
        <w:numPr>
          <w:ilvl w:val="0"/>
          <w:numId w:val="37"/>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Hoop to be negotiated only once as it is unsafe to try and repeat it if broken. </w:t>
      </w:r>
    </w:p>
    <w:p w14:paraId="77BE75CD" w14:textId="77777777" w:rsidR="007B187A" w:rsidRPr="009E0329" w:rsidRDefault="007B187A" w:rsidP="007B187A">
      <w:pPr>
        <w:pStyle w:val="NormalWeb"/>
        <w:numPr>
          <w:ilvl w:val="0"/>
          <w:numId w:val="37"/>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Removal of plural ‘s’ with broad jump, hoop, spread hurdle and contacts – clubs are usually only providing one per ring. </w:t>
      </w:r>
    </w:p>
    <w:p w14:paraId="60BA3554" w14:textId="77777777" w:rsidR="007B187A" w:rsidRPr="009E0329" w:rsidRDefault="007B187A" w:rsidP="007B187A">
      <w:pPr>
        <w:pStyle w:val="NormalWeb"/>
        <w:numPr>
          <w:ilvl w:val="0"/>
          <w:numId w:val="37"/>
        </w:numPr>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Course design can be restrictive in order to provide safe approaches to all three ‘special jumps’ when you are also trying to provide straight approaches to contacts. Although we do not want to lose these types of jumps, we can make some optional to allow for more creativity in course design. Where a good course design cannot safely accommodate all </w:t>
      </w:r>
      <w:r w:rsidRPr="009E0329">
        <w:rPr>
          <w:rFonts w:ascii="Calibri" w:hAnsi="Calibri" w:cs="Calibri"/>
          <w:color w:val="FF0000"/>
          <w:sz w:val="22"/>
          <w:szCs w:val="22"/>
          <w:lang w:val="en-AU"/>
        </w:rPr>
        <w:lastRenderedPageBreak/>
        <w:t xml:space="preserve">three, this new rule would provide judges with flexibility of omitting up to two special jumps in agility if needed. It will also assist judges by making nesting easier between classes. </w:t>
      </w:r>
    </w:p>
    <w:p w14:paraId="7BFC1E9B" w14:textId="77777777" w:rsidR="007B187A" w:rsidRPr="009E0329" w:rsidRDefault="007B187A" w:rsidP="009E632A">
      <w:pPr>
        <w:jc w:val="both"/>
        <w:rPr>
          <w:color w:val="0070C0"/>
          <w:u w:val="single"/>
        </w:rPr>
      </w:pPr>
    </w:p>
    <w:p w14:paraId="038F4405" w14:textId="5468BF20" w:rsidR="00E92F57" w:rsidRPr="009E0329" w:rsidRDefault="00E92F57" w:rsidP="00E92F57">
      <w:pPr>
        <w:suppressAutoHyphens w:val="0"/>
        <w:rPr>
          <w:b/>
          <w:bCs/>
          <w:color w:val="0070C0"/>
          <w:spacing w:val="-6"/>
        </w:rPr>
      </w:pPr>
      <w:r w:rsidRPr="009E0329">
        <w:rPr>
          <w:b/>
          <w:bCs/>
          <w:color w:val="0070C0"/>
          <w:spacing w:val="-6"/>
        </w:rPr>
        <w:t>(QLD) Proposal for 10.  NOVICE AGILITY CLASS (14-16 OBSTACLES)</w:t>
      </w:r>
    </w:p>
    <w:p w14:paraId="45E1EF22" w14:textId="77777777" w:rsidR="00E92F57" w:rsidRPr="009E0329" w:rsidRDefault="00E92F57" w:rsidP="00E92F57">
      <w:pPr>
        <w:widowControl w:val="0"/>
        <w:spacing w:before="135" w:line="244" w:lineRule="auto"/>
        <w:ind w:right="833"/>
        <w:rPr>
          <w:color w:val="0070C0"/>
        </w:rPr>
      </w:pPr>
      <w:r w:rsidRPr="009E0329">
        <w:rPr>
          <w:color w:val="0070C0"/>
        </w:rPr>
        <w:t xml:space="preserve">There is no limit to the number of times an obstacle can be used, </w:t>
      </w:r>
      <w:r w:rsidRPr="009E0329">
        <w:rPr>
          <w:color w:val="0070C0"/>
          <w:u w:val="single"/>
        </w:rPr>
        <w:t xml:space="preserve">except for </w:t>
      </w:r>
      <w:r w:rsidRPr="009E0329">
        <w:rPr>
          <w:strike/>
          <w:color w:val="0070C0"/>
        </w:rPr>
        <w:t xml:space="preserve">with the exception of </w:t>
      </w:r>
      <w:r w:rsidRPr="009E0329">
        <w:rPr>
          <w:color w:val="0070C0"/>
        </w:rPr>
        <w:t xml:space="preserve">the contact obstacles, Spread Hurdle, </w:t>
      </w:r>
      <w:r w:rsidRPr="009E0329">
        <w:rPr>
          <w:color w:val="0070C0"/>
          <w:u w:val="single"/>
        </w:rPr>
        <w:t xml:space="preserve">Hoop </w:t>
      </w:r>
      <w:r w:rsidRPr="009E0329">
        <w:rPr>
          <w:color w:val="0070C0"/>
        </w:rPr>
        <w:t xml:space="preserve">and Weaving Poles, which are not to be negotiated more than once. </w:t>
      </w:r>
    </w:p>
    <w:p w14:paraId="079FBBFA" w14:textId="77777777" w:rsidR="00E92F57" w:rsidRPr="009E0329" w:rsidRDefault="00E92F57" w:rsidP="00E92F57">
      <w:pPr>
        <w:widowControl w:val="0"/>
        <w:spacing w:before="128"/>
        <w:rPr>
          <w:b/>
          <w:color w:val="0070C0"/>
        </w:rPr>
      </w:pPr>
      <w:r w:rsidRPr="009E0329">
        <w:rPr>
          <w:b/>
          <w:color w:val="0070C0"/>
        </w:rPr>
        <w:t xml:space="preserve">MANDATORY </w:t>
      </w:r>
    </w:p>
    <w:p w14:paraId="15FB2A62" w14:textId="77777777" w:rsidR="00E92F57" w:rsidRPr="009E0329" w:rsidRDefault="00E92F57" w:rsidP="00E92F57">
      <w:pPr>
        <w:widowControl w:val="0"/>
        <w:spacing w:before="133"/>
        <w:rPr>
          <w:color w:val="0070C0"/>
        </w:rPr>
      </w:pPr>
      <w:r w:rsidRPr="009E0329">
        <w:rPr>
          <w:strike/>
          <w:color w:val="0070C0"/>
        </w:rPr>
        <w:t>Broad Jump/s</w:t>
      </w:r>
    </w:p>
    <w:p w14:paraId="5F95ACCB" w14:textId="77777777" w:rsidR="00E92F57" w:rsidRPr="009E0329" w:rsidRDefault="00E92F57" w:rsidP="00E92F57">
      <w:pPr>
        <w:widowControl w:val="0"/>
        <w:spacing w:before="133"/>
        <w:rPr>
          <w:color w:val="0070C0"/>
          <w:u w:val="single"/>
        </w:rPr>
      </w:pPr>
      <w:r w:rsidRPr="009E0329">
        <w:rPr>
          <w:color w:val="0070C0"/>
          <w:u w:val="single"/>
        </w:rPr>
        <w:t>Hurdles</w:t>
      </w:r>
    </w:p>
    <w:p w14:paraId="0C12D49F" w14:textId="77777777" w:rsidR="00E92F57" w:rsidRPr="009E0329" w:rsidRDefault="00E92F57" w:rsidP="00E92F57">
      <w:pPr>
        <w:widowControl w:val="0"/>
        <w:spacing w:before="15"/>
        <w:rPr>
          <w:color w:val="0070C0"/>
        </w:rPr>
      </w:pPr>
      <w:r w:rsidRPr="009E0329">
        <w:rPr>
          <w:color w:val="0070C0"/>
        </w:rPr>
        <w:t>Dog walk</w:t>
      </w:r>
    </w:p>
    <w:p w14:paraId="49738851" w14:textId="77777777" w:rsidR="00E92F57" w:rsidRPr="009E0329" w:rsidRDefault="00E92F57" w:rsidP="00E92F57">
      <w:pPr>
        <w:widowControl w:val="0"/>
        <w:spacing w:before="15"/>
        <w:rPr>
          <w:color w:val="0070C0"/>
          <w:u w:val="single"/>
        </w:rPr>
      </w:pPr>
      <w:r w:rsidRPr="009E0329">
        <w:rPr>
          <w:color w:val="0070C0"/>
          <w:u w:val="single"/>
        </w:rPr>
        <w:t>Scramble</w:t>
      </w:r>
    </w:p>
    <w:p w14:paraId="704159E0" w14:textId="77777777" w:rsidR="00E92F57" w:rsidRPr="009E0329" w:rsidRDefault="00E92F57" w:rsidP="00E92F57">
      <w:pPr>
        <w:widowControl w:val="0"/>
        <w:spacing w:before="15"/>
        <w:rPr>
          <w:color w:val="0070C0"/>
          <w:u w:val="single"/>
        </w:rPr>
      </w:pPr>
      <w:r w:rsidRPr="009E0329">
        <w:rPr>
          <w:color w:val="0070C0"/>
          <w:u w:val="single"/>
        </w:rPr>
        <w:t>Flexible tunnel/s</w:t>
      </w:r>
    </w:p>
    <w:p w14:paraId="1621C709" w14:textId="77777777" w:rsidR="00E92F57" w:rsidRPr="009E0329" w:rsidRDefault="00E92F57" w:rsidP="00E92F57">
      <w:pPr>
        <w:widowControl w:val="0"/>
        <w:spacing w:before="15"/>
        <w:rPr>
          <w:color w:val="0070C0"/>
          <w:u w:val="single"/>
        </w:rPr>
      </w:pPr>
      <w:r w:rsidRPr="009E0329">
        <w:rPr>
          <w:color w:val="0070C0"/>
          <w:u w:val="single"/>
        </w:rPr>
        <w:t>Weaving poles (12)</w:t>
      </w:r>
    </w:p>
    <w:p w14:paraId="28DD6409" w14:textId="77777777" w:rsidR="00E92F57" w:rsidRPr="009E0329" w:rsidRDefault="00E92F57" w:rsidP="00E92F57">
      <w:pPr>
        <w:widowControl w:val="0"/>
        <w:spacing w:before="15"/>
        <w:rPr>
          <w:color w:val="0070C0"/>
        </w:rPr>
      </w:pPr>
    </w:p>
    <w:p w14:paraId="505376D9" w14:textId="77777777" w:rsidR="00E92F57" w:rsidRPr="009E0329" w:rsidRDefault="00E92F57" w:rsidP="00E92F57">
      <w:pPr>
        <w:widowControl w:val="0"/>
        <w:spacing w:before="15"/>
        <w:rPr>
          <w:b/>
          <w:color w:val="0070C0"/>
          <w:u w:val="single"/>
        </w:rPr>
      </w:pPr>
      <w:r w:rsidRPr="009E0329">
        <w:rPr>
          <w:b/>
          <w:color w:val="0070C0"/>
          <w:u w:val="single"/>
        </w:rPr>
        <w:t xml:space="preserve">At least one of the following </w:t>
      </w:r>
    </w:p>
    <w:p w14:paraId="2D034AE9" w14:textId="77777777" w:rsidR="00E92F57" w:rsidRPr="009E0329" w:rsidRDefault="00E92F57" w:rsidP="00E92F57">
      <w:pPr>
        <w:widowControl w:val="0"/>
        <w:spacing w:before="15"/>
        <w:rPr>
          <w:color w:val="0070C0"/>
        </w:rPr>
      </w:pPr>
      <w:r w:rsidRPr="009E0329">
        <w:rPr>
          <w:color w:val="0070C0"/>
        </w:rPr>
        <w:t xml:space="preserve">Hoop </w:t>
      </w:r>
    </w:p>
    <w:p w14:paraId="725D8B95" w14:textId="77777777" w:rsidR="00E92F57" w:rsidRPr="009E0329" w:rsidRDefault="00E92F57" w:rsidP="00E92F57">
      <w:pPr>
        <w:widowControl w:val="0"/>
        <w:spacing w:before="15"/>
        <w:rPr>
          <w:color w:val="0070C0"/>
        </w:rPr>
      </w:pPr>
      <w:r w:rsidRPr="009E0329">
        <w:rPr>
          <w:color w:val="0070C0"/>
        </w:rPr>
        <w:t>Broad jump/s</w:t>
      </w:r>
    </w:p>
    <w:p w14:paraId="09C0C326" w14:textId="77777777" w:rsidR="00E92F57" w:rsidRPr="009E0329" w:rsidRDefault="00E92F57" w:rsidP="00E92F57">
      <w:pPr>
        <w:widowControl w:val="0"/>
        <w:spacing w:before="16"/>
        <w:rPr>
          <w:color w:val="0070C0"/>
        </w:rPr>
      </w:pPr>
      <w:r w:rsidRPr="009E0329">
        <w:rPr>
          <w:strike/>
          <w:color w:val="0070C0"/>
        </w:rPr>
        <w:t>Hurdle/s</w:t>
      </w:r>
      <w:r w:rsidRPr="009E0329">
        <w:rPr>
          <w:color w:val="0070C0"/>
        </w:rPr>
        <w:t xml:space="preserve"> </w:t>
      </w:r>
    </w:p>
    <w:p w14:paraId="430B518F" w14:textId="77777777" w:rsidR="00E92F57" w:rsidRPr="009E0329" w:rsidRDefault="00E92F57" w:rsidP="00E92F57">
      <w:pPr>
        <w:widowControl w:val="0"/>
        <w:spacing w:before="13"/>
        <w:rPr>
          <w:color w:val="0070C0"/>
        </w:rPr>
      </w:pPr>
      <w:r w:rsidRPr="009E0329">
        <w:rPr>
          <w:color w:val="0070C0"/>
        </w:rPr>
        <w:t xml:space="preserve">Spread hurdle </w:t>
      </w:r>
    </w:p>
    <w:p w14:paraId="2444C31A" w14:textId="77777777" w:rsidR="00E92F57" w:rsidRPr="009E0329" w:rsidRDefault="00E92F57" w:rsidP="00E92F57">
      <w:pPr>
        <w:widowControl w:val="0"/>
        <w:spacing w:before="15"/>
        <w:rPr>
          <w:strike/>
          <w:color w:val="0070C0"/>
        </w:rPr>
      </w:pPr>
      <w:r w:rsidRPr="009E0329">
        <w:rPr>
          <w:strike/>
          <w:color w:val="0070C0"/>
        </w:rPr>
        <w:t xml:space="preserve">Scramble </w:t>
      </w:r>
    </w:p>
    <w:p w14:paraId="7CFD825A" w14:textId="77777777" w:rsidR="00E92F57" w:rsidRPr="009E0329" w:rsidRDefault="00E92F57" w:rsidP="00E92F57">
      <w:pPr>
        <w:widowControl w:val="0"/>
        <w:spacing w:before="15"/>
        <w:rPr>
          <w:strike/>
          <w:color w:val="0070C0"/>
        </w:rPr>
      </w:pPr>
      <w:r w:rsidRPr="009E0329">
        <w:rPr>
          <w:strike/>
          <w:color w:val="0070C0"/>
        </w:rPr>
        <w:t xml:space="preserve">Flexible Tunnel/s </w:t>
      </w:r>
    </w:p>
    <w:p w14:paraId="247EA298" w14:textId="77777777" w:rsidR="00E92F57" w:rsidRPr="009E0329" w:rsidRDefault="00E92F57" w:rsidP="00E92F57">
      <w:pPr>
        <w:widowControl w:val="0"/>
        <w:spacing w:before="15"/>
        <w:rPr>
          <w:strike/>
          <w:color w:val="0070C0"/>
        </w:rPr>
      </w:pPr>
      <w:r w:rsidRPr="009E0329">
        <w:rPr>
          <w:strike/>
          <w:color w:val="0070C0"/>
        </w:rPr>
        <w:t xml:space="preserve">Weaving Poles - 12 </w:t>
      </w:r>
    </w:p>
    <w:p w14:paraId="0CEEF2B6" w14:textId="77777777" w:rsidR="00E92F57" w:rsidRPr="009E0329" w:rsidRDefault="00E92F57" w:rsidP="009E632A">
      <w:pPr>
        <w:jc w:val="both"/>
        <w:rPr>
          <w:color w:val="0070C0"/>
          <w:u w:val="single"/>
        </w:rPr>
      </w:pPr>
    </w:p>
    <w:p w14:paraId="75D47361" w14:textId="13642A2C" w:rsidR="00E92F57" w:rsidRPr="009E0329" w:rsidRDefault="00E92F57" w:rsidP="00245B30">
      <w:pPr>
        <w:suppressAutoHyphens w:val="0"/>
        <w:rPr>
          <w:b/>
          <w:color w:val="FF0000"/>
        </w:rPr>
      </w:pPr>
      <w:r w:rsidRPr="009E0329">
        <w:rPr>
          <w:b/>
          <w:color w:val="FF0000"/>
        </w:rPr>
        <w:t>(QLD) Rationale for 10.  NOVICE AGILITY CLASS (14-16 OBSTACLES)</w:t>
      </w:r>
    </w:p>
    <w:p w14:paraId="23D6785E" w14:textId="77777777" w:rsidR="00E92F57" w:rsidRPr="009E0329" w:rsidRDefault="00E92F57" w:rsidP="00245B30">
      <w:pPr>
        <w:rPr>
          <w:b/>
          <w:color w:val="FF0000"/>
        </w:rPr>
      </w:pPr>
    </w:p>
    <w:p w14:paraId="4C928F01" w14:textId="31D7D9D4" w:rsidR="00E92F57" w:rsidRPr="009E0329" w:rsidRDefault="00E92F57" w:rsidP="00245B30">
      <w:pPr>
        <w:widowControl w:val="0"/>
        <w:spacing w:before="6"/>
        <w:ind w:right="1102"/>
        <w:rPr>
          <w:rFonts w:eastAsia="Roboto"/>
          <w:color w:val="FF0000"/>
        </w:rPr>
      </w:pPr>
      <w:r w:rsidRPr="009E0329">
        <w:rPr>
          <w:rFonts w:eastAsia="Roboto"/>
          <w:color w:val="FF0000"/>
        </w:rPr>
        <w:t xml:space="preserve">More and more clubs are using the </w:t>
      </w:r>
      <w:proofErr w:type="spellStart"/>
      <w:r w:rsidRPr="009E0329">
        <w:rPr>
          <w:rFonts w:eastAsia="Roboto"/>
          <w:color w:val="FF0000"/>
        </w:rPr>
        <w:t>Galican</w:t>
      </w:r>
      <w:proofErr w:type="spellEnd"/>
      <w:r w:rsidRPr="009E0329">
        <w:rPr>
          <w:rFonts w:eastAsia="Roboto"/>
          <w:color w:val="FF0000"/>
        </w:rPr>
        <w:t xml:space="preserve"> barn door style Hoop, which once hit and opened poses a significant risk of injury if attempted again, especially in the opposite direction. While this should be obvious to judges, safety criteria should be included in the Rules so mistakes don't happen. This one-use rule would apply to all Jumping and Agility classes. The other option would be to specify this rule only for swing-open style Hoops.</w:t>
      </w:r>
    </w:p>
    <w:p w14:paraId="3DE31B13" w14:textId="77777777" w:rsidR="00E92F57" w:rsidRPr="009E0329" w:rsidRDefault="00E92F57" w:rsidP="00245B30">
      <w:pPr>
        <w:rPr>
          <w:color w:val="0070C0"/>
          <w:u w:val="single"/>
        </w:rPr>
      </w:pPr>
    </w:p>
    <w:p w14:paraId="4618E66E" w14:textId="276AED30" w:rsidR="00A61C49" w:rsidRPr="009E0329" w:rsidRDefault="00A61C49" w:rsidP="00A61C49">
      <w:pPr>
        <w:suppressAutoHyphens w:val="0"/>
        <w:rPr>
          <w:b/>
          <w:bCs/>
          <w:color w:val="0070C0"/>
          <w:spacing w:val="-6"/>
        </w:rPr>
      </w:pPr>
      <w:r w:rsidRPr="009E0329">
        <w:rPr>
          <w:b/>
          <w:bCs/>
          <w:color w:val="0070C0"/>
          <w:spacing w:val="-6"/>
        </w:rPr>
        <w:t>(SA) Proposal for 10.  NOVICE AGILITY CLASS (14-16 OBSTACLES)</w:t>
      </w:r>
    </w:p>
    <w:p w14:paraId="467B87FB" w14:textId="77777777" w:rsidR="00A61C49" w:rsidRPr="009E0329" w:rsidRDefault="00A61C49" w:rsidP="0025092A">
      <w:pPr>
        <w:jc w:val="both"/>
        <w:rPr>
          <w:color w:val="0070C0"/>
          <w:u w:val="single"/>
        </w:rPr>
      </w:pPr>
    </w:p>
    <w:p w14:paraId="10B28F9D" w14:textId="77777777" w:rsidR="00A61C49" w:rsidRPr="009E0329" w:rsidRDefault="00A61C49" w:rsidP="00A61C49">
      <w:pPr>
        <w:rPr>
          <w:color w:val="0070C0"/>
          <w:u w:val="single"/>
        </w:rPr>
      </w:pPr>
      <w:r w:rsidRPr="009E0329">
        <w:rPr>
          <w:color w:val="0070C0"/>
        </w:rPr>
        <w:t xml:space="preserve">There is no limit to the number of times an obstacle can be used, with the exception of the contact obstacles, Spread Hurdle, and Weaving Poles, which are not to be negotiated more than once. </w:t>
      </w:r>
      <w:r w:rsidRPr="009E0329">
        <w:rPr>
          <w:color w:val="0070C0"/>
          <w:u w:val="single"/>
        </w:rPr>
        <w:t xml:space="preserve">No tunnel/s are to be placed under contact equipment i.e. Scramble and/or Dog Walk.  No Back Side Hurdles are allowed. </w:t>
      </w:r>
    </w:p>
    <w:p w14:paraId="55276653" w14:textId="77777777" w:rsidR="00A61C49" w:rsidRPr="009E0329" w:rsidRDefault="00A61C49" w:rsidP="00A61C49">
      <w:pPr>
        <w:rPr>
          <w:color w:val="0070C0"/>
        </w:rPr>
      </w:pPr>
    </w:p>
    <w:p w14:paraId="638D65B4" w14:textId="77777777" w:rsidR="00A61C49" w:rsidRPr="009E0329" w:rsidRDefault="00A61C49" w:rsidP="00A61C49">
      <w:pPr>
        <w:rPr>
          <w:color w:val="0070C0"/>
        </w:rPr>
      </w:pPr>
      <w:r w:rsidRPr="009E0329">
        <w:rPr>
          <w:color w:val="0070C0"/>
        </w:rPr>
        <w:t>MANDATORY</w:t>
      </w:r>
    </w:p>
    <w:p w14:paraId="42838547" w14:textId="77777777" w:rsidR="00A61C49" w:rsidRPr="009E0329" w:rsidRDefault="00A61C49" w:rsidP="00A61C49">
      <w:pPr>
        <w:rPr>
          <w:color w:val="0070C0"/>
        </w:rPr>
      </w:pPr>
    </w:p>
    <w:p w14:paraId="4A9CDB4B" w14:textId="77777777" w:rsidR="00A61C49" w:rsidRPr="009E0329" w:rsidRDefault="00A61C49" w:rsidP="00A61C49">
      <w:pPr>
        <w:rPr>
          <w:color w:val="0070C0"/>
        </w:rPr>
      </w:pPr>
      <w:r w:rsidRPr="009E0329">
        <w:rPr>
          <w:color w:val="0070C0"/>
        </w:rPr>
        <w:t>Broad Jump/s</w:t>
      </w:r>
    </w:p>
    <w:p w14:paraId="7E95B8AA" w14:textId="77777777" w:rsidR="00A61C49" w:rsidRPr="009E0329" w:rsidRDefault="00A61C49" w:rsidP="00A61C49">
      <w:pPr>
        <w:rPr>
          <w:color w:val="0070C0"/>
        </w:rPr>
      </w:pPr>
      <w:r w:rsidRPr="009E0329">
        <w:rPr>
          <w:color w:val="0070C0"/>
        </w:rPr>
        <w:t>Dog Walk</w:t>
      </w:r>
    </w:p>
    <w:p w14:paraId="50DA4B97" w14:textId="77777777" w:rsidR="00A61C49" w:rsidRPr="009E0329" w:rsidRDefault="00A61C49" w:rsidP="00A61C49">
      <w:pPr>
        <w:rPr>
          <w:color w:val="0070C0"/>
        </w:rPr>
      </w:pPr>
      <w:r w:rsidRPr="009E0329">
        <w:rPr>
          <w:color w:val="0070C0"/>
        </w:rPr>
        <w:t>Hoop/s</w:t>
      </w:r>
    </w:p>
    <w:p w14:paraId="6192C72E" w14:textId="77777777" w:rsidR="00A61C49" w:rsidRPr="009E0329" w:rsidRDefault="00A61C49" w:rsidP="00A61C49">
      <w:pPr>
        <w:rPr>
          <w:color w:val="0070C0"/>
        </w:rPr>
      </w:pPr>
      <w:r w:rsidRPr="009E0329">
        <w:rPr>
          <w:color w:val="0070C0"/>
        </w:rPr>
        <w:t>Hurdle/s</w:t>
      </w:r>
    </w:p>
    <w:p w14:paraId="56F01C0E" w14:textId="77777777" w:rsidR="00A61C49" w:rsidRPr="009E0329" w:rsidRDefault="00A61C49" w:rsidP="00A61C49">
      <w:pPr>
        <w:rPr>
          <w:color w:val="0070C0"/>
        </w:rPr>
      </w:pPr>
      <w:r w:rsidRPr="009E0329">
        <w:rPr>
          <w:color w:val="0070C0"/>
        </w:rPr>
        <w:t>Spread Hurdle</w:t>
      </w:r>
    </w:p>
    <w:p w14:paraId="547137F3" w14:textId="77777777" w:rsidR="00A61C49" w:rsidRPr="009E0329" w:rsidRDefault="00A61C49" w:rsidP="00A61C49">
      <w:pPr>
        <w:rPr>
          <w:color w:val="0070C0"/>
        </w:rPr>
      </w:pPr>
      <w:r w:rsidRPr="009E0329">
        <w:rPr>
          <w:color w:val="0070C0"/>
        </w:rPr>
        <w:t>Scramble</w:t>
      </w:r>
    </w:p>
    <w:p w14:paraId="167C5094" w14:textId="77777777" w:rsidR="00A61C49" w:rsidRPr="009E0329" w:rsidRDefault="00A61C49" w:rsidP="00A61C49">
      <w:pPr>
        <w:rPr>
          <w:color w:val="0070C0"/>
        </w:rPr>
      </w:pPr>
      <w:r w:rsidRPr="009E0329">
        <w:rPr>
          <w:color w:val="0070C0"/>
        </w:rPr>
        <w:t>Flexible Tunnel/s</w:t>
      </w:r>
    </w:p>
    <w:p w14:paraId="3A2BF570" w14:textId="77777777" w:rsidR="00A61C49" w:rsidRPr="009E0329" w:rsidRDefault="00A61C49" w:rsidP="00A61C49">
      <w:pPr>
        <w:rPr>
          <w:color w:val="0070C0"/>
        </w:rPr>
      </w:pPr>
      <w:r w:rsidRPr="009E0329">
        <w:rPr>
          <w:color w:val="0070C0"/>
        </w:rPr>
        <w:t>Weaving Poles - 12</w:t>
      </w:r>
    </w:p>
    <w:p w14:paraId="3CBD9177" w14:textId="77777777" w:rsidR="00A61C49" w:rsidRPr="009E0329" w:rsidRDefault="00A61C49" w:rsidP="0025092A">
      <w:pPr>
        <w:jc w:val="both"/>
        <w:rPr>
          <w:color w:val="0070C0"/>
          <w:u w:val="single"/>
        </w:rPr>
      </w:pPr>
    </w:p>
    <w:p w14:paraId="617B91E9" w14:textId="77777777" w:rsidR="00A61C49" w:rsidRPr="009E0329" w:rsidRDefault="00A61C49" w:rsidP="00A61C49">
      <w:pPr>
        <w:rPr>
          <w:color w:val="0070C0"/>
          <w:u w:val="single"/>
        </w:rPr>
      </w:pPr>
      <w:r w:rsidRPr="009E0329">
        <w:rPr>
          <w:color w:val="0070C0"/>
          <w:u w:val="single"/>
        </w:rPr>
        <w:lastRenderedPageBreak/>
        <w:t>TWO (2) OUT OF THREE (3) OF THE FOLLOWING EQUIPMENT MUST BE USED</w:t>
      </w:r>
    </w:p>
    <w:p w14:paraId="5C999167" w14:textId="77777777" w:rsidR="00A61C49" w:rsidRPr="009E0329" w:rsidRDefault="00A61C49" w:rsidP="00A61C49">
      <w:pPr>
        <w:rPr>
          <w:color w:val="0070C0"/>
          <w:u w:val="single"/>
        </w:rPr>
      </w:pPr>
      <w:r w:rsidRPr="009E0329">
        <w:rPr>
          <w:color w:val="0070C0"/>
          <w:u w:val="single"/>
        </w:rPr>
        <w:t>Hoop/s</w:t>
      </w:r>
    </w:p>
    <w:p w14:paraId="0A6BFCA1" w14:textId="77777777" w:rsidR="00A61C49" w:rsidRPr="009E0329" w:rsidRDefault="00A61C49" w:rsidP="00A61C49">
      <w:pPr>
        <w:rPr>
          <w:color w:val="0070C0"/>
          <w:u w:val="single"/>
        </w:rPr>
      </w:pPr>
      <w:r w:rsidRPr="009E0329">
        <w:rPr>
          <w:color w:val="0070C0"/>
          <w:u w:val="single"/>
        </w:rPr>
        <w:t>Spread Hurdle/s</w:t>
      </w:r>
    </w:p>
    <w:p w14:paraId="6BC768A7" w14:textId="77777777" w:rsidR="00A61C49" w:rsidRPr="009E0329" w:rsidRDefault="00A61C49" w:rsidP="00A61C49">
      <w:pPr>
        <w:rPr>
          <w:color w:val="0070C0"/>
          <w:u w:val="single"/>
        </w:rPr>
      </w:pPr>
      <w:r w:rsidRPr="009E0329">
        <w:rPr>
          <w:color w:val="0070C0"/>
          <w:u w:val="single"/>
        </w:rPr>
        <w:t>Broad Jump/s</w:t>
      </w:r>
    </w:p>
    <w:p w14:paraId="742C45B8" w14:textId="77777777" w:rsidR="00A61C49" w:rsidRPr="009E0329" w:rsidRDefault="00A61C49" w:rsidP="0025092A">
      <w:pPr>
        <w:jc w:val="both"/>
        <w:rPr>
          <w:color w:val="0070C0"/>
          <w:u w:val="single"/>
        </w:rPr>
      </w:pPr>
    </w:p>
    <w:p w14:paraId="6703BE5F" w14:textId="52E3D346" w:rsidR="00A61C49" w:rsidRPr="009E0329" w:rsidRDefault="00A61C49" w:rsidP="00A61C49">
      <w:pPr>
        <w:suppressAutoHyphens w:val="0"/>
        <w:rPr>
          <w:rFonts w:ascii="Arial" w:hAnsi="Arial" w:cs="Arial"/>
          <w:b/>
          <w:color w:val="FF0000"/>
          <w:sz w:val="20"/>
          <w:szCs w:val="20"/>
        </w:rPr>
      </w:pPr>
      <w:r w:rsidRPr="009E0329">
        <w:rPr>
          <w:rFonts w:ascii="Arial" w:hAnsi="Arial" w:cs="Arial"/>
          <w:b/>
          <w:color w:val="FF0000"/>
          <w:sz w:val="20"/>
          <w:szCs w:val="20"/>
        </w:rPr>
        <w:t>(SA) Rationale for 10.  NOVICE AGILITY CLASS (14-16 OBSTACLES)</w:t>
      </w:r>
    </w:p>
    <w:p w14:paraId="55F9DA4A" w14:textId="77777777" w:rsidR="0004230B" w:rsidRPr="009E0329" w:rsidRDefault="0004230B" w:rsidP="0025092A">
      <w:pPr>
        <w:jc w:val="both"/>
        <w:rPr>
          <w:rFonts w:eastAsia="Garamond"/>
          <w:color w:val="FF1721"/>
        </w:rPr>
      </w:pPr>
    </w:p>
    <w:p w14:paraId="4A077CF2" w14:textId="77777777" w:rsidR="00E92F57" w:rsidRPr="009E0329" w:rsidRDefault="00E92F57" w:rsidP="00E92F57">
      <w:pPr>
        <w:rPr>
          <w:rFonts w:eastAsia="Garamond"/>
          <w:color w:val="FF1721"/>
        </w:rPr>
      </w:pPr>
      <w:r w:rsidRPr="009E0329">
        <w:rPr>
          <w:rFonts w:eastAsia="Garamond"/>
          <w:color w:val="FF1721"/>
        </w:rPr>
        <w:t>To design a safe and flowing course judges need to ensure a straight approach to the extension obstacles and also need to allow enough distance following the obstacle for the dog to turn when necessary to negotiate the next obstacle. This limits course design and means the extension obstacles nearly always are at the beginning and the end of a course. It is particularly significant in agility where straight approaches need to be ensured to the contacts as well.</w:t>
      </w:r>
    </w:p>
    <w:p w14:paraId="3988A3FA" w14:textId="77777777" w:rsidR="00E92F57" w:rsidRPr="009E0329" w:rsidRDefault="00E92F57" w:rsidP="0025092A">
      <w:pPr>
        <w:jc w:val="both"/>
        <w:rPr>
          <w:rFonts w:eastAsia="Garamond"/>
          <w:color w:val="FF1721"/>
        </w:rPr>
      </w:pPr>
    </w:p>
    <w:p w14:paraId="2927C380" w14:textId="587F505E" w:rsidR="00E92F57" w:rsidRPr="009E0329" w:rsidRDefault="0030559A" w:rsidP="00E92F57">
      <w:pPr>
        <w:rPr>
          <w:rFonts w:eastAsia="Calibri"/>
          <w:color w:val="0070C0"/>
        </w:rPr>
      </w:pPr>
      <w:r w:rsidRPr="009E0329">
        <w:rPr>
          <w:rFonts w:eastAsia="Calibri"/>
          <w:b/>
          <w:color w:val="0070C0"/>
        </w:rPr>
        <w:t xml:space="preserve">(VIC) Proposal for </w:t>
      </w:r>
      <w:r w:rsidR="00E92F57" w:rsidRPr="009E0329">
        <w:rPr>
          <w:rFonts w:eastAsia="Calibri"/>
          <w:b/>
          <w:color w:val="0070C0"/>
        </w:rPr>
        <w:t xml:space="preserve">10. NOVICE AGILITY CLASS (14-16 OBSTACLES) </w:t>
      </w:r>
    </w:p>
    <w:p w14:paraId="7583D7D8" w14:textId="77777777" w:rsidR="00E92F57" w:rsidRPr="009E0329" w:rsidRDefault="00E92F57" w:rsidP="00E92F57">
      <w:pPr>
        <w:rPr>
          <w:rFonts w:eastAsia="Calibri"/>
          <w:color w:val="0070C0"/>
        </w:rPr>
      </w:pPr>
      <w:r w:rsidRPr="009E0329">
        <w:rPr>
          <w:rFonts w:eastAsia="Calibri"/>
          <w:color w:val="0070C0"/>
        </w:rPr>
        <w:t xml:space="preserve">There is no limit to the number of times an obstacle can be used, with the exception of the contact obstacles, Spread Hurdle, and Weaving Poles, which are not to be negotiated more than once. </w:t>
      </w:r>
    </w:p>
    <w:p w14:paraId="5DFC6B35" w14:textId="77777777" w:rsidR="00E92F57" w:rsidRPr="009E0329" w:rsidRDefault="00E92F57" w:rsidP="00E92F57">
      <w:pPr>
        <w:rPr>
          <w:rFonts w:eastAsia="Calibri"/>
          <w:color w:val="0070C0"/>
        </w:rPr>
      </w:pPr>
    </w:p>
    <w:p w14:paraId="37A9C644" w14:textId="77777777" w:rsidR="00E92F57" w:rsidRPr="009E0329" w:rsidRDefault="00E92F57" w:rsidP="00E92F57">
      <w:pPr>
        <w:tabs>
          <w:tab w:val="left" w:pos="3969"/>
        </w:tabs>
        <w:rPr>
          <w:rFonts w:eastAsia="Calibri"/>
          <w:color w:val="0070C0"/>
        </w:rPr>
      </w:pPr>
      <w:r w:rsidRPr="009E0329">
        <w:rPr>
          <w:rFonts w:eastAsia="Calibri"/>
          <w:b/>
          <w:color w:val="0070C0"/>
        </w:rPr>
        <w:t xml:space="preserve">MANDATORY </w:t>
      </w:r>
      <w:r w:rsidRPr="009E0329">
        <w:rPr>
          <w:rFonts w:eastAsia="Calibri"/>
          <w:b/>
          <w:color w:val="0070C0"/>
        </w:rPr>
        <w:tab/>
      </w:r>
      <w:r w:rsidRPr="009E0329">
        <w:rPr>
          <w:rFonts w:eastAsia="Calibri"/>
          <w:b/>
          <w:color w:val="0070C0"/>
          <w:u w:val="single"/>
        </w:rPr>
        <w:t>Optional – must use at least one (1)</w:t>
      </w:r>
    </w:p>
    <w:p w14:paraId="0727FBC5" w14:textId="77777777" w:rsidR="00E92F57" w:rsidRPr="009E0329" w:rsidRDefault="00E92F57" w:rsidP="00E92F57">
      <w:pPr>
        <w:tabs>
          <w:tab w:val="left" w:pos="3969"/>
        </w:tabs>
        <w:rPr>
          <w:rFonts w:eastAsia="Calibri"/>
          <w:color w:val="0070C0"/>
        </w:rPr>
      </w:pPr>
      <w:r w:rsidRPr="009E0329">
        <w:rPr>
          <w:rFonts w:eastAsia="Calibri"/>
          <w:strike/>
          <w:color w:val="0070C0"/>
        </w:rPr>
        <w:t>Broad Jump/s</w:t>
      </w:r>
      <w:r w:rsidRPr="009E0329">
        <w:rPr>
          <w:rFonts w:eastAsia="Calibri"/>
          <w:color w:val="0070C0"/>
        </w:rPr>
        <w:t xml:space="preserve"> </w:t>
      </w:r>
      <w:r w:rsidRPr="009E0329">
        <w:rPr>
          <w:rFonts w:eastAsia="Calibri"/>
          <w:color w:val="0070C0"/>
        </w:rPr>
        <w:tab/>
      </w:r>
      <w:r w:rsidRPr="009E0329">
        <w:rPr>
          <w:rFonts w:eastAsia="Calibri"/>
          <w:color w:val="0070C0"/>
          <w:u w:val="single"/>
        </w:rPr>
        <w:t>Broad Jump/s</w:t>
      </w:r>
    </w:p>
    <w:p w14:paraId="23F2589C" w14:textId="77777777" w:rsidR="00E92F57" w:rsidRPr="009E0329" w:rsidRDefault="00E92F57" w:rsidP="00E92F57">
      <w:pPr>
        <w:tabs>
          <w:tab w:val="left" w:pos="3969"/>
        </w:tabs>
        <w:rPr>
          <w:rFonts w:eastAsia="Calibri"/>
          <w:color w:val="0070C0"/>
        </w:rPr>
      </w:pPr>
      <w:r w:rsidRPr="009E0329">
        <w:rPr>
          <w:rFonts w:eastAsia="Calibri"/>
          <w:color w:val="0070C0"/>
        </w:rPr>
        <w:t xml:space="preserve">Dog Walk </w:t>
      </w:r>
      <w:r w:rsidRPr="009E0329">
        <w:rPr>
          <w:rFonts w:eastAsia="Calibri"/>
          <w:color w:val="0070C0"/>
        </w:rPr>
        <w:tab/>
      </w:r>
      <w:r w:rsidRPr="009E0329">
        <w:rPr>
          <w:rFonts w:eastAsia="Calibri"/>
          <w:color w:val="0070C0"/>
          <w:u w:val="single"/>
        </w:rPr>
        <w:t>Hoop/s</w:t>
      </w:r>
    </w:p>
    <w:p w14:paraId="233E1A50" w14:textId="77777777" w:rsidR="00E92F57" w:rsidRPr="009E0329" w:rsidRDefault="00E92F57" w:rsidP="00E92F57">
      <w:pPr>
        <w:tabs>
          <w:tab w:val="left" w:pos="3969"/>
        </w:tabs>
        <w:rPr>
          <w:rFonts w:eastAsia="Calibri"/>
          <w:color w:val="0070C0"/>
        </w:rPr>
      </w:pPr>
      <w:r w:rsidRPr="009E0329">
        <w:rPr>
          <w:rFonts w:eastAsia="Calibri"/>
          <w:strike/>
          <w:color w:val="0070C0"/>
        </w:rPr>
        <w:t xml:space="preserve">Hoop/s </w:t>
      </w:r>
      <w:r w:rsidRPr="009E0329">
        <w:rPr>
          <w:rFonts w:eastAsia="Calibri"/>
          <w:color w:val="0070C0"/>
        </w:rPr>
        <w:tab/>
      </w:r>
      <w:r w:rsidRPr="009E0329">
        <w:rPr>
          <w:rFonts w:eastAsia="Calibri"/>
          <w:color w:val="0070C0"/>
          <w:u w:val="single"/>
        </w:rPr>
        <w:t>Spread Hurdle</w:t>
      </w:r>
      <w:r w:rsidRPr="009E0329">
        <w:rPr>
          <w:rFonts w:eastAsia="Calibri"/>
          <w:color w:val="0070C0"/>
        </w:rPr>
        <w:t xml:space="preserve"> </w:t>
      </w:r>
    </w:p>
    <w:p w14:paraId="20842709" w14:textId="77777777" w:rsidR="00E92F57" w:rsidRPr="009E0329" w:rsidRDefault="00E92F57" w:rsidP="00E92F57">
      <w:pPr>
        <w:rPr>
          <w:rFonts w:eastAsia="Calibri"/>
          <w:color w:val="0070C0"/>
        </w:rPr>
      </w:pPr>
      <w:r w:rsidRPr="009E0329">
        <w:rPr>
          <w:rFonts w:eastAsia="Calibri"/>
          <w:color w:val="0070C0"/>
        </w:rPr>
        <w:t xml:space="preserve">Hurdle/s </w:t>
      </w:r>
    </w:p>
    <w:p w14:paraId="08DA520C" w14:textId="77777777" w:rsidR="00E92F57" w:rsidRPr="009E0329" w:rsidRDefault="00E92F57" w:rsidP="00E92F57">
      <w:pPr>
        <w:rPr>
          <w:rFonts w:eastAsia="Calibri"/>
          <w:strike/>
          <w:color w:val="0070C0"/>
        </w:rPr>
      </w:pPr>
      <w:r w:rsidRPr="009E0329">
        <w:rPr>
          <w:rFonts w:eastAsia="Calibri"/>
          <w:strike/>
          <w:color w:val="0070C0"/>
        </w:rPr>
        <w:t xml:space="preserve">Spread Hurdle </w:t>
      </w:r>
    </w:p>
    <w:p w14:paraId="3A8A5EAA" w14:textId="77777777" w:rsidR="00E92F57" w:rsidRPr="009E0329" w:rsidRDefault="00E92F57" w:rsidP="00E92F57">
      <w:pPr>
        <w:rPr>
          <w:rFonts w:eastAsia="Calibri"/>
          <w:color w:val="0070C0"/>
        </w:rPr>
      </w:pPr>
      <w:r w:rsidRPr="009E0329">
        <w:rPr>
          <w:rFonts w:eastAsia="Calibri"/>
          <w:color w:val="0070C0"/>
        </w:rPr>
        <w:t xml:space="preserve">Scramble </w:t>
      </w:r>
    </w:p>
    <w:p w14:paraId="695E8476" w14:textId="77777777" w:rsidR="00E92F57" w:rsidRPr="009E0329" w:rsidRDefault="00E92F57" w:rsidP="00E92F57">
      <w:pPr>
        <w:rPr>
          <w:rFonts w:eastAsia="Calibri"/>
          <w:color w:val="0070C0"/>
        </w:rPr>
      </w:pPr>
      <w:r w:rsidRPr="009E0329">
        <w:rPr>
          <w:rFonts w:eastAsia="Calibri"/>
          <w:color w:val="0070C0"/>
        </w:rPr>
        <w:t xml:space="preserve">Flexible Tunnel/s </w:t>
      </w:r>
    </w:p>
    <w:p w14:paraId="6A0C8180" w14:textId="77777777" w:rsidR="00E92F57" w:rsidRPr="009E0329" w:rsidRDefault="00E92F57" w:rsidP="00E92F57">
      <w:pPr>
        <w:rPr>
          <w:rFonts w:eastAsia="Calibri"/>
          <w:color w:val="0070C0"/>
        </w:rPr>
      </w:pPr>
      <w:r w:rsidRPr="009E0329">
        <w:rPr>
          <w:rFonts w:eastAsia="Calibri"/>
          <w:color w:val="0070C0"/>
        </w:rPr>
        <w:t xml:space="preserve">Weaving Poles - 12 </w:t>
      </w:r>
    </w:p>
    <w:p w14:paraId="7CD0F525" w14:textId="77777777" w:rsidR="00E92F57" w:rsidRPr="009E0329" w:rsidRDefault="00E92F57" w:rsidP="00E92F57">
      <w:pPr>
        <w:rPr>
          <w:rFonts w:eastAsia="Calibri"/>
          <w:color w:val="0000FF"/>
        </w:rPr>
      </w:pPr>
    </w:p>
    <w:p w14:paraId="775990FD" w14:textId="77777777" w:rsidR="00E92F57" w:rsidRPr="009E0329" w:rsidRDefault="00E92F57" w:rsidP="00E92F57">
      <w:pPr>
        <w:spacing w:after="200"/>
        <w:rPr>
          <w:rFonts w:eastAsia="Calibri"/>
          <w:b/>
          <w:color w:val="FF0000"/>
        </w:rPr>
      </w:pPr>
      <w:r w:rsidRPr="009E0329">
        <w:rPr>
          <w:rFonts w:eastAsia="Calibri"/>
          <w:b/>
          <w:color w:val="FF0000"/>
        </w:rPr>
        <w:t>(VIC) Rationale 10</w:t>
      </w:r>
    </w:p>
    <w:p w14:paraId="421C2030" w14:textId="77777777" w:rsidR="00E92F57" w:rsidRPr="009E0329" w:rsidRDefault="00E92F57" w:rsidP="00E92F57">
      <w:pPr>
        <w:rPr>
          <w:rFonts w:eastAsia="Calibri"/>
          <w:color w:val="FF0000"/>
        </w:rPr>
      </w:pPr>
      <w:r w:rsidRPr="009E0329">
        <w:rPr>
          <w:rFonts w:eastAsia="Calibri"/>
          <w:color w:val="FF0000"/>
        </w:rPr>
        <w:t xml:space="preserve">Having all obstacles as mandatory limits course design and may have an impact on safety. It makes nesting courses more difficult as the identified obstacles don’t suit all angles of approach when the course is modified between classes. </w:t>
      </w:r>
    </w:p>
    <w:p w14:paraId="4C0BA907" w14:textId="77777777" w:rsidR="00E92F57" w:rsidRPr="009E0329" w:rsidRDefault="00E92F57" w:rsidP="00E92F57">
      <w:pPr>
        <w:rPr>
          <w:rFonts w:eastAsia="Calibri"/>
          <w:color w:val="FF0000"/>
        </w:rPr>
      </w:pPr>
      <w:r w:rsidRPr="009E0329">
        <w:rPr>
          <w:rFonts w:eastAsia="Calibri"/>
          <w:color w:val="FF0000"/>
        </w:rPr>
        <w:t>Whilst currently rules allow the removal of an obstacle under 5.3 it then has to be reported to the controlling body within 7 days. This tends to only apply to when there is a fault to the equipment.</w:t>
      </w:r>
    </w:p>
    <w:p w14:paraId="76605857" w14:textId="77777777" w:rsidR="00E92F57" w:rsidRPr="009E0329" w:rsidRDefault="00E92F57" w:rsidP="00E92F57">
      <w:pPr>
        <w:rPr>
          <w:rFonts w:eastAsia="Calibri"/>
          <w:color w:val="FF0000"/>
        </w:rPr>
      </w:pPr>
      <w:r w:rsidRPr="009E0329">
        <w:rPr>
          <w:rFonts w:eastAsia="Calibri"/>
          <w:color w:val="FF0000"/>
        </w:rPr>
        <w:t>Allowing these obstacles to be optional gives much more flexibility with course design. And allows a judge to remove an optional obstacle on the day if they deem it to not be appropriate for the flow and safety of the course.</w:t>
      </w:r>
    </w:p>
    <w:p w14:paraId="752F0D8D" w14:textId="77777777" w:rsidR="00E92F57" w:rsidRPr="009E0329" w:rsidRDefault="00E92F57" w:rsidP="0025092A">
      <w:pPr>
        <w:jc w:val="both"/>
        <w:rPr>
          <w:rFonts w:eastAsia="Garamond"/>
          <w:color w:val="FF1721"/>
        </w:rPr>
      </w:pPr>
    </w:p>
    <w:p w14:paraId="377027B1" w14:textId="4F8F7CF3" w:rsidR="00E92F57" w:rsidRPr="009E0329" w:rsidRDefault="00E92F57" w:rsidP="0025092A">
      <w:pPr>
        <w:jc w:val="both"/>
        <w:rPr>
          <w:rFonts w:ascii="Arial" w:eastAsiaTheme="minorHAnsi" w:hAnsi="Arial" w:cs="Arial"/>
          <w:b/>
          <w:bCs/>
          <w:color w:val="000000"/>
          <w:sz w:val="20"/>
          <w:szCs w:val="20"/>
          <w:u w:val="single"/>
          <w:lang w:eastAsia="en-US"/>
        </w:rPr>
      </w:pPr>
      <w:r w:rsidRPr="009E0329">
        <w:rPr>
          <w:rFonts w:ascii="Arial" w:eastAsiaTheme="minorHAnsi" w:hAnsi="Arial" w:cs="Arial"/>
          <w:b/>
          <w:bCs/>
          <w:color w:val="000000"/>
          <w:sz w:val="20"/>
          <w:szCs w:val="20"/>
          <w:lang w:eastAsia="en-US"/>
        </w:rPr>
        <w:t xml:space="preserve">11. </w:t>
      </w:r>
      <w:r w:rsidRPr="009E0329">
        <w:rPr>
          <w:rFonts w:ascii="Arial" w:eastAsiaTheme="minorHAnsi" w:hAnsi="Arial" w:cs="Arial"/>
          <w:b/>
          <w:bCs/>
          <w:color w:val="000000"/>
          <w:sz w:val="20"/>
          <w:szCs w:val="20"/>
          <w:u w:val="single"/>
          <w:lang w:eastAsia="en-US"/>
        </w:rPr>
        <w:t>EXCELLENT AGILITY CLASS (16-20 OBSTACLES)</w:t>
      </w:r>
    </w:p>
    <w:p w14:paraId="6B733DF3" w14:textId="77777777" w:rsidR="00E92F57" w:rsidRPr="009E0329" w:rsidRDefault="00E92F57" w:rsidP="0025092A">
      <w:pPr>
        <w:jc w:val="both"/>
        <w:rPr>
          <w:rFonts w:ascii="Arial" w:eastAsiaTheme="minorHAnsi" w:hAnsi="Arial" w:cs="Arial"/>
          <w:color w:val="000000"/>
          <w:sz w:val="20"/>
          <w:szCs w:val="20"/>
          <w:lang w:eastAsia="en-US"/>
        </w:rPr>
      </w:pPr>
    </w:p>
    <w:p w14:paraId="7721745C" w14:textId="77777777" w:rsidR="00E92F57" w:rsidRPr="009E0329" w:rsidRDefault="00E92F57" w:rsidP="00E92F57">
      <w:r w:rsidRPr="009E0329">
        <w:t>There is no limit to the number of times an obstacle can be used, with the exception of the contact obstacles and Weaving Poles, which are not to be negotiated more than once.</w:t>
      </w:r>
    </w:p>
    <w:p w14:paraId="5979EB60" w14:textId="77777777" w:rsidR="00E92F57" w:rsidRPr="009E0329" w:rsidRDefault="00E92F57" w:rsidP="00E92F57">
      <w:pPr>
        <w:rPr>
          <w:b/>
        </w:rPr>
      </w:pPr>
      <w:r w:rsidRPr="009E0329">
        <w:rPr>
          <w:b/>
        </w:rPr>
        <w:t>MANDATORY</w:t>
      </w:r>
    </w:p>
    <w:p w14:paraId="3547A8C1" w14:textId="77777777" w:rsidR="00E92F57" w:rsidRPr="009E0329" w:rsidRDefault="00E92F57" w:rsidP="00E92F57">
      <w:r w:rsidRPr="009E0329">
        <w:t>Broad Jump/s</w:t>
      </w:r>
    </w:p>
    <w:p w14:paraId="1921B6A7" w14:textId="77777777" w:rsidR="00E92F57" w:rsidRPr="009E0329" w:rsidRDefault="00E92F57" w:rsidP="00E92F57">
      <w:r w:rsidRPr="009E0329">
        <w:t>Dog Walk</w:t>
      </w:r>
    </w:p>
    <w:p w14:paraId="3D68E389" w14:textId="77777777" w:rsidR="00E92F57" w:rsidRPr="009E0329" w:rsidRDefault="00E92F57" w:rsidP="00E92F57">
      <w:r w:rsidRPr="009E0329">
        <w:t>Hoop/s</w:t>
      </w:r>
    </w:p>
    <w:p w14:paraId="7BEDC174" w14:textId="77777777" w:rsidR="00E92F57" w:rsidRPr="009E0329" w:rsidRDefault="00E92F57" w:rsidP="00E92F57">
      <w:r w:rsidRPr="009E0329">
        <w:t>Hurdle/s</w:t>
      </w:r>
    </w:p>
    <w:p w14:paraId="6B23724E" w14:textId="77777777" w:rsidR="00E92F57" w:rsidRPr="009E0329" w:rsidRDefault="00E92F57" w:rsidP="00E92F57">
      <w:r w:rsidRPr="009E0329">
        <w:t>Spread Hurdle</w:t>
      </w:r>
    </w:p>
    <w:p w14:paraId="49E4FB38" w14:textId="77777777" w:rsidR="00E92F57" w:rsidRPr="009E0329" w:rsidRDefault="00E92F57" w:rsidP="00E92F57">
      <w:r w:rsidRPr="009E0329">
        <w:t>Scramble</w:t>
      </w:r>
    </w:p>
    <w:p w14:paraId="708667EF" w14:textId="77777777" w:rsidR="00E92F57" w:rsidRPr="009E0329" w:rsidRDefault="00E92F57" w:rsidP="00E92F57">
      <w:r w:rsidRPr="009E0329">
        <w:t>Seesaw</w:t>
      </w:r>
    </w:p>
    <w:p w14:paraId="6F4E3ECC" w14:textId="77777777" w:rsidR="00E92F57" w:rsidRPr="009E0329" w:rsidRDefault="00E92F57" w:rsidP="00E92F57">
      <w:r w:rsidRPr="009E0329">
        <w:t>Flexible Tunnel/s</w:t>
      </w:r>
    </w:p>
    <w:p w14:paraId="27CC056E" w14:textId="77777777" w:rsidR="00E92F57" w:rsidRPr="009E0329" w:rsidRDefault="00E92F57" w:rsidP="00E92F57">
      <w:r w:rsidRPr="009E0329">
        <w:t>Weaving Poles-12</w:t>
      </w:r>
    </w:p>
    <w:p w14:paraId="04D4E9FE" w14:textId="77777777" w:rsidR="00E92F57" w:rsidRPr="009E0329" w:rsidRDefault="00E92F57" w:rsidP="0025092A">
      <w:pPr>
        <w:jc w:val="both"/>
        <w:rPr>
          <w:rFonts w:eastAsia="Garamond"/>
          <w:color w:val="FF1721"/>
        </w:rPr>
      </w:pPr>
    </w:p>
    <w:p w14:paraId="3B9A8D8D" w14:textId="2C554235" w:rsidR="00E92F57" w:rsidRPr="009E0329" w:rsidRDefault="00E92F57" w:rsidP="00E92F57">
      <w:pPr>
        <w:suppressAutoHyphens w:val="0"/>
        <w:rPr>
          <w:b/>
          <w:bCs/>
          <w:color w:val="0070C0"/>
          <w:spacing w:val="-6"/>
        </w:rPr>
      </w:pPr>
      <w:r w:rsidRPr="009E0329">
        <w:rPr>
          <w:b/>
          <w:bCs/>
          <w:color w:val="0070C0"/>
          <w:spacing w:val="-6"/>
        </w:rPr>
        <w:t>(ACT) Proposal for 11. EXCELLENT AGILITY CLASS (16-20 OBSTACLES)</w:t>
      </w:r>
    </w:p>
    <w:p w14:paraId="33352CDF" w14:textId="77777777" w:rsidR="00E92F57" w:rsidRPr="009E0329" w:rsidRDefault="00E92F57" w:rsidP="00E92F57">
      <w:pPr>
        <w:rPr>
          <w:color w:val="0070C0"/>
        </w:rPr>
      </w:pPr>
    </w:p>
    <w:p w14:paraId="36ADE555" w14:textId="77777777" w:rsidR="00E92F57" w:rsidRPr="009E0329" w:rsidRDefault="00E92F57" w:rsidP="00E92F57">
      <w:pPr>
        <w:spacing w:after="246"/>
        <w:ind w:left="-5" w:right="458" w:hanging="10"/>
        <w:rPr>
          <w:color w:val="0070C0"/>
        </w:rPr>
      </w:pPr>
      <w:r w:rsidRPr="009E0329">
        <w:rPr>
          <w:rFonts w:eastAsia="Garamond"/>
          <w:color w:val="0070C0"/>
        </w:rPr>
        <w:lastRenderedPageBreak/>
        <w:t xml:space="preserve">There is no limit to the number of times an obstacle can be used, </w:t>
      </w:r>
      <w:r w:rsidRPr="009E0329">
        <w:rPr>
          <w:rFonts w:eastAsia="Garamond"/>
          <w:color w:val="0070C0"/>
          <w:u w:val="single" w:color="2D3BFF"/>
        </w:rPr>
        <w:t>except for</w:t>
      </w:r>
      <w:r w:rsidRPr="009E0329">
        <w:rPr>
          <w:rFonts w:eastAsia="Garamond"/>
          <w:color w:val="0070C0"/>
        </w:rPr>
        <w:t xml:space="preserve"> </w:t>
      </w:r>
      <w:r w:rsidRPr="009E0329">
        <w:rPr>
          <w:rFonts w:eastAsia="Garamond"/>
          <w:strike/>
          <w:color w:val="0070C0"/>
        </w:rPr>
        <w:t>with</w:t>
      </w:r>
      <w:r w:rsidRPr="009E0329">
        <w:rPr>
          <w:rFonts w:eastAsia="Garamond"/>
          <w:color w:val="0070C0"/>
        </w:rPr>
        <w:t xml:space="preserve"> </w:t>
      </w:r>
      <w:r w:rsidRPr="009E0329">
        <w:rPr>
          <w:rFonts w:eastAsia="Garamond"/>
          <w:strike/>
          <w:color w:val="0070C0"/>
        </w:rPr>
        <w:t>the exception</w:t>
      </w:r>
      <w:r w:rsidRPr="009E0329">
        <w:rPr>
          <w:rFonts w:eastAsia="Garamond"/>
          <w:color w:val="0070C0"/>
        </w:rPr>
        <w:t xml:space="preserve"> </w:t>
      </w:r>
      <w:r w:rsidRPr="009E0329">
        <w:rPr>
          <w:rFonts w:eastAsia="Garamond"/>
          <w:strike/>
          <w:color w:val="0070C0"/>
        </w:rPr>
        <w:t>of</w:t>
      </w:r>
      <w:r w:rsidRPr="009E0329">
        <w:rPr>
          <w:rFonts w:eastAsia="Garamond"/>
          <w:color w:val="0070C0"/>
        </w:rPr>
        <w:t xml:space="preserve"> the contact obstacles, </w:t>
      </w:r>
      <w:r w:rsidRPr="009E0329">
        <w:rPr>
          <w:rFonts w:eastAsia="Garamond"/>
          <w:color w:val="0070C0"/>
          <w:u w:val="single" w:color="2D3BFF"/>
        </w:rPr>
        <w:t>Spread Hurdle, Hoop</w:t>
      </w:r>
      <w:r w:rsidRPr="009E0329">
        <w:rPr>
          <w:rFonts w:eastAsia="Garamond"/>
          <w:color w:val="0070C0"/>
        </w:rPr>
        <w:t xml:space="preserve"> and Weaving Poles, which are not to be negotiated more than once. </w:t>
      </w:r>
    </w:p>
    <w:p w14:paraId="00BDD65B" w14:textId="77777777" w:rsidR="0030559A" w:rsidRPr="009E0329" w:rsidRDefault="0030559A" w:rsidP="0030559A">
      <w:pPr>
        <w:rPr>
          <w:b/>
          <w:color w:val="0070C0"/>
        </w:rPr>
      </w:pPr>
      <w:r w:rsidRPr="009E0329">
        <w:rPr>
          <w:b/>
          <w:color w:val="0070C0"/>
        </w:rPr>
        <w:t>MANDATORY</w:t>
      </w:r>
    </w:p>
    <w:p w14:paraId="6915A940" w14:textId="77777777" w:rsidR="00E92F57" w:rsidRPr="009E0329" w:rsidRDefault="00E92F57" w:rsidP="00E92F57">
      <w:pPr>
        <w:spacing w:after="3"/>
        <w:ind w:left="-5" w:hanging="10"/>
        <w:rPr>
          <w:color w:val="0070C0"/>
        </w:rPr>
      </w:pPr>
      <w:r w:rsidRPr="009E0329">
        <w:rPr>
          <w:rFonts w:eastAsia="Garamond"/>
          <w:strike/>
          <w:color w:val="0070C0"/>
        </w:rPr>
        <w:t>Broad Jump/s</w:t>
      </w:r>
      <w:r w:rsidRPr="009E0329">
        <w:rPr>
          <w:rFonts w:eastAsia="Garamond"/>
          <w:color w:val="0070C0"/>
        </w:rPr>
        <w:t xml:space="preserve"> </w:t>
      </w:r>
    </w:p>
    <w:p w14:paraId="7F0AE419" w14:textId="77777777" w:rsidR="00E92F57" w:rsidRPr="009E0329" w:rsidRDefault="00E92F57" w:rsidP="00E92F57">
      <w:pPr>
        <w:spacing w:after="3"/>
        <w:ind w:left="-5" w:right="458" w:hanging="10"/>
        <w:rPr>
          <w:color w:val="0070C0"/>
        </w:rPr>
      </w:pPr>
      <w:r w:rsidRPr="009E0329">
        <w:rPr>
          <w:rFonts w:eastAsia="Garamond"/>
          <w:color w:val="0070C0"/>
        </w:rPr>
        <w:t xml:space="preserve">Dog walk  </w:t>
      </w:r>
    </w:p>
    <w:p w14:paraId="5FDD89D7" w14:textId="77777777" w:rsidR="00E92F57" w:rsidRPr="009E0329" w:rsidRDefault="00E92F57" w:rsidP="00E92F57">
      <w:pPr>
        <w:spacing w:after="3"/>
        <w:ind w:left="-5" w:hanging="10"/>
        <w:rPr>
          <w:color w:val="0070C0"/>
        </w:rPr>
      </w:pPr>
      <w:r w:rsidRPr="009E0329">
        <w:rPr>
          <w:rFonts w:eastAsia="Garamond"/>
          <w:strike/>
          <w:color w:val="0070C0"/>
        </w:rPr>
        <w:t>Hoop/s</w:t>
      </w:r>
      <w:r w:rsidRPr="009E0329">
        <w:rPr>
          <w:rFonts w:eastAsia="Garamond"/>
          <w:color w:val="0070C0"/>
        </w:rPr>
        <w:t xml:space="preserve"> </w:t>
      </w:r>
    </w:p>
    <w:p w14:paraId="50FDF990" w14:textId="77777777" w:rsidR="00E92F57" w:rsidRPr="009E0329" w:rsidRDefault="00E92F57" w:rsidP="00E92F57">
      <w:pPr>
        <w:spacing w:after="3"/>
        <w:ind w:left="-5" w:right="458" w:hanging="10"/>
        <w:rPr>
          <w:color w:val="0070C0"/>
        </w:rPr>
      </w:pPr>
      <w:r w:rsidRPr="009E0329">
        <w:rPr>
          <w:rFonts w:eastAsia="Garamond"/>
          <w:color w:val="0070C0"/>
        </w:rPr>
        <w:t xml:space="preserve">Hurdle/s </w:t>
      </w:r>
    </w:p>
    <w:p w14:paraId="3A5BD7D7" w14:textId="77777777" w:rsidR="00E92F57" w:rsidRPr="009E0329" w:rsidRDefault="00E92F57" w:rsidP="00E92F57">
      <w:pPr>
        <w:spacing w:after="3"/>
        <w:ind w:left="-5" w:hanging="10"/>
        <w:rPr>
          <w:color w:val="0070C0"/>
        </w:rPr>
      </w:pPr>
      <w:r w:rsidRPr="009E0329">
        <w:rPr>
          <w:rFonts w:eastAsia="Garamond"/>
          <w:strike/>
          <w:color w:val="0070C0"/>
        </w:rPr>
        <w:t>Spread Hurdle</w:t>
      </w:r>
      <w:r w:rsidRPr="009E0329">
        <w:rPr>
          <w:rFonts w:eastAsia="Garamond"/>
          <w:color w:val="0070C0"/>
        </w:rPr>
        <w:t xml:space="preserve"> </w:t>
      </w:r>
    </w:p>
    <w:p w14:paraId="7074145E" w14:textId="77777777" w:rsidR="00E92F57" w:rsidRPr="009E0329" w:rsidRDefault="00E92F57" w:rsidP="00E92F57">
      <w:pPr>
        <w:spacing w:after="3"/>
        <w:ind w:left="-5" w:right="458" w:hanging="10"/>
        <w:rPr>
          <w:color w:val="0070C0"/>
        </w:rPr>
      </w:pPr>
      <w:r w:rsidRPr="009E0329">
        <w:rPr>
          <w:rFonts w:eastAsia="Garamond"/>
          <w:color w:val="0070C0"/>
        </w:rPr>
        <w:t xml:space="preserve">Scramble </w:t>
      </w:r>
    </w:p>
    <w:p w14:paraId="303E3C02" w14:textId="77777777" w:rsidR="00E92F57" w:rsidRPr="009E0329" w:rsidRDefault="00E92F57" w:rsidP="00E92F57">
      <w:pPr>
        <w:spacing w:after="3"/>
        <w:ind w:left="-5" w:right="458" w:hanging="10"/>
        <w:rPr>
          <w:color w:val="0070C0"/>
        </w:rPr>
      </w:pPr>
      <w:r w:rsidRPr="009E0329">
        <w:rPr>
          <w:rFonts w:eastAsia="Garamond"/>
          <w:color w:val="0070C0"/>
        </w:rPr>
        <w:t xml:space="preserve">Seesaw </w:t>
      </w:r>
    </w:p>
    <w:p w14:paraId="5E90D4E4" w14:textId="77777777" w:rsidR="00E92F57" w:rsidRPr="009E0329" w:rsidRDefault="00E92F57" w:rsidP="00E92F57">
      <w:pPr>
        <w:spacing w:after="3"/>
        <w:ind w:left="-5" w:right="458" w:hanging="10"/>
        <w:rPr>
          <w:color w:val="0070C0"/>
        </w:rPr>
      </w:pPr>
      <w:r w:rsidRPr="009E0329">
        <w:rPr>
          <w:rFonts w:eastAsia="Garamond"/>
          <w:color w:val="0070C0"/>
        </w:rPr>
        <w:t xml:space="preserve">Flexible tunnel/s </w:t>
      </w:r>
    </w:p>
    <w:p w14:paraId="7544298F" w14:textId="77777777" w:rsidR="00E92F57" w:rsidRPr="009E0329" w:rsidRDefault="00E92F57" w:rsidP="00E92F57">
      <w:pPr>
        <w:spacing w:after="241"/>
        <w:ind w:left="-5" w:right="458" w:hanging="10"/>
        <w:rPr>
          <w:color w:val="0070C0"/>
        </w:rPr>
      </w:pPr>
      <w:r w:rsidRPr="009E0329">
        <w:rPr>
          <w:rFonts w:eastAsia="Garamond"/>
          <w:color w:val="0070C0"/>
        </w:rPr>
        <w:t xml:space="preserve">Weaving poles (12) </w:t>
      </w:r>
    </w:p>
    <w:p w14:paraId="52FB4105" w14:textId="77777777" w:rsidR="00E92F57" w:rsidRPr="009E0329" w:rsidRDefault="00E92F57" w:rsidP="00E92F57">
      <w:pPr>
        <w:ind w:left="-5" w:hanging="10"/>
        <w:rPr>
          <w:color w:val="0070C0"/>
        </w:rPr>
      </w:pPr>
      <w:r w:rsidRPr="009E0329">
        <w:rPr>
          <w:rFonts w:eastAsia="Garamond"/>
          <w:b/>
          <w:color w:val="0070C0"/>
          <w:u w:val="single" w:color="2D3BFF"/>
        </w:rPr>
        <w:t>At least one of the following:</w:t>
      </w:r>
      <w:r w:rsidRPr="009E0329">
        <w:rPr>
          <w:rFonts w:eastAsia="Garamond"/>
          <w:b/>
          <w:color w:val="0070C0"/>
        </w:rPr>
        <w:t xml:space="preserve"> </w:t>
      </w:r>
    </w:p>
    <w:p w14:paraId="0BFA3037" w14:textId="77777777" w:rsidR="00E92F57" w:rsidRPr="009E0329" w:rsidRDefault="00E92F57" w:rsidP="00E92F57">
      <w:pPr>
        <w:spacing w:after="3" w:line="265" w:lineRule="auto"/>
        <w:ind w:left="-5" w:hanging="10"/>
        <w:rPr>
          <w:color w:val="0070C0"/>
        </w:rPr>
      </w:pPr>
      <w:r w:rsidRPr="009E0329">
        <w:rPr>
          <w:rFonts w:eastAsia="Garamond"/>
          <w:color w:val="0070C0"/>
          <w:u w:val="single" w:color="2D3BFF"/>
        </w:rPr>
        <w:t>Broad jump</w:t>
      </w:r>
      <w:r w:rsidRPr="009E0329">
        <w:rPr>
          <w:rFonts w:eastAsia="Garamond"/>
          <w:strike/>
          <w:color w:val="0070C0"/>
        </w:rPr>
        <w:t>/s</w:t>
      </w:r>
      <w:r w:rsidRPr="009E0329">
        <w:rPr>
          <w:rFonts w:eastAsia="Garamond"/>
          <w:color w:val="0070C0"/>
        </w:rPr>
        <w:t xml:space="preserve"> </w:t>
      </w:r>
    </w:p>
    <w:p w14:paraId="181867D4" w14:textId="77777777" w:rsidR="00E92F57" w:rsidRPr="009E0329" w:rsidRDefault="00E92F57" w:rsidP="00E92F57">
      <w:pPr>
        <w:spacing w:after="3" w:line="265" w:lineRule="auto"/>
        <w:ind w:left="-5" w:hanging="10"/>
        <w:rPr>
          <w:color w:val="0070C0"/>
        </w:rPr>
      </w:pPr>
      <w:r w:rsidRPr="009E0329">
        <w:rPr>
          <w:rFonts w:eastAsia="Garamond"/>
          <w:color w:val="0070C0"/>
          <w:u w:val="single" w:color="2D3BFF"/>
        </w:rPr>
        <w:t>Hoop</w:t>
      </w:r>
      <w:r w:rsidRPr="009E0329">
        <w:rPr>
          <w:rFonts w:eastAsia="Garamond"/>
          <w:strike/>
          <w:color w:val="0070C0"/>
        </w:rPr>
        <w:t>/s</w:t>
      </w:r>
      <w:r w:rsidRPr="009E0329">
        <w:rPr>
          <w:rFonts w:eastAsia="Garamond"/>
          <w:color w:val="0070C0"/>
        </w:rPr>
        <w:t xml:space="preserve"> </w:t>
      </w:r>
    </w:p>
    <w:p w14:paraId="7B53EC2E" w14:textId="77777777" w:rsidR="00E92F57" w:rsidRPr="009E0329" w:rsidRDefault="00E92F57" w:rsidP="00E92F57">
      <w:pPr>
        <w:spacing w:after="3" w:line="265" w:lineRule="auto"/>
        <w:ind w:left="-5" w:hanging="10"/>
        <w:rPr>
          <w:color w:val="0070C0"/>
        </w:rPr>
      </w:pPr>
      <w:r w:rsidRPr="009E0329">
        <w:rPr>
          <w:rFonts w:eastAsia="Garamond"/>
          <w:color w:val="0070C0"/>
          <w:u w:val="single" w:color="2D3BFF"/>
        </w:rPr>
        <w:t>Spread hurdle</w:t>
      </w:r>
      <w:r w:rsidRPr="009E0329">
        <w:rPr>
          <w:rFonts w:eastAsia="Garamond"/>
          <w:color w:val="0070C0"/>
        </w:rPr>
        <w:t xml:space="preserve">  </w:t>
      </w:r>
    </w:p>
    <w:p w14:paraId="0F0B1193" w14:textId="77777777" w:rsidR="00E92F57" w:rsidRPr="009E0329" w:rsidRDefault="00E92F57" w:rsidP="00E92F57">
      <w:pPr>
        <w:rPr>
          <w:color w:val="0070C0"/>
        </w:rPr>
      </w:pPr>
    </w:p>
    <w:p w14:paraId="71CD94B3" w14:textId="55F867D5" w:rsidR="0030559A" w:rsidRPr="009E0329" w:rsidRDefault="0030559A" w:rsidP="0030559A">
      <w:pPr>
        <w:suppressAutoHyphens w:val="0"/>
        <w:rPr>
          <w:b/>
          <w:bCs/>
          <w:color w:val="0070C0"/>
          <w:spacing w:val="-6"/>
        </w:rPr>
      </w:pPr>
      <w:r w:rsidRPr="009E0329">
        <w:rPr>
          <w:b/>
          <w:bCs/>
          <w:color w:val="0070C0"/>
          <w:spacing w:val="-6"/>
        </w:rPr>
        <w:t>(NSW) Proposal for 11.  EXCELLENT AGILITY CLASS (16-20 OBSTACLES)</w:t>
      </w:r>
    </w:p>
    <w:p w14:paraId="2E68AFE5" w14:textId="77777777" w:rsidR="0030559A" w:rsidRPr="009E0329" w:rsidRDefault="0030559A" w:rsidP="0030559A">
      <w:pPr>
        <w:pStyle w:val="NormalWeb"/>
        <w:jc w:val="both"/>
        <w:rPr>
          <w:color w:val="0070C0"/>
          <w:sz w:val="22"/>
          <w:szCs w:val="22"/>
          <w:lang w:val="en-AU"/>
        </w:rPr>
      </w:pPr>
      <w:r w:rsidRPr="009E0329">
        <w:rPr>
          <w:rFonts w:ascii="Calibri" w:hAnsi="Calibri" w:cs="Calibri"/>
          <w:color w:val="0070C0"/>
          <w:sz w:val="22"/>
          <w:szCs w:val="22"/>
          <w:lang w:val="en-AU"/>
        </w:rPr>
        <w:t xml:space="preserve">There is no limit to the number of times an obstacle can be used, with the exception of the contact obstacles, </w:t>
      </w:r>
      <w:r w:rsidRPr="009E0329">
        <w:rPr>
          <w:rFonts w:ascii="Calibri" w:hAnsi="Calibri" w:cs="Calibri"/>
          <w:color w:val="0070C0"/>
          <w:sz w:val="22"/>
          <w:szCs w:val="22"/>
          <w:u w:val="single"/>
          <w:lang w:val="en-AU"/>
        </w:rPr>
        <w:t>Hoop</w:t>
      </w:r>
      <w:r w:rsidRPr="009E0329">
        <w:rPr>
          <w:rFonts w:ascii="Calibri" w:hAnsi="Calibri" w:cs="Calibri"/>
          <w:color w:val="0070C0"/>
          <w:sz w:val="22"/>
          <w:szCs w:val="22"/>
          <w:lang w:val="en-AU"/>
        </w:rPr>
        <w:t xml:space="preserve"> and Weaving Poles, which are not to be negotiated more than once. </w:t>
      </w:r>
    </w:p>
    <w:p w14:paraId="0130B5B8" w14:textId="77777777" w:rsidR="0030559A" w:rsidRPr="009E0329" w:rsidRDefault="0030559A" w:rsidP="0030559A">
      <w:pPr>
        <w:pStyle w:val="NormalWeb"/>
        <w:jc w:val="both"/>
        <w:rPr>
          <w:rFonts w:ascii="Calibri" w:hAnsi="Calibri" w:cs="Calibri"/>
          <w:b/>
          <w:bCs/>
          <w:color w:val="0070C0"/>
          <w:sz w:val="22"/>
          <w:szCs w:val="22"/>
          <w:lang w:val="en-AU"/>
        </w:rPr>
      </w:pPr>
      <w:r w:rsidRPr="009E0329">
        <w:rPr>
          <w:rFonts w:ascii="Calibri" w:hAnsi="Calibri" w:cs="Calibri"/>
          <w:b/>
          <w:bCs/>
          <w:color w:val="0070C0"/>
          <w:sz w:val="22"/>
          <w:szCs w:val="22"/>
          <w:lang w:val="en-AU"/>
        </w:rPr>
        <w:t xml:space="preserve">MANDATORY </w:t>
      </w:r>
    </w:p>
    <w:p w14:paraId="44B7F8EF" w14:textId="77777777" w:rsidR="0030559A" w:rsidRPr="009E0329" w:rsidRDefault="0030559A" w:rsidP="0030559A">
      <w:pPr>
        <w:pStyle w:val="NormalWeb"/>
        <w:spacing w:before="0" w:beforeAutospacing="0" w:after="0" w:afterAutospacing="0"/>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 xml:space="preserve">Broad Jump/s </w:t>
      </w:r>
    </w:p>
    <w:p w14:paraId="60D5BF4A" w14:textId="77777777" w:rsidR="0030559A" w:rsidRPr="009E0329" w:rsidRDefault="0030559A" w:rsidP="0030559A">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Dog Walk </w:t>
      </w:r>
    </w:p>
    <w:p w14:paraId="031876B8" w14:textId="77777777" w:rsidR="0030559A" w:rsidRPr="009E0329" w:rsidRDefault="0030559A" w:rsidP="0030559A">
      <w:pPr>
        <w:pStyle w:val="NormalWeb"/>
        <w:spacing w:before="0" w:beforeAutospacing="0" w:after="0" w:afterAutospacing="0"/>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 xml:space="preserve">Hoop/s </w:t>
      </w:r>
    </w:p>
    <w:p w14:paraId="5C8F157B" w14:textId="77777777" w:rsidR="0030559A" w:rsidRPr="009E0329" w:rsidRDefault="0030559A" w:rsidP="0030559A">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Hurdle/s </w:t>
      </w:r>
    </w:p>
    <w:p w14:paraId="78380911" w14:textId="77777777" w:rsidR="0030559A" w:rsidRPr="009E0329" w:rsidRDefault="0030559A" w:rsidP="0030559A">
      <w:pPr>
        <w:pStyle w:val="NormalWeb"/>
        <w:spacing w:before="0" w:beforeAutospacing="0" w:after="0" w:afterAutospacing="0"/>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 xml:space="preserve">Spread Hurdle </w:t>
      </w:r>
    </w:p>
    <w:p w14:paraId="18C0CBE9" w14:textId="77777777" w:rsidR="0030559A" w:rsidRPr="009E0329" w:rsidRDefault="0030559A" w:rsidP="0030559A">
      <w:pPr>
        <w:pStyle w:val="NormalWeb"/>
        <w:spacing w:before="0" w:beforeAutospacing="0" w:after="0" w:afterAutospacing="0"/>
        <w:jc w:val="both"/>
        <w:rPr>
          <w:color w:val="0070C0"/>
          <w:sz w:val="22"/>
          <w:szCs w:val="22"/>
          <w:lang w:val="en-AU"/>
        </w:rPr>
      </w:pPr>
      <w:r w:rsidRPr="009E0329">
        <w:rPr>
          <w:rFonts w:ascii="Calibri" w:hAnsi="Calibri" w:cs="Calibri"/>
          <w:color w:val="0070C0"/>
          <w:sz w:val="22"/>
          <w:szCs w:val="22"/>
          <w:lang w:val="en-AU"/>
        </w:rPr>
        <w:t xml:space="preserve">Scramble </w:t>
      </w:r>
    </w:p>
    <w:p w14:paraId="375B7180" w14:textId="77777777" w:rsidR="0030559A" w:rsidRPr="009E0329" w:rsidRDefault="0030559A" w:rsidP="0030559A">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Seesaw</w:t>
      </w:r>
    </w:p>
    <w:p w14:paraId="4A1E1CC2" w14:textId="77777777" w:rsidR="0030559A" w:rsidRPr="009E0329" w:rsidRDefault="0030559A" w:rsidP="0030559A">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Flexible Tunnel/s</w:t>
      </w:r>
    </w:p>
    <w:p w14:paraId="00420F7A" w14:textId="77777777" w:rsidR="0030559A" w:rsidRPr="009E0329" w:rsidRDefault="0030559A" w:rsidP="0030559A">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Weaving Poles – 12</w:t>
      </w:r>
    </w:p>
    <w:p w14:paraId="01587C5D" w14:textId="77777777" w:rsidR="0030559A" w:rsidRPr="009E0329" w:rsidRDefault="0030559A" w:rsidP="0030559A">
      <w:pPr>
        <w:pStyle w:val="NormalWeb"/>
        <w:spacing w:before="0" w:beforeAutospacing="0" w:after="0" w:afterAutospacing="0"/>
        <w:jc w:val="both"/>
        <w:rPr>
          <w:color w:val="0070C0"/>
          <w:sz w:val="22"/>
          <w:szCs w:val="22"/>
          <w:u w:val="single"/>
          <w:lang w:val="en-AU"/>
        </w:rPr>
      </w:pPr>
      <w:r w:rsidRPr="009E0329">
        <w:rPr>
          <w:rFonts w:ascii="Calibri" w:hAnsi="Calibri" w:cs="Calibri"/>
          <w:color w:val="0070C0"/>
          <w:sz w:val="22"/>
          <w:szCs w:val="22"/>
          <w:u w:val="single"/>
          <w:lang w:val="en-AU"/>
        </w:rPr>
        <w:t xml:space="preserve">At least one of the following special jumps – Broad jump, Hoop, Spread Hurdle </w:t>
      </w:r>
    </w:p>
    <w:p w14:paraId="4C0D13A1" w14:textId="77777777" w:rsidR="0030559A" w:rsidRPr="009E0329" w:rsidRDefault="0030559A" w:rsidP="0030559A">
      <w:pPr>
        <w:pStyle w:val="NormalWeb"/>
        <w:jc w:val="both"/>
        <w:rPr>
          <w:lang w:val="en-AU"/>
        </w:rPr>
      </w:pPr>
      <w:r w:rsidRPr="009E0329">
        <w:rPr>
          <w:rFonts w:ascii="Calibri" w:hAnsi="Calibri" w:cs="Calibri"/>
          <w:b/>
          <w:bCs/>
          <w:color w:val="FF0000"/>
          <w:lang w:val="en-AU"/>
        </w:rPr>
        <w:t xml:space="preserve">(NSW) Rationale: 10. 11. 12. 13. 14. Changes to all agility classes </w:t>
      </w:r>
    </w:p>
    <w:p w14:paraId="2CB6E2FA" w14:textId="77777777" w:rsidR="0030559A" w:rsidRPr="009E0329" w:rsidRDefault="0030559A" w:rsidP="00501F80">
      <w:pPr>
        <w:pStyle w:val="NormalWeb"/>
        <w:numPr>
          <w:ilvl w:val="0"/>
          <w:numId w:val="37"/>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Hoop to be negotiated only once as it is unsafe to try and repeat it if broken. </w:t>
      </w:r>
    </w:p>
    <w:p w14:paraId="50D851D0" w14:textId="77777777" w:rsidR="004425B3" w:rsidRPr="009E0329" w:rsidRDefault="004425B3" w:rsidP="00501F80">
      <w:pPr>
        <w:pStyle w:val="NormalWeb"/>
        <w:numPr>
          <w:ilvl w:val="0"/>
          <w:numId w:val="37"/>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Removal of plural ‘s’ with broad jump, hoop, spread hurdle and contacts – clubs are usually only providing one per ring. </w:t>
      </w:r>
    </w:p>
    <w:p w14:paraId="3F699726" w14:textId="0A13F656" w:rsidR="004425B3" w:rsidRPr="009E0329" w:rsidRDefault="004425B3" w:rsidP="00501F80">
      <w:pPr>
        <w:pStyle w:val="NormalWeb"/>
        <w:numPr>
          <w:ilvl w:val="0"/>
          <w:numId w:val="37"/>
        </w:numPr>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Course design can be restrictive in order to provide safe approaches to all three ‘special jumps’ when you are also trying to provide straight approaches to contacts. Although we do not want to lose these types of jumps, we can make some optional to allow for more creativity in course design. Where a good course design cannot safely accommodate all three, this new rule would provide judges with flexibility of omitting up to two special jumps in agility if needed. It will also assist judges by making nesting easier between classes. </w:t>
      </w:r>
    </w:p>
    <w:p w14:paraId="6FF89F41" w14:textId="77777777" w:rsidR="004425B3" w:rsidRPr="009E0329" w:rsidRDefault="004425B3" w:rsidP="00E92F57">
      <w:pPr>
        <w:rPr>
          <w:b/>
          <w:bCs/>
          <w:color w:val="0070C0"/>
          <w:spacing w:val="-6"/>
        </w:rPr>
      </w:pPr>
    </w:p>
    <w:p w14:paraId="34A80F88" w14:textId="5D3C5E40" w:rsidR="0030559A" w:rsidRPr="009E0329" w:rsidRDefault="0030559A" w:rsidP="00E92F57">
      <w:pPr>
        <w:rPr>
          <w:color w:val="0070C0"/>
        </w:rPr>
      </w:pPr>
      <w:r w:rsidRPr="009E0329">
        <w:rPr>
          <w:b/>
          <w:bCs/>
          <w:color w:val="0070C0"/>
          <w:spacing w:val="-6"/>
        </w:rPr>
        <w:t>(QLD) Proposal for 11.  EXCELLENT AGILITY CLASS (16-20 OBSTACLES)</w:t>
      </w:r>
    </w:p>
    <w:p w14:paraId="3EE6C553" w14:textId="77777777" w:rsidR="00E92F57" w:rsidRPr="009E0329" w:rsidRDefault="00E92F57" w:rsidP="0025092A">
      <w:pPr>
        <w:jc w:val="both"/>
        <w:rPr>
          <w:rFonts w:eastAsia="Garamond"/>
          <w:color w:val="FF1721"/>
        </w:rPr>
      </w:pPr>
    </w:p>
    <w:p w14:paraId="352C8B23" w14:textId="77777777" w:rsidR="0030559A" w:rsidRPr="009E0329" w:rsidRDefault="0030559A" w:rsidP="0030559A">
      <w:pPr>
        <w:widowControl w:val="0"/>
        <w:ind w:right="835"/>
        <w:rPr>
          <w:color w:val="0070C0"/>
        </w:rPr>
      </w:pPr>
      <w:r w:rsidRPr="009E0329">
        <w:rPr>
          <w:color w:val="0070C0"/>
        </w:rPr>
        <w:t xml:space="preserve">There is no limit to the number of times an obstacle can be used, </w:t>
      </w:r>
      <w:r w:rsidRPr="009E0329">
        <w:rPr>
          <w:strike/>
          <w:color w:val="0070C0"/>
        </w:rPr>
        <w:t xml:space="preserve">with the exception </w:t>
      </w:r>
      <w:proofErr w:type="gramStart"/>
      <w:r w:rsidRPr="009E0329">
        <w:rPr>
          <w:strike/>
          <w:color w:val="0070C0"/>
        </w:rPr>
        <w:t xml:space="preserve">of  </w:t>
      </w:r>
      <w:r w:rsidRPr="009E0329">
        <w:rPr>
          <w:color w:val="0070C0"/>
          <w:u w:val="single"/>
        </w:rPr>
        <w:t>except</w:t>
      </w:r>
      <w:proofErr w:type="gramEnd"/>
      <w:r w:rsidRPr="009E0329">
        <w:rPr>
          <w:color w:val="0070C0"/>
          <w:u w:val="single"/>
        </w:rPr>
        <w:t xml:space="preserve"> for </w:t>
      </w:r>
      <w:r w:rsidRPr="009E0329">
        <w:rPr>
          <w:color w:val="0070C0"/>
        </w:rPr>
        <w:t xml:space="preserve">the contact obstacles, Hoop and Weaving Poles, which are not to be negotiated </w:t>
      </w:r>
      <w:r w:rsidRPr="009E0329">
        <w:rPr>
          <w:color w:val="0070C0"/>
        </w:rPr>
        <w:lastRenderedPageBreak/>
        <w:t xml:space="preserve">more than once. </w:t>
      </w:r>
    </w:p>
    <w:p w14:paraId="2276F7CB" w14:textId="77777777" w:rsidR="007661FA" w:rsidRPr="009E0329" w:rsidRDefault="007661FA" w:rsidP="0030559A">
      <w:pPr>
        <w:widowControl w:val="0"/>
        <w:rPr>
          <w:b/>
          <w:color w:val="0070C0"/>
        </w:rPr>
      </w:pPr>
    </w:p>
    <w:p w14:paraId="08E28D84" w14:textId="7452AAFF" w:rsidR="0030559A" w:rsidRPr="009E0329" w:rsidRDefault="0030559A" w:rsidP="0030559A">
      <w:pPr>
        <w:widowControl w:val="0"/>
        <w:rPr>
          <w:b/>
          <w:color w:val="0070C0"/>
        </w:rPr>
      </w:pPr>
      <w:r w:rsidRPr="009E0329">
        <w:rPr>
          <w:b/>
          <w:color w:val="0070C0"/>
        </w:rPr>
        <w:t>MANDATORY</w:t>
      </w:r>
    </w:p>
    <w:p w14:paraId="765BC596" w14:textId="77777777" w:rsidR="0030559A" w:rsidRPr="009E0329" w:rsidRDefault="0030559A" w:rsidP="0030559A">
      <w:pPr>
        <w:widowControl w:val="0"/>
        <w:rPr>
          <w:color w:val="0070C0"/>
          <w:u w:val="single"/>
        </w:rPr>
      </w:pPr>
      <w:r w:rsidRPr="009E0329">
        <w:rPr>
          <w:color w:val="0070C0"/>
          <w:u w:val="single"/>
        </w:rPr>
        <w:t xml:space="preserve">Hurdle/s </w:t>
      </w:r>
    </w:p>
    <w:p w14:paraId="39B7F405" w14:textId="77777777" w:rsidR="0030559A" w:rsidRPr="009E0329" w:rsidRDefault="0030559A" w:rsidP="0030559A">
      <w:pPr>
        <w:widowControl w:val="0"/>
        <w:rPr>
          <w:color w:val="0070C0"/>
          <w:u w:val="single"/>
        </w:rPr>
      </w:pPr>
      <w:r w:rsidRPr="009E0329">
        <w:rPr>
          <w:color w:val="0070C0"/>
          <w:u w:val="single"/>
        </w:rPr>
        <w:t xml:space="preserve">Dog walk </w:t>
      </w:r>
    </w:p>
    <w:p w14:paraId="61192647" w14:textId="77777777" w:rsidR="0030559A" w:rsidRPr="009E0329" w:rsidRDefault="0030559A" w:rsidP="0030559A">
      <w:pPr>
        <w:widowControl w:val="0"/>
        <w:rPr>
          <w:color w:val="0070C0"/>
          <w:u w:val="single"/>
        </w:rPr>
      </w:pPr>
      <w:r w:rsidRPr="009E0329">
        <w:rPr>
          <w:color w:val="0070C0"/>
          <w:u w:val="single"/>
        </w:rPr>
        <w:t xml:space="preserve">Scramble </w:t>
      </w:r>
    </w:p>
    <w:p w14:paraId="1CDE500E" w14:textId="77777777" w:rsidR="0030559A" w:rsidRPr="009E0329" w:rsidRDefault="0030559A" w:rsidP="0030559A">
      <w:pPr>
        <w:widowControl w:val="0"/>
        <w:rPr>
          <w:color w:val="0070C0"/>
          <w:u w:val="single"/>
        </w:rPr>
      </w:pPr>
      <w:r w:rsidRPr="009E0329">
        <w:rPr>
          <w:color w:val="0070C0"/>
          <w:u w:val="single"/>
        </w:rPr>
        <w:t>Seesaw</w:t>
      </w:r>
    </w:p>
    <w:p w14:paraId="17B1EFE5" w14:textId="77777777" w:rsidR="0030559A" w:rsidRPr="009E0329" w:rsidRDefault="0030559A" w:rsidP="0030559A">
      <w:pPr>
        <w:widowControl w:val="0"/>
        <w:rPr>
          <w:color w:val="0070C0"/>
          <w:u w:val="single"/>
        </w:rPr>
      </w:pPr>
      <w:r w:rsidRPr="009E0329">
        <w:rPr>
          <w:color w:val="0070C0"/>
          <w:u w:val="single"/>
        </w:rPr>
        <w:t xml:space="preserve">Flexible tunnel/s </w:t>
      </w:r>
    </w:p>
    <w:p w14:paraId="204CF09F" w14:textId="77777777" w:rsidR="0030559A" w:rsidRPr="009E0329" w:rsidRDefault="0030559A" w:rsidP="0030559A">
      <w:pPr>
        <w:widowControl w:val="0"/>
        <w:rPr>
          <w:color w:val="0070C0"/>
          <w:u w:val="single"/>
        </w:rPr>
      </w:pPr>
      <w:r w:rsidRPr="009E0329">
        <w:rPr>
          <w:color w:val="0070C0"/>
          <w:u w:val="single"/>
        </w:rPr>
        <w:t xml:space="preserve">Weaving poles (12) </w:t>
      </w:r>
    </w:p>
    <w:p w14:paraId="42B7C1BA" w14:textId="77777777" w:rsidR="0030559A" w:rsidRPr="009E0329" w:rsidRDefault="0030559A" w:rsidP="0030559A">
      <w:pPr>
        <w:widowControl w:val="0"/>
        <w:rPr>
          <w:color w:val="0070C0"/>
          <w:u w:val="single"/>
        </w:rPr>
      </w:pPr>
    </w:p>
    <w:p w14:paraId="1E8FDEBB" w14:textId="77777777" w:rsidR="0030559A" w:rsidRPr="009E0329" w:rsidRDefault="0030559A" w:rsidP="0030559A">
      <w:pPr>
        <w:widowControl w:val="0"/>
        <w:rPr>
          <w:b/>
          <w:color w:val="0070C0"/>
          <w:u w:val="single"/>
        </w:rPr>
      </w:pPr>
      <w:r w:rsidRPr="009E0329">
        <w:rPr>
          <w:b/>
          <w:color w:val="0070C0"/>
          <w:u w:val="single"/>
        </w:rPr>
        <w:t>At least one of the following:</w:t>
      </w:r>
    </w:p>
    <w:p w14:paraId="10605D77" w14:textId="77777777" w:rsidR="0030559A" w:rsidRPr="009E0329" w:rsidRDefault="0030559A" w:rsidP="0030559A">
      <w:pPr>
        <w:widowControl w:val="0"/>
        <w:rPr>
          <w:color w:val="0070C0"/>
          <w:u w:val="single"/>
        </w:rPr>
      </w:pPr>
      <w:r w:rsidRPr="009E0329">
        <w:rPr>
          <w:color w:val="0070C0"/>
          <w:u w:val="single"/>
        </w:rPr>
        <w:t xml:space="preserve">Hoop </w:t>
      </w:r>
    </w:p>
    <w:p w14:paraId="5BEE542D" w14:textId="77777777" w:rsidR="0030559A" w:rsidRPr="009E0329" w:rsidRDefault="0030559A" w:rsidP="0030559A">
      <w:pPr>
        <w:widowControl w:val="0"/>
        <w:rPr>
          <w:color w:val="0070C0"/>
          <w:u w:val="single"/>
        </w:rPr>
      </w:pPr>
      <w:r w:rsidRPr="009E0329">
        <w:rPr>
          <w:color w:val="0070C0"/>
          <w:u w:val="single"/>
        </w:rPr>
        <w:t xml:space="preserve">Broad jump/s </w:t>
      </w:r>
    </w:p>
    <w:p w14:paraId="61203A28" w14:textId="77777777" w:rsidR="0030559A" w:rsidRPr="009E0329" w:rsidRDefault="0030559A" w:rsidP="0030559A">
      <w:pPr>
        <w:widowControl w:val="0"/>
        <w:rPr>
          <w:color w:val="0070C0"/>
          <w:u w:val="single"/>
        </w:rPr>
      </w:pPr>
      <w:r w:rsidRPr="009E0329">
        <w:rPr>
          <w:color w:val="0070C0"/>
          <w:u w:val="single"/>
        </w:rPr>
        <w:t>Spread hurdle/s</w:t>
      </w:r>
    </w:p>
    <w:p w14:paraId="2C63FB61" w14:textId="77777777" w:rsidR="0030559A" w:rsidRPr="009E0329" w:rsidRDefault="0030559A" w:rsidP="0030559A">
      <w:pPr>
        <w:widowControl w:val="0"/>
        <w:rPr>
          <w:strike/>
          <w:color w:val="0070C0"/>
        </w:rPr>
      </w:pPr>
      <w:r w:rsidRPr="009E0329">
        <w:rPr>
          <w:strike/>
          <w:color w:val="0070C0"/>
        </w:rPr>
        <w:t xml:space="preserve">Broad Jump/s </w:t>
      </w:r>
    </w:p>
    <w:p w14:paraId="12AF92D4" w14:textId="77777777" w:rsidR="0030559A" w:rsidRPr="009E0329" w:rsidRDefault="0030559A" w:rsidP="0030559A">
      <w:pPr>
        <w:widowControl w:val="0"/>
        <w:rPr>
          <w:strike/>
          <w:color w:val="0070C0"/>
        </w:rPr>
      </w:pPr>
      <w:r w:rsidRPr="009E0329">
        <w:rPr>
          <w:strike/>
          <w:color w:val="0070C0"/>
        </w:rPr>
        <w:t xml:space="preserve">Dog Walk </w:t>
      </w:r>
    </w:p>
    <w:p w14:paraId="74A099A4" w14:textId="77777777" w:rsidR="0030559A" w:rsidRPr="009E0329" w:rsidRDefault="0030559A" w:rsidP="0030559A">
      <w:pPr>
        <w:widowControl w:val="0"/>
        <w:rPr>
          <w:strike/>
          <w:color w:val="0070C0"/>
        </w:rPr>
      </w:pPr>
      <w:r w:rsidRPr="009E0329">
        <w:rPr>
          <w:strike/>
          <w:color w:val="0070C0"/>
        </w:rPr>
        <w:t xml:space="preserve">Hoop/s </w:t>
      </w:r>
    </w:p>
    <w:p w14:paraId="5033257C" w14:textId="77777777" w:rsidR="0030559A" w:rsidRPr="009E0329" w:rsidRDefault="0030559A" w:rsidP="0030559A">
      <w:pPr>
        <w:widowControl w:val="0"/>
        <w:rPr>
          <w:strike/>
          <w:color w:val="0070C0"/>
        </w:rPr>
      </w:pPr>
      <w:r w:rsidRPr="009E0329">
        <w:rPr>
          <w:strike/>
          <w:color w:val="0070C0"/>
        </w:rPr>
        <w:t xml:space="preserve">Hurdle/s </w:t>
      </w:r>
    </w:p>
    <w:p w14:paraId="5531D818" w14:textId="77777777" w:rsidR="0030559A" w:rsidRPr="009E0329" w:rsidRDefault="0030559A" w:rsidP="0030559A">
      <w:pPr>
        <w:widowControl w:val="0"/>
        <w:rPr>
          <w:strike/>
          <w:color w:val="0070C0"/>
        </w:rPr>
      </w:pPr>
      <w:r w:rsidRPr="009E0329">
        <w:rPr>
          <w:strike/>
          <w:color w:val="0070C0"/>
        </w:rPr>
        <w:t xml:space="preserve">Spread Hurdle </w:t>
      </w:r>
    </w:p>
    <w:p w14:paraId="743BE695" w14:textId="77777777" w:rsidR="0030559A" w:rsidRPr="009E0329" w:rsidRDefault="0030559A" w:rsidP="0030559A">
      <w:pPr>
        <w:widowControl w:val="0"/>
        <w:rPr>
          <w:strike/>
          <w:color w:val="0070C0"/>
        </w:rPr>
      </w:pPr>
      <w:r w:rsidRPr="009E0329">
        <w:rPr>
          <w:strike/>
          <w:color w:val="0070C0"/>
        </w:rPr>
        <w:t xml:space="preserve">Scramble </w:t>
      </w:r>
    </w:p>
    <w:p w14:paraId="3909E87A" w14:textId="77777777" w:rsidR="0030559A" w:rsidRPr="009E0329" w:rsidRDefault="0030559A" w:rsidP="0030559A">
      <w:pPr>
        <w:widowControl w:val="0"/>
        <w:rPr>
          <w:strike/>
          <w:color w:val="0070C0"/>
        </w:rPr>
      </w:pPr>
      <w:r w:rsidRPr="009E0329">
        <w:rPr>
          <w:strike/>
          <w:color w:val="0070C0"/>
        </w:rPr>
        <w:t xml:space="preserve">Seesaw </w:t>
      </w:r>
    </w:p>
    <w:p w14:paraId="4C285E05" w14:textId="77777777" w:rsidR="0030559A" w:rsidRPr="009E0329" w:rsidRDefault="0030559A" w:rsidP="0030559A">
      <w:pPr>
        <w:widowControl w:val="0"/>
        <w:rPr>
          <w:strike/>
          <w:color w:val="0070C0"/>
        </w:rPr>
      </w:pPr>
      <w:r w:rsidRPr="009E0329">
        <w:rPr>
          <w:strike/>
          <w:color w:val="0070C0"/>
        </w:rPr>
        <w:t xml:space="preserve">Flexible Tunnel/s </w:t>
      </w:r>
    </w:p>
    <w:p w14:paraId="43ABCD84" w14:textId="77777777" w:rsidR="0030559A" w:rsidRPr="009E0329" w:rsidRDefault="0030559A" w:rsidP="0030559A">
      <w:pPr>
        <w:widowControl w:val="0"/>
        <w:rPr>
          <w:strike/>
          <w:color w:val="0070C0"/>
        </w:rPr>
      </w:pPr>
      <w:r w:rsidRPr="009E0329">
        <w:rPr>
          <w:strike/>
          <w:color w:val="0070C0"/>
        </w:rPr>
        <w:t>Weaving Poles-12</w:t>
      </w:r>
    </w:p>
    <w:p w14:paraId="2B49EF50" w14:textId="77777777" w:rsidR="0030559A" w:rsidRPr="009E0329" w:rsidRDefault="0030559A" w:rsidP="0025092A">
      <w:pPr>
        <w:jc w:val="both"/>
        <w:rPr>
          <w:rFonts w:eastAsia="Garamond"/>
          <w:color w:val="FF1721"/>
        </w:rPr>
      </w:pPr>
    </w:p>
    <w:p w14:paraId="2D0C768C" w14:textId="49AC68B1" w:rsidR="0030559A" w:rsidRPr="009E0329" w:rsidRDefault="0030559A" w:rsidP="0030559A">
      <w:pPr>
        <w:suppressAutoHyphens w:val="0"/>
        <w:rPr>
          <w:b/>
          <w:bCs/>
          <w:color w:val="0070C0"/>
          <w:spacing w:val="-6"/>
        </w:rPr>
      </w:pPr>
      <w:r w:rsidRPr="009E0329">
        <w:rPr>
          <w:b/>
          <w:bCs/>
          <w:color w:val="0070C0"/>
          <w:spacing w:val="-6"/>
        </w:rPr>
        <w:t>(SA) Proposal for 11.  EXCELLENT AGILITY CLASS (16-20 OBSTACLES)</w:t>
      </w:r>
    </w:p>
    <w:p w14:paraId="0289472F" w14:textId="77777777" w:rsidR="0030559A" w:rsidRPr="009E0329" w:rsidRDefault="0030559A" w:rsidP="0025092A">
      <w:pPr>
        <w:jc w:val="both"/>
        <w:rPr>
          <w:rFonts w:eastAsia="Garamond"/>
          <w:color w:val="FF1721"/>
        </w:rPr>
      </w:pPr>
    </w:p>
    <w:p w14:paraId="51543523" w14:textId="77777777" w:rsidR="00B5040E" w:rsidRPr="009E0329" w:rsidRDefault="00B5040E" w:rsidP="00B5040E">
      <w:pPr>
        <w:rPr>
          <w:color w:val="0070C0"/>
        </w:rPr>
      </w:pPr>
      <w:r w:rsidRPr="009E0329">
        <w:rPr>
          <w:color w:val="0070C0"/>
        </w:rPr>
        <w:t>There is no limit to the number of times an obstacle can be used, with the exception of the contact obstacles and Weaving Poles, which are not to be negotiated more than once.</w:t>
      </w:r>
    </w:p>
    <w:p w14:paraId="26875B0E" w14:textId="77777777" w:rsidR="00B5040E" w:rsidRPr="009E0329" w:rsidRDefault="00B5040E" w:rsidP="00B5040E">
      <w:pPr>
        <w:rPr>
          <w:color w:val="0070C0"/>
        </w:rPr>
      </w:pPr>
    </w:p>
    <w:p w14:paraId="31BCEBAC" w14:textId="77777777" w:rsidR="00B5040E" w:rsidRPr="009E0329" w:rsidRDefault="00B5040E" w:rsidP="00B5040E">
      <w:pPr>
        <w:rPr>
          <w:color w:val="0070C0"/>
        </w:rPr>
      </w:pPr>
      <w:r w:rsidRPr="009E0329">
        <w:rPr>
          <w:color w:val="0070C0"/>
        </w:rPr>
        <w:t>MANDATORY</w:t>
      </w:r>
    </w:p>
    <w:p w14:paraId="37A9F92E" w14:textId="77777777" w:rsidR="00B5040E" w:rsidRPr="009E0329" w:rsidRDefault="00B5040E" w:rsidP="00B5040E">
      <w:pPr>
        <w:rPr>
          <w:color w:val="0070C0"/>
        </w:rPr>
      </w:pPr>
      <w:r w:rsidRPr="009E0329">
        <w:rPr>
          <w:color w:val="0070C0"/>
        </w:rPr>
        <w:t>Broad Jump/s</w:t>
      </w:r>
    </w:p>
    <w:p w14:paraId="0EC92F6F" w14:textId="77777777" w:rsidR="00B5040E" w:rsidRPr="009E0329" w:rsidRDefault="00B5040E" w:rsidP="00B5040E">
      <w:pPr>
        <w:rPr>
          <w:color w:val="0070C0"/>
        </w:rPr>
      </w:pPr>
      <w:r w:rsidRPr="009E0329">
        <w:rPr>
          <w:color w:val="0070C0"/>
        </w:rPr>
        <w:t>Dog Walk</w:t>
      </w:r>
    </w:p>
    <w:p w14:paraId="572D6102" w14:textId="77777777" w:rsidR="00B5040E" w:rsidRPr="009E0329" w:rsidRDefault="00B5040E" w:rsidP="00B5040E">
      <w:pPr>
        <w:rPr>
          <w:color w:val="0070C0"/>
        </w:rPr>
      </w:pPr>
      <w:r w:rsidRPr="009E0329">
        <w:rPr>
          <w:color w:val="0070C0"/>
        </w:rPr>
        <w:t>Hoop/s</w:t>
      </w:r>
    </w:p>
    <w:p w14:paraId="02EF5F99" w14:textId="77777777" w:rsidR="00B5040E" w:rsidRPr="009E0329" w:rsidRDefault="00B5040E" w:rsidP="00B5040E">
      <w:pPr>
        <w:rPr>
          <w:color w:val="0070C0"/>
        </w:rPr>
      </w:pPr>
      <w:r w:rsidRPr="009E0329">
        <w:rPr>
          <w:color w:val="0070C0"/>
        </w:rPr>
        <w:t>Hurdle/s</w:t>
      </w:r>
    </w:p>
    <w:p w14:paraId="34332A34" w14:textId="77777777" w:rsidR="00B5040E" w:rsidRPr="009E0329" w:rsidRDefault="00B5040E" w:rsidP="00B5040E">
      <w:pPr>
        <w:rPr>
          <w:color w:val="0070C0"/>
        </w:rPr>
      </w:pPr>
      <w:r w:rsidRPr="009E0329">
        <w:rPr>
          <w:color w:val="0070C0"/>
        </w:rPr>
        <w:t>Spread Hurdle</w:t>
      </w:r>
    </w:p>
    <w:p w14:paraId="29E6DA85" w14:textId="77777777" w:rsidR="00B5040E" w:rsidRPr="009E0329" w:rsidRDefault="00B5040E" w:rsidP="00B5040E">
      <w:pPr>
        <w:rPr>
          <w:color w:val="0070C0"/>
        </w:rPr>
      </w:pPr>
      <w:r w:rsidRPr="009E0329">
        <w:rPr>
          <w:color w:val="0070C0"/>
        </w:rPr>
        <w:t>Scramble</w:t>
      </w:r>
    </w:p>
    <w:p w14:paraId="1859F1B1" w14:textId="77777777" w:rsidR="00B5040E" w:rsidRPr="009E0329" w:rsidRDefault="00B5040E" w:rsidP="00B5040E">
      <w:pPr>
        <w:rPr>
          <w:color w:val="0070C0"/>
        </w:rPr>
      </w:pPr>
      <w:r w:rsidRPr="009E0329">
        <w:rPr>
          <w:color w:val="0070C0"/>
        </w:rPr>
        <w:t>Seesaw</w:t>
      </w:r>
    </w:p>
    <w:p w14:paraId="4D99D0D1" w14:textId="77777777" w:rsidR="00B5040E" w:rsidRPr="009E0329" w:rsidRDefault="00B5040E" w:rsidP="00B5040E">
      <w:pPr>
        <w:rPr>
          <w:color w:val="0070C0"/>
        </w:rPr>
      </w:pPr>
      <w:r w:rsidRPr="009E0329">
        <w:rPr>
          <w:color w:val="0070C0"/>
        </w:rPr>
        <w:t>Flexible Tunnel/s</w:t>
      </w:r>
    </w:p>
    <w:p w14:paraId="20ECC0A3" w14:textId="77777777" w:rsidR="00B5040E" w:rsidRPr="009E0329" w:rsidRDefault="00B5040E" w:rsidP="00B5040E">
      <w:pPr>
        <w:rPr>
          <w:color w:val="0070C0"/>
        </w:rPr>
      </w:pPr>
      <w:r w:rsidRPr="009E0329">
        <w:rPr>
          <w:color w:val="0070C0"/>
        </w:rPr>
        <w:t>Weaving Poles-12</w:t>
      </w:r>
    </w:p>
    <w:p w14:paraId="35A6F778" w14:textId="77777777" w:rsidR="00B5040E" w:rsidRPr="009E0329" w:rsidRDefault="00B5040E" w:rsidP="00B5040E">
      <w:pPr>
        <w:rPr>
          <w:color w:val="0070C0"/>
        </w:rPr>
      </w:pPr>
    </w:p>
    <w:p w14:paraId="617090A8" w14:textId="77777777" w:rsidR="00B5040E" w:rsidRPr="009E0329" w:rsidRDefault="00B5040E" w:rsidP="00B5040E">
      <w:pPr>
        <w:rPr>
          <w:color w:val="0070C0"/>
          <w:u w:val="single"/>
        </w:rPr>
      </w:pPr>
      <w:r w:rsidRPr="009E0329">
        <w:rPr>
          <w:color w:val="0070C0"/>
          <w:u w:val="single"/>
        </w:rPr>
        <w:t>TWO (2) OUT OF THREE (3) OF THE FOLLOWING EQUIPMENT MUST BE USED</w:t>
      </w:r>
    </w:p>
    <w:p w14:paraId="366A639C" w14:textId="77777777" w:rsidR="00B5040E" w:rsidRPr="009E0329" w:rsidRDefault="00B5040E" w:rsidP="00B5040E">
      <w:pPr>
        <w:rPr>
          <w:color w:val="0070C0"/>
          <w:u w:val="single"/>
        </w:rPr>
      </w:pPr>
      <w:r w:rsidRPr="009E0329">
        <w:rPr>
          <w:color w:val="0070C0"/>
          <w:u w:val="single"/>
        </w:rPr>
        <w:t>Hoop/s</w:t>
      </w:r>
    </w:p>
    <w:p w14:paraId="2A7C24B3" w14:textId="77777777" w:rsidR="00B5040E" w:rsidRPr="009E0329" w:rsidRDefault="00B5040E" w:rsidP="00B5040E">
      <w:pPr>
        <w:rPr>
          <w:color w:val="0070C0"/>
          <w:u w:val="single"/>
        </w:rPr>
      </w:pPr>
      <w:r w:rsidRPr="009E0329">
        <w:rPr>
          <w:color w:val="0070C0"/>
          <w:u w:val="single"/>
        </w:rPr>
        <w:t>Spread Hurdle/s</w:t>
      </w:r>
    </w:p>
    <w:p w14:paraId="7798B660" w14:textId="77777777" w:rsidR="00B5040E" w:rsidRPr="009E0329" w:rsidRDefault="00B5040E" w:rsidP="00B5040E">
      <w:pPr>
        <w:rPr>
          <w:color w:val="0070C0"/>
          <w:u w:val="single"/>
        </w:rPr>
      </w:pPr>
      <w:r w:rsidRPr="009E0329">
        <w:rPr>
          <w:color w:val="0070C0"/>
          <w:u w:val="single"/>
        </w:rPr>
        <w:t>Broad Jump/s</w:t>
      </w:r>
    </w:p>
    <w:p w14:paraId="3899686D" w14:textId="77777777" w:rsidR="00B5040E" w:rsidRPr="009E0329" w:rsidRDefault="00B5040E" w:rsidP="00B5040E">
      <w:pPr>
        <w:rPr>
          <w:color w:val="0070C0"/>
        </w:rPr>
      </w:pPr>
    </w:p>
    <w:p w14:paraId="7047F8A2" w14:textId="7412853D" w:rsidR="00B5040E" w:rsidRPr="009E0329" w:rsidRDefault="00B5040E" w:rsidP="00B5040E">
      <w:pPr>
        <w:rPr>
          <w:rFonts w:ascii="Arial" w:hAnsi="Arial" w:cs="Arial"/>
          <w:b/>
          <w:color w:val="FF0000"/>
          <w:sz w:val="20"/>
          <w:szCs w:val="20"/>
        </w:rPr>
      </w:pPr>
      <w:r w:rsidRPr="009E0329">
        <w:rPr>
          <w:rFonts w:ascii="Arial" w:hAnsi="Arial" w:cs="Arial"/>
          <w:b/>
          <w:color w:val="FF0000"/>
          <w:sz w:val="20"/>
          <w:szCs w:val="20"/>
        </w:rPr>
        <w:t>(SA) Rationale for 11.  EXCELLENT AGILITY CLASS (16-20 OBSTACLES)</w:t>
      </w:r>
    </w:p>
    <w:p w14:paraId="141A534B" w14:textId="77777777" w:rsidR="00B5040E" w:rsidRPr="009E0329" w:rsidRDefault="00B5040E" w:rsidP="00B5040E">
      <w:pPr>
        <w:rPr>
          <w:rFonts w:ascii="Arial" w:hAnsi="Arial" w:cs="Arial"/>
          <w:b/>
          <w:color w:val="FF0000"/>
          <w:sz w:val="20"/>
          <w:szCs w:val="20"/>
        </w:rPr>
      </w:pPr>
    </w:p>
    <w:p w14:paraId="50FA2236" w14:textId="77777777" w:rsidR="00B5040E" w:rsidRPr="009E0329" w:rsidRDefault="00B5040E" w:rsidP="00B5040E">
      <w:pPr>
        <w:rPr>
          <w:rFonts w:ascii="Arial" w:hAnsi="Arial" w:cs="Arial"/>
          <w:color w:val="FF0000"/>
          <w:sz w:val="20"/>
          <w:szCs w:val="20"/>
        </w:rPr>
      </w:pPr>
      <w:r w:rsidRPr="009E0329">
        <w:rPr>
          <w:rFonts w:ascii="Arial" w:hAnsi="Arial" w:cs="Arial"/>
          <w:color w:val="FF0000"/>
          <w:sz w:val="20"/>
          <w:szCs w:val="20"/>
        </w:rPr>
        <w:t xml:space="preserve">To design a safe and flowing course judges need to ensure a straight approach to the extension obstacles and also need to allow enough distance following the obstacle for the dog to turn when necessary to negotiate the next obstacle. This limits course design and means the extension obstacles nearly always are at the beginning and the end of a course. It is particularly significant in agility where straight approaches need to be ensured to the contacts as well. </w:t>
      </w:r>
    </w:p>
    <w:p w14:paraId="022066A5" w14:textId="77777777" w:rsidR="0030559A" w:rsidRPr="009E0329" w:rsidRDefault="0030559A" w:rsidP="0025092A">
      <w:pPr>
        <w:jc w:val="both"/>
        <w:rPr>
          <w:rFonts w:eastAsia="Garamond"/>
          <w:color w:val="FF1721"/>
        </w:rPr>
      </w:pPr>
    </w:p>
    <w:p w14:paraId="0013CE33" w14:textId="1B832C33" w:rsidR="00B5040E" w:rsidRPr="009E0329" w:rsidRDefault="00B5040E" w:rsidP="0025092A">
      <w:pPr>
        <w:jc w:val="both"/>
        <w:rPr>
          <w:rFonts w:eastAsia="Garamond"/>
          <w:color w:val="FF1721"/>
        </w:rPr>
      </w:pPr>
      <w:r w:rsidRPr="009E0329">
        <w:rPr>
          <w:b/>
          <w:bCs/>
          <w:color w:val="0070C0"/>
          <w:spacing w:val="-6"/>
        </w:rPr>
        <w:t>(VIC) Proposal for 11.  EXCELLENT AGILITY CLASS (16-20 OBSTACLES)</w:t>
      </w:r>
    </w:p>
    <w:p w14:paraId="4D3316E9" w14:textId="77777777" w:rsidR="00B5040E" w:rsidRPr="009E0329" w:rsidRDefault="00B5040E" w:rsidP="0025092A">
      <w:pPr>
        <w:jc w:val="both"/>
        <w:rPr>
          <w:rFonts w:eastAsia="Garamond"/>
          <w:color w:val="0070C0"/>
        </w:rPr>
      </w:pPr>
    </w:p>
    <w:p w14:paraId="7E5C2131" w14:textId="77777777" w:rsidR="00B5040E" w:rsidRPr="009E0329" w:rsidRDefault="00B5040E" w:rsidP="00B5040E">
      <w:pPr>
        <w:rPr>
          <w:rFonts w:eastAsia="Calibri"/>
          <w:color w:val="0070C0"/>
        </w:rPr>
      </w:pPr>
      <w:r w:rsidRPr="009E0329">
        <w:rPr>
          <w:rFonts w:eastAsia="Calibri"/>
          <w:color w:val="0070C0"/>
        </w:rPr>
        <w:lastRenderedPageBreak/>
        <w:t xml:space="preserve">There is no limit to the number of times an obstacle can be used, with the exception of the contact obstacles and Weaving Poles, which are not to be negotiated more than once. </w:t>
      </w:r>
    </w:p>
    <w:p w14:paraId="2F724053" w14:textId="77777777" w:rsidR="00B5040E" w:rsidRPr="009E0329" w:rsidRDefault="00B5040E" w:rsidP="00B5040E">
      <w:pPr>
        <w:rPr>
          <w:rFonts w:eastAsia="Calibri"/>
          <w:color w:val="0070C0"/>
        </w:rPr>
      </w:pPr>
    </w:p>
    <w:p w14:paraId="4D1A7CCE" w14:textId="77777777" w:rsidR="00B5040E" w:rsidRPr="009E0329" w:rsidRDefault="00B5040E" w:rsidP="00B5040E">
      <w:pPr>
        <w:tabs>
          <w:tab w:val="left" w:pos="3969"/>
        </w:tabs>
        <w:rPr>
          <w:rFonts w:eastAsia="Calibri"/>
          <w:color w:val="0070C0"/>
        </w:rPr>
      </w:pPr>
      <w:r w:rsidRPr="009E0329">
        <w:rPr>
          <w:rFonts w:eastAsia="Calibri"/>
          <w:b/>
          <w:color w:val="0070C0"/>
        </w:rPr>
        <w:t xml:space="preserve">MANDATORY </w:t>
      </w:r>
      <w:r w:rsidRPr="009E0329">
        <w:rPr>
          <w:rFonts w:eastAsia="Calibri"/>
          <w:b/>
          <w:color w:val="0070C0"/>
        </w:rPr>
        <w:tab/>
      </w:r>
      <w:r w:rsidRPr="009E0329">
        <w:rPr>
          <w:rFonts w:eastAsia="Calibri"/>
          <w:b/>
          <w:color w:val="0070C0"/>
          <w:u w:val="single"/>
        </w:rPr>
        <w:t>Optional – must use at least one (1)</w:t>
      </w:r>
    </w:p>
    <w:p w14:paraId="0C32BDB6" w14:textId="77777777" w:rsidR="00B5040E" w:rsidRPr="009E0329" w:rsidRDefault="00B5040E" w:rsidP="00B5040E">
      <w:pPr>
        <w:tabs>
          <w:tab w:val="left" w:pos="3969"/>
        </w:tabs>
        <w:rPr>
          <w:rFonts w:eastAsia="Calibri"/>
          <w:color w:val="0070C0"/>
        </w:rPr>
      </w:pPr>
      <w:r w:rsidRPr="009E0329">
        <w:rPr>
          <w:rFonts w:eastAsia="Calibri"/>
          <w:strike/>
          <w:color w:val="0070C0"/>
        </w:rPr>
        <w:t>Broad Jump/s</w:t>
      </w:r>
      <w:r w:rsidRPr="009E0329">
        <w:rPr>
          <w:rFonts w:eastAsia="Calibri"/>
          <w:color w:val="0070C0"/>
        </w:rPr>
        <w:t xml:space="preserve"> </w:t>
      </w:r>
      <w:r w:rsidRPr="009E0329">
        <w:rPr>
          <w:rFonts w:eastAsia="Calibri"/>
          <w:color w:val="0070C0"/>
        </w:rPr>
        <w:tab/>
      </w:r>
      <w:r w:rsidRPr="009E0329">
        <w:rPr>
          <w:rFonts w:eastAsia="Calibri"/>
          <w:color w:val="0070C0"/>
          <w:u w:val="single"/>
        </w:rPr>
        <w:t>Broad Jump/s</w:t>
      </w:r>
    </w:p>
    <w:p w14:paraId="11A49E8D" w14:textId="77777777" w:rsidR="00B5040E" w:rsidRPr="009E0329" w:rsidRDefault="00B5040E" w:rsidP="00B5040E">
      <w:pPr>
        <w:tabs>
          <w:tab w:val="left" w:pos="3969"/>
        </w:tabs>
        <w:rPr>
          <w:rFonts w:eastAsia="Calibri"/>
          <w:color w:val="0070C0"/>
        </w:rPr>
      </w:pPr>
      <w:r w:rsidRPr="009E0329">
        <w:rPr>
          <w:rFonts w:eastAsia="Calibri"/>
          <w:color w:val="0070C0"/>
        </w:rPr>
        <w:t xml:space="preserve">Dog Walk </w:t>
      </w:r>
      <w:r w:rsidRPr="009E0329">
        <w:rPr>
          <w:rFonts w:eastAsia="Calibri"/>
          <w:color w:val="0070C0"/>
        </w:rPr>
        <w:tab/>
      </w:r>
      <w:r w:rsidRPr="009E0329">
        <w:rPr>
          <w:rFonts w:eastAsia="Calibri"/>
          <w:color w:val="0070C0"/>
          <w:u w:val="single"/>
        </w:rPr>
        <w:t>Hoop/s</w:t>
      </w:r>
    </w:p>
    <w:p w14:paraId="736339DF" w14:textId="77777777" w:rsidR="00B5040E" w:rsidRPr="009E0329" w:rsidRDefault="00B5040E" w:rsidP="00B5040E">
      <w:pPr>
        <w:tabs>
          <w:tab w:val="left" w:pos="3969"/>
        </w:tabs>
        <w:rPr>
          <w:rFonts w:eastAsia="Calibri"/>
          <w:color w:val="0070C0"/>
        </w:rPr>
      </w:pPr>
      <w:r w:rsidRPr="009E0329">
        <w:rPr>
          <w:rFonts w:eastAsia="Calibri"/>
          <w:strike/>
          <w:color w:val="0070C0"/>
        </w:rPr>
        <w:t xml:space="preserve">Hoop/s </w:t>
      </w:r>
      <w:r w:rsidRPr="009E0329">
        <w:rPr>
          <w:rFonts w:eastAsia="Calibri"/>
          <w:color w:val="0070C0"/>
        </w:rPr>
        <w:tab/>
      </w:r>
      <w:r w:rsidRPr="009E0329">
        <w:rPr>
          <w:rFonts w:eastAsia="Calibri"/>
          <w:color w:val="0070C0"/>
          <w:u w:val="single"/>
        </w:rPr>
        <w:t>Spread Hurdle</w:t>
      </w:r>
      <w:r w:rsidRPr="009E0329">
        <w:rPr>
          <w:rFonts w:eastAsia="Calibri"/>
          <w:color w:val="0070C0"/>
        </w:rPr>
        <w:t xml:space="preserve"> </w:t>
      </w:r>
    </w:p>
    <w:p w14:paraId="40B0181F" w14:textId="77777777" w:rsidR="00B5040E" w:rsidRPr="009E0329" w:rsidRDefault="00B5040E" w:rsidP="00B5040E">
      <w:pPr>
        <w:rPr>
          <w:rFonts w:eastAsia="Calibri"/>
          <w:color w:val="0070C0"/>
        </w:rPr>
      </w:pPr>
      <w:r w:rsidRPr="009E0329">
        <w:rPr>
          <w:rFonts w:eastAsia="Calibri"/>
          <w:color w:val="0070C0"/>
        </w:rPr>
        <w:t xml:space="preserve">Hurdle/s </w:t>
      </w:r>
    </w:p>
    <w:p w14:paraId="3E9A3DB2" w14:textId="77777777" w:rsidR="00B5040E" w:rsidRPr="009E0329" w:rsidRDefault="00B5040E" w:rsidP="00B5040E">
      <w:pPr>
        <w:rPr>
          <w:rFonts w:eastAsia="Calibri"/>
          <w:strike/>
          <w:color w:val="0070C0"/>
        </w:rPr>
      </w:pPr>
      <w:r w:rsidRPr="009E0329">
        <w:rPr>
          <w:rFonts w:eastAsia="Calibri"/>
          <w:strike/>
          <w:color w:val="0070C0"/>
        </w:rPr>
        <w:t xml:space="preserve">Spread Hurdle </w:t>
      </w:r>
    </w:p>
    <w:p w14:paraId="3E3DA6BD" w14:textId="77777777" w:rsidR="00B5040E" w:rsidRPr="009E0329" w:rsidRDefault="00B5040E" w:rsidP="00B5040E">
      <w:pPr>
        <w:rPr>
          <w:rFonts w:eastAsia="Calibri"/>
          <w:color w:val="0070C0"/>
        </w:rPr>
      </w:pPr>
      <w:r w:rsidRPr="009E0329">
        <w:rPr>
          <w:rFonts w:eastAsia="Calibri"/>
          <w:color w:val="0070C0"/>
        </w:rPr>
        <w:t xml:space="preserve">Scramble </w:t>
      </w:r>
    </w:p>
    <w:p w14:paraId="5E3268AA" w14:textId="77777777" w:rsidR="00B5040E" w:rsidRPr="009E0329" w:rsidRDefault="00B5040E" w:rsidP="00B5040E">
      <w:pPr>
        <w:rPr>
          <w:rFonts w:eastAsia="Calibri"/>
          <w:color w:val="0070C0"/>
        </w:rPr>
      </w:pPr>
      <w:r w:rsidRPr="009E0329">
        <w:rPr>
          <w:rFonts w:eastAsia="Calibri"/>
          <w:color w:val="0070C0"/>
        </w:rPr>
        <w:t xml:space="preserve">Seesaw </w:t>
      </w:r>
    </w:p>
    <w:p w14:paraId="4EE630F3" w14:textId="77777777" w:rsidR="00B5040E" w:rsidRPr="009E0329" w:rsidRDefault="00B5040E" w:rsidP="00B5040E">
      <w:pPr>
        <w:rPr>
          <w:rFonts w:eastAsia="Calibri"/>
          <w:color w:val="0070C0"/>
        </w:rPr>
      </w:pPr>
      <w:r w:rsidRPr="009E0329">
        <w:rPr>
          <w:rFonts w:eastAsia="Calibri"/>
          <w:color w:val="0070C0"/>
        </w:rPr>
        <w:t xml:space="preserve">Flexible Tunnel/s </w:t>
      </w:r>
    </w:p>
    <w:p w14:paraId="6FF0C965" w14:textId="77777777" w:rsidR="00B5040E" w:rsidRPr="009E0329" w:rsidRDefault="00B5040E" w:rsidP="00B5040E">
      <w:pPr>
        <w:rPr>
          <w:rFonts w:eastAsia="Calibri"/>
          <w:color w:val="0070C0"/>
        </w:rPr>
      </w:pPr>
      <w:r w:rsidRPr="009E0329">
        <w:rPr>
          <w:rFonts w:eastAsia="Calibri"/>
          <w:color w:val="0070C0"/>
        </w:rPr>
        <w:t>Weaving Poles-12</w:t>
      </w:r>
    </w:p>
    <w:p w14:paraId="036B0FD9" w14:textId="77777777" w:rsidR="00B5040E" w:rsidRPr="009E0329" w:rsidRDefault="00B5040E" w:rsidP="00B5040E">
      <w:pPr>
        <w:rPr>
          <w:rFonts w:eastAsia="Calibri"/>
          <w:sz w:val="24"/>
          <w:szCs w:val="24"/>
        </w:rPr>
      </w:pPr>
    </w:p>
    <w:p w14:paraId="082D6EAB" w14:textId="77777777" w:rsidR="00B5040E" w:rsidRPr="009E0329" w:rsidRDefault="00B5040E" w:rsidP="00B5040E">
      <w:pPr>
        <w:rPr>
          <w:b/>
          <w:color w:val="FF0000"/>
        </w:rPr>
      </w:pPr>
      <w:r w:rsidRPr="009E0329">
        <w:rPr>
          <w:rFonts w:eastAsia="Calibri"/>
          <w:b/>
          <w:color w:val="FF0000"/>
        </w:rPr>
        <w:t xml:space="preserve">(VIC) </w:t>
      </w:r>
      <w:r w:rsidRPr="009E0329">
        <w:rPr>
          <w:b/>
          <w:color w:val="FF0000"/>
        </w:rPr>
        <w:t>Rationale for 11.  EXCELLENT AGILITY CLASS (16-20 OBSTACLES)</w:t>
      </w:r>
    </w:p>
    <w:p w14:paraId="1800E984" w14:textId="6B71CF5F" w:rsidR="00B5040E" w:rsidRPr="009E0329" w:rsidRDefault="00B5040E" w:rsidP="00B5040E">
      <w:pPr>
        <w:rPr>
          <w:rFonts w:eastAsia="Calibri"/>
          <w:color w:val="FF0000"/>
        </w:rPr>
      </w:pPr>
      <w:r w:rsidRPr="009E0329">
        <w:rPr>
          <w:rFonts w:eastAsia="Calibri"/>
          <w:color w:val="FF0000"/>
        </w:rPr>
        <w:t xml:space="preserve">Having all obstacles as mandatory limits course design and may have an impact on safety. It makes nesting courses more difficult as the identified obstacles don’t suit all angles of approach when the course is modified between classes. </w:t>
      </w:r>
    </w:p>
    <w:p w14:paraId="760B2DC3" w14:textId="77777777" w:rsidR="00B5040E" w:rsidRPr="009E0329" w:rsidRDefault="00B5040E" w:rsidP="00B5040E">
      <w:pPr>
        <w:rPr>
          <w:rFonts w:eastAsia="Calibri"/>
          <w:color w:val="FF0000"/>
        </w:rPr>
      </w:pPr>
      <w:r w:rsidRPr="009E0329">
        <w:rPr>
          <w:rFonts w:eastAsia="Calibri"/>
          <w:color w:val="FF0000"/>
        </w:rPr>
        <w:t>Whilst currently rules allow the removal of an obstacle under 5.3 it then has to be reported to the controlling body within 7 days. This tends to only apply to when there is a fault to the equipment.</w:t>
      </w:r>
    </w:p>
    <w:p w14:paraId="25E7969D" w14:textId="77777777" w:rsidR="00B5040E" w:rsidRPr="009E0329" w:rsidRDefault="00B5040E" w:rsidP="00B5040E">
      <w:pPr>
        <w:rPr>
          <w:rFonts w:eastAsia="Calibri"/>
          <w:color w:val="FF0000"/>
        </w:rPr>
      </w:pPr>
      <w:r w:rsidRPr="009E0329">
        <w:rPr>
          <w:rFonts w:eastAsia="Calibri"/>
          <w:color w:val="FF0000"/>
        </w:rPr>
        <w:t>Allowing these obstacles to be optional gives much more flexibility with course design. And allows a judge to remove an optional obstacle on the day if they deem it to not be appropriate for the flow and safety of the course.</w:t>
      </w:r>
    </w:p>
    <w:p w14:paraId="7CC3CB53" w14:textId="77777777" w:rsidR="00B5040E" w:rsidRPr="009E0329" w:rsidRDefault="00B5040E" w:rsidP="00B5040E">
      <w:pPr>
        <w:jc w:val="both"/>
        <w:rPr>
          <w:rFonts w:eastAsia="Garamond"/>
          <w:color w:val="FF1721"/>
        </w:rPr>
      </w:pPr>
    </w:p>
    <w:p w14:paraId="4C9437E2" w14:textId="70C2083A" w:rsidR="00B5040E" w:rsidRPr="009E0329" w:rsidRDefault="00B5040E" w:rsidP="00B5040E">
      <w:pPr>
        <w:rPr>
          <w:b/>
          <w:bCs/>
          <w:u w:val="single"/>
        </w:rPr>
      </w:pPr>
      <w:bookmarkStart w:id="11" w:name="_Toc54449540"/>
      <w:r w:rsidRPr="009E0329">
        <w:rPr>
          <w:b/>
          <w:bCs/>
        </w:rPr>
        <w:t>12.</w:t>
      </w:r>
      <w:r w:rsidRPr="009E0329">
        <w:rPr>
          <w:b/>
          <w:bCs/>
          <w:u w:val="single"/>
        </w:rPr>
        <w:t xml:space="preserve"> MASTER AGILITY CLASS</w:t>
      </w:r>
      <w:r w:rsidRPr="009E0329">
        <w:rPr>
          <w:b/>
          <w:bCs/>
          <w:u w:val="single"/>
        </w:rPr>
        <w:tab/>
        <w:t>(20-24 OBSTACLES)</w:t>
      </w:r>
      <w:bookmarkEnd w:id="11"/>
    </w:p>
    <w:p w14:paraId="6D30C931" w14:textId="77777777" w:rsidR="00B5040E" w:rsidRPr="009E0329" w:rsidRDefault="00B5040E" w:rsidP="00B5040E">
      <w:r w:rsidRPr="009E0329">
        <w:t>All obstacles listed below must be performed. The Weaving Poles can only be negotiated once.</w:t>
      </w:r>
    </w:p>
    <w:p w14:paraId="03A352D1" w14:textId="77777777" w:rsidR="00B5040E" w:rsidRPr="009E0329" w:rsidRDefault="00B5040E" w:rsidP="00B5040E">
      <w:pPr>
        <w:rPr>
          <w:b/>
        </w:rPr>
      </w:pPr>
      <w:r w:rsidRPr="009E0329">
        <w:rPr>
          <w:b/>
        </w:rPr>
        <w:t>MANDATORY</w:t>
      </w:r>
    </w:p>
    <w:p w14:paraId="2BACD2B3" w14:textId="77777777" w:rsidR="00B5040E" w:rsidRPr="009E0329" w:rsidRDefault="00B5040E" w:rsidP="00B5040E">
      <w:r w:rsidRPr="009E0329">
        <w:t>Broad Jump/s</w:t>
      </w:r>
    </w:p>
    <w:p w14:paraId="201BEE67" w14:textId="77777777" w:rsidR="00B5040E" w:rsidRPr="009E0329" w:rsidRDefault="00B5040E" w:rsidP="00B5040E">
      <w:r w:rsidRPr="009E0329">
        <w:t>Dog Walk/s</w:t>
      </w:r>
    </w:p>
    <w:p w14:paraId="6A95A2EF" w14:textId="77777777" w:rsidR="00B5040E" w:rsidRPr="009E0329" w:rsidRDefault="00B5040E" w:rsidP="00B5040E">
      <w:r w:rsidRPr="009E0329">
        <w:t>Hoop/s</w:t>
      </w:r>
    </w:p>
    <w:p w14:paraId="0998898A" w14:textId="77777777" w:rsidR="00B5040E" w:rsidRPr="009E0329" w:rsidRDefault="00B5040E" w:rsidP="00B5040E">
      <w:r w:rsidRPr="009E0329">
        <w:t>Hurdle/s</w:t>
      </w:r>
    </w:p>
    <w:p w14:paraId="3BE11706" w14:textId="77777777" w:rsidR="00B5040E" w:rsidRPr="009E0329" w:rsidRDefault="00B5040E" w:rsidP="00B5040E">
      <w:r w:rsidRPr="009E0329">
        <w:t>Spread Hurdle/s</w:t>
      </w:r>
    </w:p>
    <w:p w14:paraId="453D1B3E" w14:textId="77777777" w:rsidR="00B5040E" w:rsidRPr="009E0329" w:rsidRDefault="00B5040E" w:rsidP="00B5040E">
      <w:r w:rsidRPr="009E0329">
        <w:t>Scramble/s</w:t>
      </w:r>
    </w:p>
    <w:p w14:paraId="544B0019" w14:textId="77777777" w:rsidR="00B5040E" w:rsidRPr="009E0329" w:rsidRDefault="00B5040E" w:rsidP="00B5040E">
      <w:r w:rsidRPr="009E0329">
        <w:t>Seesaw/s</w:t>
      </w:r>
    </w:p>
    <w:p w14:paraId="5C4FB278" w14:textId="77777777" w:rsidR="00B5040E" w:rsidRPr="009E0329" w:rsidRDefault="00B5040E" w:rsidP="00B5040E">
      <w:r w:rsidRPr="009E0329">
        <w:t>Flexible Tunnel/s</w:t>
      </w:r>
    </w:p>
    <w:p w14:paraId="787E9B4E" w14:textId="77777777" w:rsidR="00B5040E" w:rsidRPr="009E0329" w:rsidRDefault="00B5040E" w:rsidP="00B5040E">
      <w:r w:rsidRPr="009E0329">
        <w:t>Weaving Poles-12</w:t>
      </w:r>
    </w:p>
    <w:p w14:paraId="53DFDEB5" w14:textId="77777777" w:rsidR="00B5040E" w:rsidRPr="009E0329" w:rsidRDefault="00B5040E" w:rsidP="0025092A">
      <w:pPr>
        <w:jc w:val="both"/>
        <w:rPr>
          <w:rFonts w:eastAsia="Garamond"/>
          <w:color w:val="FF1721"/>
        </w:rPr>
      </w:pPr>
    </w:p>
    <w:p w14:paraId="0884D8CB" w14:textId="2F8EE8E0" w:rsidR="00B5040E" w:rsidRPr="009E0329" w:rsidRDefault="00B5040E" w:rsidP="00B5040E">
      <w:pPr>
        <w:suppressAutoHyphens w:val="0"/>
        <w:rPr>
          <w:b/>
          <w:bCs/>
          <w:color w:val="0070C0"/>
          <w:spacing w:val="-6"/>
        </w:rPr>
      </w:pPr>
      <w:r w:rsidRPr="009E0329">
        <w:rPr>
          <w:b/>
          <w:bCs/>
          <w:color w:val="0070C0"/>
          <w:spacing w:val="-6"/>
        </w:rPr>
        <w:t>(ACT) Proposal for 12.  MASTERS AGILITY CLASS (20-24 OBSTACLES)</w:t>
      </w:r>
    </w:p>
    <w:p w14:paraId="59949026" w14:textId="77777777" w:rsidR="00B5040E" w:rsidRPr="009E0329" w:rsidRDefault="00B5040E" w:rsidP="0025092A">
      <w:pPr>
        <w:jc w:val="both"/>
        <w:rPr>
          <w:rFonts w:eastAsia="Garamond"/>
          <w:color w:val="FF1721"/>
        </w:rPr>
      </w:pPr>
    </w:p>
    <w:p w14:paraId="23E1DA2A" w14:textId="77777777" w:rsidR="00B5040E" w:rsidRPr="009E0329" w:rsidRDefault="00B5040E" w:rsidP="00B5040E">
      <w:pPr>
        <w:spacing w:after="241"/>
        <w:ind w:left="-5" w:hanging="10"/>
        <w:rPr>
          <w:color w:val="0070C0"/>
        </w:rPr>
      </w:pPr>
      <w:r w:rsidRPr="009E0329">
        <w:rPr>
          <w:rFonts w:eastAsia="Garamond"/>
          <w:strike/>
          <w:color w:val="0070C0"/>
        </w:rPr>
        <w:t>All obstacles listed below must be performed. The Weaving Poles can only be negotiated once.</w:t>
      </w:r>
      <w:r w:rsidRPr="009E0329">
        <w:rPr>
          <w:rFonts w:eastAsia="Garamond"/>
          <w:color w:val="0070C0"/>
        </w:rPr>
        <w:t xml:space="preserve"> </w:t>
      </w:r>
    </w:p>
    <w:p w14:paraId="2A7B5560" w14:textId="77777777" w:rsidR="00B5040E" w:rsidRPr="009E0329" w:rsidRDefault="00B5040E" w:rsidP="00B5040E">
      <w:pPr>
        <w:spacing w:after="239" w:line="265" w:lineRule="auto"/>
        <w:ind w:left="-5" w:hanging="10"/>
        <w:rPr>
          <w:color w:val="0070C0"/>
        </w:rPr>
      </w:pPr>
      <w:r w:rsidRPr="009E0329">
        <w:rPr>
          <w:rFonts w:eastAsia="Garamond"/>
          <w:color w:val="0070C0"/>
          <w:u w:val="single" w:color="2D3BFF"/>
        </w:rPr>
        <w:t>There is no limit to the number of times an obstacle can be used, except for the contact obstacles,</w:t>
      </w:r>
      <w:r w:rsidRPr="009E0329">
        <w:rPr>
          <w:rFonts w:eastAsia="Garamond"/>
          <w:color w:val="0070C0"/>
        </w:rPr>
        <w:t xml:space="preserve"> </w:t>
      </w:r>
      <w:r w:rsidRPr="009E0329">
        <w:rPr>
          <w:rFonts w:eastAsia="Garamond"/>
          <w:color w:val="0070C0"/>
          <w:u w:val="single" w:color="2D3BFF"/>
        </w:rPr>
        <w:t>Spread Hurdle, Hoop and Weaving Poles, which are not to be negotiated more than once.</w:t>
      </w:r>
      <w:r w:rsidRPr="009E0329">
        <w:rPr>
          <w:rFonts w:eastAsia="Garamond"/>
          <w:color w:val="0070C0"/>
        </w:rPr>
        <w:t xml:space="preserve"> </w:t>
      </w:r>
    </w:p>
    <w:p w14:paraId="58870EBA" w14:textId="77777777" w:rsidR="00B5040E" w:rsidRPr="009E0329" w:rsidRDefault="00B5040E" w:rsidP="00B5040E">
      <w:pPr>
        <w:rPr>
          <w:color w:val="0070C0"/>
        </w:rPr>
      </w:pPr>
      <w:r w:rsidRPr="009E0329">
        <w:rPr>
          <w:color w:val="0070C0"/>
        </w:rPr>
        <w:t xml:space="preserve">MANDATORY </w:t>
      </w:r>
    </w:p>
    <w:p w14:paraId="504CE104" w14:textId="77777777" w:rsidR="00B5040E" w:rsidRPr="009E0329" w:rsidRDefault="00B5040E" w:rsidP="00B5040E">
      <w:pPr>
        <w:spacing w:after="3"/>
        <w:ind w:left="-5" w:hanging="10"/>
        <w:rPr>
          <w:color w:val="0070C0"/>
        </w:rPr>
      </w:pPr>
      <w:r w:rsidRPr="009E0329">
        <w:rPr>
          <w:rFonts w:eastAsia="Garamond"/>
          <w:strike/>
          <w:color w:val="0070C0"/>
        </w:rPr>
        <w:t>Broad Jump/s</w:t>
      </w:r>
      <w:r w:rsidRPr="009E0329">
        <w:rPr>
          <w:rFonts w:eastAsia="Garamond"/>
          <w:color w:val="0070C0"/>
        </w:rPr>
        <w:t xml:space="preserve"> </w:t>
      </w:r>
    </w:p>
    <w:p w14:paraId="3061426D" w14:textId="77777777" w:rsidR="00B5040E" w:rsidRPr="009E0329" w:rsidRDefault="00B5040E" w:rsidP="00B5040E">
      <w:pPr>
        <w:spacing w:after="3"/>
        <w:ind w:left="-5" w:right="458" w:hanging="10"/>
        <w:rPr>
          <w:color w:val="0070C0"/>
        </w:rPr>
      </w:pPr>
      <w:r w:rsidRPr="009E0329">
        <w:rPr>
          <w:rFonts w:eastAsia="Garamond"/>
          <w:color w:val="0070C0"/>
        </w:rPr>
        <w:t xml:space="preserve">Dog walk  </w:t>
      </w:r>
    </w:p>
    <w:p w14:paraId="1E3E1FA0" w14:textId="77777777" w:rsidR="00B5040E" w:rsidRPr="009E0329" w:rsidRDefault="00B5040E" w:rsidP="00B5040E">
      <w:pPr>
        <w:spacing w:after="3"/>
        <w:ind w:left="-5" w:hanging="10"/>
        <w:rPr>
          <w:color w:val="0070C0"/>
        </w:rPr>
      </w:pPr>
      <w:r w:rsidRPr="009E0329">
        <w:rPr>
          <w:rFonts w:eastAsia="Garamond"/>
          <w:strike/>
          <w:color w:val="0070C0"/>
        </w:rPr>
        <w:t>Hoop/s</w:t>
      </w:r>
      <w:r w:rsidRPr="009E0329">
        <w:rPr>
          <w:rFonts w:eastAsia="Garamond"/>
          <w:color w:val="0070C0"/>
        </w:rPr>
        <w:t xml:space="preserve"> </w:t>
      </w:r>
    </w:p>
    <w:p w14:paraId="504FF04D" w14:textId="77777777" w:rsidR="00B5040E" w:rsidRPr="009E0329" w:rsidRDefault="00B5040E" w:rsidP="00B5040E">
      <w:pPr>
        <w:spacing w:after="3"/>
        <w:ind w:left="-5" w:right="458" w:hanging="10"/>
        <w:rPr>
          <w:color w:val="0070C0"/>
        </w:rPr>
      </w:pPr>
      <w:r w:rsidRPr="009E0329">
        <w:rPr>
          <w:rFonts w:eastAsia="Garamond"/>
          <w:color w:val="0070C0"/>
        </w:rPr>
        <w:t xml:space="preserve">Hurdle/s </w:t>
      </w:r>
    </w:p>
    <w:p w14:paraId="25C29623" w14:textId="77777777" w:rsidR="00B5040E" w:rsidRPr="009E0329" w:rsidRDefault="00B5040E" w:rsidP="00B5040E">
      <w:pPr>
        <w:spacing w:after="3"/>
        <w:ind w:left="-5" w:hanging="10"/>
        <w:rPr>
          <w:color w:val="0070C0"/>
        </w:rPr>
      </w:pPr>
      <w:r w:rsidRPr="009E0329">
        <w:rPr>
          <w:rFonts w:eastAsia="Garamond"/>
          <w:strike/>
          <w:color w:val="0070C0"/>
        </w:rPr>
        <w:t>Spread Hurdle/s</w:t>
      </w:r>
      <w:r w:rsidRPr="009E0329">
        <w:rPr>
          <w:rFonts w:eastAsia="Garamond"/>
          <w:color w:val="0070C0"/>
        </w:rPr>
        <w:t xml:space="preserve"> </w:t>
      </w:r>
    </w:p>
    <w:p w14:paraId="3506803A" w14:textId="77777777" w:rsidR="00B5040E" w:rsidRPr="009E0329" w:rsidRDefault="00B5040E" w:rsidP="00B5040E">
      <w:pPr>
        <w:spacing w:after="3"/>
        <w:ind w:left="-5" w:right="458" w:hanging="10"/>
        <w:rPr>
          <w:color w:val="0070C0"/>
        </w:rPr>
      </w:pPr>
      <w:r w:rsidRPr="009E0329">
        <w:rPr>
          <w:rFonts w:eastAsia="Garamond"/>
          <w:color w:val="0070C0"/>
        </w:rPr>
        <w:t xml:space="preserve">Scramble </w:t>
      </w:r>
    </w:p>
    <w:p w14:paraId="5571FDCC" w14:textId="77777777" w:rsidR="00B5040E" w:rsidRPr="009E0329" w:rsidRDefault="00B5040E" w:rsidP="00B5040E">
      <w:pPr>
        <w:spacing w:after="3"/>
        <w:ind w:left="-5" w:right="458" w:hanging="10"/>
        <w:rPr>
          <w:color w:val="0070C0"/>
        </w:rPr>
      </w:pPr>
      <w:r w:rsidRPr="009E0329">
        <w:rPr>
          <w:rFonts w:eastAsia="Garamond"/>
          <w:color w:val="0070C0"/>
        </w:rPr>
        <w:t xml:space="preserve">Seesaw </w:t>
      </w:r>
    </w:p>
    <w:p w14:paraId="112254F4" w14:textId="77777777" w:rsidR="00B5040E" w:rsidRPr="009E0329" w:rsidRDefault="00B5040E" w:rsidP="00B5040E">
      <w:pPr>
        <w:spacing w:after="3"/>
        <w:ind w:left="-5" w:right="458" w:hanging="10"/>
        <w:rPr>
          <w:color w:val="0070C0"/>
        </w:rPr>
      </w:pPr>
      <w:r w:rsidRPr="009E0329">
        <w:rPr>
          <w:rFonts w:eastAsia="Garamond"/>
          <w:color w:val="0070C0"/>
        </w:rPr>
        <w:t xml:space="preserve">Flexible tunnel/s </w:t>
      </w:r>
    </w:p>
    <w:p w14:paraId="6D21BFF2" w14:textId="77777777" w:rsidR="00B5040E" w:rsidRPr="009E0329" w:rsidRDefault="00B5040E" w:rsidP="00B5040E">
      <w:pPr>
        <w:spacing w:after="241"/>
        <w:ind w:left="-5" w:right="458" w:hanging="10"/>
        <w:rPr>
          <w:color w:val="0070C0"/>
        </w:rPr>
      </w:pPr>
      <w:r w:rsidRPr="009E0329">
        <w:rPr>
          <w:rFonts w:eastAsia="Garamond"/>
          <w:color w:val="0070C0"/>
        </w:rPr>
        <w:t xml:space="preserve">Weaving poles (12) </w:t>
      </w:r>
    </w:p>
    <w:p w14:paraId="42CDA6AB" w14:textId="77777777" w:rsidR="00B5040E" w:rsidRPr="009E0329" w:rsidRDefault="00B5040E" w:rsidP="00B5040E">
      <w:pPr>
        <w:ind w:left="-5" w:hanging="10"/>
        <w:rPr>
          <w:color w:val="0070C0"/>
        </w:rPr>
      </w:pPr>
      <w:r w:rsidRPr="009E0329">
        <w:rPr>
          <w:rFonts w:eastAsia="Garamond"/>
          <w:b/>
          <w:color w:val="0070C0"/>
          <w:u w:val="single" w:color="2D3BFF"/>
        </w:rPr>
        <w:lastRenderedPageBreak/>
        <w:t>At least one of the following:</w:t>
      </w:r>
      <w:r w:rsidRPr="009E0329">
        <w:rPr>
          <w:rFonts w:eastAsia="Garamond"/>
          <w:b/>
          <w:color w:val="0070C0"/>
        </w:rPr>
        <w:t xml:space="preserve"> </w:t>
      </w:r>
    </w:p>
    <w:p w14:paraId="667FBC6B" w14:textId="77777777" w:rsidR="00B5040E" w:rsidRPr="009E0329" w:rsidRDefault="00B5040E" w:rsidP="00B5040E">
      <w:pPr>
        <w:ind w:left="-5" w:hanging="10"/>
        <w:rPr>
          <w:color w:val="0070C0"/>
        </w:rPr>
      </w:pPr>
      <w:r w:rsidRPr="009E0329">
        <w:rPr>
          <w:rFonts w:eastAsia="Garamond"/>
          <w:color w:val="0070C0"/>
          <w:u w:val="single" w:color="000000"/>
        </w:rPr>
        <w:t>Broad Jump</w:t>
      </w:r>
      <w:r w:rsidRPr="009E0329">
        <w:rPr>
          <w:rFonts w:eastAsia="Garamond"/>
          <w:strike/>
          <w:color w:val="0070C0"/>
        </w:rPr>
        <w:t>/s</w:t>
      </w:r>
      <w:r w:rsidRPr="009E0329">
        <w:rPr>
          <w:rFonts w:eastAsia="Garamond"/>
          <w:color w:val="0070C0"/>
        </w:rPr>
        <w:t xml:space="preserve"> </w:t>
      </w:r>
    </w:p>
    <w:p w14:paraId="4D6C4DF4" w14:textId="77777777" w:rsidR="00B5040E" w:rsidRPr="009E0329" w:rsidRDefault="00B5040E" w:rsidP="00B5040E">
      <w:pPr>
        <w:spacing w:after="3" w:line="265" w:lineRule="auto"/>
        <w:ind w:left="-5" w:hanging="10"/>
        <w:rPr>
          <w:color w:val="0070C0"/>
        </w:rPr>
      </w:pPr>
      <w:r w:rsidRPr="009E0329">
        <w:rPr>
          <w:rFonts w:eastAsia="Garamond"/>
          <w:color w:val="0070C0"/>
          <w:u w:val="single" w:color="2D3BFF"/>
        </w:rPr>
        <w:t>Hoop</w:t>
      </w:r>
      <w:r w:rsidRPr="009E0329">
        <w:rPr>
          <w:rFonts w:eastAsia="Garamond"/>
          <w:strike/>
          <w:color w:val="0070C0"/>
        </w:rPr>
        <w:t>/s</w:t>
      </w:r>
      <w:r w:rsidRPr="009E0329">
        <w:rPr>
          <w:rFonts w:eastAsia="Garamond"/>
          <w:color w:val="0070C0"/>
        </w:rPr>
        <w:t xml:space="preserve"> </w:t>
      </w:r>
    </w:p>
    <w:p w14:paraId="4EF777DC" w14:textId="77777777" w:rsidR="00B5040E" w:rsidRPr="009E0329" w:rsidRDefault="00B5040E" w:rsidP="00B5040E">
      <w:pPr>
        <w:spacing w:after="3" w:line="265" w:lineRule="auto"/>
        <w:ind w:left="-5" w:hanging="10"/>
        <w:rPr>
          <w:color w:val="0070C0"/>
        </w:rPr>
      </w:pPr>
      <w:r w:rsidRPr="009E0329">
        <w:rPr>
          <w:rFonts w:eastAsia="Garamond"/>
          <w:color w:val="0070C0"/>
          <w:u w:val="single" w:color="2D3BFF"/>
        </w:rPr>
        <w:t>Spread hurdle</w:t>
      </w:r>
      <w:r w:rsidRPr="009E0329">
        <w:rPr>
          <w:rFonts w:eastAsia="Garamond"/>
          <w:strike/>
          <w:color w:val="0070C0"/>
        </w:rPr>
        <w:t>/s</w:t>
      </w:r>
      <w:r w:rsidRPr="009E0329">
        <w:rPr>
          <w:rFonts w:eastAsia="Garamond"/>
          <w:color w:val="0070C0"/>
        </w:rPr>
        <w:t xml:space="preserve"> </w:t>
      </w:r>
    </w:p>
    <w:p w14:paraId="280E3CDF" w14:textId="77777777" w:rsidR="00B5040E" w:rsidRPr="009E0329" w:rsidRDefault="00B5040E" w:rsidP="0025092A">
      <w:pPr>
        <w:jc w:val="both"/>
        <w:rPr>
          <w:rFonts w:eastAsia="Garamond"/>
          <w:color w:val="0070C0"/>
        </w:rPr>
      </w:pPr>
    </w:p>
    <w:p w14:paraId="1803EC19" w14:textId="55FB21A2" w:rsidR="00B5040E" w:rsidRPr="009E0329" w:rsidRDefault="00B5040E" w:rsidP="004425B3">
      <w:pPr>
        <w:suppressAutoHyphens w:val="0"/>
        <w:rPr>
          <w:b/>
          <w:bCs/>
          <w:color w:val="0070C0"/>
          <w:spacing w:val="-6"/>
        </w:rPr>
      </w:pPr>
      <w:r w:rsidRPr="009E0329">
        <w:rPr>
          <w:b/>
          <w:bCs/>
          <w:color w:val="0070C0"/>
          <w:spacing w:val="-6"/>
        </w:rPr>
        <w:t>(NSW) Proposal for 12.  MASTERS AGILITY CLASS (20-24 OBSTACLES)</w:t>
      </w:r>
    </w:p>
    <w:p w14:paraId="5D3106E7" w14:textId="77777777" w:rsidR="00B5040E" w:rsidRPr="009E0329" w:rsidRDefault="00B5040E" w:rsidP="004425B3">
      <w:pPr>
        <w:jc w:val="both"/>
        <w:rPr>
          <w:rFonts w:eastAsia="Garamond"/>
          <w:color w:val="0070C0"/>
        </w:rPr>
      </w:pPr>
    </w:p>
    <w:p w14:paraId="0394D043" w14:textId="57115D25" w:rsidR="004425B3" w:rsidRPr="009E0329" w:rsidRDefault="004425B3" w:rsidP="004425B3">
      <w:pPr>
        <w:pStyle w:val="NormalWeb"/>
        <w:spacing w:before="0" w:beforeAutospacing="0" w:after="0" w:afterAutospacing="0"/>
        <w:jc w:val="both"/>
        <w:rPr>
          <w:rFonts w:ascii="Calibri" w:hAnsi="Calibri" w:cs="Calibri"/>
          <w:strike/>
          <w:color w:val="0070C0"/>
          <w:sz w:val="22"/>
          <w:szCs w:val="22"/>
          <w:lang w:val="en-AU"/>
        </w:rPr>
      </w:pPr>
      <w:r w:rsidRPr="009E0329">
        <w:rPr>
          <w:rFonts w:ascii="Calibri" w:hAnsi="Calibri" w:cs="Calibri"/>
          <w:b/>
          <w:bCs/>
          <w:color w:val="0070C0"/>
          <w:spacing w:val="-6"/>
          <w:sz w:val="22"/>
          <w:szCs w:val="22"/>
          <w:lang w:val="en-AU"/>
        </w:rPr>
        <w:t>12.  MASTERS AGILITY CLASS (20-</w:t>
      </w:r>
      <w:r w:rsidRPr="009E0329">
        <w:rPr>
          <w:rFonts w:ascii="Calibri" w:hAnsi="Calibri" w:cs="Calibri"/>
          <w:b/>
          <w:bCs/>
          <w:color w:val="0070C0"/>
          <w:spacing w:val="-6"/>
          <w:sz w:val="22"/>
          <w:szCs w:val="22"/>
          <w:u w:val="single"/>
          <w:lang w:val="en-AU"/>
        </w:rPr>
        <w:t xml:space="preserve">22 </w:t>
      </w:r>
      <w:r w:rsidRPr="009E0329">
        <w:rPr>
          <w:rFonts w:ascii="Calibri" w:hAnsi="Calibri" w:cs="Calibri"/>
          <w:b/>
          <w:bCs/>
          <w:strike/>
          <w:color w:val="0070C0"/>
          <w:spacing w:val="-6"/>
          <w:sz w:val="22"/>
          <w:szCs w:val="22"/>
          <w:lang w:val="en-AU"/>
        </w:rPr>
        <w:t>24</w:t>
      </w:r>
      <w:r w:rsidRPr="009E0329">
        <w:rPr>
          <w:rFonts w:ascii="Calibri" w:hAnsi="Calibri" w:cs="Calibri"/>
          <w:b/>
          <w:bCs/>
          <w:color w:val="0070C0"/>
          <w:spacing w:val="-6"/>
          <w:sz w:val="22"/>
          <w:szCs w:val="22"/>
          <w:lang w:val="en-AU"/>
        </w:rPr>
        <w:t xml:space="preserve"> OBSTACLES)</w:t>
      </w:r>
    </w:p>
    <w:p w14:paraId="306296E9" w14:textId="77777777" w:rsidR="004425B3" w:rsidRPr="009E0329" w:rsidRDefault="004425B3" w:rsidP="004425B3">
      <w:pPr>
        <w:pStyle w:val="NormalWeb"/>
        <w:spacing w:before="0" w:beforeAutospacing="0" w:after="0" w:afterAutospacing="0"/>
        <w:jc w:val="both"/>
        <w:rPr>
          <w:rFonts w:ascii="Calibri" w:hAnsi="Calibri" w:cs="Calibri"/>
          <w:strike/>
          <w:color w:val="0070C0"/>
          <w:lang w:val="en-AU"/>
        </w:rPr>
      </w:pPr>
    </w:p>
    <w:p w14:paraId="0BE39F15" w14:textId="7F06511C" w:rsidR="004425B3" w:rsidRPr="009E0329" w:rsidRDefault="004425B3" w:rsidP="004425B3">
      <w:pPr>
        <w:pStyle w:val="NormalWeb"/>
        <w:spacing w:before="0" w:beforeAutospacing="0" w:after="0" w:afterAutospacing="0"/>
        <w:jc w:val="both"/>
        <w:rPr>
          <w:rFonts w:ascii="Calibri" w:hAnsi="Calibri" w:cs="Calibri"/>
          <w:strike/>
          <w:color w:val="0070C0"/>
          <w:lang w:val="en-AU"/>
        </w:rPr>
      </w:pPr>
      <w:r w:rsidRPr="009E0329">
        <w:rPr>
          <w:rFonts w:ascii="Calibri" w:hAnsi="Calibri" w:cs="Calibri"/>
          <w:strike/>
          <w:color w:val="0070C0"/>
          <w:lang w:val="en-AU"/>
        </w:rPr>
        <w:t>All obstacles listed below must be performed. The Weaving Poles can only be negotiated once.</w:t>
      </w:r>
    </w:p>
    <w:p w14:paraId="365A8D6B" w14:textId="77777777" w:rsidR="004425B3" w:rsidRPr="009E0329" w:rsidRDefault="004425B3" w:rsidP="004425B3">
      <w:pPr>
        <w:pStyle w:val="NormalWeb"/>
        <w:jc w:val="both"/>
        <w:rPr>
          <w:rFonts w:ascii="Calibri" w:hAnsi="Calibri" w:cs="Calibri"/>
          <w:color w:val="0070C0"/>
          <w:u w:val="single"/>
          <w:lang w:val="en-AU"/>
        </w:rPr>
      </w:pPr>
      <w:r w:rsidRPr="009E0329">
        <w:rPr>
          <w:rFonts w:ascii="Calibri" w:hAnsi="Calibri" w:cs="Calibri"/>
          <w:color w:val="0070C0"/>
          <w:u w:val="single"/>
          <w:lang w:val="en-AU"/>
        </w:rPr>
        <w:t xml:space="preserve">There is no limit to the number of times an obstacle can be used, with the exception of the Hoop and Weaving Poles, which are not to be negotiated more than once. </w:t>
      </w:r>
    </w:p>
    <w:p w14:paraId="4AF022D4" w14:textId="77777777" w:rsidR="004425B3" w:rsidRPr="009E0329" w:rsidRDefault="004425B3" w:rsidP="004425B3">
      <w:pPr>
        <w:pStyle w:val="NormalWeb"/>
        <w:jc w:val="both"/>
        <w:rPr>
          <w:b/>
          <w:bCs/>
          <w:color w:val="0070C0"/>
          <w:lang w:val="en-AU"/>
        </w:rPr>
      </w:pPr>
      <w:r w:rsidRPr="009E0329">
        <w:rPr>
          <w:rFonts w:ascii="Calibri" w:hAnsi="Calibri" w:cs="Calibri"/>
          <w:b/>
          <w:bCs/>
          <w:color w:val="0070C0"/>
          <w:lang w:val="en-AU"/>
        </w:rPr>
        <w:t xml:space="preserve">MANDATORY </w:t>
      </w:r>
    </w:p>
    <w:p w14:paraId="7974FA80" w14:textId="77777777" w:rsidR="004425B3" w:rsidRPr="009E0329" w:rsidRDefault="004425B3" w:rsidP="004425B3">
      <w:pPr>
        <w:pStyle w:val="NormalWeb"/>
        <w:spacing w:before="0" w:beforeAutospacing="0" w:after="0" w:afterAutospacing="0"/>
        <w:jc w:val="both"/>
        <w:rPr>
          <w:rFonts w:ascii="Calibri" w:hAnsi="Calibri" w:cs="Calibri"/>
          <w:strike/>
          <w:color w:val="0070C0"/>
          <w:lang w:val="en-AU"/>
        </w:rPr>
      </w:pPr>
      <w:r w:rsidRPr="009E0329">
        <w:rPr>
          <w:rFonts w:ascii="Calibri" w:hAnsi="Calibri" w:cs="Calibri"/>
          <w:strike/>
          <w:color w:val="0070C0"/>
          <w:lang w:val="en-AU"/>
        </w:rPr>
        <w:t>Broad Jump/s</w:t>
      </w:r>
    </w:p>
    <w:p w14:paraId="17BAF863" w14:textId="77777777" w:rsidR="004425B3" w:rsidRPr="009E0329" w:rsidRDefault="004425B3" w:rsidP="004425B3">
      <w:pPr>
        <w:pStyle w:val="NormalWeb"/>
        <w:spacing w:before="0" w:beforeAutospacing="0" w:after="0" w:afterAutospacing="0"/>
        <w:jc w:val="both"/>
        <w:rPr>
          <w:rFonts w:ascii="Calibri" w:hAnsi="Calibri" w:cs="Calibri"/>
          <w:color w:val="0070C0"/>
          <w:lang w:val="en-AU"/>
        </w:rPr>
      </w:pPr>
      <w:r w:rsidRPr="009E0329">
        <w:rPr>
          <w:rFonts w:ascii="Calibri" w:hAnsi="Calibri" w:cs="Calibri"/>
          <w:color w:val="0070C0"/>
          <w:lang w:val="en-AU"/>
        </w:rPr>
        <w:t>Dog Walk/s</w:t>
      </w:r>
    </w:p>
    <w:p w14:paraId="7AD7B96A" w14:textId="77777777" w:rsidR="004425B3" w:rsidRPr="009E0329" w:rsidRDefault="004425B3" w:rsidP="004425B3">
      <w:pPr>
        <w:pStyle w:val="NormalWeb"/>
        <w:spacing w:before="0" w:beforeAutospacing="0" w:after="0" w:afterAutospacing="0"/>
        <w:jc w:val="both"/>
        <w:rPr>
          <w:rFonts w:ascii="Calibri" w:hAnsi="Calibri" w:cs="Calibri"/>
          <w:strike/>
          <w:color w:val="0070C0"/>
          <w:lang w:val="en-AU"/>
        </w:rPr>
      </w:pPr>
      <w:r w:rsidRPr="009E0329">
        <w:rPr>
          <w:rFonts w:ascii="Calibri" w:hAnsi="Calibri" w:cs="Calibri"/>
          <w:strike/>
          <w:color w:val="0070C0"/>
          <w:lang w:val="en-AU"/>
        </w:rPr>
        <w:t>Hoop/s</w:t>
      </w:r>
    </w:p>
    <w:p w14:paraId="40F11457" w14:textId="77777777" w:rsidR="004425B3" w:rsidRPr="009E0329" w:rsidRDefault="004425B3" w:rsidP="004425B3">
      <w:pPr>
        <w:pStyle w:val="NormalWeb"/>
        <w:spacing w:before="0" w:beforeAutospacing="0" w:after="0" w:afterAutospacing="0"/>
        <w:jc w:val="both"/>
        <w:rPr>
          <w:rFonts w:ascii="Calibri" w:hAnsi="Calibri" w:cs="Calibri"/>
          <w:color w:val="0070C0"/>
          <w:lang w:val="en-AU"/>
        </w:rPr>
      </w:pPr>
      <w:r w:rsidRPr="009E0329">
        <w:rPr>
          <w:rFonts w:ascii="Calibri" w:hAnsi="Calibri" w:cs="Calibri"/>
          <w:color w:val="0070C0"/>
          <w:lang w:val="en-AU"/>
        </w:rPr>
        <w:t>Hurdle/s</w:t>
      </w:r>
    </w:p>
    <w:p w14:paraId="7BA618C1" w14:textId="77777777" w:rsidR="004425B3" w:rsidRPr="009E0329" w:rsidRDefault="004425B3" w:rsidP="004425B3">
      <w:pPr>
        <w:pStyle w:val="NormalWeb"/>
        <w:spacing w:before="0" w:beforeAutospacing="0" w:after="0" w:afterAutospacing="0"/>
        <w:jc w:val="both"/>
        <w:rPr>
          <w:rFonts w:ascii="Calibri" w:hAnsi="Calibri" w:cs="Calibri"/>
          <w:strike/>
          <w:color w:val="0070C0"/>
          <w:lang w:val="en-AU"/>
        </w:rPr>
      </w:pPr>
      <w:r w:rsidRPr="009E0329">
        <w:rPr>
          <w:rFonts w:ascii="Calibri" w:hAnsi="Calibri" w:cs="Calibri"/>
          <w:strike/>
          <w:color w:val="0070C0"/>
          <w:lang w:val="en-AU"/>
        </w:rPr>
        <w:t>Spread Hurdle</w:t>
      </w:r>
    </w:p>
    <w:p w14:paraId="2E10AB6F" w14:textId="77777777" w:rsidR="004425B3" w:rsidRPr="009E0329" w:rsidRDefault="004425B3" w:rsidP="004425B3">
      <w:pPr>
        <w:pStyle w:val="NormalWeb"/>
        <w:spacing w:before="0" w:beforeAutospacing="0" w:after="0" w:afterAutospacing="0"/>
        <w:jc w:val="both"/>
        <w:rPr>
          <w:rFonts w:ascii="Calibri" w:hAnsi="Calibri" w:cs="Calibri"/>
          <w:color w:val="0070C0"/>
          <w:lang w:val="en-AU"/>
        </w:rPr>
      </w:pPr>
      <w:r w:rsidRPr="009E0329">
        <w:rPr>
          <w:rFonts w:ascii="Calibri" w:hAnsi="Calibri" w:cs="Calibri"/>
          <w:color w:val="0070C0"/>
          <w:lang w:val="en-AU"/>
        </w:rPr>
        <w:t>Scramble/s</w:t>
      </w:r>
    </w:p>
    <w:p w14:paraId="508D9CF6" w14:textId="77777777" w:rsidR="004425B3" w:rsidRPr="009E0329" w:rsidRDefault="004425B3" w:rsidP="004425B3">
      <w:pPr>
        <w:pStyle w:val="NormalWeb"/>
        <w:spacing w:before="0" w:beforeAutospacing="0" w:after="0" w:afterAutospacing="0"/>
        <w:jc w:val="both"/>
        <w:rPr>
          <w:rFonts w:ascii="Calibri" w:hAnsi="Calibri" w:cs="Calibri"/>
          <w:color w:val="0070C0"/>
          <w:lang w:val="en-AU"/>
        </w:rPr>
      </w:pPr>
      <w:r w:rsidRPr="009E0329">
        <w:rPr>
          <w:rFonts w:ascii="Calibri" w:hAnsi="Calibri" w:cs="Calibri"/>
          <w:color w:val="0070C0"/>
          <w:lang w:val="en-AU"/>
        </w:rPr>
        <w:t>Seesaw/s</w:t>
      </w:r>
    </w:p>
    <w:p w14:paraId="63CB68D3" w14:textId="77777777" w:rsidR="004425B3" w:rsidRPr="009E0329" w:rsidRDefault="004425B3" w:rsidP="004425B3">
      <w:pPr>
        <w:pStyle w:val="NormalWeb"/>
        <w:spacing w:before="0" w:beforeAutospacing="0" w:after="0" w:afterAutospacing="0"/>
        <w:jc w:val="both"/>
        <w:rPr>
          <w:rFonts w:ascii="Calibri" w:hAnsi="Calibri" w:cs="Calibri"/>
          <w:color w:val="0070C0"/>
          <w:lang w:val="en-AU"/>
        </w:rPr>
      </w:pPr>
      <w:r w:rsidRPr="009E0329">
        <w:rPr>
          <w:rFonts w:ascii="Calibri" w:hAnsi="Calibri" w:cs="Calibri"/>
          <w:color w:val="0070C0"/>
          <w:lang w:val="en-AU"/>
        </w:rPr>
        <w:t>Flexible Tunnel/s</w:t>
      </w:r>
    </w:p>
    <w:p w14:paraId="0D81503B" w14:textId="77777777" w:rsidR="004425B3" w:rsidRPr="009E0329" w:rsidRDefault="004425B3" w:rsidP="004425B3">
      <w:pPr>
        <w:pStyle w:val="NormalWeb"/>
        <w:spacing w:before="0" w:beforeAutospacing="0" w:after="0" w:afterAutospacing="0"/>
        <w:jc w:val="both"/>
        <w:rPr>
          <w:rFonts w:ascii="Calibri" w:hAnsi="Calibri" w:cs="Calibri"/>
          <w:color w:val="0070C0"/>
          <w:lang w:val="en-AU"/>
        </w:rPr>
      </w:pPr>
      <w:r w:rsidRPr="009E0329">
        <w:rPr>
          <w:rFonts w:ascii="Calibri" w:hAnsi="Calibri" w:cs="Calibri"/>
          <w:color w:val="0070C0"/>
          <w:lang w:val="en-AU"/>
        </w:rPr>
        <w:t>Weaving Poles – 12</w:t>
      </w:r>
    </w:p>
    <w:p w14:paraId="34EF984A" w14:textId="77777777" w:rsidR="004425B3" w:rsidRPr="009E0329" w:rsidRDefault="004425B3" w:rsidP="004425B3">
      <w:pPr>
        <w:pStyle w:val="NormalWeb"/>
        <w:spacing w:before="0" w:beforeAutospacing="0" w:after="0" w:afterAutospacing="0"/>
        <w:jc w:val="both"/>
        <w:rPr>
          <w:color w:val="0070C0"/>
          <w:u w:val="single"/>
          <w:lang w:val="en-AU"/>
        </w:rPr>
      </w:pPr>
      <w:r w:rsidRPr="009E0329">
        <w:rPr>
          <w:rFonts w:ascii="Calibri" w:hAnsi="Calibri" w:cs="Calibri"/>
          <w:color w:val="0070C0"/>
          <w:u w:val="single"/>
          <w:lang w:val="en-AU"/>
        </w:rPr>
        <w:t xml:space="preserve">At least one of the following special jumps – Broad jump, Hoop, Spread Hurdle </w:t>
      </w:r>
    </w:p>
    <w:p w14:paraId="60DAD42B" w14:textId="77777777" w:rsidR="00B5040E" w:rsidRPr="009E0329" w:rsidRDefault="00B5040E" w:rsidP="0025092A">
      <w:pPr>
        <w:jc w:val="both"/>
        <w:rPr>
          <w:rFonts w:eastAsia="Garamond"/>
          <w:color w:val="0070C0"/>
        </w:rPr>
      </w:pPr>
    </w:p>
    <w:p w14:paraId="51CF890D" w14:textId="373C87BA" w:rsidR="004425B3" w:rsidRPr="009E0329" w:rsidRDefault="004425B3" w:rsidP="004425B3">
      <w:pPr>
        <w:suppressAutoHyphens w:val="0"/>
        <w:rPr>
          <w:b/>
          <w:color w:val="FF0000"/>
        </w:rPr>
      </w:pPr>
      <w:r w:rsidRPr="009E0329">
        <w:rPr>
          <w:b/>
          <w:color w:val="FF0000"/>
        </w:rPr>
        <w:t>(NSW) Rationale for 12.  MASTERS AGILITY CLASS (20-24 OBSTACLES)</w:t>
      </w:r>
    </w:p>
    <w:p w14:paraId="6C2A14F5" w14:textId="77777777" w:rsidR="007B187A" w:rsidRPr="009E0329" w:rsidRDefault="007B187A" w:rsidP="007B187A">
      <w:pPr>
        <w:pStyle w:val="NormalWeb"/>
        <w:jc w:val="both"/>
        <w:rPr>
          <w:lang w:val="en-AU"/>
        </w:rPr>
      </w:pPr>
      <w:r w:rsidRPr="009E0329">
        <w:rPr>
          <w:rFonts w:ascii="Calibri" w:hAnsi="Calibri" w:cs="Calibri"/>
          <w:b/>
          <w:bCs/>
          <w:color w:val="FF0000"/>
          <w:lang w:val="en-AU"/>
        </w:rPr>
        <w:t xml:space="preserve">(NSW) Rationale: 10. 11. 12. 13. 14. Changes to all agility classes </w:t>
      </w:r>
    </w:p>
    <w:p w14:paraId="2572F417" w14:textId="77777777" w:rsidR="007B187A" w:rsidRPr="009E0329" w:rsidRDefault="007B187A" w:rsidP="007B187A">
      <w:pPr>
        <w:pStyle w:val="NormalWeb"/>
        <w:numPr>
          <w:ilvl w:val="0"/>
          <w:numId w:val="37"/>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Hoop to be negotiated only once as it is unsafe to try and repeat it if broken. </w:t>
      </w:r>
    </w:p>
    <w:p w14:paraId="460ADE36" w14:textId="77777777" w:rsidR="007B187A" w:rsidRPr="009E0329" w:rsidRDefault="007B187A" w:rsidP="007B187A">
      <w:pPr>
        <w:pStyle w:val="NormalWeb"/>
        <w:numPr>
          <w:ilvl w:val="0"/>
          <w:numId w:val="37"/>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Removal of plural ‘s’ with broad jump, hoop, spread hurdle and contacts – clubs are usually only providing one per ring. </w:t>
      </w:r>
    </w:p>
    <w:p w14:paraId="41B2C6A1" w14:textId="77777777" w:rsidR="007B187A" w:rsidRPr="009E0329" w:rsidRDefault="007B187A" w:rsidP="00FD2495">
      <w:pPr>
        <w:pStyle w:val="NormalWeb"/>
        <w:numPr>
          <w:ilvl w:val="0"/>
          <w:numId w:val="37"/>
        </w:numPr>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Course design can be restrictive in order to provide safe approaches to all three ‘special jumps’ when you are also trying to provide straight approaches to contacts. Although we do not want to lose these types of jumps, we can make some optional to allow for more creativity in course design. Where a good course design cannot safely accommodate all three, this new rule would provide judges with flexibility of omitting up to two special jumps in agility if needed. It will also assist judges by making nesting easier between classes.</w:t>
      </w:r>
    </w:p>
    <w:p w14:paraId="2DA4464D" w14:textId="7A44EFDC" w:rsidR="004425B3" w:rsidRPr="009E0329" w:rsidRDefault="004425B3" w:rsidP="00FD2495">
      <w:pPr>
        <w:pStyle w:val="NormalWeb"/>
        <w:numPr>
          <w:ilvl w:val="0"/>
          <w:numId w:val="37"/>
        </w:numPr>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6E8DD273" w14:textId="77777777" w:rsidR="004425B3" w:rsidRPr="009E0329" w:rsidRDefault="004425B3" w:rsidP="0025092A">
      <w:pPr>
        <w:jc w:val="both"/>
        <w:rPr>
          <w:rFonts w:eastAsia="Garamond"/>
          <w:color w:val="0070C0"/>
        </w:rPr>
      </w:pPr>
    </w:p>
    <w:p w14:paraId="6752E910" w14:textId="722830A1" w:rsidR="004425B3" w:rsidRPr="009E0329" w:rsidRDefault="004425B3" w:rsidP="004425B3">
      <w:pPr>
        <w:suppressAutoHyphens w:val="0"/>
        <w:rPr>
          <w:b/>
          <w:bCs/>
          <w:color w:val="0070C0"/>
          <w:spacing w:val="-6"/>
        </w:rPr>
      </w:pPr>
      <w:r w:rsidRPr="009E0329">
        <w:rPr>
          <w:b/>
          <w:bCs/>
          <w:color w:val="0070C0"/>
          <w:spacing w:val="-6"/>
        </w:rPr>
        <w:t>(QLD) Proposal for 12.  MASTERS AGILITY CLASS (20-24 OBSTACLES)</w:t>
      </w:r>
    </w:p>
    <w:p w14:paraId="0530400A" w14:textId="77777777" w:rsidR="004425B3" w:rsidRPr="009E0329" w:rsidRDefault="004425B3" w:rsidP="0025092A">
      <w:pPr>
        <w:jc w:val="both"/>
        <w:rPr>
          <w:rFonts w:eastAsia="Garamond"/>
          <w:color w:val="0070C0"/>
        </w:rPr>
      </w:pPr>
    </w:p>
    <w:p w14:paraId="048E86AF" w14:textId="77777777" w:rsidR="004425B3" w:rsidRPr="009E0329" w:rsidRDefault="004425B3" w:rsidP="004425B3">
      <w:pPr>
        <w:widowControl w:val="0"/>
        <w:ind w:right="835"/>
        <w:rPr>
          <w:strike/>
          <w:color w:val="0070C0"/>
          <w:u w:val="single"/>
        </w:rPr>
      </w:pPr>
      <w:r w:rsidRPr="009E0329">
        <w:rPr>
          <w:color w:val="0070C0"/>
          <w:u w:val="single"/>
        </w:rPr>
        <w:t>There is no limit to the number of times an obstacle can be used, except for the Hoop and Weaving Poles, which are not to be negotiated more than once.</w:t>
      </w:r>
    </w:p>
    <w:p w14:paraId="6AD1A1F1" w14:textId="77777777" w:rsidR="004425B3" w:rsidRPr="009E0329" w:rsidRDefault="004425B3" w:rsidP="00D6275B">
      <w:pPr>
        <w:widowControl w:val="0"/>
        <w:ind w:right="-46" w:hanging="10"/>
        <w:rPr>
          <w:color w:val="0070C0"/>
        </w:rPr>
      </w:pPr>
      <w:r w:rsidRPr="009E0329">
        <w:rPr>
          <w:strike/>
          <w:color w:val="0070C0"/>
        </w:rPr>
        <w:t xml:space="preserve">All obstacles listed below must be performed. The Weaving Poles can only </w:t>
      </w:r>
      <w:proofErr w:type="gramStart"/>
      <w:r w:rsidRPr="009E0329">
        <w:rPr>
          <w:strike/>
          <w:color w:val="0070C0"/>
        </w:rPr>
        <w:t>be  negotiated</w:t>
      </w:r>
      <w:proofErr w:type="gramEnd"/>
      <w:r w:rsidRPr="009E0329">
        <w:rPr>
          <w:strike/>
          <w:color w:val="0070C0"/>
        </w:rPr>
        <w:t xml:space="preserve"> once.</w:t>
      </w:r>
      <w:r w:rsidRPr="009E0329">
        <w:rPr>
          <w:color w:val="0070C0"/>
        </w:rPr>
        <w:t xml:space="preserve"> </w:t>
      </w:r>
    </w:p>
    <w:p w14:paraId="073E8780" w14:textId="77777777" w:rsidR="004425B3" w:rsidRPr="009E0329" w:rsidRDefault="004425B3" w:rsidP="004425B3">
      <w:pPr>
        <w:widowControl w:val="0"/>
        <w:rPr>
          <w:b/>
          <w:color w:val="0070C0"/>
        </w:rPr>
      </w:pPr>
      <w:r w:rsidRPr="009E0329">
        <w:rPr>
          <w:b/>
          <w:color w:val="0070C0"/>
        </w:rPr>
        <w:t xml:space="preserve">MANDATORY </w:t>
      </w:r>
    </w:p>
    <w:p w14:paraId="04E0F12D" w14:textId="77777777" w:rsidR="004425B3" w:rsidRPr="009E0329" w:rsidRDefault="004425B3" w:rsidP="004425B3">
      <w:pPr>
        <w:widowControl w:val="0"/>
        <w:rPr>
          <w:color w:val="0070C0"/>
          <w:u w:val="single"/>
        </w:rPr>
      </w:pPr>
      <w:r w:rsidRPr="009E0329">
        <w:rPr>
          <w:color w:val="0070C0"/>
          <w:u w:val="single"/>
        </w:rPr>
        <w:lastRenderedPageBreak/>
        <w:t xml:space="preserve">Hurdle/s </w:t>
      </w:r>
    </w:p>
    <w:p w14:paraId="4490FD40" w14:textId="77777777" w:rsidR="004425B3" w:rsidRPr="009E0329" w:rsidRDefault="004425B3" w:rsidP="004425B3">
      <w:pPr>
        <w:widowControl w:val="0"/>
        <w:rPr>
          <w:color w:val="0070C0"/>
          <w:u w:val="single"/>
        </w:rPr>
      </w:pPr>
      <w:r w:rsidRPr="009E0329">
        <w:rPr>
          <w:color w:val="0070C0"/>
          <w:u w:val="single"/>
        </w:rPr>
        <w:t xml:space="preserve">Dog walk </w:t>
      </w:r>
    </w:p>
    <w:p w14:paraId="0950590B" w14:textId="77777777" w:rsidR="004425B3" w:rsidRPr="009E0329" w:rsidRDefault="004425B3" w:rsidP="004425B3">
      <w:pPr>
        <w:widowControl w:val="0"/>
        <w:rPr>
          <w:color w:val="0070C0"/>
          <w:u w:val="single"/>
        </w:rPr>
      </w:pPr>
      <w:r w:rsidRPr="009E0329">
        <w:rPr>
          <w:color w:val="0070C0"/>
          <w:u w:val="single"/>
        </w:rPr>
        <w:t xml:space="preserve">Scramble </w:t>
      </w:r>
    </w:p>
    <w:p w14:paraId="6A74B7D6" w14:textId="77777777" w:rsidR="004425B3" w:rsidRPr="009E0329" w:rsidRDefault="004425B3" w:rsidP="004425B3">
      <w:pPr>
        <w:widowControl w:val="0"/>
        <w:rPr>
          <w:color w:val="0070C0"/>
          <w:u w:val="single"/>
        </w:rPr>
      </w:pPr>
      <w:r w:rsidRPr="009E0329">
        <w:rPr>
          <w:color w:val="0070C0"/>
          <w:u w:val="single"/>
        </w:rPr>
        <w:t>Seesaw</w:t>
      </w:r>
    </w:p>
    <w:p w14:paraId="1ABD7977" w14:textId="77777777" w:rsidR="004425B3" w:rsidRPr="009E0329" w:rsidRDefault="004425B3" w:rsidP="004425B3">
      <w:pPr>
        <w:widowControl w:val="0"/>
        <w:rPr>
          <w:color w:val="0070C0"/>
          <w:u w:val="single"/>
        </w:rPr>
      </w:pPr>
      <w:r w:rsidRPr="009E0329">
        <w:rPr>
          <w:color w:val="0070C0"/>
          <w:u w:val="single"/>
        </w:rPr>
        <w:t xml:space="preserve">Flexible tunnel/s </w:t>
      </w:r>
    </w:p>
    <w:p w14:paraId="71E99335" w14:textId="77777777" w:rsidR="004425B3" w:rsidRPr="009E0329" w:rsidRDefault="004425B3" w:rsidP="004425B3">
      <w:pPr>
        <w:widowControl w:val="0"/>
        <w:rPr>
          <w:color w:val="0070C0"/>
          <w:u w:val="single"/>
        </w:rPr>
      </w:pPr>
      <w:r w:rsidRPr="009E0329">
        <w:rPr>
          <w:color w:val="0070C0"/>
          <w:u w:val="single"/>
        </w:rPr>
        <w:t xml:space="preserve">Weaving poles (12) </w:t>
      </w:r>
    </w:p>
    <w:p w14:paraId="28C15550" w14:textId="77777777" w:rsidR="004425B3" w:rsidRPr="009E0329" w:rsidRDefault="004425B3" w:rsidP="004425B3">
      <w:pPr>
        <w:widowControl w:val="0"/>
        <w:rPr>
          <w:color w:val="0070C0"/>
          <w:u w:val="single"/>
        </w:rPr>
      </w:pPr>
    </w:p>
    <w:p w14:paraId="1BF297AF" w14:textId="77777777" w:rsidR="004425B3" w:rsidRPr="009E0329" w:rsidRDefault="004425B3" w:rsidP="004425B3">
      <w:pPr>
        <w:widowControl w:val="0"/>
        <w:rPr>
          <w:b/>
          <w:color w:val="0070C0"/>
          <w:u w:val="single"/>
        </w:rPr>
      </w:pPr>
      <w:r w:rsidRPr="009E0329">
        <w:rPr>
          <w:b/>
          <w:color w:val="0070C0"/>
          <w:u w:val="single"/>
        </w:rPr>
        <w:t>At least one of the following:</w:t>
      </w:r>
    </w:p>
    <w:p w14:paraId="44B1E233" w14:textId="77777777" w:rsidR="004425B3" w:rsidRPr="009E0329" w:rsidRDefault="004425B3" w:rsidP="004425B3">
      <w:pPr>
        <w:widowControl w:val="0"/>
        <w:rPr>
          <w:color w:val="0070C0"/>
          <w:u w:val="single"/>
        </w:rPr>
      </w:pPr>
      <w:r w:rsidRPr="009E0329">
        <w:rPr>
          <w:color w:val="0070C0"/>
          <w:u w:val="single"/>
        </w:rPr>
        <w:t xml:space="preserve">Hoop </w:t>
      </w:r>
    </w:p>
    <w:p w14:paraId="773F9F42" w14:textId="77777777" w:rsidR="004425B3" w:rsidRPr="009E0329" w:rsidRDefault="004425B3" w:rsidP="004425B3">
      <w:pPr>
        <w:widowControl w:val="0"/>
        <w:rPr>
          <w:color w:val="0070C0"/>
          <w:u w:val="single"/>
        </w:rPr>
      </w:pPr>
      <w:r w:rsidRPr="009E0329">
        <w:rPr>
          <w:color w:val="0070C0"/>
          <w:u w:val="single"/>
        </w:rPr>
        <w:t xml:space="preserve">Broad jump/s </w:t>
      </w:r>
    </w:p>
    <w:p w14:paraId="5ECD93EC" w14:textId="77777777" w:rsidR="004425B3" w:rsidRPr="009E0329" w:rsidRDefault="004425B3" w:rsidP="004425B3">
      <w:pPr>
        <w:widowControl w:val="0"/>
        <w:rPr>
          <w:color w:val="0070C0"/>
          <w:u w:val="single"/>
        </w:rPr>
      </w:pPr>
      <w:r w:rsidRPr="009E0329">
        <w:rPr>
          <w:color w:val="0070C0"/>
          <w:u w:val="single"/>
        </w:rPr>
        <w:t>Spread hurdle/s</w:t>
      </w:r>
    </w:p>
    <w:p w14:paraId="0FB0A2C6" w14:textId="77777777" w:rsidR="004425B3" w:rsidRPr="009E0329" w:rsidRDefault="004425B3" w:rsidP="004425B3">
      <w:pPr>
        <w:widowControl w:val="0"/>
        <w:rPr>
          <w:strike/>
          <w:color w:val="0070C0"/>
        </w:rPr>
      </w:pPr>
    </w:p>
    <w:p w14:paraId="066137D6" w14:textId="77777777" w:rsidR="004425B3" w:rsidRPr="009E0329" w:rsidRDefault="004425B3" w:rsidP="004425B3">
      <w:pPr>
        <w:widowControl w:val="0"/>
        <w:rPr>
          <w:strike/>
          <w:color w:val="0070C0"/>
        </w:rPr>
      </w:pPr>
      <w:r w:rsidRPr="009E0329">
        <w:rPr>
          <w:strike/>
          <w:color w:val="0070C0"/>
        </w:rPr>
        <w:t xml:space="preserve">Broad Jump/s </w:t>
      </w:r>
    </w:p>
    <w:p w14:paraId="5AA7BF2B" w14:textId="77777777" w:rsidR="004425B3" w:rsidRPr="009E0329" w:rsidRDefault="004425B3" w:rsidP="004425B3">
      <w:pPr>
        <w:widowControl w:val="0"/>
        <w:rPr>
          <w:strike/>
          <w:color w:val="0070C0"/>
        </w:rPr>
      </w:pPr>
      <w:r w:rsidRPr="009E0329">
        <w:rPr>
          <w:strike/>
          <w:color w:val="0070C0"/>
        </w:rPr>
        <w:t xml:space="preserve">Dog Walk/s </w:t>
      </w:r>
    </w:p>
    <w:p w14:paraId="705DB7D3" w14:textId="77777777" w:rsidR="004425B3" w:rsidRPr="009E0329" w:rsidRDefault="004425B3" w:rsidP="004425B3">
      <w:pPr>
        <w:widowControl w:val="0"/>
        <w:rPr>
          <w:strike/>
          <w:color w:val="0070C0"/>
        </w:rPr>
      </w:pPr>
      <w:r w:rsidRPr="009E0329">
        <w:rPr>
          <w:strike/>
          <w:color w:val="0070C0"/>
        </w:rPr>
        <w:t xml:space="preserve">Hoop/s </w:t>
      </w:r>
    </w:p>
    <w:p w14:paraId="5662065F" w14:textId="77777777" w:rsidR="004425B3" w:rsidRPr="009E0329" w:rsidRDefault="004425B3" w:rsidP="004425B3">
      <w:pPr>
        <w:widowControl w:val="0"/>
        <w:rPr>
          <w:strike/>
          <w:color w:val="0070C0"/>
        </w:rPr>
      </w:pPr>
      <w:r w:rsidRPr="009E0329">
        <w:rPr>
          <w:strike/>
          <w:color w:val="0070C0"/>
        </w:rPr>
        <w:t xml:space="preserve">Hurdle/s </w:t>
      </w:r>
    </w:p>
    <w:p w14:paraId="099B59EF" w14:textId="77777777" w:rsidR="004425B3" w:rsidRPr="009E0329" w:rsidRDefault="004425B3" w:rsidP="004425B3">
      <w:pPr>
        <w:widowControl w:val="0"/>
        <w:rPr>
          <w:strike/>
          <w:color w:val="0070C0"/>
        </w:rPr>
      </w:pPr>
      <w:r w:rsidRPr="009E0329">
        <w:rPr>
          <w:strike/>
          <w:color w:val="0070C0"/>
        </w:rPr>
        <w:t xml:space="preserve">Spread Hurdle/s </w:t>
      </w:r>
    </w:p>
    <w:p w14:paraId="27D5DD20" w14:textId="77777777" w:rsidR="004425B3" w:rsidRPr="009E0329" w:rsidRDefault="004425B3" w:rsidP="004425B3">
      <w:pPr>
        <w:widowControl w:val="0"/>
        <w:rPr>
          <w:strike/>
          <w:color w:val="0070C0"/>
        </w:rPr>
      </w:pPr>
      <w:r w:rsidRPr="009E0329">
        <w:rPr>
          <w:strike/>
          <w:color w:val="0070C0"/>
        </w:rPr>
        <w:t xml:space="preserve">Scramble/s </w:t>
      </w:r>
    </w:p>
    <w:p w14:paraId="5290CA0C" w14:textId="77777777" w:rsidR="004425B3" w:rsidRPr="009E0329" w:rsidRDefault="004425B3" w:rsidP="004425B3">
      <w:pPr>
        <w:widowControl w:val="0"/>
        <w:rPr>
          <w:strike/>
          <w:color w:val="0070C0"/>
        </w:rPr>
      </w:pPr>
      <w:r w:rsidRPr="009E0329">
        <w:rPr>
          <w:strike/>
          <w:color w:val="0070C0"/>
        </w:rPr>
        <w:t xml:space="preserve">Seesaw/s </w:t>
      </w:r>
    </w:p>
    <w:p w14:paraId="17A41BC2" w14:textId="77777777" w:rsidR="004425B3" w:rsidRPr="009E0329" w:rsidRDefault="004425B3" w:rsidP="004425B3">
      <w:pPr>
        <w:widowControl w:val="0"/>
        <w:rPr>
          <w:strike/>
          <w:color w:val="0070C0"/>
        </w:rPr>
      </w:pPr>
      <w:r w:rsidRPr="009E0329">
        <w:rPr>
          <w:strike/>
          <w:color w:val="0070C0"/>
        </w:rPr>
        <w:t xml:space="preserve">Flexible Tunnel/s </w:t>
      </w:r>
    </w:p>
    <w:p w14:paraId="0DC99C73" w14:textId="77777777" w:rsidR="004425B3" w:rsidRPr="009E0329" w:rsidRDefault="004425B3" w:rsidP="004425B3">
      <w:pPr>
        <w:widowControl w:val="0"/>
        <w:rPr>
          <w:color w:val="0070C0"/>
        </w:rPr>
      </w:pPr>
      <w:r w:rsidRPr="009E0329">
        <w:rPr>
          <w:strike/>
          <w:color w:val="0070C0"/>
        </w:rPr>
        <w:t>Weaving Poles-12</w:t>
      </w:r>
      <w:r w:rsidRPr="009E0329">
        <w:rPr>
          <w:color w:val="0070C0"/>
        </w:rPr>
        <w:t xml:space="preserve"> </w:t>
      </w:r>
    </w:p>
    <w:p w14:paraId="7CCE2C43" w14:textId="77777777" w:rsidR="004425B3" w:rsidRPr="009E0329" w:rsidRDefault="004425B3" w:rsidP="0025092A">
      <w:pPr>
        <w:jc w:val="both"/>
        <w:rPr>
          <w:rFonts w:eastAsia="Garamond"/>
          <w:color w:val="0070C0"/>
        </w:rPr>
      </w:pPr>
    </w:p>
    <w:p w14:paraId="4CF7619F" w14:textId="73EE2B8D" w:rsidR="004425B3" w:rsidRPr="009E0329" w:rsidRDefault="004425B3" w:rsidP="004425B3">
      <w:pPr>
        <w:rPr>
          <w:rFonts w:eastAsia="Calibri"/>
          <w:b/>
          <w:color w:val="FF0000"/>
        </w:rPr>
      </w:pPr>
      <w:r w:rsidRPr="009E0329">
        <w:rPr>
          <w:rFonts w:eastAsia="Calibri"/>
          <w:b/>
          <w:color w:val="FF0000"/>
        </w:rPr>
        <w:t>(QLD) Rationale 12. MASTERS AGILITY CLASS (20-24 OBSTACLES)</w:t>
      </w:r>
    </w:p>
    <w:p w14:paraId="495E97EE" w14:textId="77777777" w:rsidR="004425B3" w:rsidRPr="009E0329" w:rsidRDefault="004425B3" w:rsidP="0025092A">
      <w:pPr>
        <w:jc w:val="both"/>
        <w:rPr>
          <w:rFonts w:eastAsia="Garamond"/>
          <w:color w:val="0070C0"/>
        </w:rPr>
      </w:pPr>
    </w:p>
    <w:p w14:paraId="11CB11BB" w14:textId="38499540" w:rsidR="004425B3" w:rsidRPr="009E0329" w:rsidRDefault="004425B3" w:rsidP="004425B3">
      <w:pPr>
        <w:widowControl w:val="0"/>
        <w:ind w:right="1102"/>
        <w:rPr>
          <w:rFonts w:eastAsia="Roboto"/>
          <w:color w:val="FF0000"/>
        </w:rPr>
      </w:pPr>
      <w:r w:rsidRPr="009E0329">
        <w:rPr>
          <w:rFonts w:eastAsia="Roboto"/>
          <w:color w:val="FF0000"/>
        </w:rPr>
        <w:t>Remove this sentence “</w:t>
      </w:r>
      <w:r w:rsidRPr="009E0329">
        <w:rPr>
          <w:color w:val="FF0000"/>
        </w:rPr>
        <w:t>All obstacles listed below must be performed. The Weaving Poles can only be negotiated once.” It is not necessary to repeat this information which is covered in the first sentence and is obvious that all the items listed as Mandatory need to be performed.</w:t>
      </w:r>
    </w:p>
    <w:p w14:paraId="0525AF84" w14:textId="77777777" w:rsidR="004425B3" w:rsidRPr="009E0329" w:rsidRDefault="004425B3" w:rsidP="0025092A">
      <w:pPr>
        <w:jc w:val="both"/>
        <w:rPr>
          <w:rFonts w:eastAsia="Garamond"/>
          <w:color w:val="0070C0"/>
        </w:rPr>
      </w:pPr>
    </w:p>
    <w:p w14:paraId="75A26826" w14:textId="30347834" w:rsidR="004425B3" w:rsidRPr="009E0329" w:rsidRDefault="004425B3" w:rsidP="004425B3">
      <w:pPr>
        <w:suppressAutoHyphens w:val="0"/>
        <w:rPr>
          <w:b/>
          <w:bCs/>
          <w:color w:val="0070C0"/>
          <w:spacing w:val="-6"/>
        </w:rPr>
      </w:pPr>
      <w:r w:rsidRPr="009E0329">
        <w:rPr>
          <w:b/>
          <w:bCs/>
          <w:color w:val="0070C0"/>
          <w:spacing w:val="-6"/>
        </w:rPr>
        <w:t>(VIC) Proposal for 12.  MASTERS AGILITY CLASS (20-24 OBSTACLES)</w:t>
      </w:r>
    </w:p>
    <w:p w14:paraId="72826087" w14:textId="77777777" w:rsidR="004425B3" w:rsidRPr="009E0329" w:rsidRDefault="004425B3" w:rsidP="004425B3">
      <w:pPr>
        <w:jc w:val="both"/>
        <w:rPr>
          <w:rFonts w:eastAsia="Garamond"/>
          <w:color w:val="0070C0"/>
        </w:rPr>
      </w:pPr>
    </w:p>
    <w:p w14:paraId="7668E16A" w14:textId="77777777" w:rsidR="004425B3" w:rsidRPr="009E0329" w:rsidRDefault="004425B3" w:rsidP="004425B3">
      <w:pPr>
        <w:rPr>
          <w:rFonts w:eastAsia="Calibri"/>
          <w:strike/>
          <w:color w:val="0070C0"/>
        </w:rPr>
      </w:pPr>
      <w:r w:rsidRPr="009E0329">
        <w:rPr>
          <w:rFonts w:eastAsia="Calibri"/>
          <w:strike/>
          <w:color w:val="0070C0"/>
        </w:rPr>
        <w:t xml:space="preserve">All obstacles listed below must be performed. The Weaving Poles can only be negotiated once. </w:t>
      </w:r>
    </w:p>
    <w:p w14:paraId="309C83FD" w14:textId="77777777" w:rsidR="004425B3" w:rsidRPr="009E0329" w:rsidRDefault="004425B3" w:rsidP="004425B3">
      <w:pPr>
        <w:rPr>
          <w:rFonts w:eastAsia="Calibri"/>
          <w:color w:val="0070C0"/>
          <w:u w:val="single"/>
        </w:rPr>
      </w:pPr>
      <w:r w:rsidRPr="009E0329">
        <w:rPr>
          <w:rFonts w:eastAsia="Calibri"/>
          <w:color w:val="0070C0"/>
          <w:u w:val="single"/>
        </w:rPr>
        <w:t xml:space="preserve">There is no limit to the number of times an obstacle can be used, with the exception of the Weaving Poles, which are not to be negotiated more than once. </w:t>
      </w:r>
    </w:p>
    <w:p w14:paraId="7F804AB6" w14:textId="77777777" w:rsidR="004425B3" w:rsidRPr="009E0329" w:rsidRDefault="004425B3" w:rsidP="004425B3">
      <w:pPr>
        <w:rPr>
          <w:rFonts w:eastAsia="Calibri"/>
          <w:color w:val="0070C0"/>
        </w:rPr>
      </w:pPr>
    </w:p>
    <w:p w14:paraId="77BF2518" w14:textId="77777777" w:rsidR="004425B3" w:rsidRPr="009E0329" w:rsidRDefault="004425B3" w:rsidP="004425B3">
      <w:pPr>
        <w:tabs>
          <w:tab w:val="left" w:pos="3969"/>
        </w:tabs>
        <w:rPr>
          <w:rFonts w:eastAsia="Calibri"/>
          <w:color w:val="0070C0"/>
        </w:rPr>
      </w:pPr>
      <w:r w:rsidRPr="009E0329">
        <w:rPr>
          <w:rFonts w:eastAsia="Calibri"/>
          <w:b/>
          <w:color w:val="0070C0"/>
        </w:rPr>
        <w:t xml:space="preserve">MANDATORY </w:t>
      </w:r>
      <w:r w:rsidRPr="009E0329">
        <w:rPr>
          <w:rFonts w:eastAsia="Calibri"/>
          <w:b/>
          <w:color w:val="0070C0"/>
        </w:rPr>
        <w:tab/>
      </w:r>
      <w:r w:rsidRPr="009E0329">
        <w:rPr>
          <w:rFonts w:eastAsia="Calibri"/>
          <w:b/>
          <w:color w:val="0070C0"/>
          <w:u w:val="single"/>
        </w:rPr>
        <w:t>Optional – must use at least one (1)</w:t>
      </w:r>
    </w:p>
    <w:p w14:paraId="7AFF0905" w14:textId="77777777" w:rsidR="004425B3" w:rsidRPr="009E0329" w:rsidRDefault="004425B3" w:rsidP="004425B3">
      <w:pPr>
        <w:tabs>
          <w:tab w:val="left" w:pos="3969"/>
        </w:tabs>
        <w:rPr>
          <w:rFonts w:eastAsia="Calibri"/>
          <w:color w:val="0070C0"/>
        </w:rPr>
      </w:pPr>
      <w:r w:rsidRPr="009E0329">
        <w:rPr>
          <w:rFonts w:eastAsia="Calibri"/>
          <w:strike/>
          <w:color w:val="0070C0"/>
        </w:rPr>
        <w:t>Broad Jump/s</w:t>
      </w:r>
      <w:r w:rsidRPr="009E0329">
        <w:rPr>
          <w:rFonts w:eastAsia="Calibri"/>
          <w:color w:val="0070C0"/>
        </w:rPr>
        <w:t xml:space="preserve"> </w:t>
      </w:r>
      <w:r w:rsidRPr="009E0329">
        <w:rPr>
          <w:rFonts w:eastAsia="Calibri"/>
          <w:color w:val="0070C0"/>
        </w:rPr>
        <w:tab/>
      </w:r>
      <w:r w:rsidRPr="009E0329">
        <w:rPr>
          <w:rFonts w:eastAsia="Calibri"/>
          <w:color w:val="0070C0"/>
          <w:u w:val="single"/>
        </w:rPr>
        <w:t>Broad Jump/s</w:t>
      </w:r>
    </w:p>
    <w:p w14:paraId="2509F609" w14:textId="77777777" w:rsidR="004425B3" w:rsidRPr="009E0329" w:rsidRDefault="004425B3" w:rsidP="004425B3">
      <w:pPr>
        <w:tabs>
          <w:tab w:val="left" w:pos="3969"/>
        </w:tabs>
        <w:rPr>
          <w:rFonts w:eastAsia="Calibri"/>
          <w:color w:val="0070C0"/>
        </w:rPr>
      </w:pPr>
      <w:r w:rsidRPr="009E0329">
        <w:rPr>
          <w:rFonts w:eastAsia="Calibri"/>
          <w:color w:val="0070C0"/>
        </w:rPr>
        <w:t xml:space="preserve">Dog Walk </w:t>
      </w:r>
      <w:r w:rsidRPr="009E0329">
        <w:rPr>
          <w:rFonts w:eastAsia="Calibri"/>
          <w:color w:val="0070C0"/>
        </w:rPr>
        <w:tab/>
      </w:r>
      <w:r w:rsidRPr="009E0329">
        <w:rPr>
          <w:rFonts w:eastAsia="Calibri"/>
          <w:color w:val="0070C0"/>
          <w:u w:val="single"/>
        </w:rPr>
        <w:t>Hoop/s</w:t>
      </w:r>
    </w:p>
    <w:p w14:paraId="0A307C6F" w14:textId="77777777" w:rsidR="004425B3" w:rsidRPr="009E0329" w:rsidRDefault="004425B3" w:rsidP="004425B3">
      <w:pPr>
        <w:tabs>
          <w:tab w:val="left" w:pos="3969"/>
        </w:tabs>
        <w:rPr>
          <w:rFonts w:eastAsia="Calibri"/>
          <w:color w:val="0070C0"/>
        </w:rPr>
      </w:pPr>
      <w:r w:rsidRPr="009E0329">
        <w:rPr>
          <w:rFonts w:eastAsia="Calibri"/>
          <w:strike/>
          <w:color w:val="0070C0"/>
        </w:rPr>
        <w:t xml:space="preserve">Hoop/s </w:t>
      </w:r>
      <w:r w:rsidRPr="009E0329">
        <w:rPr>
          <w:rFonts w:eastAsia="Calibri"/>
          <w:color w:val="0070C0"/>
        </w:rPr>
        <w:tab/>
      </w:r>
      <w:r w:rsidRPr="009E0329">
        <w:rPr>
          <w:rFonts w:eastAsia="Calibri"/>
          <w:color w:val="0070C0"/>
          <w:u w:val="single"/>
        </w:rPr>
        <w:t>Spread Hurdle</w:t>
      </w:r>
      <w:r w:rsidRPr="009E0329">
        <w:rPr>
          <w:rFonts w:eastAsia="Calibri"/>
          <w:color w:val="0070C0"/>
        </w:rPr>
        <w:t xml:space="preserve"> </w:t>
      </w:r>
    </w:p>
    <w:p w14:paraId="0122548B" w14:textId="77777777" w:rsidR="004425B3" w:rsidRPr="009E0329" w:rsidRDefault="004425B3" w:rsidP="004425B3">
      <w:pPr>
        <w:rPr>
          <w:rFonts w:eastAsia="Calibri"/>
          <w:color w:val="0070C0"/>
        </w:rPr>
      </w:pPr>
      <w:r w:rsidRPr="009E0329">
        <w:rPr>
          <w:rFonts w:eastAsia="Calibri"/>
          <w:color w:val="0070C0"/>
        </w:rPr>
        <w:t xml:space="preserve">Hurdle/s </w:t>
      </w:r>
    </w:p>
    <w:p w14:paraId="1D11FE0A" w14:textId="77777777" w:rsidR="004425B3" w:rsidRPr="009E0329" w:rsidRDefault="004425B3" w:rsidP="004425B3">
      <w:pPr>
        <w:rPr>
          <w:rFonts w:eastAsia="Calibri"/>
          <w:strike/>
          <w:color w:val="0070C0"/>
        </w:rPr>
      </w:pPr>
      <w:r w:rsidRPr="009E0329">
        <w:rPr>
          <w:rFonts w:eastAsia="Calibri"/>
          <w:strike/>
          <w:color w:val="0070C0"/>
        </w:rPr>
        <w:t xml:space="preserve">Spread Hurdle </w:t>
      </w:r>
    </w:p>
    <w:p w14:paraId="564B792F" w14:textId="77777777" w:rsidR="004425B3" w:rsidRPr="009E0329" w:rsidRDefault="004425B3" w:rsidP="004425B3">
      <w:pPr>
        <w:rPr>
          <w:rFonts w:eastAsia="Calibri"/>
          <w:color w:val="0070C0"/>
        </w:rPr>
      </w:pPr>
      <w:r w:rsidRPr="009E0329">
        <w:rPr>
          <w:rFonts w:eastAsia="Calibri"/>
          <w:color w:val="0070C0"/>
        </w:rPr>
        <w:t xml:space="preserve">Scramble/s </w:t>
      </w:r>
    </w:p>
    <w:p w14:paraId="2874E438" w14:textId="77777777" w:rsidR="004425B3" w:rsidRPr="009E0329" w:rsidRDefault="004425B3" w:rsidP="004425B3">
      <w:pPr>
        <w:rPr>
          <w:rFonts w:eastAsia="Calibri"/>
          <w:color w:val="0070C0"/>
        </w:rPr>
      </w:pPr>
      <w:r w:rsidRPr="009E0329">
        <w:rPr>
          <w:rFonts w:eastAsia="Calibri"/>
          <w:color w:val="0070C0"/>
        </w:rPr>
        <w:t xml:space="preserve">Seesaw/s </w:t>
      </w:r>
    </w:p>
    <w:p w14:paraId="2763F5F0" w14:textId="77777777" w:rsidR="004425B3" w:rsidRPr="009E0329" w:rsidRDefault="004425B3" w:rsidP="004425B3">
      <w:pPr>
        <w:rPr>
          <w:rFonts w:eastAsia="Calibri"/>
          <w:color w:val="0070C0"/>
        </w:rPr>
      </w:pPr>
      <w:r w:rsidRPr="009E0329">
        <w:rPr>
          <w:rFonts w:eastAsia="Calibri"/>
          <w:color w:val="0070C0"/>
        </w:rPr>
        <w:t xml:space="preserve">Flexible Tunnel/s </w:t>
      </w:r>
    </w:p>
    <w:p w14:paraId="40DEB781" w14:textId="77777777" w:rsidR="004425B3" w:rsidRPr="009E0329" w:rsidRDefault="004425B3" w:rsidP="004425B3">
      <w:pPr>
        <w:rPr>
          <w:rFonts w:eastAsia="Calibri"/>
          <w:color w:val="0070C0"/>
        </w:rPr>
      </w:pPr>
      <w:r w:rsidRPr="009E0329">
        <w:rPr>
          <w:rFonts w:eastAsia="Calibri"/>
          <w:color w:val="0070C0"/>
        </w:rPr>
        <w:t xml:space="preserve">Weaving Poles-12 </w:t>
      </w:r>
    </w:p>
    <w:p w14:paraId="3B3295FF" w14:textId="77777777" w:rsidR="004425B3" w:rsidRPr="009E0329" w:rsidRDefault="004425B3" w:rsidP="004425B3">
      <w:pPr>
        <w:rPr>
          <w:rFonts w:eastAsia="Calibri"/>
          <w:color w:val="0070C0"/>
        </w:rPr>
      </w:pPr>
    </w:p>
    <w:p w14:paraId="1EB13214" w14:textId="3E8ABD0D" w:rsidR="004425B3" w:rsidRPr="009E0329" w:rsidRDefault="004425B3" w:rsidP="004425B3">
      <w:pPr>
        <w:rPr>
          <w:rFonts w:eastAsia="Calibri"/>
          <w:b/>
          <w:color w:val="FF0000"/>
        </w:rPr>
      </w:pPr>
      <w:r w:rsidRPr="009E0329">
        <w:rPr>
          <w:rFonts w:eastAsia="Calibri"/>
          <w:b/>
          <w:color w:val="FF0000"/>
        </w:rPr>
        <w:t>(VIC) Rationale 12. MASTERS AGILITY CLASS (20-24 OBSTACLES)</w:t>
      </w:r>
    </w:p>
    <w:p w14:paraId="11035D1A" w14:textId="77777777" w:rsidR="004425B3" w:rsidRPr="009E0329" w:rsidRDefault="004425B3" w:rsidP="004425B3">
      <w:pPr>
        <w:rPr>
          <w:rFonts w:eastAsia="Calibri"/>
          <w:color w:val="FF0000"/>
        </w:rPr>
      </w:pPr>
    </w:p>
    <w:p w14:paraId="0EDAE5F6" w14:textId="080DB5C8" w:rsidR="004425B3" w:rsidRPr="009E0329" w:rsidRDefault="004425B3" w:rsidP="004425B3">
      <w:pPr>
        <w:rPr>
          <w:rFonts w:eastAsia="Calibri"/>
          <w:color w:val="FF0000"/>
        </w:rPr>
      </w:pPr>
      <w:r w:rsidRPr="009E0329">
        <w:rPr>
          <w:rFonts w:eastAsia="Calibri"/>
          <w:color w:val="FF0000"/>
        </w:rPr>
        <w:t>Change to the first paragraph makes the wording consistent with other classes.</w:t>
      </w:r>
    </w:p>
    <w:p w14:paraId="7EB4C6C9" w14:textId="77777777" w:rsidR="004425B3" w:rsidRPr="009E0329" w:rsidRDefault="004425B3" w:rsidP="004425B3">
      <w:pPr>
        <w:rPr>
          <w:rFonts w:eastAsia="Calibri"/>
          <w:color w:val="FF0000"/>
        </w:rPr>
      </w:pPr>
    </w:p>
    <w:p w14:paraId="783B049A" w14:textId="77777777" w:rsidR="004425B3" w:rsidRPr="009E0329" w:rsidRDefault="004425B3" w:rsidP="004425B3">
      <w:pPr>
        <w:rPr>
          <w:rFonts w:eastAsia="Calibri"/>
          <w:color w:val="FF0000"/>
          <w:u w:val="single"/>
        </w:rPr>
      </w:pPr>
      <w:r w:rsidRPr="009E0329">
        <w:rPr>
          <w:rFonts w:eastAsia="Calibri"/>
          <w:color w:val="FF0000"/>
          <w:u w:val="single"/>
        </w:rPr>
        <w:t>Optional Equipment</w:t>
      </w:r>
    </w:p>
    <w:p w14:paraId="0B2C8441" w14:textId="77777777" w:rsidR="004425B3" w:rsidRPr="009E0329" w:rsidRDefault="004425B3" w:rsidP="004425B3">
      <w:pPr>
        <w:rPr>
          <w:rFonts w:eastAsia="Calibri"/>
          <w:color w:val="FF0000"/>
        </w:rPr>
      </w:pPr>
      <w:r w:rsidRPr="009E0329">
        <w:rPr>
          <w:rFonts w:eastAsia="Calibri"/>
          <w:color w:val="FF0000"/>
        </w:rPr>
        <w:t xml:space="preserve">Having all obstacles as mandatory limits course design and may have an impact on safety. It makes nesting courses more difficult as the identified obstacles don’t suit all angles of approach when the course is modified between classes. </w:t>
      </w:r>
    </w:p>
    <w:p w14:paraId="45DA7247" w14:textId="77777777" w:rsidR="004425B3" w:rsidRPr="009E0329" w:rsidRDefault="004425B3" w:rsidP="004425B3">
      <w:pPr>
        <w:rPr>
          <w:rFonts w:eastAsia="Calibri"/>
          <w:color w:val="FF0000"/>
        </w:rPr>
      </w:pPr>
      <w:r w:rsidRPr="009E0329">
        <w:rPr>
          <w:rFonts w:eastAsia="Calibri"/>
          <w:color w:val="FF0000"/>
        </w:rPr>
        <w:lastRenderedPageBreak/>
        <w:t>Whilst currently rules allow the removal of an obstacle under 5.3 it then has to be reported to the controlling body within 7 days. This tends to only apply to when there is a fault to the equipment.</w:t>
      </w:r>
    </w:p>
    <w:p w14:paraId="685EDE44" w14:textId="77777777" w:rsidR="004425B3" w:rsidRPr="009E0329" w:rsidRDefault="004425B3" w:rsidP="004425B3">
      <w:pPr>
        <w:rPr>
          <w:rFonts w:eastAsia="Calibri"/>
          <w:color w:val="FF0000"/>
        </w:rPr>
      </w:pPr>
      <w:r w:rsidRPr="009E0329">
        <w:rPr>
          <w:rFonts w:eastAsia="Calibri"/>
          <w:color w:val="FF0000"/>
        </w:rPr>
        <w:t>Allowing these obstacles to be optional gives much more flexibility with course design. And allows a judge to remove an optional obstacle on the day if they deem it to not be appropriate for the flow and safety of the course.</w:t>
      </w:r>
    </w:p>
    <w:p w14:paraId="37DCC8BB" w14:textId="77777777" w:rsidR="004425B3" w:rsidRPr="009E0329" w:rsidRDefault="004425B3" w:rsidP="0025092A">
      <w:pPr>
        <w:jc w:val="both"/>
        <w:rPr>
          <w:rFonts w:eastAsia="Garamond"/>
          <w:color w:val="0070C0"/>
        </w:rPr>
      </w:pPr>
    </w:p>
    <w:p w14:paraId="60D3DD6A" w14:textId="3104A663" w:rsidR="00432AEF" w:rsidRPr="009E0329" w:rsidRDefault="00432AEF" w:rsidP="0025092A">
      <w:pPr>
        <w:jc w:val="both"/>
        <w:rPr>
          <w:b/>
          <w:bCs/>
        </w:rPr>
      </w:pPr>
      <w:r w:rsidRPr="009E0329">
        <w:rPr>
          <w:b/>
          <w:bCs/>
        </w:rPr>
        <w:t>13. ELITE AGILITY CLASS (22-28 OBSTACLES)</w:t>
      </w:r>
    </w:p>
    <w:p w14:paraId="1F6BF99A" w14:textId="77777777" w:rsidR="004425B3" w:rsidRPr="009E0329" w:rsidRDefault="004425B3" w:rsidP="0025092A">
      <w:pPr>
        <w:jc w:val="both"/>
        <w:rPr>
          <w:rFonts w:eastAsia="Garamond"/>
          <w:color w:val="0070C0"/>
        </w:rPr>
      </w:pPr>
    </w:p>
    <w:p w14:paraId="37ECC67B" w14:textId="77777777" w:rsidR="00432AEF" w:rsidRPr="009E0329" w:rsidRDefault="00432AEF" w:rsidP="00432AEF">
      <w:r w:rsidRPr="009E0329">
        <w:t>It is expected that challenges should be greater than that for the Master Class</w:t>
      </w:r>
    </w:p>
    <w:p w14:paraId="11871DE0" w14:textId="77777777" w:rsidR="00432AEF" w:rsidRPr="009E0329" w:rsidRDefault="00432AEF" w:rsidP="00432AEF">
      <w:r w:rsidRPr="009E0329">
        <w:t>There is no limit to the number of times an obstacle can be re-negotiated in the Elite Agility Class.</w:t>
      </w:r>
    </w:p>
    <w:p w14:paraId="3AC01F1B" w14:textId="77777777" w:rsidR="00432AEF" w:rsidRPr="009E0329" w:rsidRDefault="00432AEF" w:rsidP="00432AEF"/>
    <w:p w14:paraId="0791CEE7" w14:textId="77777777" w:rsidR="00432AEF" w:rsidRPr="009E0329" w:rsidRDefault="00432AEF" w:rsidP="00432AEF">
      <w:r w:rsidRPr="009E0329">
        <w:t>All equipment is mandatory</w:t>
      </w:r>
    </w:p>
    <w:p w14:paraId="0BA052DE" w14:textId="77777777" w:rsidR="00432AEF" w:rsidRPr="009E0329" w:rsidRDefault="00432AEF" w:rsidP="00432AEF"/>
    <w:p w14:paraId="7FBB340E" w14:textId="77777777" w:rsidR="00432AEF" w:rsidRPr="009E0329" w:rsidRDefault="00432AEF" w:rsidP="00432AEF">
      <w:r w:rsidRPr="009E0329">
        <w:t xml:space="preserve">All obstacles below must be performed </w:t>
      </w:r>
    </w:p>
    <w:p w14:paraId="7977D1DD" w14:textId="77777777" w:rsidR="00432AEF" w:rsidRPr="009E0329" w:rsidRDefault="00432AEF" w:rsidP="00432AEF"/>
    <w:p w14:paraId="4BC8E982" w14:textId="77777777" w:rsidR="00432AEF" w:rsidRPr="009E0329" w:rsidRDefault="00432AEF" w:rsidP="00432AEF">
      <w:r w:rsidRPr="009E0329">
        <w:t>Whilst 12 weave poles are mandatory further repetitions can be broken down into smaller numbers of poles.</w:t>
      </w:r>
    </w:p>
    <w:p w14:paraId="16CE8CE1" w14:textId="77777777" w:rsidR="00432AEF" w:rsidRPr="009E0329" w:rsidRDefault="00432AEF" w:rsidP="00432AEF"/>
    <w:p w14:paraId="75B2F3C5" w14:textId="77777777" w:rsidR="00432AEF" w:rsidRPr="009E0329" w:rsidRDefault="00432AEF" w:rsidP="00432AEF">
      <w:pPr>
        <w:rPr>
          <w:b/>
        </w:rPr>
      </w:pPr>
      <w:r w:rsidRPr="009E0329">
        <w:rPr>
          <w:b/>
        </w:rPr>
        <w:t>MANDATORY</w:t>
      </w:r>
      <w:r w:rsidRPr="009E0329">
        <w:rPr>
          <w:b/>
        </w:rPr>
        <w:tab/>
      </w:r>
      <w:r w:rsidRPr="009E0329">
        <w:rPr>
          <w:b/>
        </w:rPr>
        <w:tab/>
      </w:r>
      <w:r w:rsidRPr="009E0329">
        <w:rPr>
          <w:b/>
        </w:rPr>
        <w:tab/>
        <w:t xml:space="preserve">Optional </w:t>
      </w:r>
    </w:p>
    <w:p w14:paraId="6D3EBAB5" w14:textId="77777777" w:rsidR="00432AEF" w:rsidRPr="009E0329" w:rsidRDefault="00432AEF" w:rsidP="00432AEF">
      <w:r w:rsidRPr="009E0329">
        <w:t>Broad Jump/s</w:t>
      </w:r>
      <w:r w:rsidRPr="009E0329">
        <w:tab/>
      </w:r>
      <w:r w:rsidRPr="009E0329">
        <w:tab/>
      </w:r>
      <w:r w:rsidRPr="009E0329">
        <w:tab/>
        <w:t xml:space="preserve">4 to less than 12 weave poles </w:t>
      </w:r>
    </w:p>
    <w:p w14:paraId="1A8DB28F" w14:textId="77777777" w:rsidR="00432AEF" w:rsidRPr="009E0329" w:rsidRDefault="00432AEF" w:rsidP="00432AEF">
      <w:r w:rsidRPr="009E0329">
        <w:t>Dog Walk/s</w:t>
      </w:r>
    </w:p>
    <w:p w14:paraId="4907D4B7" w14:textId="77777777" w:rsidR="00432AEF" w:rsidRPr="009E0329" w:rsidRDefault="00432AEF" w:rsidP="00432AEF">
      <w:pPr>
        <w:tabs>
          <w:tab w:val="left" w:pos="7410"/>
        </w:tabs>
      </w:pPr>
      <w:r w:rsidRPr="009E0329">
        <w:t>Hoop/s</w:t>
      </w:r>
      <w:r w:rsidRPr="009E0329">
        <w:tab/>
      </w:r>
    </w:p>
    <w:p w14:paraId="4C78563C" w14:textId="77777777" w:rsidR="00432AEF" w:rsidRPr="009E0329" w:rsidRDefault="00432AEF" w:rsidP="00432AEF">
      <w:r w:rsidRPr="009E0329">
        <w:t>Hurdle/s</w:t>
      </w:r>
    </w:p>
    <w:p w14:paraId="3F9108E6" w14:textId="77777777" w:rsidR="00432AEF" w:rsidRPr="009E0329" w:rsidRDefault="00432AEF" w:rsidP="00432AEF">
      <w:r w:rsidRPr="009E0329">
        <w:t>Spread Hurdle/s</w:t>
      </w:r>
    </w:p>
    <w:p w14:paraId="3A0F35DF" w14:textId="77777777" w:rsidR="00432AEF" w:rsidRPr="009E0329" w:rsidRDefault="00432AEF" w:rsidP="00432AEF">
      <w:r w:rsidRPr="009E0329">
        <w:t>Scramble/s</w:t>
      </w:r>
    </w:p>
    <w:p w14:paraId="74928F70" w14:textId="77777777" w:rsidR="00432AEF" w:rsidRPr="009E0329" w:rsidRDefault="00432AEF" w:rsidP="00432AEF">
      <w:r w:rsidRPr="009E0329">
        <w:t>Seesaw/s</w:t>
      </w:r>
    </w:p>
    <w:p w14:paraId="3595BD50" w14:textId="77777777" w:rsidR="00432AEF" w:rsidRPr="009E0329" w:rsidRDefault="00432AEF" w:rsidP="00432AEF">
      <w:r w:rsidRPr="009E0329">
        <w:t>Flexible Tunnel/s</w:t>
      </w:r>
    </w:p>
    <w:p w14:paraId="4C8C8931" w14:textId="77777777" w:rsidR="00432AEF" w:rsidRPr="009E0329" w:rsidRDefault="00432AEF" w:rsidP="00432AEF">
      <w:r w:rsidRPr="009E0329">
        <w:t>Weaving Poles-12</w:t>
      </w:r>
    </w:p>
    <w:p w14:paraId="0AA70E40" w14:textId="77777777" w:rsidR="00432AEF" w:rsidRPr="009E0329" w:rsidRDefault="00432AEF" w:rsidP="0025092A">
      <w:pPr>
        <w:jc w:val="both"/>
        <w:rPr>
          <w:rFonts w:eastAsia="Garamond"/>
          <w:color w:val="0070C0"/>
        </w:rPr>
      </w:pPr>
    </w:p>
    <w:p w14:paraId="13B22ED2" w14:textId="43472B1B" w:rsidR="00432AEF" w:rsidRPr="009E0329" w:rsidRDefault="00432AEF" w:rsidP="0025092A">
      <w:pPr>
        <w:jc w:val="both"/>
        <w:rPr>
          <w:rFonts w:eastAsia="Garamond"/>
          <w:b/>
          <w:bCs/>
          <w:color w:val="0070C0"/>
        </w:rPr>
      </w:pPr>
      <w:r w:rsidRPr="009E0329">
        <w:rPr>
          <w:rFonts w:eastAsia="Garamond"/>
          <w:b/>
          <w:bCs/>
          <w:color w:val="0070C0"/>
        </w:rPr>
        <w:t xml:space="preserve">(ACT) Proposal for 13. </w:t>
      </w:r>
      <w:r w:rsidRPr="009E0329">
        <w:rPr>
          <w:b/>
          <w:bCs/>
          <w:color w:val="0070C0"/>
        </w:rPr>
        <w:t>ELITE AGILITY CLASS (22-28 OBSTACLES)</w:t>
      </w:r>
    </w:p>
    <w:p w14:paraId="5D379097" w14:textId="77777777" w:rsidR="00432AEF" w:rsidRPr="009E0329" w:rsidRDefault="00432AEF" w:rsidP="0025092A">
      <w:pPr>
        <w:jc w:val="both"/>
        <w:rPr>
          <w:rFonts w:eastAsia="Garamond"/>
          <w:color w:val="0070C0"/>
        </w:rPr>
      </w:pPr>
    </w:p>
    <w:p w14:paraId="1285D7FF" w14:textId="77777777" w:rsidR="00432AEF" w:rsidRPr="009E0329" w:rsidRDefault="00432AEF" w:rsidP="00432AEF">
      <w:pPr>
        <w:rPr>
          <w:color w:val="0070C0"/>
        </w:rPr>
      </w:pPr>
      <w:r w:rsidRPr="009E0329">
        <w:rPr>
          <w:color w:val="0070C0"/>
        </w:rPr>
        <w:t>It is expected that challenges should be greater than that for the Master Class</w:t>
      </w:r>
    </w:p>
    <w:p w14:paraId="33BC12E6" w14:textId="63AA7AB4" w:rsidR="00432AEF" w:rsidRPr="009E0329" w:rsidRDefault="00432AEF" w:rsidP="00432AEF">
      <w:pPr>
        <w:rPr>
          <w:strike/>
          <w:color w:val="0070C0"/>
        </w:rPr>
      </w:pPr>
      <w:r w:rsidRPr="009E0329">
        <w:rPr>
          <w:color w:val="0070C0"/>
        </w:rPr>
        <w:t>There is no limit to the number of times an obstacle can be re-negotiated in the Elite Agility Class</w:t>
      </w:r>
      <w:r w:rsidRPr="009E0329">
        <w:rPr>
          <w:strike/>
          <w:color w:val="0070C0"/>
        </w:rPr>
        <w:t xml:space="preserve">., </w:t>
      </w:r>
      <w:r w:rsidRPr="009E0329">
        <w:rPr>
          <w:rFonts w:eastAsia="Garamond"/>
          <w:color w:val="0070C0"/>
          <w:u w:val="single" w:color="2D3BFF"/>
        </w:rPr>
        <w:t>except for the Hoop that can only be negotiated onc</w:t>
      </w:r>
      <w:r w:rsidRPr="009E0329">
        <w:rPr>
          <w:rFonts w:eastAsia="Garamond"/>
          <w:color w:val="0070C0"/>
        </w:rPr>
        <w:t>e.</w:t>
      </w:r>
    </w:p>
    <w:p w14:paraId="512DE369" w14:textId="77777777" w:rsidR="00432AEF" w:rsidRPr="009E0329" w:rsidRDefault="00432AEF" w:rsidP="00432AEF">
      <w:pPr>
        <w:rPr>
          <w:color w:val="0070C0"/>
        </w:rPr>
      </w:pPr>
    </w:p>
    <w:p w14:paraId="687A1586" w14:textId="77777777" w:rsidR="00432AEF" w:rsidRPr="009E0329" w:rsidRDefault="00432AEF" w:rsidP="00432AEF">
      <w:pPr>
        <w:rPr>
          <w:strike/>
          <w:color w:val="0070C0"/>
        </w:rPr>
      </w:pPr>
      <w:r w:rsidRPr="009E0329">
        <w:rPr>
          <w:strike/>
          <w:color w:val="0070C0"/>
        </w:rPr>
        <w:t>All equipment is mandatory</w:t>
      </w:r>
    </w:p>
    <w:p w14:paraId="2E98A27A" w14:textId="77777777" w:rsidR="00432AEF" w:rsidRPr="009E0329" w:rsidRDefault="00432AEF" w:rsidP="00432AEF">
      <w:pPr>
        <w:rPr>
          <w:strike/>
          <w:color w:val="0070C0"/>
        </w:rPr>
      </w:pPr>
    </w:p>
    <w:p w14:paraId="309DF245" w14:textId="77777777" w:rsidR="00432AEF" w:rsidRPr="009E0329" w:rsidRDefault="00432AEF" w:rsidP="00432AEF">
      <w:pPr>
        <w:rPr>
          <w:strike/>
          <w:color w:val="0070C0"/>
        </w:rPr>
      </w:pPr>
      <w:r w:rsidRPr="009E0329">
        <w:rPr>
          <w:strike/>
          <w:color w:val="0070C0"/>
        </w:rPr>
        <w:t xml:space="preserve">All obstacles below must be performed </w:t>
      </w:r>
    </w:p>
    <w:p w14:paraId="366413A3" w14:textId="77777777" w:rsidR="00432AEF" w:rsidRPr="009E0329" w:rsidRDefault="00432AEF" w:rsidP="00432AEF">
      <w:pPr>
        <w:rPr>
          <w:color w:val="0070C0"/>
        </w:rPr>
      </w:pPr>
    </w:p>
    <w:p w14:paraId="38523480" w14:textId="77777777" w:rsidR="00432AEF" w:rsidRPr="009E0329" w:rsidRDefault="00432AEF" w:rsidP="00432AEF">
      <w:pPr>
        <w:rPr>
          <w:color w:val="0070C0"/>
        </w:rPr>
      </w:pPr>
      <w:r w:rsidRPr="009E0329">
        <w:rPr>
          <w:color w:val="0070C0"/>
        </w:rPr>
        <w:t>Whilst 12 weave poles are mandatory further repetitions can be broken down into smaller numbers of poles.</w:t>
      </w:r>
    </w:p>
    <w:p w14:paraId="44B4D5A3" w14:textId="77777777" w:rsidR="00432AEF" w:rsidRPr="009E0329" w:rsidRDefault="00432AEF" w:rsidP="00432AEF">
      <w:pPr>
        <w:rPr>
          <w:color w:val="0070C0"/>
        </w:rPr>
      </w:pPr>
    </w:p>
    <w:p w14:paraId="68749E76" w14:textId="77777777" w:rsidR="00432AEF" w:rsidRPr="009E0329" w:rsidRDefault="00432AEF" w:rsidP="00432AEF">
      <w:pPr>
        <w:rPr>
          <w:b/>
          <w:color w:val="0070C0"/>
        </w:rPr>
      </w:pPr>
      <w:r w:rsidRPr="009E0329">
        <w:rPr>
          <w:b/>
          <w:color w:val="0070C0"/>
        </w:rPr>
        <w:t>MANDATORY</w:t>
      </w:r>
      <w:r w:rsidRPr="009E0329">
        <w:rPr>
          <w:b/>
          <w:color w:val="0070C0"/>
        </w:rPr>
        <w:tab/>
      </w:r>
      <w:r w:rsidRPr="009E0329">
        <w:rPr>
          <w:b/>
          <w:color w:val="0070C0"/>
        </w:rPr>
        <w:tab/>
      </w:r>
      <w:r w:rsidRPr="009E0329">
        <w:rPr>
          <w:b/>
          <w:color w:val="0070C0"/>
        </w:rPr>
        <w:tab/>
        <w:t xml:space="preserve">Optional </w:t>
      </w:r>
    </w:p>
    <w:p w14:paraId="5CF0034F" w14:textId="77777777" w:rsidR="00432AEF" w:rsidRPr="009E0329" w:rsidRDefault="00432AEF" w:rsidP="00432AEF">
      <w:pPr>
        <w:rPr>
          <w:color w:val="0070C0"/>
        </w:rPr>
      </w:pPr>
      <w:r w:rsidRPr="009E0329">
        <w:rPr>
          <w:strike/>
          <w:color w:val="0070C0"/>
        </w:rPr>
        <w:t>Broad Jump/s</w:t>
      </w:r>
      <w:r w:rsidRPr="009E0329">
        <w:rPr>
          <w:strike/>
          <w:color w:val="0070C0"/>
        </w:rPr>
        <w:tab/>
      </w:r>
      <w:r w:rsidRPr="009E0329">
        <w:rPr>
          <w:color w:val="0070C0"/>
        </w:rPr>
        <w:tab/>
      </w:r>
      <w:r w:rsidRPr="009E0329">
        <w:rPr>
          <w:color w:val="0070C0"/>
        </w:rPr>
        <w:tab/>
        <w:t xml:space="preserve">4 to less than 12 weave poles </w:t>
      </w:r>
    </w:p>
    <w:p w14:paraId="7EBBE3DC" w14:textId="77777777" w:rsidR="00432AEF" w:rsidRPr="009E0329" w:rsidRDefault="00432AEF" w:rsidP="00432AEF">
      <w:pPr>
        <w:rPr>
          <w:color w:val="0070C0"/>
        </w:rPr>
      </w:pPr>
      <w:r w:rsidRPr="009E0329">
        <w:rPr>
          <w:color w:val="0070C0"/>
        </w:rPr>
        <w:t>Dog Walk/s</w:t>
      </w:r>
    </w:p>
    <w:p w14:paraId="092159EC" w14:textId="30C27C34" w:rsidR="00432AEF" w:rsidRPr="009E0329" w:rsidRDefault="00432AEF" w:rsidP="00432AEF">
      <w:pPr>
        <w:tabs>
          <w:tab w:val="left" w:pos="7410"/>
        </w:tabs>
        <w:rPr>
          <w:strike/>
          <w:color w:val="0070C0"/>
        </w:rPr>
      </w:pPr>
      <w:r w:rsidRPr="009E0329">
        <w:rPr>
          <w:strike/>
          <w:color w:val="0070C0"/>
        </w:rPr>
        <w:t>Hoop/s</w:t>
      </w:r>
    </w:p>
    <w:p w14:paraId="5F8374E5" w14:textId="77777777" w:rsidR="00432AEF" w:rsidRPr="009E0329" w:rsidRDefault="00432AEF" w:rsidP="00432AEF">
      <w:pPr>
        <w:rPr>
          <w:color w:val="0070C0"/>
        </w:rPr>
      </w:pPr>
      <w:r w:rsidRPr="009E0329">
        <w:rPr>
          <w:color w:val="0070C0"/>
        </w:rPr>
        <w:t>Hurdle/s</w:t>
      </w:r>
    </w:p>
    <w:p w14:paraId="51285DF1" w14:textId="77777777" w:rsidR="00432AEF" w:rsidRPr="009E0329" w:rsidRDefault="00432AEF" w:rsidP="00432AEF">
      <w:pPr>
        <w:rPr>
          <w:strike/>
          <w:color w:val="0070C0"/>
        </w:rPr>
      </w:pPr>
      <w:r w:rsidRPr="009E0329">
        <w:rPr>
          <w:strike/>
          <w:color w:val="0070C0"/>
        </w:rPr>
        <w:t>Spread Hurdle/s</w:t>
      </w:r>
    </w:p>
    <w:p w14:paraId="14A8BDD8" w14:textId="77777777" w:rsidR="00432AEF" w:rsidRPr="009E0329" w:rsidRDefault="00432AEF" w:rsidP="00432AEF">
      <w:pPr>
        <w:rPr>
          <w:color w:val="0070C0"/>
        </w:rPr>
      </w:pPr>
      <w:r w:rsidRPr="009E0329">
        <w:rPr>
          <w:color w:val="0070C0"/>
        </w:rPr>
        <w:t>Scramble/s</w:t>
      </w:r>
    </w:p>
    <w:p w14:paraId="2887D266" w14:textId="77777777" w:rsidR="00432AEF" w:rsidRPr="009E0329" w:rsidRDefault="00432AEF" w:rsidP="00432AEF">
      <w:pPr>
        <w:rPr>
          <w:color w:val="0070C0"/>
        </w:rPr>
      </w:pPr>
      <w:r w:rsidRPr="009E0329">
        <w:rPr>
          <w:color w:val="0070C0"/>
        </w:rPr>
        <w:t>Seesaw/s</w:t>
      </w:r>
    </w:p>
    <w:p w14:paraId="7D9F5F1A" w14:textId="77777777" w:rsidR="00432AEF" w:rsidRPr="009E0329" w:rsidRDefault="00432AEF" w:rsidP="00432AEF">
      <w:pPr>
        <w:rPr>
          <w:color w:val="0070C0"/>
        </w:rPr>
      </w:pPr>
      <w:r w:rsidRPr="009E0329">
        <w:rPr>
          <w:color w:val="0070C0"/>
        </w:rPr>
        <w:t>Flexible Tunnel/s</w:t>
      </w:r>
    </w:p>
    <w:p w14:paraId="661076A8" w14:textId="77777777" w:rsidR="00432AEF" w:rsidRPr="009E0329" w:rsidRDefault="00432AEF" w:rsidP="00432AEF">
      <w:pPr>
        <w:rPr>
          <w:color w:val="0070C0"/>
        </w:rPr>
      </w:pPr>
      <w:r w:rsidRPr="009E0329">
        <w:rPr>
          <w:color w:val="0070C0"/>
        </w:rPr>
        <w:t>Weaving Poles-12</w:t>
      </w:r>
    </w:p>
    <w:p w14:paraId="6764C944" w14:textId="77777777" w:rsidR="00432AEF" w:rsidRPr="009E0329" w:rsidRDefault="00432AEF" w:rsidP="0025092A">
      <w:pPr>
        <w:jc w:val="both"/>
        <w:rPr>
          <w:rFonts w:eastAsia="Garamond"/>
          <w:color w:val="0070C0"/>
        </w:rPr>
      </w:pPr>
    </w:p>
    <w:p w14:paraId="2B262EAC" w14:textId="77777777" w:rsidR="00432AEF" w:rsidRPr="009E0329" w:rsidRDefault="00432AEF" w:rsidP="00432AEF">
      <w:pPr>
        <w:ind w:left="-5" w:hanging="10"/>
        <w:rPr>
          <w:color w:val="0070C0"/>
        </w:rPr>
      </w:pPr>
      <w:r w:rsidRPr="009E0329">
        <w:rPr>
          <w:rFonts w:eastAsia="Garamond"/>
          <w:b/>
          <w:color w:val="0070C0"/>
          <w:u w:val="single" w:color="2D3BFF"/>
        </w:rPr>
        <w:t>At least one of the following:</w:t>
      </w:r>
      <w:r w:rsidRPr="009E0329">
        <w:rPr>
          <w:rFonts w:eastAsia="Garamond"/>
          <w:b/>
          <w:color w:val="0070C0"/>
        </w:rPr>
        <w:t xml:space="preserve"> </w:t>
      </w:r>
    </w:p>
    <w:p w14:paraId="72D94550" w14:textId="77777777" w:rsidR="00432AEF" w:rsidRPr="009E0329" w:rsidRDefault="00432AEF" w:rsidP="00432AEF">
      <w:pPr>
        <w:spacing w:after="3" w:line="265" w:lineRule="auto"/>
        <w:ind w:left="-5" w:hanging="10"/>
        <w:rPr>
          <w:color w:val="0070C0"/>
        </w:rPr>
      </w:pPr>
      <w:r w:rsidRPr="009E0329">
        <w:rPr>
          <w:rFonts w:eastAsia="Garamond"/>
          <w:color w:val="0070C0"/>
          <w:u w:val="single" w:color="2D3BFF"/>
        </w:rPr>
        <w:lastRenderedPageBreak/>
        <w:t>Broad Jump</w:t>
      </w:r>
      <w:r w:rsidRPr="009E0329">
        <w:rPr>
          <w:rFonts w:eastAsia="Garamond"/>
          <w:strike/>
          <w:color w:val="0070C0"/>
        </w:rPr>
        <w:t>/s</w:t>
      </w:r>
      <w:r w:rsidRPr="009E0329">
        <w:rPr>
          <w:rFonts w:eastAsia="Garamond"/>
          <w:color w:val="0070C0"/>
        </w:rPr>
        <w:t xml:space="preserve"> </w:t>
      </w:r>
    </w:p>
    <w:p w14:paraId="1444FD2F" w14:textId="77777777" w:rsidR="00432AEF" w:rsidRPr="009E0329" w:rsidRDefault="00432AEF" w:rsidP="00432AEF">
      <w:pPr>
        <w:spacing w:after="3" w:line="265" w:lineRule="auto"/>
        <w:ind w:left="-5" w:hanging="10"/>
        <w:rPr>
          <w:color w:val="0070C0"/>
        </w:rPr>
      </w:pPr>
      <w:r w:rsidRPr="009E0329">
        <w:rPr>
          <w:rFonts w:eastAsia="Garamond"/>
          <w:color w:val="0070C0"/>
          <w:u w:val="single" w:color="2D3BFF"/>
        </w:rPr>
        <w:t>Hoop</w:t>
      </w:r>
      <w:r w:rsidRPr="009E0329">
        <w:rPr>
          <w:rFonts w:eastAsia="Garamond"/>
          <w:strike/>
          <w:color w:val="0070C0"/>
        </w:rPr>
        <w:t xml:space="preserve">/s </w:t>
      </w:r>
      <w:r w:rsidRPr="009E0329">
        <w:rPr>
          <w:rFonts w:eastAsia="Garamond"/>
          <w:color w:val="0070C0"/>
        </w:rPr>
        <w:t xml:space="preserve"> </w:t>
      </w:r>
    </w:p>
    <w:p w14:paraId="35B1B5F0" w14:textId="77777777" w:rsidR="00432AEF" w:rsidRPr="009E0329" w:rsidRDefault="00432AEF" w:rsidP="00432AEF">
      <w:pPr>
        <w:spacing w:after="3" w:line="265" w:lineRule="auto"/>
        <w:ind w:left="-5" w:hanging="10"/>
        <w:rPr>
          <w:color w:val="0070C0"/>
        </w:rPr>
      </w:pPr>
      <w:r w:rsidRPr="009E0329">
        <w:rPr>
          <w:rFonts w:eastAsia="Garamond"/>
          <w:color w:val="0070C0"/>
          <w:u w:val="single" w:color="2D3BFF"/>
        </w:rPr>
        <w:t>Spread hurdle</w:t>
      </w:r>
      <w:r w:rsidRPr="009E0329">
        <w:rPr>
          <w:rFonts w:eastAsia="Garamond"/>
          <w:strike/>
          <w:color w:val="0070C0"/>
        </w:rPr>
        <w:t>/s</w:t>
      </w:r>
      <w:r w:rsidRPr="009E0329">
        <w:rPr>
          <w:rFonts w:eastAsia="Garamond"/>
          <w:color w:val="0070C0"/>
        </w:rPr>
        <w:t xml:space="preserve"> </w:t>
      </w:r>
    </w:p>
    <w:p w14:paraId="2F5A02B2" w14:textId="77777777" w:rsidR="00432AEF" w:rsidRPr="009E0329" w:rsidRDefault="00432AEF" w:rsidP="0025092A">
      <w:pPr>
        <w:jc w:val="both"/>
        <w:rPr>
          <w:rFonts w:eastAsia="Garamond"/>
          <w:color w:val="0070C0"/>
        </w:rPr>
      </w:pPr>
    </w:p>
    <w:p w14:paraId="29866B8C" w14:textId="40384540" w:rsidR="00432AEF" w:rsidRPr="009E0329" w:rsidRDefault="00432AEF" w:rsidP="00432AEF">
      <w:pPr>
        <w:jc w:val="both"/>
        <w:rPr>
          <w:rFonts w:eastAsia="Garamond"/>
          <w:b/>
          <w:bCs/>
          <w:color w:val="0070C0"/>
        </w:rPr>
      </w:pPr>
      <w:r w:rsidRPr="009E0329">
        <w:rPr>
          <w:rFonts w:eastAsia="Garamond"/>
          <w:b/>
          <w:bCs/>
          <w:color w:val="0070C0"/>
        </w:rPr>
        <w:t xml:space="preserve">(NSW) Proposal for 13. </w:t>
      </w:r>
      <w:r w:rsidRPr="009E0329">
        <w:rPr>
          <w:b/>
          <w:bCs/>
          <w:color w:val="0070C0"/>
        </w:rPr>
        <w:t>ELITE AGILITY CLASS (22-28 OBSTACLES)</w:t>
      </w:r>
      <w:r w:rsidR="007B187A" w:rsidRPr="009E0329">
        <w:rPr>
          <w:b/>
          <w:bCs/>
          <w:color w:val="0070C0"/>
        </w:rPr>
        <w:t xml:space="preserve"> – Option A</w:t>
      </w:r>
    </w:p>
    <w:p w14:paraId="6C520FDB" w14:textId="77777777" w:rsidR="00432AEF" w:rsidRPr="009E0329" w:rsidRDefault="00432AEF" w:rsidP="0025092A">
      <w:pPr>
        <w:jc w:val="both"/>
        <w:rPr>
          <w:rFonts w:eastAsia="Garamond"/>
          <w:color w:val="0070C0"/>
        </w:rPr>
      </w:pPr>
    </w:p>
    <w:p w14:paraId="215FFEBC" w14:textId="77777777" w:rsidR="007B187A" w:rsidRPr="009E0329" w:rsidRDefault="007B187A" w:rsidP="007B187A">
      <w:pPr>
        <w:jc w:val="both"/>
        <w:rPr>
          <w:b/>
          <w:bCs/>
          <w:strike/>
          <w:color w:val="0070C0"/>
        </w:rPr>
      </w:pPr>
      <w:r w:rsidRPr="009E0329">
        <w:rPr>
          <w:b/>
          <w:bCs/>
          <w:strike/>
          <w:color w:val="0070C0"/>
        </w:rPr>
        <w:t>13. ELITE AGILITY CLASS (22-28 OBSTACLES)</w:t>
      </w:r>
    </w:p>
    <w:p w14:paraId="7ABC35CE" w14:textId="77777777" w:rsidR="007B187A" w:rsidRPr="009E0329" w:rsidRDefault="007B187A" w:rsidP="007B187A">
      <w:pPr>
        <w:jc w:val="both"/>
        <w:rPr>
          <w:rFonts w:eastAsia="Garamond"/>
          <w:strike/>
          <w:color w:val="0070C0"/>
        </w:rPr>
      </w:pPr>
    </w:p>
    <w:p w14:paraId="216912EE" w14:textId="77777777" w:rsidR="007B187A" w:rsidRPr="009E0329" w:rsidRDefault="007B187A" w:rsidP="007B187A">
      <w:pPr>
        <w:rPr>
          <w:strike/>
          <w:color w:val="0070C0"/>
        </w:rPr>
      </w:pPr>
      <w:r w:rsidRPr="009E0329">
        <w:rPr>
          <w:strike/>
          <w:color w:val="0070C0"/>
        </w:rPr>
        <w:t>It is expected that challenges should be greater than that for the Master Class</w:t>
      </w:r>
    </w:p>
    <w:p w14:paraId="5707E7F0" w14:textId="77777777" w:rsidR="007B187A" w:rsidRPr="009E0329" w:rsidRDefault="007B187A" w:rsidP="007B187A">
      <w:pPr>
        <w:rPr>
          <w:strike/>
          <w:color w:val="0070C0"/>
        </w:rPr>
      </w:pPr>
      <w:r w:rsidRPr="009E0329">
        <w:rPr>
          <w:strike/>
          <w:color w:val="0070C0"/>
        </w:rPr>
        <w:t>There is no limit to the number of times an obstacle can be re-negotiated in the Elite Agility Class.</w:t>
      </w:r>
    </w:p>
    <w:p w14:paraId="6559B3DB" w14:textId="77777777" w:rsidR="007B187A" w:rsidRPr="009E0329" w:rsidRDefault="007B187A" w:rsidP="007B187A">
      <w:pPr>
        <w:rPr>
          <w:strike/>
          <w:color w:val="0070C0"/>
        </w:rPr>
      </w:pPr>
    </w:p>
    <w:p w14:paraId="3D55D850" w14:textId="77777777" w:rsidR="007B187A" w:rsidRPr="009E0329" w:rsidRDefault="007B187A" w:rsidP="007B187A">
      <w:pPr>
        <w:rPr>
          <w:strike/>
          <w:color w:val="0070C0"/>
        </w:rPr>
      </w:pPr>
      <w:r w:rsidRPr="009E0329">
        <w:rPr>
          <w:strike/>
          <w:color w:val="0070C0"/>
        </w:rPr>
        <w:t>All equipment is mandatory</w:t>
      </w:r>
    </w:p>
    <w:p w14:paraId="2158434A" w14:textId="77777777" w:rsidR="007B187A" w:rsidRPr="009E0329" w:rsidRDefault="007B187A" w:rsidP="007B187A">
      <w:pPr>
        <w:rPr>
          <w:strike/>
          <w:color w:val="0070C0"/>
        </w:rPr>
      </w:pPr>
    </w:p>
    <w:p w14:paraId="521A39A2" w14:textId="77777777" w:rsidR="007B187A" w:rsidRPr="009E0329" w:rsidRDefault="007B187A" w:rsidP="007B187A">
      <w:pPr>
        <w:rPr>
          <w:strike/>
          <w:color w:val="0070C0"/>
        </w:rPr>
      </w:pPr>
      <w:r w:rsidRPr="009E0329">
        <w:rPr>
          <w:strike/>
          <w:color w:val="0070C0"/>
        </w:rPr>
        <w:t xml:space="preserve">All obstacles below must be performed </w:t>
      </w:r>
    </w:p>
    <w:p w14:paraId="5321EE31" w14:textId="77777777" w:rsidR="007B187A" w:rsidRPr="009E0329" w:rsidRDefault="007B187A" w:rsidP="007B187A">
      <w:pPr>
        <w:rPr>
          <w:strike/>
          <w:color w:val="0070C0"/>
        </w:rPr>
      </w:pPr>
    </w:p>
    <w:p w14:paraId="57BBAEAF" w14:textId="77777777" w:rsidR="007B187A" w:rsidRPr="009E0329" w:rsidRDefault="007B187A" w:rsidP="007B187A">
      <w:pPr>
        <w:rPr>
          <w:strike/>
          <w:color w:val="0070C0"/>
        </w:rPr>
      </w:pPr>
      <w:r w:rsidRPr="009E0329">
        <w:rPr>
          <w:strike/>
          <w:color w:val="0070C0"/>
        </w:rPr>
        <w:t>Whilst 12 weave poles are mandatory further repetitions can be broken down into smaller numbers of poles.</w:t>
      </w:r>
    </w:p>
    <w:p w14:paraId="56294418" w14:textId="77777777" w:rsidR="007B187A" w:rsidRPr="009E0329" w:rsidRDefault="007B187A" w:rsidP="007B187A">
      <w:pPr>
        <w:rPr>
          <w:strike/>
          <w:color w:val="0070C0"/>
        </w:rPr>
      </w:pPr>
    </w:p>
    <w:p w14:paraId="0826225E" w14:textId="77777777" w:rsidR="007B187A" w:rsidRPr="009E0329" w:rsidRDefault="007B187A" w:rsidP="007B187A">
      <w:pPr>
        <w:rPr>
          <w:b/>
          <w:strike/>
          <w:color w:val="0070C0"/>
        </w:rPr>
      </w:pPr>
      <w:r w:rsidRPr="009E0329">
        <w:rPr>
          <w:b/>
          <w:strike/>
          <w:color w:val="0070C0"/>
        </w:rPr>
        <w:t>MANDATORY</w:t>
      </w:r>
      <w:r w:rsidRPr="009E0329">
        <w:rPr>
          <w:b/>
          <w:strike/>
          <w:color w:val="0070C0"/>
        </w:rPr>
        <w:tab/>
      </w:r>
      <w:r w:rsidRPr="009E0329">
        <w:rPr>
          <w:b/>
          <w:strike/>
          <w:color w:val="0070C0"/>
        </w:rPr>
        <w:tab/>
      </w:r>
      <w:r w:rsidRPr="009E0329">
        <w:rPr>
          <w:b/>
          <w:strike/>
          <w:color w:val="0070C0"/>
        </w:rPr>
        <w:tab/>
        <w:t xml:space="preserve">Optional </w:t>
      </w:r>
    </w:p>
    <w:p w14:paraId="3A0114DD" w14:textId="77777777" w:rsidR="007B187A" w:rsidRPr="009E0329" w:rsidRDefault="007B187A" w:rsidP="007B187A">
      <w:pPr>
        <w:rPr>
          <w:strike/>
          <w:color w:val="0070C0"/>
        </w:rPr>
      </w:pPr>
      <w:r w:rsidRPr="009E0329">
        <w:rPr>
          <w:strike/>
          <w:color w:val="0070C0"/>
        </w:rPr>
        <w:t>Broad Jump/s</w:t>
      </w:r>
      <w:r w:rsidRPr="009E0329">
        <w:rPr>
          <w:strike/>
          <w:color w:val="0070C0"/>
        </w:rPr>
        <w:tab/>
      </w:r>
      <w:r w:rsidRPr="009E0329">
        <w:rPr>
          <w:strike/>
          <w:color w:val="0070C0"/>
        </w:rPr>
        <w:tab/>
      </w:r>
      <w:r w:rsidRPr="009E0329">
        <w:rPr>
          <w:strike/>
          <w:color w:val="0070C0"/>
        </w:rPr>
        <w:tab/>
        <w:t xml:space="preserve">4 to less than 12 weave poles </w:t>
      </w:r>
    </w:p>
    <w:p w14:paraId="568A3C46" w14:textId="77777777" w:rsidR="007B187A" w:rsidRPr="009E0329" w:rsidRDefault="007B187A" w:rsidP="007B187A">
      <w:pPr>
        <w:rPr>
          <w:strike/>
          <w:color w:val="0070C0"/>
        </w:rPr>
      </w:pPr>
      <w:r w:rsidRPr="009E0329">
        <w:rPr>
          <w:strike/>
          <w:color w:val="0070C0"/>
        </w:rPr>
        <w:t>Dog Walk/s</w:t>
      </w:r>
    </w:p>
    <w:p w14:paraId="1037290B" w14:textId="77777777" w:rsidR="007B187A" w:rsidRPr="009E0329" w:rsidRDefault="007B187A" w:rsidP="007B187A">
      <w:pPr>
        <w:tabs>
          <w:tab w:val="left" w:pos="7410"/>
        </w:tabs>
        <w:rPr>
          <w:strike/>
          <w:color w:val="0070C0"/>
        </w:rPr>
      </w:pPr>
      <w:r w:rsidRPr="009E0329">
        <w:rPr>
          <w:strike/>
          <w:color w:val="0070C0"/>
        </w:rPr>
        <w:t>Hoop/s</w:t>
      </w:r>
      <w:r w:rsidRPr="009E0329">
        <w:rPr>
          <w:strike/>
          <w:color w:val="0070C0"/>
        </w:rPr>
        <w:tab/>
      </w:r>
    </w:p>
    <w:p w14:paraId="2F2E35C8" w14:textId="77777777" w:rsidR="007B187A" w:rsidRPr="009E0329" w:rsidRDefault="007B187A" w:rsidP="007B187A">
      <w:pPr>
        <w:rPr>
          <w:strike/>
          <w:color w:val="0070C0"/>
        </w:rPr>
      </w:pPr>
      <w:r w:rsidRPr="009E0329">
        <w:rPr>
          <w:strike/>
          <w:color w:val="0070C0"/>
        </w:rPr>
        <w:t>Hurdle/s</w:t>
      </w:r>
    </w:p>
    <w:p w14:paraId="1AD208A2" w14:textId="77777777" w:rsidR="007B187A" w:rsidRPr="009E0329" w:rsidRDefault="007B187A" w:rsidP="007B187A">
      <w:pPr>
        <w:rPr>
          <w:strike/>
          <w:color w:val="0070C0"/>
        </w:rPr>
      </w:pPr>
      <w:r w:rsidRPr="009E0329">
        <w:rPr>
          <w:strike/>
          <w:color w:val="0070C0"/>
        </w:rPr>
        <w:t>Spread Hurdle/s</w:t>
      </w:r>
    </w:p>
    <w:p w14:paraId="06A1F391" w14:textId="77777777" w:rsidR="007B187A" w:rsidRPr="009E0329" w:rsidRDefault="007B187A" w:rsidP="007B187A">
      <w:pPr>
        <w:rPr>
          <w:strike/>
          <w:color w:val="0070C0"/>
        </w:rPr>
      </w:pPr>
      <w:r w:rsidRPr="009E0329">
        <w:rPr>
          <w:strike/>
          <w:color w:val="0070C0"/>
        </w:rPr>
        <w:t>Scramble/s</w:t>
      </w:r>
    </w:p>
    <w:p w14:paraId="0E09A472" w14:textId="77777777" w:rsidR="007B187A" w:rsidRPr="009E0329" w:rsidRDefault="007B187A" w:rsidP="007B187A">
      <w:pPr>
        <w:rPr>
          <w:strike/>
          <w:color w:val="0070C0"/>
        </w:rPr>
      </w:pPr>
      <w:r w:rsidRPr="009E0329">
        <w:rPr>
          <w:strike/>
          <w:color w:val="0070C0"/>
        </w:rPr>
        <w:t>Seesaw/s</w:t>
      </w:r>
    </w:p>
    <w:p w14:paraId="22F667AE" w14:textId="77777777" w:rsidR="007B187A" w:rsidRPr="009E0329" w:rsidRDefault="007B187A" w:rsidP="007B187A">
      <w:pPr>
        <w:rPr>
          <w:strike/>
          <w:color w:val="0070C0"/>
        </w:rPr>
      </w:pPr>
      <w:r w:rsidRPr="009E0329">
        <w:rPr>
          <w:strike/>
          <w:color w:val="0070C0"/>
        </w:rPr>
        <w:t>Flexible Tunnel/s</w:t>
      </w:r>
    </w:p>
    <w:p w14:paraId="61F455E0" w14:textId="77777777" w:rsidR="007B187A" w:rsidRPr="009E0329" w:rsidRDefault="007B187A" w:rsidP="007B187A">
      <w:pPr>
        <w:rPr>
          <w:strike/>
          <w:color w:val="0070C0"/>
        </w:rPr>
      </w:pPr>
      <w:r w:rsidRPr="009E0329">
        <w:rPr>
          <w:strike/>
          <w:color w:val="0070C0"/>
        </w:rPr>
        <w:t>Weaving Poles-12</w:t>
      </w:r>
    </w:p>
    <w:p w14:paraId="76084713" w14:textId="77777777" w:rsidR="007B187A" w:rsidRPr="009E0329" w:rsidRDefault="007B187A" w:rsidP="0025092A">
      <w:pPr>
        <w:jc w:val="both"/>
        <w:rPr>
          <w:rFonts w:eastAsia="Garamond"/>
          <w:color w:val="0070C0"/>
        </w:rPr>
      </w:pPr>
    </w:p>
    <w:p w14:paraId="18684941" w14:textId="63F0FF8F" w:rsidR="007B187A" w:rsidRPr="009E0329" w:rsidRDefault="007B187A" w:rsidP="007B187A">
      <w:pPr>
        <w:jc w:val="both"/>
        <w:rPr>
          <w:rFonts w:ascii="Arial" w:hAnsi="Arial" w:cs="Arial"/>
          <w:b/>
          <w:color w:val="FF0000"/>
          <w:sz w:val="20"/>
          <w:szCs w:val="20"/>
        </w:rPr>
      </w:pPr>
      <w:r w:rsidRPr="009E0329">
        <w:rPr>
          <w:rFonts w:ascii="Arial" w:hAnsi="Arial" w:cs="Arial"/>
          <w:b/>
          <w:color w:val="FF0000"/>
          <w:sz w:val="20"/>
          <w:szCs w:val="20"/>
        </w:rPr>
        <w:t xml:space="preserve">(NSW) Rationale for 13. ELITE AGILITY CLASS (22-28 OBSTACLES) – Option </w:t>
      </w:r>
      <w:r w:rsidRPr="009E0329">
        <w:rPr>
          <w:rFonts w:ascii="Arial" w:hAnsi="Arial" w:cs="Arial"/>
          <w:b/>
          <w:color w:val="FF0000"/>
          <w:sz w:val="20"/>
          <w:szCs w:val="20"/>
        </w:rPr>
        <w:t>A</w:t>
      </w:r>
    </w:p>
    <w:p w14:paraId="0ABA1FBB" w14:textId="77777777" w:rsidR="007B187A" w:rsidRPr="009E0329" w:rsidRDefault="007B187A" w:rsidP="0025092A">
      <w:pPr>
        <w:jc w:val="both"/>
        <w:rPr>
          <w:rFonts w:eastAsia="Garamond"/>
          <w:color w:val="0070C0"/>
        </w:rPr>
      </w:pPr>
    </w:p>
    <w:p w14:paraId="1137BE51" w14:textId="369B9BF0" w:rsidR="00432AEF" w:rsidRPr="009E0329" w:rsidRDefault="00432AEF" w:rsidP="0025092A">
      <w:pPr>
        <w:jc w:val="both"/>
        <w:rPr>
          <w:rFonts w:eastAsia="Garamond"/>
          <w:color w:val="FF0000"/>
        </w:rPr>
      </w:pPr>
      <w:r w:rsidRPr="009E0329">
        <w:rPr>
          <w:rFonts w:eastAsia="Garamond"/>
          <w:color w:val="FF0000"/>
        </w:rPr>
        <w:t>Delete the Elite Class, if this isn’t approved then (Option B):</w:t>
      </w:r>
    </w:p>
    <w:p w14:paraId="53358CF1" w14:textId="77777777" w:rsidR="007B187A" w:rsidRPr="009E0329" w:rsidRDefault="007B187A" w:rsidP="007B187A">
      <w:pPr>
        <w:jc w:val="both"/>
        <w:rPr>
          <w:rFonts w:eastAsia="Garamond"/>
          <w:b/>
          <w:bCs/>
          <w:color w:val="0070C0"/>
        </w:rPr>
      </w:pPr>
    </w:p>
    <w:p w14:paraId="54B2B698" w14:textId="106CA6B9" w:rsidR="007B187A" w:rsidRPr="009E0329" w:rsidRDefault="007B187A" w:rsidP="007B187A">
      <w:pPr>
        <w:jc w:val="both"/>
        <w:rPr>
          <w:rFonts w:eastAsia="Garamond"/>
          <w:b/>
          <w:bCs/>
          <w:color w:val="0070C0"/>
        </w:rPr>
      </w:pPr>
      <w:r w:rsidRPr="009E0329">
        <w:rPr>
          <w:rFonts w:eastAsia="Garamond"/>
          <w:b/>
          <w:bCs/>
          <w:color w:val="0070C0"/>
        </w:rPr>
        <w:t xml:space="preserve">(NSW) Proposal for 13. </w:t>
      </w:r>
      <w:r w:rsidRPr="009E0329">
        <w:rPr>
          <w:b/>
          <w:bCs/>
          <w:color w:val="0070C0"/>
        </w:rPr>
        <w:t xml:space="preserve">ELITE AGILITY CLASS (22-28 OBSTACLES) – Option </w:t>
      </w:r>
      <w:r w:rsidRPr="009E0329">
        <w:rPr>
          <w:b/>
          <w:bCs/>
          <w:color w:val="0070C0"/>
        </w:rPr>
        <w:t>B</w:t>
      </w:r>
    </w:p>
    <w:p w14:paraId="09B5BB39" w14:textId="0D280E21" w:rsidR="00432AEF" w:rsidRPr="009E0329" w:rsidRDefault="00432AEF" w:rsidP="00432AEF">
      <w:pPr>
        <w:pStyle w:val="NormalWeb"/>
        <w:jc w:val="both"/>
        <w:rPr>
          <w:rFonts w:ascii="Calibri" w:hAnsi="Calibri" w:cs="Calibri"/>
          <w:strike/>
          <w:color w:val="0070C0"/>
          <w:sz w:val="22"/>
          <w:szCs w:val="22"/>
          <w:lang w:val="en-AU"/>
        </w:rPr>
      </w:pPr>
      <w:r w:rsidRPr="009E0329">
        <w:rPr>
          <w:rFonts w:ascii="Calibri" w:hAnsi="Calibri" w:cs="Calibri"/>
          <w:b/>
          <w:bCs/>
          <w:color w:val="0070C0"/>
          <w:sz w:val="22"/>
          <w:szCs w:val="22"/>
          <w:lang w:val="en-AU"/>
        </w:rPr>
        <w:t>13. ELITE AGILITY CLASS (22-</w:t>
      </w:r>
      <w:r w:rsidRPr="009E0329">
        <w:rPr>
          <w:rFonts w:ascii="Calibri" w:hAnsi="Calibri" w:cs="Calibri"/>
          <w:b/>
          <w:bCs/>
          <w:strike/>
          <w:color w:val="0070C0"/>
          <w:sz w:val="22"/>
          <w:szCs w:val="22"/>
          <w:lang w:val="en-AU"/>
        </w:rPr>
        <w:t>28</w:t>
      </w:r>
      <w:r w:rsidRPr="009E0329">
        <w:rPr>
          <w:rFonts w:ascii="Calibri" w:hAnsi="Calibri" w:cs="Calibri"/>
          <w:b/>
          <w:bCs/>
          <w:color w:val="0070C0"/>
          <w:sz w:val="22"/>
          <w:szCs w:val="22"/>
          <w:lang w:val="en-AU"/>
        </w:rPr>
        <w:t xml:space="preserve"> </w:t>
      </w:r>
      <w:r w:rsidRPr="009E0329">
        <w:rPr>
          <w:rFonts w:ascii="Calibri" w:hAnsi="Calibri" w:cs="Calibri"/>
          <w:b/>
          <w:bCs/>
          <w:color w:val="0070C0"/>
          <w:sz w:val="22"/>
          <w:szCs w:val="22"/>
          <w:u w:val="single"/>
          <w:lang w:val="en-AU"/>
        </w:rPr>
        <w:t>24</w:t>
      </w:r>
      <w:r w:rsidRPr="009E0329">
        <w:rPr>
          <w:rFonts w:ascii="Calibri" w:hAnsi="Calibri" w:cs="Calibri"/>
          <w:b/>
          <w:bCs/>
          <w:color w:val="0070C0"/>
          <w:sz w:val="22"/>
          <w:szCs w:val="22"/>
          <w:lang w:val="en-AU"/>
        </w:rPr>
        <w:t xml:space="preserve"> OBSTACLES)</w:t>
      </w:r>
      <w:r w:rsidR="007B187A" w:rsidRPr="009E0329">
        <w:rPr>
          <w:rFonts w:ascii="Calibri" w:hAnsi="Calibri" w:cs="Calibri"/>
          <w:b/>
          <w:bCs/>
          <w:color w:val="0070C0"/>
          <w:sz w:val="22"/>
          <w:szCs w:val="22"/>
          <w:lang w:val="en-AU"/>
        </w:rPr>
        <w:t xml:space="preserve"> </w:t>
      </w:r>
    </w:p>
    <w:p w14:paraId="1BDC3D12" w14:textId="77777777" w:rsidR="00432AEF" w:rsidRPr="009E0329" w:rsidRDefault="00432AEF" w:rsidP="00432AEF">
      <w:pPr>
        <w:pStyle w:val="NormalWeb"/>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It is expected that challenges should be greater than that for the Master Class</w:t>
      </w:r>
    </w:p>
    <w:p w14:paraId="6B1F9A54" w14:textId="77777777" w:rsidR="00432AEF" w:rsidRPr="009E0329" w:rsidRDefault="00432AEF" w:rsidP="00432AEF">
      <w:pPr>
        <w:pStyle w:val="NormalWeb"/>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There is no limit to the number of times an obstacle can be re-negotiated </w:t>
      </w:r>
      <w:r w:rsidRPr="009E0329">
        <w:rPr>
          <w:rFonts w:ascii="Calibri" w:hAnsi="Calibri" w:cs="Calibri"/>
          <w:strike/>
          <w:color w:val="0070C0"/>
          <w:sz w:val="22"/>
          <w:szCs w:val="22"/>
          <w:lang w:val="en-AU"/>
        </w:rPr>
        <w:t>in the Elite Agility Class</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except for the Hoop which can only be negotiated once.</w:t>
      </w:r>
      <w:r w:rsidRPr="009E0329">
        <w:rPr>
          <w:rFonts w:ascii="Calibri" w:hAnsi="Calibri" w:cs="Calibri"/>
          <w:color w:val="0070C0"/>
          <w:sz w:val="22"/>
          <w:szCs w:val="22"/>
          <w:lang w:val="en-AU"/>
        </w:rPr>
        <w:t xml:space="preserve"> </w:t>
      </w:r>
    </w:p>
    <w:p w14:paraId="36706A99" w14:textId="77777777" w:rsidR="00432AEF" w:rsidRPr="009E0329" w:rsidRDefault="00432AEF" w:rsidP="00432AEF">
      <w:pPr>
        <w:pStyle w:val="NormalWeb"/>
        <w:jc w:val="both"/>
        <w:rPr>
          <w:strike/>
          <w:color w:val="0070C0"/>
          <w:sz w:val="22"/>
          <w:szCs w:val="22"/>
          <w:lang w:val="en-AU"/>
        </w:rPr>
      </w:pPr>
      <w:r w:rsidRPr="009E0329">
        <w:rPr>
          <w:rFonts w:ascii="Calibri" w:hAnsi="Calibri" w:cs="Calibri"/>
          <w:strike/>
          <w:color w:val="0070C0"/>
          <w:sz w:val="22"/>
          <w:szCs w:val="22"/>
          <w:lang w:val="en-AU"/>
        </w:rPr>
        <w:t>All equipment is mandatory.</w:t>
      </w:r>
    </w:p>
    <w:p w14:paraId="11B64095" w14:textId="77777777" w:rsidR="00432AEF" w:rsidRPr="009E0329" w:rsidRDefault="00432AEF" w:rsidP="00432AEF">
      <w:pPr>
        <w:pStyle w:val="NormalWeb"/>
        <w:jc w:val="both"/>
        <w:rPr>
          <w:strike/>
          <w:color w:val="0070C0"/>
          <w:sz w:val="22"/>
          <w:szCs w:val="22"/>
          <w:lang w:val="en-AU"/>
        </w:rPr>
      </w:pPr>
      <w:r w:rsidRPr="009E0329">
        <w:rPr>
          <w:rFonts w:ascii="Calibri" w:hAnsi="Calibri" w:cs="Calibri"/>
          <w:strike/>
          <w:color w:val="0070C0"/>
          <w:sz w:val="22"/>
          <w:szCs w:val="22"/>
          <w:lang w:val="en-AU"/>
        </w:rPr>
        <w:t xml:space="preserve">All obstacles below must be performed. </w:t>
      </w:r>
    </w:p>
    <w:p w14:paraId="17D8552B" w14:textId="77777777" w:rsidR="00432AEF" w:rsidRPr="009E0329" w:rsidRDefault="00432AEF" w:rsidP="00432AEF">
      <w:pPr>
        <w:pStyle w:val="NormalWeb"/>
        <w:jc w:val="both"/>
        <w:rPr>
          <w:strike/>
          <w:color w:val="0070C0"/>
          <w:sz w:val="22"/>
          <w:szCs w:val="22"/>
          <w:lang w:val="en-AU"/>
        </w:rPr>
      </w:pPr>
      <w:r w:rsidRPr="009E0329">
        <w:rPr>
          <w:rFonts w:ascii="Calibri" w:hAnsi="Calibri" w:cs="Calibri"/>
          <w:strike/>
          <w:color w:val="0070C0"/>
          <w:sz w:val="22"/>
          <w:szCs w:val="22"/>
          <w:lang w:val="en-AU"/>
        </w:rPr>
        <w:t>Whilst 12 weave poles are mandatory further repetitions can be broken down into smaller numbers of poles.</w:t>
      </w:r>
    </w:p>
    <w:p w14:paraId="61481F92" w14:textId="77777777" w:rsidR="00432AEF" w:rsidRPr="009E0329" w:rsidRDefault="00432AEF" w:rsidP="00432AEF">
      <w:pPr>
        <w:pStyle w:val="NormalWeb"/>
        <w:jc w:val="both"/>
        <w:rPr>
          <w:rFonts w:ascii="Calibri" w:hAnsi="Calibri" w:cs="Calibri"/>
          <w:b/>
          <w:bCs/>
          <w:color w:val="0070C0"/>
          <w:sz w:val="22"/>
          <w:szCs w:val="22"/>
          <w:lang w:val="en-AU"/>
        </w:rPr>
      </w:pPr>
      <w:r w:rsidRPr="009E0329">
        <w:rPr>
          <w:rFonts w:ascii="Calibri" w:hAnsi="Calibri" w:cs="Calibri"/>
          <w:b/>
          <w:bCs/>
          <w:color w:val="0070C0"/>
          <w:sz w:val="22"/>
          <w:szCs w:val="22"/>
          <w:lang w:val="en-AU"/>
        </w:rPr>
        <w:t>MANDATORY</w:t>
      </w:r>
      <w:r w:rsidRPr="009E0329">
        <w:rPr>
          <w:rFonts w:ascii="Calibri" w:hAnsi="Calibri" w:cs="Calibri"/>
          <w:b/>
          <w:bCs/>
          <w:color w:val="0070C0"/>
          <w:sz w:val="22"/>
          <w:szCs w:val="22"/>
          <w:lang w:val="en-AU"/>
        </w:rPr>
        <w:tab/>
      </w:r>
      <w:r w:rsidRPr="009E0329">
        <w:rPr>
          <w:rFonts w:ascii="Calibri" w:hAnsi="Calibri" w:cs="Calibri"/>
          <w:b/>
          <w:bCs/>
          <w:color w:val="0070C0"/>
          <w:sz w:val="22"/>
          <w:szCs w:val="22"/>
          <w:lang w:val="en-AU"/>
        </w:rPr>
        <w:tab/>
      </w:r>
      <w:r w:rsidRPr="009E0329">
        <w:rPr>
          <w:rFonts w:ascii="Calibri" w:hAnsi="Calibri" w:cs="Calibri"/>
          <w:b/>
          <w:bCs/>
          <w:color w:val="0070C0"/>
          <w:sz w:val="22"/>
          <w:szCs w:val="22"/>
          <w:lang w:val="en-AU"/>
        </w:rPr>
        <w:tab/>
      </w:r>
      <w:r w:rsidRPr="009E0329">
        <w:rPr>
          <w:rFonts w:ascii="Calibri" w:hAnsi="Calibri" w:cs="Calibri"/>
          <w:b/>
          <w:bCs/>
          <w:color w:val="0070C0"/>
          <w:sz w:val="22"/>
          <w:szCs w:val="22"/>
          <w:lang w:val="en-AU"/>
        </w:rPr>
        <w:tab/>
      </w:r>
      <w:r w:rsidRPr="009E0329">
        <w:rPr>
          <w:rFonts w:ascii="Calibri" w:hAnsi="Calibri" w:cs="Calibri"/>
          <w:b/>
          <w:bCs/>
          <w:color w:val="0070C0"/>
          <w:sz w:val="22"/>
          <w:szCs w:val="22"/>
          <w:lang w:val="en-AU"/>
        </w:rPr>
        <w:tab/>
      </w:r>
      <w:r w:rsidRPr="009E0329">
        <w:rPr>
          <w:rFonts w:ascii="Calibri" w:hAnsi="Calibri" w:cs="Calibri"/>
          <w:b/>
          <w:bCs/>
          <w:color w:val="0070C0"/>
          <w:sz w:val="22"/>
          <w:szCs w:val="22"/>
          <w:lang w:val="en-AU"/>
        </w:rPr>
        <w:tab/>
        <w:t>Optional</w:t>
      </w:r>
    </w:p>
    <w:p w14:paraId="26F012C9" w14:textId="77777777" w:rsidR="00432AEF" w:rsidRPr="009E0329" w:rsidRDefault="00432AEF" w:rsidP="00432AEF">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strike/>
          <w:color w:val="0070C0"/>
          <w:sz w:val="22"/>
          <w:szCs w:val="22"/>
          <w:lang w:val="en-AU"/>
        </w:rPr>
        <w:t>Broad Jump/s</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4 to less than 12 weave poles</w:t>
      </w:r>
    </w:p>
    <w:p w14:paraId="630D6E54" w14:textId="77777777" w:rsidR="00432AEF" w:rsidRPr="009E0329" w:rsidRDefault="00432AEF" w:rsidP="00432AEF">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Dog Walk</w:t>
      </w:r>
    </w:p>
    <w:p w14:paraId="154E6708" w14:textId="77777777" w:rsidR="00432AEF" w:rsidRPr="009E0329" w:rsidRDefault="00432AEF" w:rsidP="00432AEF">
      <w:pPr>
        <w:pStyle w:val="NormalWeb"/>
        <w:spacing w:before="0" w:beforeAutospacing="0" w:after="0" w:afterAutospacing="0"/>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Hoop/s</w:t>
      </w:r>
    </w:p>
    <w:p w14:paraId="7BD36190" w14:textId="77777777" w:rsidR="00432AEF" w:rsidRPr="009E0329" w:rsidRDefault="00432AEF" w:rsidP="00432AEF">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lastRenderedPageBreak/>
        <w:t>Hurdle/s</w:t>
      </w:r>
    </w:p>
    <w:p w14:paraId="7752D256" w14:textId="77777777" w:rsidR="00432AEF" w:rsidRPr="009E0329" w:rsidRDefault="00432AEF" w:rsidP="00432AEF">
      <w:pPr>
        <w:pStyle w:val="NormalWeb"/>
        <w:spacing w:before="0" w:beforeAutospacing="0" w:after="0" w:afterAutospacing="0"/>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Spread Hurdle</w:t>
      </w:r>
    </w:p>
    <w:p w14:paraId="3F5C255A" w14:textId="77777777" w:rsidR="00432AEF" w:rsidRPr="009E0329" w:rsidRDefault="00432AEF" w:rsidP="00432AEF">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Scramble</w:t>
      </w:r>
    </w:p>
    <w:p w14:paraId="4D11CE21" w14:textId="77777777" w:rsidR="00432AEF" w:rsidRPr="009E0329" w:rsidRDefault="00432AEF" w:rsidP="00432AEF">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Flexible Tunnels </w:t>
      </w:r>
    </w:p>
    <w:p w14:paraId="3F1D9910" w14:textId="77777777" w:rsidR="00432AEF" w:rsidRPr="009E0329" w:rsidRDefault="00432AEF" w:rsidP="00432AEF">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Weaving Poles – 12 </w:t>
      </w:r>
    </w:p>
    <w:p w14:paraId="6D85C2D1" w14:textId="77777777" w:rsidR="00432AEF" w:rsidRPr="009E0329" w:rsidRDefault="00432AEF" w:rsidP="00432AEF">
      <w:pPr>
        <w:pStyle w:val="NormalWeb"/>
        <w:spacing w:before="0" w:beforeAutospacing="0" w:after="0" w:afterAutospacing="0"/>
        <w:jc w:val="both"/>
        <w:rPr>
          <w:rFonts w:ascii="Calibri" w:hAnsi="Calibri" w:cs="Calibri"/>
          <w:color w:val="0070C0"/>
          <w:sz w:val="22"/>
          <w:szCs w:val="22"/>
          <w:u w:val="single"/>
          <w:lang w:val="en-AU"/>
        </w:rPr>
      </w:pPr>
      <w:r w:rsidRPr="009E0329">
        <w:rPr>
          <w:rFonts w:ascii="Calibri" w:hAnsi="Calibri" w:cs="Calibri"/>
          <w:color w:val="0070C0"/>
          <w:sz w:val="22"/>
          <w:szCs w:val="22"/>
          <w:u w:val="single"/>
          <w:lang w:val="en-AU"/>
        </w:rPr>
        <w:t xml:space="preserve">At least one of the following special jumps – Broad jump, Hoop, Spread Hurdle. </w:t>
      </w:r>
    </w:p>
    <w:p w14:paraId="3BC4C48F" w14:textId="77777777" w:rsidR="00432AEF" w:rsidRPr="009E0329" w:rsidRDefault="00432AEF" w:rsidP="0025092A">
      <w:pPr>
        <w:jc w:val="both"/>
        <w:rPr>
          <w:rFonts w:eastAsia="Garamond"/>
          <w:color w:val="0070C0"/>
        </w:rPr>
      </w:pPr>
    </w:p>
    <w:p w14:paraId="19B3F3F1" w14:textId="6BBF5AF4" w:rsidR="00CA4C8E" w:rsidRPr="009E0329" w:rsidRDefault="00CA4C8E" w:rsidP="00CA4C8E">
      <w:pPr>
        <w:jc w:val="both"/>
        <w:rPr>
          <w:rFonts w:ascii="Arial" w:hAnsi="Arial" w:cs="Arial"/>
          <w:b/>
          <w:color w:val="FF0000"/>
          <w:sz w:val="20"/>
          <w:szCs w:val="20"/>
        </w:rPr>
      </w:pPr>
      <w:r w:rsidRPr="009E0329">
        <w:rPr>
          <w:rFonts w:ascii="Arial" w:hAnsi="Arial" w:cs="Arial"/>
          <w:b/>
          <w:color w:val="FF0000"/>
          <w:sz w:val="20"/>
          <w:szCs w:val="20"/>
        </w:rPr>
        <w:t>(NSW) Rationale for 13. ELITE AGILITY CLASS (22-28 OBSTACLES) – Option B</w:t>
      </w:r>
    </w:p>
    <w:p w14:paraId="103744C6" w14:textId="77777777" w:rsidR="00432AEF" w:rsidRPr="009E0329" w:rsidRDefault="00432AEF" w:rsidP="00CA4C8E">
      <w:pPr>
        <w:rPr>
          <w:rFonts w:ascii="Arial" w:hAnsi="Arial" w:cs="Arial"/>
          <w:b/>
          <w:color w:val="FF0000"/>
          <w:sz w:val="20"/>
          <w:szCs w:val="20"/>
        </w:rPr>
      </w:pPr>
    </w:p>
    <w:p w14:paraId="7EAE8CB2" w14:textId="77777777" w:rsidR="009B6105" w:rsidRPr="009E0329" w:rsidRDefault="009B6105" w:rsidP="009B6105">
      <w:pPr>
        <w:pStyle w:val="NormalWeb"/>
        <w:spacing w:before="0" w:beforeAutospacing="0"/>
        <w:jc w:val="both"/>
        <w:rPr>
          <w:lang w:val="en-AU"/>
        </w:rPr>
      </w:pPr>
      <w:r w:rsidRPr="009E0329">
        <w:rPr>
          <w:rFonts w:ascii="Calibri" w:hAnsi="Calibri" w:cs="Calibri"/>
          <w:b/>
          <w:bCs/>
          <w:color w:val="FF0000"/>
          <w:lang w:val="en-AU"/>
        </w:rPr>
        <w:t xml:space="preserve">(NSW) Rationale: 10. 11. 12. 13. 14. Changes to all agility classes </w:t>
      </w:r>
    </w:p>
    <w:p w14:paraId="095895D5" w14:textId="77777777" w:rsidR="009B6105" w:rsidRPr="009E0329" w:rsidRDefault="009B6105" w:rsidP="009B6105">
      <w:pPr>
        <w:pStyle w:val="NormalWeb"/>
        <w:numPr>
          <w:ilvl w:val="0"/>
          <w:numId w:val="37"/>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Hoop to be negotiated only once as it is unsafe to try and repeat it if broken. </w:t>
      </w:r>
    </w:p>
    <w:p w14:paraId="2678C7F3" w14:textId="77777777" w:rsidR="009B6105" w:rsidRPr="009E0329" w:rsidRDefault="009B6105" w:rsidP="009B6105">
      <w:pPr>
        <w:pStyle w:val="NormalWeb"/>
        <w:numPr>
          <w:ilvl w:val="0"/>
          <w:numId w:val="37"/>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Removal of plural ‘s’ with broad jump, hoop, spread hurdle and contacts – clubs are usually only providing one per ring. </w:t>
      </w:r>
    </w:p>
    <w:p w14:paraId="029B7844" w14:textId="77777777" w:rsidR="009B6105" w:rsidRPr="009E0329" w:rsidRDefault="009B6105" w:rsidP="009B6105">
      <w:pPr>
        <w:pStyle w:val="NormalWeb"/>
        <w:numPr>
          <w:ilvl w:val="0"/>
          <w:numId w:val="37"/>
        </w:numPr>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Course design can be restrictive in order to provide safe approaches to all three ‘special jumps’ when you are also trying to provide straight approaches to contacts. Although we do not want to lose these types of jumps, we can make some optional to allow for more creativity in course design. Where a good course design cannot safely accommodate all three, this new rule would provide judges with flexibility of omitting up to two special jumps in agility if needed. It will also assist judges by making nesting easier between classes.</w:t>
      </w:r>
    </w:p>
    <w:p w14:paraId="21618B04" w14:textId="77777777" w:rsidR="009B6105" w:rsidRPr="009E0329" w:rsidRDefault="009B6105" w:rsidP="009B6105">
      <w:pPr>
        <w:pStyle w:val="NormalWeb"/>
        <w:numPr>
          <w:ilvl w:val="0"/>
          <w:numId w:val="37"/>
        </w:numPr>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6C810F5E" w14:textId="77777777" w:rsidR="00CA4C8E" w:rsidRPr="009E0329" w:rsidRDefault="00CA4C8E" w:rsidP="00501F80">
      <w:pPr>
        <w:pStyle w:val="NormalWeb"/>
        <w:numPr>
          <w:ilvl w:val="0"/>
          <w:numId w:val="37"/>
        </w:numPr>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Elite Agility – no need to reference course design as that information will go in judges’ guidelines. Other comments are not in the other classes and not required. If elite is to be the next compulsory class above masters, remove the splitting up of weave poles in sections as this is difficulty for clubs to cater for judges’ equipment requirements and would keep the weave pole requirements consistent across all the agility classes. </w:t>
      </w:r>
    </w:p>
    <w:p w14:paraId="352DF5A1" w14:textId="77777777" w:rsidR="00CA4C8E" w:rsidRPr="009E0329" w:rsidRDefault="00CA4C8E" w:rsidP="0025092A">
      <w:pPr>
        <w:jc w:val="both"/>
        <w:rPr>
          <w:rFonts w:ascii="Arial" w:hAnsi="Arial" w:cs="Arial"/>
          <w:b/>
          <w:color w:val="FF0000"/>
          <w:sz w:val="20"/>
          <w:szCs w:val="20"/>
        </w:rPr>
      </w:pPr>
    </w:p>
    <w:p w14:paraId="39F92956" w14:textId="5D6CC038" w:rsidR="00CA4C8E" w:rsidRPr="009E0329" w:rsidRDefault="00CA4C8E" w:rsidP="0025092A">
      <w:pPr>
        <w:jc w:val="both"/>
        <w:rPr>
          <w:b/>
          <w:bCs/>
          <w:color w:val="0070C0"/>
        </w:rPr>
      </w:pPr>
      <w:r w:rsidRPr="009E0329">
        <w:rPr>
          <w:rFonts w:eastAsia="Garamond"/>
          <w:b/>
          <w:bCs/>
          <w:color w:val="0070C0"/>
        </w:rPr>
        <w:t xml:space="preserve">(QLD) Proposal for 13. </w:t>
      </w:r>
      <w:r w:rsidRPr="009E0329">
        <w:rPr>
          <w:b/>
          <w:bCs/>
          <w:color w:val="0070C0"/>
        </w:rPr>
        <w:t>ELITE AGILITY CLASS (22-28 OBSTACLES)</w:t>
      </w:r>
    </w:p>
    <w:p w14:paraId="3FAEAC42" w14:textId="77777777" w:rsidR="00CA4C8E" w:rsidRPr="009E0329" w:rsidRDefault="00CA4C8E" w:rsidP="0025092A">
      <w:pPr>
        <w:jc w:val="both"/>
        <w:rPr>
          <w:rFonts w:ascii="Arial" w:hAnsi="Arial" w:cs="Arial"/>
          <w:b/>
          <w:color w:val="FF0000"/>
          <w:sz w:val="20"/>
          <w:szCs w:val="20"/>
        </w:rPr>
      </w:pPr>
    </w:p>
    <w:p w14:paraId="67BFEF7D" w14:textId="77777777" w:rsidR="00CA4C8E" w:rsidRPr="009E0329" w:rsidRDefault="00CA4C8E" w:rsidP="00CA4C8E">
      <w:pPr>
        <w:widowControl w:val="0"/>
        <w:rPr>
          <w:color w:val="0070C0"/>
        </w:rPr>
      </w:pPr>
      <w:r w:rsidRPr="009E0329">
        <w:rPr>
          <w:color w:val="0070C0"/>
        </w:rPr>
        <w:t xml:space="preserve">It is expected that challenges should be greater than that for the Master Class </w:t>
      </w:r>
    </w:p>
    <w:p w14:paraId="49537F7A" w14:textId="4703C5F0" w:rsidR="00CA4C8E" w:rsidRPr="009E0329" w:rsidRDefault="00CA4C8E" w:rsidP="00CA4C8E">
      <w:pPr>
        <w:widowControl w:val="0"/>
        <w:spacing w:line="244" w:lineRule="auto"/>
        <w:ind w:right="-46"/>
        <w:rPr>
          <w:color w:val="0070C0"/>
        </w:rPr>
      </w:pPr>
      <w:r w:rsidRPr="009E0329">
        <w:rPr>
          <w:color w:val="0070C0"/>
        </w:rPr>
        <w:t>There is no limit to the number of times an obstacle can be re-negotiated in the Elite Agility Class</w:t>
      </w:r>
      <w:r w:rsidRPr="009E0329">
        <w:rPr>
          <w:color w:val="0070C0"/>
          <w:u w:val="single"/>
        </w:rPr>
        <w:t>, except for the Hoop that can only be negotiated once</w:t>
      </w:r>
      <w:r w:rsidRPr="009E0329">
        <w:rPr>
          <w:color w:val="0070C0"/>
        </w:rPr>
        <w:t xml:space="preserve">. </w:t>
      </w:r>
    </w:p>
    <w:p w14:paraId="09EFA684" w14:textId="77777777" w:rsidR="00CA4C8E" w:rsidRPr="009E0329" w:rsidRDefault="00CA4C8E" w:rsidP="00CA4C8E">
      <w:pPr>
        <w:widowControl w:val="0"/>
        <w:spacing w:line="244" w:lineRule="auto"/>
        <w:ind w:right="1049"/>
        <w:rPr>
          <w:color w:val="0070C0"/>
        </w:rPr>
      </w:pPr>
    </w:p>
    <w:p w14:paraId="234E48D5" w14:textId="77777777" w:rsidR="00CA4C8E" w:rsidRPr="009E0329" w:rsidRDefault="00CA4C8E" w:rsidP="00CA4C8E">
      <w:pPr>
        <w:widowControl w:val="0"/>
        <w:rPr>
          <w:strike/>
          <w:color w:val="0070C0"/>
        </w:rPr>
      </w:pPr>
      <w:r w:rsidRPr="009E0329">
        <w:rPr>
          <w:strike/>
          <w:color w:val="0070C0"/>
        </w:rPr>
        <w:t xml:space="preserve">All equipment is mandatory </w:t>
      </w:r>
    </w:p>
    <w:p w14:paraId="5B22E6CE" w14:textId="77777777" w:rsidR="00CA4C8E" w:rsidRPr="009E0329" w:rsidRDefault="00CA4C8E" w:rsidP="00CA4C8E">
      <w:pPr>
        <w:widowControl w:val="0"/>
        <w:rPr>
          <w:strike/>
          <w:color w:val="0070C0"/>
        </w:rPr>
      </w:pPr>
    </w:p>
    <w:p w14:paraId="0D4CE13C" w14:textId="77777777" w:rsidR="00CA4C8E" w:rsidRPr="009E0329" w:rsidRDefault="00CA4C8E" w:rsidP="00CA4C8E">
      <w:pPr>
        <w:widowControl w:val="0"/>
        <w:rPr>
          <w:color w:val="0070C0"/>
        </w:rPr>
      </w:pPr>
      <w:r w:rsidRPr="009E0329">
        <w:rPr>
          <w:strike/>
          <w:color w:val="0070C0"/>
        </w:rPr>
        <w:t xml:space="preserve">All obstacles below must be performed </w:t>
      </w:r>
      <w:r w:rsidRPr="009E0329">
        <w:rPr>
          <w:color w:val="0070C0"/>
        </w:rPr>
        <w:t xml:space="preserve"> </w:t>
      </w:r>
    </w:p>
    <w:p w14:paraId="67D73B1D" w14:textId="77777777" w:rsidR="00CA4C8E" w:rsidRPr="009E0329" w:rsidRDefault="00CA4C8E" w:rsidP="00CA4C8E">
      <w:pPr>
        <w:widowControl w:val="0"/>
        <w:rPr>
          <w:color w:val="0070C0"/>
        </w:rPr>
      </w:pPr>
    </w:p>
    <w:p w14:paraId="596963B5" w14:textId="1BCAE0F0" w:rsidR="00CA4C8E" w:rsidRPr="009E0329" w:rsidRDefault="00CA4C8E" w:rsidP="00CA4C8E">
      <w:pPr>
        <w:widowControl w:val="0"/>
        <w:spacing w:line="247" w:lineRule="auto"/>
        <w:ind w:right="-46" w:hanging="2"/>
        <w:rPr>
          <w:color w:val="0070C0"/>
        </w:rPr>
      </w:pPr>
      <w:r w:rsidRPr="009E0329">
        <w:rPr>
          <w:color w:val="0070C0"/>
        </w:rPr>
        <w:t xml:space="preserve">Whilst 12 weave poles are mandatory further repetitions can be broken down into smaller numbers of poles. </w:t>
      </w:r>
    </w:p>
    <w:p w14:paraId="7368977F" w14:textId="77777777" w:rsidR="00CA4C8E" w:rsidRPr="009E0329" w:rsidRDefault="00CA4C8E" w:rsidP="00CA4C8E">
      <w:pPr>
        <w:widowControl w:val="0"/>
        <w:spacing w:line="247" w:lineRule="auto"/>
        <w:ind w:right="-46" w:hanging="2"/>
        <w:rPr>
          <w:color w:val="0070C0"/>
        </w:rPr>
      </w:pPr>
    </w:p>
    <w:p w14:paraId="3B22F756" w14:textId="77777777" w:rsidR="00CA4C8E" w:rsidRPr="009E0329" w:rsidRDefault="00CA4C8E" w:rsidP="00CA4C8E">
      <w:pPr>
        <w:widowControl w:val="0"/>
        <w:rPr>
          <w:b/>
          <w:color w:val="0070C0"/>
        </w:rPr>
      </w:pPr>
      <w:r w:rsidRPr="009E0329">
        <w:rPr>
          <w:b/>
          <w:color w:val="0070C0"/>
        </w:rPr>
        <w:t xml:space="preserve">MANDATORY </w:t>
      </w:r>
    </w:p>
    <w:p w14:paraId="47777D40" w14:textId="77777777" w:rsidR="00CA4C8E" w:rsidRPr="009E0329" w:rsidRDefault="00CA4C8E" w:rsidP="00CA4C8E">
      <w:pPr>
        <w:widowControl w:val="0"/>
        <w:rPr>
          <w:color w:val="0070C0"/>
          <w:u w:val="single"/>
        </w:rPr>
      </w:pPr>
      <w:r w:rsidRPr="009E0329">
        <w:rPr>
          <w:color w:val="0070C0"/>
          <w:u w:val="single"/>
        </w:rPr>
        <w:t xml:space="preserve">Hurdle/s </w:t>
      </w:r>
    </w:p>
    <w:p w14:paraId="4E0CE660" w14:textId="77777777" w:rsidR="00CA4C8E" w:rsidRPr="009E0329" w:rsidRDefault="00CA4C8E" w:rsidP="00CA4C8E">
      <w:pPr>
        <w:widowControl w:val="0"/>
        <w:rPr>
          <w:color w:val="0070C0"/>
          <w:u w:val="single"/>
        </w:rPr>
      </w:pPr>
      <w:r w:rsidRPr="009E0329">
        <w:rPr>
          <w:color w:val="0070C0"/>
          <w:u w:val="single"/>
        </w:rPr>
        <w:t xml:space="preserve">Dog walk </w:t>
      </w:r>
    </w:p>
    <w:p w14:paraId="5FEEE0D1" w14:textId="77777777" w:rsidR="00CA4C8E" w:rsidRPr="009E0329" w:rsidRDefault="00CA4C8E" w:rsidP="00CA4C8E">
      <w:pPr>
        <w:widowControl w:val="0"/>
        <w:rPr>
          <w:color w:val="0070C0"/>
          <w:u w:val="single"/>
        </w:rPr>
      </w:pPr>
      <w:r w:rsidRPr="009E0329">
        <w:rPr>
          <w:color w:val="0070C0"/>
          <w:u w:val="single"/>
        </w:rPr>
        <w:t xml:space="preserve">Scramble </w:t>
      </w:r>
    </w:p>
    <w:p w14:paraId="6A339A00" w14:textId="77777777" w:rsidR="00CA4C8E" w:rsidRPr="009E0329" w:rsidRDefault="00CA4C8E" w:rsidP="00CA4C8E">
      <w:pPr>
        <w:widowControl w:val="0"/>
        <w:rPr>
          <w:color w:val="0070C0"/>
          <w:u w:val="single"/>
        </w:rPr>
      </w:pPr>
      <w:r w:rsidRPr="009E0329">
        <w:rPr>
          <w:color w:val="0070C0"/>
          <w:u w:val="single"/>
        </w:rPr>
        <w:t>Seesaw</w:t>
      </w:r>
    </w:p>
    <w:p w14:paraId="58A7D74D" w14:textId="77777777" w:rsidR="00CA4C8E" w:rsidRPr="009E0329" w:rsidRDefault="00CA4C8E" w:rsidP="00CA4C8E">
      <w:pPr>
        <w:widowControl w:val="0"/>
        <w:rPr>
          <w:color w:val="0070C0"/>
          <w:u w:val="single"/>
        </w:rPr>
      </w:pPr>
      <w:r w:rsidRPr="009E0329">
        <w:rPr>
          <w:color w:val="0070C0"/>
          <w:u w:val="single"/>
        </w:rPr>
        <w:t xml:space="preserve">Flexible tunnel/s </w:t>
      </w:r>
    </w:p>
    <w:p w14:paraId="39FB94FE" w14:textId="77777777" w:rsidR="00CA4C8E" w:rsidRPr="009E0329" w:rsidRDefault="00CA4C8E" w:rsidP="00CA4C8E">
      <w:pPr>
        <w:widowControl w:val="0"/>
        <w:rPr>
          <w:color w:val="0070C0"/>
          <w:u w:val="single"/>
        </w:rPr>
      </w:pPr>
      <w:r w:rsidRPr="009E0329">
        <w:rPr>
          <w:color w:val="0070C0"/>
          <w:u w:val="single"/>
        </w:rPr>
        <w:t xml:space="preserve">Weaving poles - 12 </w:t>
      </w:r>
    </w:p>
    <w:p w14:paraId="038F9CF5" w14:textId="77777777" w:rsidR="00CA4C8E" w:rsidRPr="009E0329" w:rsidRDefault="00CA4C8E" w:rsidP="00CA4C8E">
      <w:pPr>
        <w:widowControl w:val="0"/>
        <w:rPr>
          <w:color w:val="0070C0"/>
          <w:u w:val="single"/>
        </w:rPr>
      </w:pPr>
    </w:p>
    <w:p w14:paraId="37851DD3" w14:textId="77777777" w:rsidR="00CA4C8E" w:rsidRPr="009E0329" w:rsidRDefault="00CA4C8E" w:rsidP="00CA4C8E">
      <w:pPr>
        <w:widowControl w:val="0"/>
        <w:rPr>
          <w:b/>
          <w:color w:val="0070C0"/>
          <w:u w:val="single"/>
        </w:rPr>
      </w:pPr>
      <w:r w:rsidRPr="009E0329">
        <w:rPr>
          <w:b/>
          <w:color w:val="0070C0"/>
          <w:u w:val="single"/>
        </w:rPr>
        <w:t>At least one of the following:</w:t>
      </w:r>
    </w:p>
    <w:p w14:paraId="08D5F1AF" w14:textId="77777777" w:rsidR="00CA4C8E" w:rsidRPr="009E0329" w:rsidRDefault="00CA4C8E" w:rsidP="00CA4C8E">
      <w:pPr>
        <w:widowControl w:val="0"/>
        <w:rPr>
          <w:color w:val="0070C0"/>
          <w:u w:val="single"/>
        </w:rPr>
      </w:pPr>
      <w:r w:rsidRPr="009E0329">
        <w:rPr>
          <w:color w:val="0070C0"/>
          <w:u w:val="single"/>
        </w:rPr>
        <w:t xml:space="preserve">Hoop </w:t>
      </w:r>
    </w:p>
    <w:p w14:paraId="12A58BBC" w14:textId="77777777" w:rsidR="00CA4C8E" w:rsidRPr="009E0329" w:rsidRDefault="00CA4C8E" w:rsidP="00CA4C8E">
      <w:pPr>
        <w:widowControl w:val="0"/>
        <w:rPr>
          <w:color w:val="0070C0"/>
          <w:u w:val="single"/>
        </w:rPr>
      </w:pPr>
      <w:r w:rsidRPr="009E0329">
        <w:rPr>
          <w:color w:val="0070C0"/>
          <w:u w:val="single"/>
        </w:rPr>
        <w:t xml:space="preserve">Broad jump/s </w:t>
      </w:r>
    </w:p>
    <w:p w14:paraId="73EE77DF" w14:textId="77777777" w:rsidR="00CA4C8E" w:rsidRPr="009E0329" w:rsidRDefault="00CA4C8E" w:rsidP="00CA4C8E">
      <w:pPr>
        <w:widowControl w:val="0"/>
        <w:rPr>
          <w:color w:val="0070C0"/>
          <w:u w:val="single"/>
        </w:rPr>
      </w:pPr>
      <w:r w:rsidRPr="009E0329">
        <w:rPr>
          <w:color w:val="0070C0"/>
          <w:u w:val="single"/>
        </w:rPr>
        <w:lastRenderedPageBreak/>
        <w:t xml:space="preserve">Spread hurdle </w:t>
      </w:r>
    </w:p>
    <w:p w14:paraId="1E799848" w14:textId="77777777" w:rsidR="00CA4C8E" w:rsidRPr="009E0329" w:rsidRDefault="00CA4C8E" w:rsidP="00CA4C8E">
      <w:pPr>
        <w:widowControl w:val="0"/>
        <w:rPr>
          <w:color w:val="0070C0"/>
          <w:u w:val="single"/>
        </w:rPr>
      </w:pPr>
    </w:p>
    <w:p w14:paraId="39D3B5C8" w14:textId="77777777" w:rsidR="00CA4C8E" w:rsidRPr="009E0329" w:rsidRDefault="00CA4C8E" w:rsidP="00CA4C8E">
      <w:pPr>
        <w:widowControl w:val="0"/>
        <w:rPr>
          <w:b/>
          <w:color w:val="0070C0"/>
          <w:u w:val="single"/>
        </w:rPr>
      </w:pPr>
      <w:r w:rsidRPr="009E0329">
        <w:rPr>
          <w:b/>
          <w:color w:val="0070C0"/>
          <w:u w:val="single"/>
        </w:rPr>
        <w:t>Optional</w:t>
      </w:r>
    </w:p>
    <w:p w14:paraId="09F19945" w14:textId="77777777" w:rsidR="00CA4C8E" w:rsidRPr="009E0329" w:rsidRDefault="00CA4C8E" w:rsidP="00CA4C8E">
      <w:pPr>
        <w:widowControl w:val="0"/>
        <w:rPr>
          <w:b/>
          <w:color w:val="0070C0"/>
          <w:u w:val="single"/>
        </w:rPr>
      </w:pPr>
      <w:r w:rsidRPr="009E0329">
        <w:rPr>
          <w:color w:val="0070C0"/>
          <w:u w:val="single"/>
        </w:rPr>
        <w:t>4 to less than 12 weave poles</w:t>
      </w:r>
      <w:r w:rsidRPr="009E0329">
        <w:rPr>
          <w:b/>
          <w:color w:val="0070C0"/>
          <w:u w:val="single"/>
        </w:rPr>
        <w:t xml:space="preserve"> </w:t>
      </w:r>
    </w:p>
    <w:p w14:paraId="149196DA" w14:textId="77777777" w:rsidR="00CA4C8E" w:rsidRPr="009E0329" w:rsidRDefault="00CA4C8E" w:rsidP="00CA4C8E">
      <w:pPr>
        <w:widowControl w:val="0"/>
        <w:rPr>
          <w:b/>
          <w:color w:val="0070C0"/>
          <w:u w:val="single"/>
        </w:rPr>
      </w:pPr>
    </w:p>
    <w:p w14:paraId="3054F82C" w14:textId="77777777" w:rsidR="00CA4C8E" w:rsidRPr="009E0329" w:rsidRDefault="00CA4C8E" w:rsidP="00CA4C8E">
      <w:pPr>
        <w:widowControl w:val="0"/>
        <w:rPr>
          <w:strike/>
          <w:color w:val="0070C0"/>
        </w:rPr>
      </w:pPr>
      <w:r w:rsidRPr="009E0329">
        <w:rPr>
          <w:strike/>
          <w:color w:val="0070C0"/>
        </w:rPr>
        <w:t xml:space="preserve">Broad Jump/s 4 to less than 12 weave poles </w:t>
      </w:r>
    </w:p>
    <w:p w14:paraId="46C174B2" w14:textId="77777777" w:rsidR="00CA4C8E" w:rsidRPr="009E0329" w:rsidRDefault="00CA4C8E" w:rsidP="00CA4C8E">
      <w:pPr>
        <w:widowControl w:val="0"/>
        <w:rPr>
          <w:strike/>
          <w:color w:val="0070C0"/>
        </w:rPr>
      </w:pPr>
      <w:r w:rsidRPr="009E0329">
        <w:rPr>
          <w:strike/>
          <w:color w:val="0070C0"/>
        </w:rPr>
        <w:t xml:space="preserve">Dog Walk/s </w:t>
      </w:r>
    </w:p>
    <w:p w14:paraId="06A699CC" w14:textId="77777777" w:rsidR="00CA4C8E" w:rsidRPr="009E0329" w:rsidRDefault="00CA4C8E" w:rsidP="00CA4C8E">
      <w:pPr>
        <w:widowControl w:val="0"/>
        <w:rPr>
          <w:strike/>
          <w:color w:val="0070C0"/>
        </w:rPr>
      </w:pPr>
      <w:r w:rsidRPr="009E0329">
        <w:rPr>
          <w:strike/>
          <w:color w:val="0070C0"/>
        </w:rPr>
        <w:t xml:space="preserve">Hoop/s </w:t>
      </w:r>
    </w:p>
    <w:p w14:paraId="4066E560" w14:textId="77777777" w:rsidR="00CA4C8E" w:rsidRPr="009E0329" w:rsidRDefault="00CA4C8E" w:rsidP="00CA4C8E">
      <w:pPr>
        <w:widowControl w:val="0"/>
        <w:rPr>
          <w:strike/>
          <w:color w:val="0070C0"/>
        </w:rPr>
      </w:pPr>
      <w:r w:rsidRPr="009E0329">
        <w:rPr>
          <w:strike/>
          <w:color w:val="0070C0"/>
        </w:rPr>
        <w:t xml:space="preserve">Hurdle/s </w:t>
      </w:r>
    </w:p>
    <w:p w14:paraId="467A6B8B" w14:textId="77777777" w:rsidR="00CA4C8E" w:rsidRPr="009E0329" w:rsidRDefault="00CA4C8E" w:rsidP="00CA4C8E">
      <w:pPr>
        <w:widowControl w:val="0"/>
        <w:rPr>
          <w:strike/>
          <w:color w:val="0070C0"/>
        </w:rPr>
      </w:pPr>
      <w:r w:rsidRPr="009E0329">
        <w:rPr>
          <w:strike/>
          <w:color w:val="0070C0"/>
        </w:rPr>
        <w:t xml:space="preserve">Spread Hurdle/s </w:t>
      </w:r>
    </w:p>
    <w:p w14:paraId="617C7AE7" w14:textId="77777777" w:rsidR="00CA4C8E" w:rsidRPr="009E0329" w:rsidRDefault="00CA4C8E" w:rsidP="00CA4C8E">
      <w:pPr>
        <w:widowControl w:val="0"/>
        <w:rPr>
          <w:strike/>
          <w:color w:val="0070C0"/>
        </w:rPr>
      </w:pPr>
      <w:r w:rsidRPr="009E0329">
        <w:rPr>
          <w:strike/>
          <w:color w:val="0070C0"/>
        </w:rPr>
        <w:t xml:space="preserve">Scramble/s </w:t>
      </w:r>
    </w:p>
    <w:p w14:paraId="7F83CDBA" w14:textId="77777777" w:rsidR="00CA4C8E" w:rsidRPr="009E0329" w:rsidRDefault="00CA4C8E" w:rsidP="00CA4C8E">
      <w:pPr>
        <w:widowControl w:val="0"/>
        <w:rPr>
          <w:strike/>
          <w:color w:val="0070C0"/>
        </w:rPr>
      </w:pPr>
      <w:r w:rsidRPr="009E0329">
        <w:rPr>
          <w:strike/>
          <w:color w:val="0070C0"/>
        </w:rPr>
        <w:t xml:space="preserve">Seesaw/s </w:t>
      </w:r>
    </w:p>
    <w:p w14:paraId="7E78424A" w14:textId="77777777" w:rsidR="00CA4C8E" w:rsidRPr="009E0329" w:rsidRDefault="00CA4C8E" w:rsidP="00CA4C8E">
      <w:pPr>
        <w:widowControl w:val="0"/>
        <w:rPr>
          <w:strike/>
          <w:color w:val="0070C0"/>
        </w:rPr>
      </w:pPr>
      <w:r w:rsidRPr="009E0329">
        <w:rPr>
          <w:strike/>
          <w:color w:val="0070C0"/>
        </w:rPr>
        <w:t xml:space="preserve">Flexible Tunnel/s </w:t>
      </w:r>
    </w:p>
    <w:p w14:paraId="66941C79" w14:textId="77777777" w:rsidR="00CA4C8E" w:rsidRPr="009E0329" w:rsidRDefault="00CA4C8E" w:rsidP="00CA4C8E">
      <w:pPr>
        <w:widowControl w:val="0"/>
        <w:rPr>
          <w:color w:val="0070C0"/>
        </w:rPr>
      </w:pPr>
      <w:r w:rsidRPr="009E0329">
        <w:rPr>
          <w:strike/>
          <w:color w:val="0070C0"/>
        </w:rPr>
        <w:t>Weaving Poles-12</w:t>
      </w:r>
      <w:r w:rsidRPr="009E0329">
        <w:rPr>
          <w:color w:val="0070C0"/>
        </w:rPr>
        <w:t xml:space="preserve"> </w:t>
      </w:r>
    </w:p>
    <w:p w14:paraId="00E2378E" w14:textId="77777777" w:rsidR="00CA4C8E" w:rsidRPr="009E0329" w:rsidRDefault="00CA4C8E" w:rsidP="0025092A">
      <w:pPr>
        <w:jc w:val="both"/>
        <w:rPr>
          <w:rFonts w:ascii="Arial" w:hAnsi="Arial" w:cs="Arial"/>
          <w:b/>
          <w:color w:val="FF0000"/>
          <w:sz w:val="20"/>
          <w:szCs w:val="20"/>
        </w:rPr>
      </w:pPr>
    </w:p>
    <w:p w14:paraId="35A2E5A0" w14:textId="610C0C3D" w:rsidR="00CA4C8E" w:rsidRPr="009E0329" w:rsidRDefault="00CA4C8E" w:rsidP="00CA4C8E">
      <w:pPr>
        <w:jc w:val="both"/>
        <w:rPr>
          <w:b/>
          <w:bCs/>
          <w:color w:val="0070C0"/>
        </w:rPr>
      </w:pPr>
      <w:r w:rsidRPr="009E0329">
        <w:rPr>
          <w:rFonts w:eastAsia="Garamond"/>
          <w:b/>
          <w:bCs/>
          <w:color w:val="0070C0"/>
        </w:rPr>
        <w:t xml:space="preserve">(VIC) Proposal for 13. </w:t>
      </w:r>
      <w:r w:rsidRPr="009E0329">
        <w:rPr>
          <w:b/>
          <w:bCs/>
          <w:color w:val="0070C0"/>
        </w:rPr>
        <w:t>ELITE AGILITY CLASS (22-28 OBSTACLES)</w:t>
      </w:r>
    </w:p>
    <w:p w14:paraId="3F828E3E" w14:textId="77777777" w:rsidR="00CA4C8E" w:rsidRPr="009E0329" w:rsidRDefault="00CA4C8E" w:rsidP="0025092A">
      <w:pPr>
        <w:jc w:val="both"/>
        <w:rPr>
          <w:rFonts w:ascii="Arial" w:hAnsi="Arial" w:cs="Arial"/>
          <w:b/>
          <w:color w:val="FF0000"/>
        </w:rPr>
      </w:pPr>
    </w:p>
    <w:p w14:paraId="560B171D" w14:textId="77777777" w:rsidR="00CA4C8E" w:rsidRPr="009E0329" w:rsidRDefault="00CA4C8E" w:rsidP="00CA4C8E">
      <w:pPr>
        <w:rPr>
          <w:rFonts w:eastAsia="Calibri"/>
          <w:color w:val="0070C0"/>
        </w:rPr>
      </w:pPr>
      <w:r w:rsidRPr="009E0329">
        <w:rPr>
          <w:rFonts w:eastAsia="Calibri"/>
          <w:b/>
          <w:color w:val="0070C0"/>
        </w:rPr>
        <w:t xml:space="preserve">13. ELITE AGILITY CLASS </w:t>
      </w:r>
      <w:r w:rsidRPr="009E0329">
        <w:rPr>
          <w:rFonts w:eastAsia="Calibri"/>
          <w:b/>
          <w:strike/>
          <w:color w:val="0070C0"/>
        </w:rPr>
        <w:t>(22-28)</w:t>
      </w:r>
      <w:r w:rsidRPr="009E0329">
        <w:rPr>
          <w:rFonts w:eastAsia="Calibri"/>
          <w:b/>
          <w:color w:val="0070C0"/>
        </w:rPr>
        <w:t xml:space="preserve"> </w:t>
      </w:r>
      <w:r w:rsidRPr="009E0329">
        <w:rPr>
          <w:rFonts w:eastAsia="Calibri"/>
          <w:b/>
          <w:color w:val="0070C0"/>
          <w:u w:val="single"/>
        </w:rPr>
        <w:t>(20-24)</w:t>
      </w:r>
      <w:r w:rsidRPr="009E0329">
        <w:rPr>
          <w:rFonts w:eastAsia="Calibri"/>
          <w:b/>
          <w:color w:val="0070C0"/>
        </w:rPr>
        <w:t xml:space="preserve"> OBSTACLES) </w:t>
      </w:r>
    </w:p>
    <w:p w14:paraId="0282A4AE" w14:textId="77777777" w:rsidR="00CA4C8E" w:rsidRPr="009E0329" w:rsidRDefault="00CA4C8E" w:rsidP="00CA4C8E">
      <w:pPr>
        <w:rPr>
          <w:rFonts w:eastAsia="Calibri"/>
          <w:color w:val="0070C0"/>
        </w:rPr>
      </w:pPr>
      <w:r w:rsidRPr="009E0329">
        <w:rPr>
          <w:rFonts w:eastAsia="Calibri"/>
          <w:color w:val="0070C0"/>
        </w:rPr>
        <w:t xml:space="preserve">It is expected that challenges should be greater than that for the Master Class </w:t>
      </w:r>
    </w:p>
    <w:p w14:paraId="68F46553" w14:textId="77777777" w:rsidR="00CA4C8E" w:rsidRPr="009E0329" w:rsidRDefault="00CA4C8E" w:rsidP="00CA4C8E">
      <w:pPr>
        <w:rPr>
          <w:rFonts w:eastAsia="Calibri"/>
          <w:strike/>
          <w:color w:val="0070C0"/>
        </w:rPr>
      </w:pPr>
      <w:r w:rsidRPr="009E0329">
        <w:rPr>
          <w:rFonts w:eastAsia="Calibri"/>
          <w:strike/>
          <w:color w:val="0070C0"/>
        </w:rPr>
        <w:t xml:space="preserve">All equipment is mandatory </w:t>
      </w:r>
    </w:p>
    <w:p w14:paraId="02E01140" w14:textId="77777777" w:rsidR="00CA4C8E" w:rsidRPr="009E0329" w:rsidRDefault="00CA4C8E" w:rsidP="00CA4C8E">
      <w:pPr>
        <w:rPr>
          <w:rFonts w:eastAsia="Calibri"/>
          <w:strike/>
          <w:color w:val="0070C0"/>
        </w:rPr>
      </w:pPr>
      <w:r w:rsidRPr="009E0329">
        <w:rPr>
          <w:rFonts w:eastAsia="Calibri"/>
          <w:strike/>
          <w:color w:val="0070C0"/>
        </w:rPr>
        <w:t xml:space="preserve">All obstacles below must be performed </w:t>
      </w:r>
    </w:p>
    <w:p w14:paraId="69028489" w14:textId="77777777" w:rsidR="00CA4C8E" w:rsidRPr="009E0329" w:rsidRDefault="00CA4C8E" w:rsidP="00CA4C8E">
      <w:pPr>
        <w:rPr>
          <w:rFonts w:eastAsia="Calibri"/>
          <w:color w:val="0070C0"/>
          <w:u w:val="single"/>
        </w:rPr>
      </w:pPr>
      <w:r w:rsidRPr="009E0329">
        <w:rPr>
          <w:rFonts w:eastAsia="Calibri"/>
          <w:color w:val="0070C0"/>
          <w:u w:val="single"/>
        </w:rPr>
        <w:t xml:space="preserve">There is no limit to the number of times an obstacle can be used, with the exception of the Weaving Poles, which </w:t>
      </w:r>
    </w:p>
    <w:p w14:paraId="20A37622" w14:textId="77777777" w:rsidR="00CA4C8E" w:rsidRPr="009E0329" w:rsidRDefault="00CA4C8E" w:rsidP="00CA4C8E">
      <w:pPr>
        <w:rPr>
          <w:rFonts w:eastAsia="Calibri"/>
          <w:color w:val="0070C0"/>
        </w:rPr>
      </w:pPr>
      <w:r w:rsidRPr="009E0329">
        <w:rPr>
          <w:rFonts w:eastAsia="Calibri"/>
          <w:strike/>
          <w:color w:val="0070C0"/>
        </w:rPr>
        <w:t>Whilst 12 weave poles are mandatory</w:t>
      </w:r>
      <w:r w:rsidRPr="009E0329">
        <w:rPr>
          <w:rFonts w:eastAsia="Calibri"/>
          <w:color w:val="0070C0"/>
        </w:rPr>
        <w:t xml:space="preserve"> further repetitions can be broken down into smaller numbers of poles. </w:t>
      </w:r>
    </w:p>
    <w:p w14:paraId="39F7B238" w14:textId="77777777" w:rsidR="00CA4C8E" w:rsidRPr="009E0329" w:rsidRDefault="00CA4C8E" w:rsidP="00CA4C8E">
      <w:pPr>
        <w:rPr>
          <w:rFonts w:eastAsia="Calibri"/>
          <w:color w:val="0070C0"/>
        </w:rPr>
      </w:pPr>
    </w:p>
    <w:p w14:paraId="6E7CED33" w14:textId="77777777" w:rsidR="00CA4C8E" w:rsidRPr="009E0329" w:rsidRDefault="00CA4C8E" w:rsidP="00CA4C8E">
      <w:pPr>
        <w:tabs>
          <w:tab w:val="left" w:pos="3969"/>
        </w:tabs>
        <w:rPr>
          <w:rFonts w:eastAsia="Calibri"/>
          <w:color w:val="0070C0"/>
        </w:rPr>
      </w:pPr>
      <w:r w:rsidRPr="009E0329">
        <w:rPr>
          <w:rFonts w:eastAsia="Calibri"/>
          <w:b/>
          <w:color w:val="0070C0"/>
        </w:rPr>
        <w:t xml:space="preserve">MANDATORY </w:t>
      </w:r>
      <w:r w:rsidRPr="009E0329">
        <w:rPr>
          <w:rFonts w:eastAsia="Calibri"/>
          <w:b/>
          <w:color w:val="0070C0"/>
        </w:rPr>
        <w:tab/>
      </w:r>
      <w:r w:rsidRPr="009E0329">
        <w:rPr>
          <w:rFonts w:eastAsia="Calibri"/>
          <w:b/>
          <w:color w:val="0070C0"/>
          <w:u w:val="single"/>
        </w:rPr>
        <w:t>Optional – must use at least one (1)</w:t>
      </w:r>
    </w:p>
    <w:p w14:paraId="49A4BC15" w14:textId="77777777" w:rsidR="00CA4C8E" w:rsidRPr="009E0329" w:rsidRDefault="00CA4C8E" w:rsidP="00CA4C8E">
      <w:pPr>
        <w:tabs>
          <w:tab w:val="left" w:pos="3969"/>
        </w:tabs>
        <w:rPr>
          <w:rFonts w:eastAsia="Calibri"/>
          <w:color w:val="0070C0"/>
        </w:rPr>
      </w:pPr>
      <w:r w:rsidRPr="009E0329">
        <w:rPr>
          <w:rFonts w:eastAsia="Calibri"/>
          <w:strike/>
          <w:color w:val="0070C0"/>
        </w:rPr>
        <w:t>Broad Jump/s</w:t>
      </w:r>
      <w:r w:rsidRPr="009E0329">
        <w:rPr>
          <w:rFonts w:eastAsia="Calibri"/>
          <w:color w:val="0070C0"/>
        </w:rPr>
        <w:t xml:space="preserve"> </w:t>
      </w:r>
      <w:r w:rsidRPr="009E0329">
        <w:rPr>
          <w:rFonts w:eastAsia="Calibri"/>
          <w:color w:val="0070C0"/>
        </w:rPr>
        <w:tab/>
      </w:r>
      <w:r w:rsidRPr="009E0329">
        <w:rPr>
          <w:rFonts w:eastAsia="Calibri"/>
          <w:color w:val="0070C0"/>
          <w:u w:val="single"/>
        </w:rPr>
        <w:t>Broad Jump/s</w:t>
      </w:r>
    </w:p>
    <w:p w14:paraId="4FD04386" w14:textId="77777777" w:rsidR="00CA4C8E" w:rsidRPr="009E0329" w:rsidRDefault="00CA4C8E" w:rsidP="00CA4C8E">
      <w:pPr>
        <w:tabs>
          <w:tab w:val="left" w:pos="3969"/>
        </w:tabs>
        <w:rPr>
          <w:rFonts w:eastAsia="Calibri"/>
          <w:color w:val="0070C0"/>
        </w:rPr>
      </w:pPr>
      <w:r w:rsidRPr="009E0329">
        <w:rPr>
          <w:rFonts w:eastAsia="Calibri"/>
          <w:color w:val="0070C0"/>
        </w:rPr>
        <w:t xml:space="preserve">Dog Walk </w:t>
      </w:r>
      <w:r w:rsidRPr="009E0329">
        <w:rPr>
          <w:rFonts w:eastAsia="Calibri"/>
          <w:color w:val="0070C0"/>
        </w:rPr>
        <w:tab/>
      </w:r>
      <w:r w:rsidRPr="009E0329">
        <w:rPr>
          <w:rFonts w:eastAsia="Calibri"/>
          <w:color w:val="0070C0"/>
          <w:u w:val="single"/>
        </w:rPr>
        <w:t>Hoop/s</w:t>
      </w:r>
    </w:p>
    <w:p w14:paraId="03BB59FA" w14:textId="77777777" w:rsidR="00CA4C8E" w:rsidRPr="009E0329" w:rsidRDefault="00CA4C8E" w:rsidP="00CA4C8E">
      <w:pPr>
        <w:tabs>
          <w:tab w:val="left" w:pos="3969"/>
        </w:tabs>
        <w:rPr>
          <w:rFonts w:eastAsia="Calibri"/>
          <w:color w:val="0070C0"/>
        </w:rPr>
      </w:pPr>
      <w:r w:rsidRPr="009E0329">
        <w:rPr>
          <w:rFonts w:eastAsia="Calibri"/>
          <w:strike/>
          <w:color w:val="0070C0"/>
        </w:rPr>
        <w:t xml:space="preserve">Hoop/s </w:t>
      </w:r>
      <w:r w:rsidRPr="009E0329">
        <w:rPr>
          <w:rFonts w:eastAsia="Calibri"/>
          <w:color w:val="0070C0"/>
        </w:rPr>
        <w:tab/>
      </w:r>
      <w:r w:rsidRPr="009E0329">
        <w:rPr>
          <w:rFonts w:eastAsia="Calibri"/>
          <w:color w:val="0070C0"/>
          <w:u w:val="single"/>
        </w:rPr>
        <w:t>Spread Hurdle</w:t>
      </w:r>
      <w:r w:rsidRPr="009E0329">
        <w:rPr>
          <w:rFonts w:eastAsia="Calibri"/>
          <w:color w:val="0070C0"/>
        </w:rPr>
        <w:t xml:space="preserve"> </w:t>
      </w:r>
    </w:p>
    <w:p w14:paraId="45778DAF" w14:textId="77777777" w:rsidR="00CA4C8E" w:rsidRPr="009E0329" w:rsidRDefault="00CA4C8E" w:rsidP="00CA4C8E">
      <w:pPr>
        <w:tabs>
          <w:tab w:val="left" w:pos="3969"/>
        </w:tabs>
        <w:rPr>
          <w:rFonts w:eastAsia="Calibri"/>
          <w:color w:val="0070C0"/>
        </w:rPr>
      </w:pPr>
      <w:r w:rsidRPr="009E0329">
        <w:rPr>
          <w:rFonts w:eastAsia="Calibri"/>
          <w:color w:val="0070C0"/>
        </w:rPr>
        <w:t xml:space="preserve">Hurdle/s </w:t>
      </w:r>
      <w:r w:rsidRPr="009E0329">
        <w:rPr>
          <w:rFonts w:eastAsia="Calibri"/>
          <w:color w:val="0070C0"/>
        </w:rPr>
        <w:tab/>
      </w:r>
    </w:p>
    <w:p w14:paraId="16833F74" w14:textId="77777777" w:rsidR="00CA4C8E" w:rsidRPr="009E0329" w:rsidRDefault="00CA4C8E" w:rsidP="00CA4C8E">
      <w:pPr>
        <w:tabs>
          <w:tab w:val="left" w:pos="3969"/>
        </w:tabs>
        <w:rPr>
          <w:rFonts w:eastAsia="Calibri"/>
          <w:strike/>
          <w:color w:val="0070C0"/>
        </w:rPr>
      </w:pPr>
      <w:r w:rsidRPr="009E0329">
        <w:rPr>
          <w:rFonts w:eastAsia="Calibri"/>
          <w:strike/>
          <w:color w:val="0070C0"/>
        </w:rPr>
        <w:t xml:space="preserve">Spread Hurdle </w:t>
      </w:r>
      <w:r w:rsidRPr="009E0329">
        <w:rPr>
          <w:rFonts w:eastAsia="Calibri"/>
          <w:color w:val="0070C0"/>
        </w:rPr>
        <w:tab/>
      </w:r>
      <w:r w:rsidRPr="009E0329">
        <w:rPr>
          <w:rFonts w:eastAsia="Calibri"/>
          <w:b/>
          <w:color w:val="0070C0"/>
        </w:rPr>
        <w:t>Optional</w:t>
      </w:r>
    </w:p>
    <w:p w14:paraId="4426068E" w14:textId="77777777" w:rsidR="00CA4C8E" w:rsidRPr="009E0329" w:rsidRDefault="00CA4C8E" w:rsidP="00CA4C8E">
      <w:pPr>
        <w:tabs>
          <w:tab w:val="left" w:pos="3969"/>
        </w:tabs>
        <w:rPr>
          <w:rFonts w:eastAsia="Calibri"/>
          <w:color w:val="0070C0"/>
        </w:rPr>
      </w:pPr>
      <w:r w:rsidRPr="009E0329">
        <w:rPr>
          <w:rFonts w:eastAsia="Calibri"/>
          <w:color w:val="0070C0"/>
        </w:rPr>
        <w:t xml:space="preserve">Scramble/s </w:t>
      </w:r>
      <w:r w:rsidRPr="009E0329">
        <w:rPr>
          <w:rFonts w:eastAsia="Calibri"/>
          <w:color w:val="0070C0"/>
        </w:rPr>
        <w:tab/>
        <w:t>4 to less than 12 weave poles</w:t>
      </w:r>
    </w:p>
    <w:p w14:paraId="01D63F05" w14:textId="77777777" w:rsidR="00CA4C8E" w:rsidRPr="009E0329" w:rsidRDefault="00CA4C8E" w:rsidP="00CA4C8E">
      <w:pPr>
        <w:rPr>
          <w:rFonts w:eastAsia="Calibri"/>
          <w:color w:val="0070C0"/>
        </w:rPr>
      </w:pPr>
      <w:r w:rsidRPr="009E0329">
        <w:rPr>
          <w:rFonts w:eastAsia="Calibri"/>
          <w:color w:val="0070C0"/>
        </w:rPr>
        <w:t xml:space="preserve">Seesaw/s </w:t>
      </w:r>
    </w:p>
    <w:p w14:paraId="133C5698" w14:textId="77777777" w:rsidR="00CA4C8E" w:rsidRPr="009E0329" w:rsidRDefault="00CA4C8E" w:rsidP="00CA4C8E">
      <w:pPr>
        <w:rPr>
          <w:rFonts w:eastAsia="Calibri"/>
          <w:color w:val="0070C0"/>
        </w:rPr>
      </w:pPr>
      <w:r w:rsidRPr="009E0329">
        <w:rPr>
          <w:rFonts w:eastAsia="Calibri"/>
          <w:color w:val="0070C0"/>
        </w:rPr>
        <w:t xml:space="preserve">Flexible Tunnel/s </w:t>
      </w:r>
    </w:p>
    <w:p w14:paraId="0CD2CC68" w14:textId="77777777" w:rsidR="00CA4C8E" w:rsidRPr="009E0329" w:rsidRDefault="00CA4C8E" w:rsidP="00CA4C8E">
      <w:pPr>
        <w:rPr>
          <w:rFonts w:eastAsia="Calibri"/>
          <w:color w:val="0070C0"/>
        </w:rPr>
      </w:pPr>
      <w:r w:rsidRPr="009E0329">
        <w:rPr>
          <w:rFonts w:eastAsia="Calibri"/>
          <w:color w:val="0070C0"/>
        </w:rPr>
        <w:t xml:space="preserve">Weaving Poles-12 </w:t>
      </w:r>
    </w:p>
    <w:p w14:paraId="0DF86B54" w14:textId="77777777" w:rsidR="00CA4C8E" w:rsidRPr="009E0329" w:rsidRDefault="00CA4C8E" w:rsidP="00CA4C8E">
      <w:pPr>
        <w:rPr>
          <w:rFonts w:eastAsia="Calibri"/>
        </w:rPr>
      </w:pPr>
    </w:p>
    <w:p w14:paraId="6B2348D6" w14:textId="2A60AA9C" w:rsidR="00CA4C8E" w:rsidRPr="009E0329" w:rsidRDefault="00CA4C8E" w:rsidP="00CA4C8E">
      <w:pPr>
        <w:spacing w:after="200"/>
        <w:rPr>
          <w:rFonts w:eastAsia="Calibri"/>
          <w:b/>
          <w:color w:val="FF0000"/>
        </w:rPr>
      </w:pPr>
      <w:r w:rsidRPr="009E0329">
        <w:rPr>
          <w:rFonts w:eastAsia="Calibri"/>
          <w:b/>
          <w:color w:val="FF0000"/>
        </w:rPr>
        <w:t>(VIC) Rationale 13. ELITE AGILITY CLASS (22-28 OBSTACLES)</w:t>
      </w:r>
    </w:p>
    <w:p w14:paraId="43AE2650" w14:textId="77777777" w:rsidR="00CA4C8E" w:rsidRPr="009E0329" w:rsidRDefault="00CA4C8E" w:rsidP="00CA4C8E">
      <w:pPr>
        <w:rPr>
          <w:rFonts w:eastAsia="Calibri"/>
          <w:color w:val="FF0000"/>
          <w:u w:val="single"/>
        </w:rPr>
      </w:pPr>
      <w:r w:rsidRPr="009E0329">
        <w:rPr>
          <w:rFonts w:eastAsia="Calibri"/>
          <w:color w:val="FF0000"/>
          <w:u w:val="single"/>
        </w:rPr>
        <w:t>Number of Obstacles</w:t>
      </w:r>
    </w:p>
    <w:p w14:paraId="0B00AC8C" w14:textId="77777777" w:rsidR="00CA4C8E" w:rsidRPr="009E0329" w:rsidRDefault="00CA4C8E" w:rsidP="00CA4C8E">
      <w:pPr>
        <w:rPr>
          <w:rFonts w:eastAsia="Calibri"/>
          <w:color w:val="FF0000"/>
        </w:rPr>
      </w:pPr>
      <w:r w:rsidRPr="009E0329">
        <w:rPr>
          <w:rFonts w:eastAsia="Calibri"/>
          <w:color w:val="FF0000"/>
        </w:rPr>
        <w:t>The Elite class can be made more difficult without having to increase the number of obstacles from Masters. Increasing the number of obstacles also does not take into consideration any of the following:</w:t>
      </w:r>
    </w:p>
    <w:p w14:paraId="33E83666" w14:textId="77777777" w:rsidR="00CA4C8E" w:rsidRPr="009E0329" w:rsidRDefault="00CA4C8E" w:rsidP="00501F80">
      <w:pPr>
        <w:numPr>
          <w:ilvl w:val="0"/>
          <w:numId w:val="38"/>
        </w:numPr>
        <w:suppressAutoHyphens w:val="0"/>
        <w:ind w:left="284"/>
        <w:rPr>
          <w:color w:val="FF0000"/>
        </w:rPr>
      </w:pPr>
      <w:r w:rsidRPr="009E0329">
        <w:rPr>
          <w:rFonts w:eastAsia="Calibri"/>
          <w:color w:val="FF0000"/>
        </w:rPr>
        <w:t>Available space within the ring - ring sizes remain the same (</w:t>
      </w:r>
      <w:proofErr w:type="spellStart"/>
      <w:r w:rsidRPr="009E0329">
        <w:rPr>
          <w:rFonts w:eastAsia="Calibri"/>
          <w:color w:val="FF0000"/>
        </w:rPr>
        <w:t>ie</w:t>
      </w:r>
      <w:proofErr w:type="spellEnd"/>
      <w:r w:rsidRPr="009E0329">
        <w:rPr>
          <w:rFonts w:eastAsia="Calibri"/>
          <w:color w:val="FF0000"/>
        </w:rPr>
        <w:t xml:space="preserve"> generally 30x40m but can be smaller). Adding additional obstacles may be difficult and make the course harder to negotiate as more obstacles can be in the way. Or forcing judges to use the obstacles multiple times which increases the chances of dropped bars having to be renegotiated.</w:t>
      </w:r>
    </w:p>
    <w:p w14:paraId="6E7BC217" w14:textId="77777777" w:rsidR="00CA4C8E" w:rsidRPr="009E0329" w:rsidRDefault="00CA4C8E" w:rsidP="00501F80">
      <w:pPr>
        <w:numPr>
          <w:ilvl w:val="0"/>
          <w:numId w:val="38"/>
        </w:numPr>
        <w:suppressAutoHyphens w:val="0"/>
        <w:ind w:left="284"/>
        <w:rPr>
          <w:color w:val="FF0000"/>
        </w:rPr>
      </w:pPr>
      <w:r w:rsidRPr="009E0329">
        <w:rPr>
          <w:rFonts w:eastAsia="Calibri"/>
          <w:color w:val="FF0000"/>
        </w:rPr>
        <w:t>Availability of equipment – more obstacles may not be available. This then forces the judge to have to reuse obstacles.</w:t>
      </w:r>
    </w:p>
    <w:p w14:paraId="1CD1E0CC" w14:textId="77777777" w:rsidR="00CA4C8E" w:rsidRPr="009E0329" w:rsidRDefault="00CA4C8E" w:rsidP="00501F80">
      <w:pPr>
        <w:numPr>
          <w:ilvl w:val="0"/>
          <w:numId w:val="38"/>
        </w:numPr>
        <w:suppressAutoHyphens w:val="0"/>
        <w:ind w:left="284"/>
        <w:rPr>
          <w:color w:val="FF0000"/>
        </w:rPr>
      </w:pPr>
      <w:r w:rsidRPr="009E0329">
        <w:rPr>
          <w:rFonts w:eastAsia="Calibri"/>
          <w:color w:val="FF0000"/>
        </w:rPr>
        <w:t>Course nesting – makes nesting course more difficult as judges have to add obstacles.</w:t>
      </w:r>
    </w:p>
    <w:p w14:paraId="3AA9B013" w14:textId="77777777" w:rsidR="00CA4C8E" w:rsidRPr="009E0329" w:rsidRDefault="00CA4C8E" w:rsidP="00CA4C8E">
      <w:pPr>
        <w:rPr>
          <w:rFonts w:eastAsia="Calibri"/>
        </w:rPr>
      </w:pPr>
    </w:p>
    <w:p w14:paraId="1AD4AB10" w14:textId="77777777" w:rsidR="00CA4C8E" w:rsidRPr="009E0329" w:rsidRDefault="00CA4C8E" w:rsidP="00CA4C8E">
      <w:pPr>
        <w:rPr>
          <w:rFonts w:eastAsia="Calibri"/>
          <w:color w:val="FF0000"/>
          <w:u w:val="single"/>
        </w:rPr>
      </w:pPr>
      <w:r w:rsidRPr="009E0329">
        <w:rPr>
          <w:rFonts w:eastAsia="Calibri"/>
          <w:color w:val="FF0000"/>
          <w:u w:val="single"/>
        </w:rPr>
        <w:t>Wording of first paragraph</w:t>
      </w:r>
    </w:p>
    <w:p w14:paraId="6BB33656" w14:textId="77777777" w:rsidR="00CA4C8E" w:rsidRPr="009E0329" w:rsidRDefault="00CA4C8E" w:rsidP="00CA4C8E">
      <w:pPr>
        <w:rPr>
          <w:rFonts w:eastAsia="Calibri"/>
          <w:color w:val="FF0000"/>
        </w:rPr>
      </w:pPr>
      <w:r w:rsidRPr="009E0329">
        <w:rPr>
          <w:rFonts w:eastAsia="Calibri"/>
          <w:color w:val="FF0000"/>
        </w:rPr>
        <w:t>Change to the first paragraph makes the wording consistent with other classes.</w:t>
      </w:r>
    </w:p>
    <w:p w14:paraId="553883EB" w14:textId="77777777" w:rsidR="00CA4C8E" w:rsidRPr="009E0329" w:rsidRDefault="00CA4C8E" w:rsidP="00CA4C8E">
      <w:pPr>
        <w:rPr>
          <w:rFonts w:eastAsia="Calibri"/>
        </w:rPr>
      </w:pPr>
    </w:p>
    <w:p w14:paraId="74299FD1" w14:textId="77777777" w:rsidR="00CA4C8E" w:rsidRPr="009E0329" w:rsidRDefault="00CA4C8E" w:rsidP="00CA4C8E">
      <w:pPr>
        <w:rPr>
          <w:rFonts w:eastAsia="Calibri"/>
          <w:color w:val="FF0000"/>
          <w:u w:val="single"/>
        </w:rPr>
      </w:pPr>
      <w:r w:rsidRPr="009E0329">
        <w:rPr>
          <w:rFonts w:eastAsia="Calibri"/>
          <w:color w:val="FF0000"/>
          <w:u w:val="single"/>
        </w:rPr>
        <w:t>Optional Equipment</w:t>
      </w:r>
    </w:p>
    <w:p w14:paraId="7BE4FFC5" w14:textId="77777777" w:rsidR="00CA4C8E" w:rsidRPr="009E0329" w:rsidRDefault="00CA4C8E" w:rsidP="00CA4C8E">
      <w:pPr>
        <w:rPr>
          <w:rFonts w:eastAsia="Calibri"/>
          <w:color w:val="FF0000"/>
        </w:rPr>
      </w:pPr>
      <w:r w:rsidRPr="009E0329">
        <w:rPr>
          <w:rFonts w:eastAsia="Calibri"/>
          <w:color w:val="FF0000"/>
        </w:rPr>
        <w:lastRenderedPageBreak/>
        <w:t xml:space="preserve">Having all obstacles as mandatory limits course design and may have an impact on safety. It makes nesting courses more difficult as the identified obstacles don’t suit all angles of approach when the course is modified between classes. </w:t>
      </w:r>
    </w:p>
    <w:p w14:paraId="1B3529AC" w14:textId="77777777" w:rsidR="00CA4C8E" w:rsidRPr="009E0329" w:rsidRDefault="00CA4C8E" w:rsidP="00CA4C8E">
      <w:pPr>
        <w:rPr>
          <w:rFonts w:eastAsia="Calibri"/>
          <w:color w:val="FF0000"/>
        </w:rPr>
      </w:pPr>
      <w:r w:rsidRPr="009E0329">
        <w:rPr>
          <w:rFonts w:eastAsia="Calibri"/>
          <w:color w:val="FF0000"/>
        </w:rPr>
        <w:t>Whilst currently rules allow the removal of an obstacle under 5.3 it then has to be reported to the controlling body within 7 days. This tends to only apply to when there is a fault to the equipment.</w:t>
      </w:r>
    </w:p>
    <w:p w14:paraId="618C5DC2" w14:textId="77777777" w:rsidR="00CA4C8E" w:rsidRPr="009E0329" w:rsidRDefault="00CA4C8E" w:rsidP="00CA4C8E">
      <w:pPr>
        <w:rPr>
          <w:rFonts w:eastAsia="Calibri"/>
          <w:color w:val="FF0000"/>
        </w:rPr>
      </w:pPr>
      <w:r w:rsidRPr="009E0329">
        <w:rPr>
          <w:rFonts w:eastAsia="Calibri"/>
          <w:color w:val="FF0000"/>
        </w:rPr>
        <w:t>Allowing these obstacles to be optional gives much more flexibility with course design. And allows a judge to remove an optional obstacle on the day if they deem it to not be appropriate for the flow and safety of the course.</w:t>
      </w:r>
    </w:p>
    <w:p w14:paraId="451A551D" w14:textId="77777777" w:rsidR="00CA4C8E" w:rsidRPr="009E0329" w:rsidRDefault="00CA4C8E" w:rsidP="0025092A">
      <w:pPr>
        <w:jc w:val="both"/>
        <w:rPr>
          <w:rFonts w:ascii="Arial" w:hAnsi="Arial" w:cs="Arial"/>
          <w:b/>
          <w:color w:val="FF0000"/>
          <w:sz w:val="20"/>
          <w:szCs w:val="20"/>
        </w:rPr>
      </w:pPr>
    </w:p>
    <w:p w14:paraId="1D05C699" w14:textId="358B75B8" w:rsidR="00CA4C8E" w:rsidRPr="009E0329" w:rsidRDefault="00D274D5" w:rsidP="00D274D5">
      <w:pPr>
        <w:jc w:val="both"/>
        <w:rPr>
          <w:rFonts w:ascii="Arial" w:hAnsi="Arial" w:cs="Arial"/>
          <w:b/>
          <w:sz w:val="20"/>
          <w:szCs w:val="20"/>
        </w:rPr>
      </w:pPr>
      <w:r w:rsidRPr="009E0329">
        <w:rPr>
          <w:rFonts w:ascii="Arial" w:hAnsi="Arial" w:cs="Arial"/>
          <w:b/>
          <w:sz w:val="20"/>
          <w:szCs w:val="20"/>
        </w:rPr>
        <w:t>14. OPEN AGILITY CLASS (16-20 OBSTACLES)</w:t>
      </w:r>
    </w:p>
    <w:p w14:paraId="423CF593" w14:textId="77777777" w:rsidR="00D274D5" w:rsidRPr="009E0329" w:rsidRDefault="00D274D5" w:rsidP="00D274D5">
      <w:pPr>
        <w:jc w:val="both"/>
        <w:rPr>
          <w:rFonts w:ascii="Arial" w:hAnsi="Arial" w:cs="Arial"/>
          <w:b/>
          <w:sz w:val="20"/>
          <w:szCs w:val="20"/>
        </w:rPr>
      </w:pPr>
    </w:p>
    <w:p w14:paraId="186F9DD4" w14:textId="77777777" w:rsidR="00D274D5" w:rsidRPr="009E0329" w:rsidRDefault="00D274D5" w:rsidP="00D274D5">
      <w:r w:rsidRPr="009E0329">
        <w:t>There is no limit to the number of times an obstacle can be used, with the exception of the contact obstacles and Weaving Poles, which are not to be negotiated more than once.</w:t>
      </w:r>
    </w:p>
    <w:p w14:paraId="0D067A74" w14:textId="77777777" w:rsidR="00D274D5" w:rsidRPr="009E0329" w:rsidRDefault="00D274D5" w:rsidP="00D274D5">
      <w:pPr>
        <w:rPr>
          <w:b/>
        </w:rPr>
      </w:pPr>
      <w:r w:rsidRPr="009E0329">
        <w:rPr>
          <w:b/>
        </w:rPr>
        <w:t>MANDATORY</w:t>
      </w:r>
      <w:r w:rsidRPr="009E0329">
        <w:rPr>
          <w:b/>
        </w:rPr>
        <w:tab/>
      </w:r>
      <w:r w:rsidRPr="009E0329">
        <w:rPr>
          <w:b/>
        </w:rPr>
        <w:tab/>
      </w:r>
      <w:r w:rsidRPr="009E0329">
        <w:rPr>
          <w:b/>
        </w:rPr>
        <w:tab/>
        <w:t xml:space="preserve">Optional </w:t>
      </w:r>
    </w:p>
    <w:p w14:paraId="4C945C9A" w14:textId="77777777" w:rsidR="00D274D5" w:rsidRPr="009E0329" w:rsidRDefault="00D274D5" w:rsidP="00D274D5">
      <w:r w:rsidRPr="009E0329">
        <w:t>Dog Walk</w:t>
      </w:r>
      <w:r w:rsidRPr="009E0329">
        <w:tab/>
      </w:r>
      <w:r w:rsidRPr="009E0329">
        <w:tab/>
      </w:r>
      <w:r w:rsidRPr="009E0329">
        <w:tab/>
        <w:t xml:space="preserve">Broad Jump/s </w:t>
      </w:r>
    </w:p>
    <w:p w14:paraId="72B15D14" w14:textId="43CD6D48" w:rsidR="00D274D5" w:rsidRPr="009E0329" w:rsidRDefault="00D274D5" w:rsidP="00D274D5">
      <w:r w:rsidRPr="009E0329">
        <w:t>Hurdle/s</w:t>
      </w:r>
      <w:r w:rsidRPr="009E0329">
        <w:tab/>
      </w:r>
      <w:r w:rsidRPr="009E0329">
        <w:tab/>
      </w:r>
      <w:r w:rsidRPr="009E0329">
        <w:tab/>
        <w:t>Spread Hurdle/s</w:t>
      </w:r>
    </w:p>
    <w:p w14:paraId="194CC001" w14:textId="77777777" w:rsidR="00D274D5" w:rsidRPr="009E0329" w:rsidRDefault="00D274D5" w:rsidP="00D274D5">
      <w:r w:rsidRPr="009E0329">
        <w:t>Scramble</w:t>
      </w:r>
      <w:r w:rsidRPr="009E0329">
        <w:tab/>
      </w:r>
      <w:r w:rsidRPr="009E0329">
        <w:tab/>
      </w:r>
      <w:r w:rsidRPr="009E0329">
        <w:tab/>
        <w:t>Hoop/s</w:t>
      </w:r>
    </w:p>
    <w:p w14:paraId="306EA408" w14:textId="77777777" w:rsidR="00D274D5" w:rsidRPr="009E0329" w:rsidRDefault="00D274D5" w:rsidP="00D274D5">
      <w:r w:rsidRPr="009E0329">
        <w:t>Seesaw</w:t>
      </w:r>
    </w:p>
    <w:p w14:paraId="1F978D31" w14:textId="77777777" w:rsidR="00D274D5" w:rsidRPr="009E0329" w:rsidRDefault="00D274D5" w:rsidP="00D274D5">
      <w:r w:rsidRPr="009E0329">
        <w:t>Flexible Tunnel/s</w:t>
      </w:r>
    </w:p>
    <w:p w14:paraId="141052D1" w14:textId="77777777" w:rsidR="00D274D5" w:rsidRPr="009E0329" w:rsidRDefault="00D274D5" w:rsidP="00D274D5">
      <w:r w:rsidRPr="009E0329">
        <w:t>Weaving Poles-12</w:t>
      </w:r>
    </w:p>
    <w:p w14:paraId="74189CD8" w14:textId="77777777" w:rsidR="00D274D5" w:rsidRPr="009E0329" w:rsidRDefault="00D274D5" w:rsidP="00D274D5">
      <w:pPr>
        <w:jc w:val="both"/>
        <w:rPr>
          <w:rFonts w:ascii="Arial" w:hAnsi="Arial" w:cs="Arial"/>
          <w:b/>
          <w:sz w:val="20"/>
          <w:szCs w:val="20"/>
        </w:rPr>
      </w:pPr>
    </w:p>
    <w:p w14:paraId="1CBD0F3F" w14:textId="13C3115C" w:rsidR="00D274D5" w:rsidRPr="009E0329" w:rsidRDefault="00D274D5" w:rsidP="00D274D5">
      <w:pPr>
        <w:jc w:val="both"/>
        <w:rPr>
          <w:b/>
          <w:bCs/>
          <w:color w:val="0070C0"/>
        </w:rPr>
      </w:pPr>
      <w:r w:rsidRPr="009E0329">
        <w:rPr>
          <w:rFonts w:eastAsia="Garamond"/>
          <w:b/>
          <w:bCs/>
          <w:color w:val="0070C0"/>
        </w:rPr>
        <w:t>(ACT) Proposal for 14. OPEN</w:t>
      </w:r>
      <w:r w:rsidRPr="009E0329">
        <w:rPr>
          <w:b/>
          <w:bCs/>
          <w:color w:val="0070C0"/>
        </w:rPr>
        <w:t xml:space="preserve"> AGILITY CLASS (16-20 OBSTACLES)</w:t>
      </w:r>
    </w:p>
    <w:p w14:paraId="0271B5F7" w14:textId="77777777" w:rsidR="00D274D5" w:rsidRPr="009E0329" w:rsidRDefault="00D274D5" w:rsidP="00D274D5">
      <w:pPr>
        <w:jc w:val="both"/>
        <w:rPr>
          <w:rFonts w:ascii="Arial" w:hAnsi="Arial" w:cs="Arial"/>
          <w:b/>
          <w:sz w:val="20"/>
          <w:szCs w:val="20"/>
        </w:rPr>
      </w:pPr>
    </w:p>
    <w:p w14:paraId="0F4153F0" w14:textId="77777777" w:rsidR="00D274D5" w:rsidRPr="009E0329" w:rsidRDefault="00D274D5" w:rsidP="00D274D5">
      <w:pPr>
        <w:jc w:val="both"/>
        <w:rPr>
          <w:rFonts w:ascii="Arial" w:hAnsi="Arial" w:cs="Arial"/>
          <w:b/>
          <w:color w:val="0070C0"/>
          <w:sz w:val="20"/>
          <w:szCs w:val="20"/>
        </w:rPr>
      </w:pPr>
      <w:r w:rsidRPr="009E0329">
        <w:rPr>
          <w:rFonts w:ascii="Arial" w:hAnsi="Arial" w:cs="Arial"/>
          <w:b/>
          <w:color w:val="0070C0"/>
          <w:sz w:val="20"/>
          <w:szCs w:val="20"/>
        </w:rPr>
        <w:t>14. OPEN AGILITY CLASS (16-20 OBSTACLES)</w:t>
      </w:r>
    </w:p>
    <w:p w14:paraId="583DD209" w14:textId="77777777" w:rsidR="00D274D5" w:rsidRPr="009E0329" w:rsidRDefault="00D274D5" w:rsidP="00D274D5">
      <w:pPr>
        <w:jc w:val="both"/>
        <w:rPr>
          <w:rFonts w:ascii="Arial" w:hAnsi="Arial" w:cs="Arial"/>
          <w:b/>
          <w:color w:val="0070C0"/>
          <w:sz w:val="20"/>
          <w:szCs w:val="20"/>
        </w:rPr>
      </w:pPr>
    </w:p>
    <w:p w14:paraId="56AF97C8" w14:textId="4AB3675C" w:rsidR="00D274D5" w:rsidRPr="009E0329" w:rsidRDefault="00D274D5" w:rsidP="00D274D5">
      <w:pPr>
        <w:rPr>
          <w:color w:val="0070C0"/>
        </w:rPr>
      </w:pPr>
      <w:r w:rsidRPr="009E0329">
        <w:rPr>
          <w:color w:val="0070C0"/>
        </w:rPr>
        <w:t xml:space="preserve">There is no limit to the number of times an obstacle can be used, </w:t>
      </w:r>
      <w:r w:rsidRPr="009E0329">
        <w:rPr>
          <w:color w:val="0070C0"/>
          <w:u w:val="single"/>
        </w:rPr>
        <w:t xml:space="preserve">except for </w:t>
      </w:r>
      <w:r w:rsidRPr="009E0329">
        <w:rPr>
          <w:strike/>
          <w:color w:val="0070C0"/>
        </w:rPr>
        <w:t>with the exception of</w:t>
      </w:r>
      <w:r w:rsidRPr="009E0329">
        <w:rPr>
          <w:color w:val="0070C0"/>
        </w:rPr>
        <w:t xml:space="preserve"> the contact obstacles</w:t>
      </w:r>
      <w:r w:rsidRPr="009E0329">
        <w:rPr>
          <w:color w:val="0070C0"/>
          <w:u w:val="single"/>
        </w:rPr>
        <w:t>, Spread Hurdle, Hoop</w:t>
      </w:r>
      <w:r w:rsidRPr="009E0329">
        <w:rPr>
          <w:color w:val="0070C0"/>
        </w:rPr>
        <w:t xml:space="preserve"> and Weaving Poles, which are not to be negotiated more than once.</w:t>
      </w:r>
    </w:p>
    <w:p w14:paraId="295EBECE" w14:textId="77777777" w:rsidR="00D274D5" w:rsidRPr="009E0329" w:rsidRDefault="00D274D5" w:rsidP="00D274D5">
      <w:pPr>
        <w:rPr>
          <w:b/>
          <w:color w:val="0070C0"/>
        </w:rPr>
      </w:pPr>
      <w:r w:rsidRPr="009E0329">
        <w:rPr>
          <w:b/>
          <w:color w:val="0070C0"/>
        </w:rPr>
        <w:t>MANDATORY</w:t>
      </w:r>
      <w:r w:rsidRPr="009E0329">
        <w:rPr>
          <w:b/>
          <w:color w:val="0070C0"/>
        </w:rPr>
        <w:tab/>
      </w:r>
      <w:r w:rsidRPr="009E0329">
        <w:rPr>
          <w:b/>
          <w:color w:val="0070C0"/>
        </w:rPr>
        <w:tab/>
      </w:r>
      <w:r w:rsidRPr="009E0329">
        <w:rPr>
          <w:b/>
          <w:color w:val="0070C0"/>
        </w:rPr>
        <w:tab/>
        <w:t xml:space="preserve">Optional </w:t>
      </w:r>
    </w:p>
    <w:p w14:paraId="32CAB4EF" w14:textId="77777777" w:rsidR="00D274D5" w:rsidRPr="009E0329" w:rsidRDefault="00D274D5" w:rsidP="00D274D5">
      <w:pPr>
        <w:rPr>
          <w:color w:val="0070C0"/>
        </w:rPr>
      </w:pPr>
      <w:r w:rsidRPr="009E0329">
        <w:rPr>
          <w:color w:val="0070C0"/>
        </w:rPr>
        <w:t>Dog Walk</w:t>
      </w:r>
      <w:r w:rsidRPr="009E0329">
        <w:rPr>
          <w:color w:val="0070C0"/>
        </w:rPr>
        <w:tab/>
      </w:r>
      <w:r w:rsidRPr="009E0329">
        <w:rPr>
          <w:color w:val="0070C0"/>
        </w:rPr>
        <w:tab/>
      </w:r>
      <w:r w:rsidRPr="009E0329">
        <w:rPr>
          <w:color w:val="0070C0"/>
        </w:rPr>
        <w:tab/>
        <w:t>Broad Jump</w:t>
      </w:r>
      <w:r w:rsidRPr="009E0329">
        <w:rPr>
          <w:strike/>
          <w:color w:val="0070C0"/>
        </w:rPr>
        <w:t>/s</w:t>
      </w:r>
      <w:r w:rsidRPr="009E0329">
        <w:rPr>
          <w:color w:val="0070C0"/>
        </w:rPr>
        <w:t xml:space="preserve"> </w:t>
      </w:r>
    </w:p>
    <w:p w14:paraId="258C1555" w14:textId="77777777" w:rsidR="00D274D5" w:rsidRPr="009E0329" w:rsidRDefault="00D274D5" w:rsidP="00D274D5">
      <w:pPr>
        <w:rPr>
          <w:color w:val="0070C0"/>
        </w:rPr>
      </w:pPr>
      <w:r w:rsidRPr="009E0329">
        <w:rPr>
          <w:color w:val="0070C0"/>
        </w:rPr>
        <w:t>Hurdle/s</w:t>
      </w:r>
      <w:r w:rsidRPr="009E0329">
        <w:rPr>
          <w:color w:val="0070C0"/>
        </w:rPr>
        <w:tab/>
      </w:r>
      <w:r w:rsidRPr="009E0329">
        <w:rPr>
          <w:color w:val="0070C0"/>
        </w:rPr>
        <w:tab/>
      </w:r>
      <w:r w:rsidRPr="009E0329">
        <w:rPr>
          <w:color w:val="0070C0"/>
        </w:rPr>
        <w:tab/>
        <w:t>Spread Hurdle</w:t>
      </w:r>
      <w:r w:rsidRPr="009E0329">
        <w:rPr>
          <w:strike/>
          <w:color w:val="0070C0"/>
        </w:rPr>
        <w:t>/s</w:t>
      </w:r>
    </w:p>
    <w:p w14:paraId="0A1B35EC" w14:textId="77777777" w:rsidR="00D274D5" w:rsidRPr="009E0329" w:rsidRDefault="00D274D5" w:rsidP="00D274D5">
      <w:pPr>
        <w:rPr>
          <w:color w:val="0070C0"/>
        </w:rPr>
      </w:pPr>
      <w:r w:rsidRPr="009E0329">
        <w:rPr>
          <w:color w:val="0070C0"/>
        </w:rPr>
        <w:t>Scramble</w:t>
      </w:r>
      <w:r w:rsidRPr="009E0329">
        <w:rPr>
          <w:color w:val="0070C0"/>
        </w:rPr>
        <w:tab/>
      </w:r>
      <w:r w:rsidRPr="009E0329">
        <w:rPr>
          <w:color w:val="0070C0"/>
        </w:rPr>
        <w:tab/>
      </w:r>
      <w:r w:rsidRPr="009E0329">
        <w:rPr>
          <w:color w:val="0070C0"/>
        </w:rPr>
        <w:tab/>
        <w:t>Hoop</w:t>
      </w:r>
      <w:r w:rsidRPr="009E0329">
        <w:rPr>
          <w:strike/>
          <w:color w:val="0070C0"/>
        </w:rPr>
        <w:t>/s</w:t>
      </w:r>
    </w:p>
    <w:p w14:paraId="50F0629E" w14:textId="77777777" w:rsidR="00D274D5" w:rsidRPr="009E0329" w:rsidRDefault="00D274D5" w:rsidP="00D274D5">
      <w:pPr>
        <w:rPr>
          <w:color w:val="0070C0"/>
        </w:rPr>
      </w:pPr>
      <w:r w:rsidRPr="009E0329">
        <w:rPr>
          <w:color w:val="0070C0"/>
        </w:rPr>
        <w:t>Seesaw</w:t>
      </w:r>
    </w:p>
    <w:p w14:paraId="310436F8" w14:textId="77777777" w:rsidR="00D274D5" w:rsidRPr="009E0329" w:rsidRDefault="00D274D5" w:rsidP="00D274D5">
      <w:pPr>
        <w:rPr>
          <w:color w:val="0070C0"/>
        </w:rPr>
      </w:pPr>
      <w:r w:rsidRPr="009E0329">
        <w:rPr>
          <w:color w:val="0070C0"/>
        </w:rPr>
        <w:t>Flexible Tunnel/s</w:t>
      </w:r>
    </w:p>
    <w:p w14:paraId="09BD8D55" w14:textId="77777777" w:rsidR="00D274D5" w:rsidRPr="009E0329" w:rsidRDefault="00D274D5" w:rsidP="00D274D5">
      <w:pPr>
        <w:rPr>
          <w:color w:val="0070C0"/>
        </w:rPr>
      </w:pPr>
      <w:r w:rsidRPr="009E0329">
        <w:rPr>
          <w:color w:val="0070C0"/>
        </w:rPr>
        <w:t>Weaving Poles-12</w:t>
      </w:r>
    </w:p>
    <w:p w14:paraId="4364DB64" w14:textId="77777777" w:rsidR="00D274D5" w:rsidRPr="009E0329" w:rsidRDefault="00D274D5" w:rsidP="00D274D5">
      <w:pPr>
        <w:jc w:val="both"/>
        <w:rPr>
          <w:rFonts w:ascii="Arial" w:hAnsi="Arial" w:cs="Arial"/>
          <w:b/>
          <w:sz w:val="20"/>
          <w:szCs w:val="20"/>
        </w:rPr>
      </w:pPr>
    </w:p>
    <w:p w14:paraId="52E5E373" w14:textId="0BABDC48" w:rsidR="00D274D5" w:rsidRPr="009E0329" w:rsidRDefault="00D274D5" w:rsidP="00D274D5">
      <w:pPr>
        <w:jc w:val="both"/>
        <w:rPr>
          <w:b/>
          <w:bCs/>
          <w:color w:val="0070C0"/>
        </w:rPr>
      </w:pPr>
      <w:r w:rsidRPr="009E0329">
        <w:rPr>
          <w:rFonts w:eastAsia="Garamond"/>
          <w:b/>
          <w:bCs/>
          <w:color w:val="0070C0"/>
        </w:rPr>
        <w:t>(NSW) Proposal for 14. OPEN</w:t>
      </w:r>
      <w:r w:rsidRPr="009E0329">
        <w:rPr>
          <w:b/>
          <w:bCs/>
          <w:color w:val="0070C0"/>
        </w:rPr>
        <w:t xml:space="preserve"> AGILITY CLASS (16-20 OBSTACLES)</w:t>
      </w:r>
    </w:p>
    <w:p w14:paraId="42A28F56" w14:textId="77777777" w:rsidR="00D274D5" w:rsidRPr="009E0329" w:rsidRDefault="00D274D5" w:rsidP="00D274D5">
      <w:pPr>
        <w:jc w:val="both"/>
        <w:rPr>
          <w:rFonts w:ascii="Arial" w:hAnsi="Arial" w:cs="Arial"/>
          <w:b/>
          <w:sz w:val="20"/>
          <w:szCs w:val="20"/>
        </w:rPr>
      </w:pPr>
    </w:p>
    <w:p w14:paraId="28A37BBF" w14:textId="62B495DE" w:rsidR="00D274D5" w:rsidRPr="009E0329" w:rsidRDefault="00D274D5" w:rsidP="00D274D5">
      <w:pPr>
        <w:rPr>
          <w:color w:val="0070C0"/>
        </w:rPr>
      </w:pPr>
      <w:r w:rsidRPr="009E0329">
        <w:rPr>
          <w:color w:val="0070C0"/>
        </w:rPr>
        <w:t>There is no limit to the number of times an obstacle can be used, with the exception of the contact obstacles</w:t>
      </w:r>
      <w:r w:rsidRPr="009E0329">
        <w:rPr>
          <w:color w:val="0070C0"/>
          <w:u w:val="single"/>
        </w:rPr>
        <w:t>, Hoop</w:t>
      </w:r>
      <w:r w:rsidRPr="009E0329">
        <w:rPr>
          <w:color w:val="0070C0"/>
        </w:rPr>
        <w:t xml:space="preserve"> and Weaving Poles, which are not to be negotiated more than once.</w:t>
      </w:r>
    </w:p>
    <w:p w14:paraId="22CF272E" w14:textId="77777777" w:rsidR="00D274D5" w:rsidRPr="009E0329" w:rsidRDefault="00D274D5" w:rsidP="00D274D5">
      <w:pPr>
        <w:rPr>
          <w:b/>
          <w:color w:val="0070C0"/>
        </w:rPr>
      </w:pPr>
      <w:r w:rsidRPr="009E0329">
        <w:rPr>
          <w:b/>
          <w:color w:val="0070C0"/>
        </w:rPr>
        <w:t>MANDATORY</w:t>
      </w:r>
      <w:r w:rsidRPr="009E0329">
        <w:rPr>
          <w:b/>
          <w:color w:val="0070C0"/>
        </w:rPr>
        <w:tab/>
      </w:r>
      <w:r w:rsidRPr="009E0329">
        <w:rPr>
          <w:b/>
          <w:color w:val="0070C0"/>
        </w:rPr>
        <w:tab/>
      </w:r>
      <w:r w:rsidRPr="009E0329">
        <w:rPr>
          <w:b/>
          <w:color w:val="0070C0"/>
        </w:rPr>
        <w:tab/>
        <w:t xml:space="preserve">Optional </w:t>
      </w:r>
    </w:p>
    <w:p w14:paraId="001ECC8F" w14:textId="77777777" w:rsidR="00D274D5" w:rsidRPr="009E0329" w:rsidRDefault="00D274D5" w:rsidP="00D274D5">
      <w:pPr>
        <w:rPr>
          <w:color w:val="0070C0"/>
        </w:rPr>
      </w:pPr>
      <w:r w:rsidRPr="009E0329">
        <w:rPr>
          <w:color w:val="0070C0"/>
        </w:rPr>
        <w:t>Dog Walk</w:t>
      </w:r>
      <w:r w:rsidRPr="009E0329">
        <w:rPr>
          <w:color w:val="0070C0"/>
        </w:rPr>
        <w:tab/>
      </w:r>
      <w:r w:rsidRPr="009E0329">
        <w:rPr>
          <w:color w:val="0070C0"/>
        </w:rPr>
        <w:tab/>
      </w:r>
      <w:r w:rsidRPr="009E0329">
        <w:rPr>
          <w:color w:val="0070C0"/>
        </w:rPr>
        <w:tab/>
      </w:r>
      <w:r w:rsidRPr="009E0329">
        <w:rPr>
          <w:strike/>
          <w:color w:val="0070C0"/>
        </w:rPr>
        <w:t xml:space="preserve">Broad Jump/s </w:t>
      </w:r>
    </w:p>
    <w:p w14:paraId="389A29F2" w14:textId="77777777" w:rsidR="00D274D5" w:rsidRPr="009E0329" w:rsidRDefault="00D274D5" w:rsidP="00D274D5">
      <w:pPr>
        <w:rPr>
          <w:color w:val="0070C0"/>
        </w:rPr>
      </w:pPr>
      <w:r w:rsidRPr="009E0329">
        <w:rPr>
          <w:color w:val="0070C0"/>
        </w:rPr>
        <w:t>Hurdle/s</w:t>
      </w:r>
      <w:r w:rsidRPr="009E0329">
        <w:rPr>
          <w:color w:val="0070C0"/>
        </w:rPr>
        <w:tab/>
      </w:r>
      <w:r w:rsidRPr="009E0329">
        <w:rPr>
          <w:color w:val="0070C0"/>
        </w:rPr>
        <w:tab/>
      </w:r>
      <w:r w:rsidRPr="009E0329">
        <w:rPr>
          <w:color w:val="0070C0"/>
        </w:rPr>
        <w:tab/>
      </w:r>
      <w:r w:rsidRPr="009E0329">
        <w:rPr>
          <w:strike/>
          <w:color w:val="0070C0"/>
        </w:rPr>
        <w:t>Spread Hurdle/s</w:t>
      </w:r>
    </w:p>
    <w:p w14:paraId="0D47F1E6" w14:textId="77777777" w:rsidR="00D274D5" w:rsidRPr="009E0329" w:rsidRDefault="00D274D5" w:rsidP="00D274D5">
      <w:pPr>
        <w:rPr>
          <w:color w:val="0070C0"/>
        </w:rPr>
      </w:pPr>
      <w:r w:rsidRPr="009E0329">
        <w:rPr>
          <w:color w:val="0070C0"/>
        </w:rPr>
        <w:t>Scramble</w:t>
      </w:r>
      <w:r w:rsidRPr="009E0329">
        <w:rPr>
          <w:color w:val="0070C0"/>
        </w:rPr>
        <w:tab/>
      </w:r>
      <w:r w:rsidRPr="009E0329">
        <w:rPr>
          <w:color w:val="0070C0"/>
        </w:rPr>
        <w:tab/>
      </w:r>
      <w:r w:rsidRPr="009E0329">
        <w:rPr>
          <w:color w:val="0070C0"/>
        </w:rPr>
        <w:tab/>
      </w:r>
      <w:r w:rsidRPr="009E0329">
        <w:rPr>
          <w:strike/>
          <w:color w:val="0070C0"/>
        </w:rPr>
        <w:t>Hoop/s</w:t>
      </w:r>
    </w:p>
    <w:p w14:paraId="1C17C346" w14:textId="77777777" w:rsidR="00D274D5" w:rsidRPr="009E0329" w:rsidRDefault="00D274D5" w:rsidP="00D274D5">
      <w:pPr>
        <w:rPr>
          <w:color w:val="0070C0"/>
        </w:rPr>
      </w:pPr>
      <w:r w:rsidRPr="009E0329">
        <w:rPr>
          <w:color w:val="0070C0"/>
        </w:rPr>
        <w:t>Seesaw</w:t>
      </w:r>
    </w:p>
    <w:p w14:paraId="56AB092E" w14:textId="77777777" w:rsidR="00D274D5" w:rsidRPr="009E0329" w:rsidRDefault="00D274D5" w:rsidP="00D274D5">
      <w:pPr>
        <w:rPr>
          <w:color w:val="0070C0"/>
        </w:rPr>
      </w:pPr>
      <w:r w:rsidRPr="009E0329">
        <w:rPr>
          <w:color w:val="0070C0"/>
        </w:rPr>
        <w:t>Flexible Tunnel/s</w:t>
      </w:r>
    </w:p>
    <w:p w14:paraId="7A8BFEC0" w14:textId="77777777" w:rsidR="00D274D5" w:rsidRPr="009E0329" w:rsidRDefault="00D274D5" w:rsidP="00D274D5">
      <w:pPr>
        <w:rPr>
          <w:color w:val="0070C0"/>
        </w:rPr>
      </w:pPr>
      <w:r w:rsidRPr="009E0329">
        <w:rPr>
          <w:color w:val="0070C0"/>
        </w:rPr>
        <w:t>Weaving Poles-12</w:t>
      </w:r>
    </w:p>
    <w:p w14:paraId="510D0559" w14:textId="77777777" w:rsidR="00D274D5" w:rsidRPr="009E0329" w:rsidRDefault="00D274D5" w:rsidP="00D274D5">
      <w:pPr>
        <w:pStyle w:val="NormalWeb"/>
        <w:spacing w:before="0" w:beforeAutospacing="0" w:after="0" w:afterAutospacing="0"/>
        <w:jc w:val="both"/>
        <w:rPr>
          <w:color w:val="0432FF"/>
          <w:sz w:val="22"/>
          <w:szCs w:val="22"/>
          <w:u w:val="single"/>
          <w:lang w:val="en-AU"/>
        </w:rPr>
      </w:pPr>
      <w:r w:rsidRPr="009E0329">
        <w:rPr>
          <w:rFonts w:ascii="Calibri" w:hAnsi="Calibri" w:cs="Calibri"/>
          <w:color w:val="0070C0"/>
          <w:sz w:val="22"/>
          <w:szCs w:val="22"/>
          <w:u w:val="single"/>
          <w:lang w:val="en-AU"/>
        </w:rPr>
        <w:t>At least one of the following special jumps – Broad jump, Hoop, Spread Hurdle</w:t>
      </w:r>
      <w:r w:rsidRPr="009E0329">
        <w:rPr>
          <w:rFonts w:ascii="Calibri" w:hAnsi="Calibri" w:cs="Calibri"/>
          <w:color w:val="0432FF"/>
          <w:sz w:val="22"/>
          <w:szCs w:val="22"/>
          <w:u w:val="single"/>
          <w:lang w:val="en-AU"/>
        </w:rPr>
        <w:t xml:space="preserve"> </w:t>
      </w:r>
    </w:p>
    <w:p w14:paraId="21AADA17" w14:textId="77777777" w:rsidR="00D274D5" w:rsidRPr="009E0329" w:rsidRDefault="00D274D5" w:rsidP="00D274D5">
      <w:pPr>
        <w:jc w:val="both"/>
        <w:rPr>
          <w:rFonts w:ascii="Arial" w:hAnsi="Arial" w:cs="Arial"/>
          <w:b/>
          <w:color w:val="0070C0"/>
          <w:sz w:val="20"/>
          <w:szCs w:val="20"/>
        </w:rPr>
      </w:pPr>
    </w:p>
    <w:p w14:paraId="6241A0FD" w14:textId="735EEB75" w:rsidR="00D274D5" w:rsidRPr="009E0329" w:rsidRDefault="00D274D5" w:rsidP="00D274D5">
      <w:pPr>
        <w:jc w:val="both"/>
        <w:rPr>
          <w:rFonts w:eastAsia="Calibri"/>
          <w:b/>
          <w:color w:val="FF0000"/>
        </w:rPr>
      </w:pPr>
      <w:r w:rsidRPr="009E0329">
        <w:rPr>
          <w:rFonts w:eastAsia="Calibri"/>
          <w:b/>
          <w:color w:val="FF0000"/>
        </w:rPr>
        <w:t>(NSW) Rationale for 14. OPEN AGILITY CLASS (16-20 OBSTACLES)</w:t>
      </w:r>
    </w:p>
    <w:p w14:paraId="7C15AE11" w14:textId="77777777" w:rsidR="00D274D5" w:rsidRPr="009E0329" w:rsidRDefault="00D274D5" w:rsidP="00D274D5">
      <w:pPr>
        <w:rPr>
          <w:color w:val="FF0000"/>
        </w:rPr>
      </w:pPr>
    </w:p>
    <w:p w14:paraId="1416AE44" w14:textId="77777777" w:rsidR="009B6105" w:rsidRPr="009E0329" w:rsidRDefault="009B6105" w:rsidP="009B6105">
      <w:pPr>
        <w:pStyle w:val="NormalWeb"/>
        <w:spacing w:before="0" w:beforeAutospacing="0"/>
        <w:jc w:val="both"/>
        <w:rPr>
          <w:lang w:val="en-AU"/>
        </w:rPr>
      </w:pPr>
      <w:r w:rsidRPr="009E0329">
        <w:rPr>
          <w:rFonts w:ascii="Calibri" w:hAnsi="Calibri" w:cs="Calibri"/>
          <w:b/>
          <w:bCs/>
          <w:color w:val="FF0000"/>
          <w:lang w:val="en-AU"/>
        </w:rPr>
        <w:t xml:space="preserve">(NSW) Rationale: 10. 11. 12. 13. 14. Changes to all agility classes </w:t>
      </w:r>
    </w:p>
    <w:p w14:paraId="45281D07" w14:textId="77777777" w:rsidR="009B6105" w:rsidRPr="009E0329" w:rsidRDefault="009B6105" w:rsidP="009B6105">
      <w:pPr>
        <w:pStyle w:val="NormalWeb"/>
        <w:numPr>
          <w:ilvl w:val="0"/>
          <w:numId w:val="37"/>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Hoop to be negotiated only once as it is unsafe to try and repeat it if broken. </w:t>
      </w:r>
    </w:p>
    <w:p w14:paraId="2EEE6378" w14:textId="77777777" w:rsidR="009B6105" w:rsidRPr="009E0329" w:rsidRDefault="009B6105" w:rsidP="009B6105">
      <w:pPr>
        <w:pStyle w:val="NormalWeb"/>
        <w:numPr>
          <w:ilvl w:val="0"/>
          <w:numId w:val="37"/>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lastRenderedPageBreak/>
        <w:t xml:space="preserve">Removal of plural ‘s’ with broad jump, hoop, spread hurdle and contacts – clubs are usually only providing one per ring. </w:t>
      </w:r>
    </w:p>
    <w:p w14:paraId="0A6AC8D7" w14:textId="77777777" w:rsidR="009B6105" w:rsidRPr="009E0329" w:rsidRDefault="009B6105" w:rsidP="009B6105">
      <w:pPr>
        <w:pStyle w:val="NormalWeb"/>
        <w:numPr>
          <w:ilvl w:val="0"/>
          <w:numId w:val="37"/>
        </w:numPr>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Course design can be restrictive in order to provide safe approaches to all three ‘special jumps’ when you are also trying to provide straight approaches to contacts. Although we do not want to lose these types of jumps, we can make some optional to allow for more creativity in course design. Where a good course design cannot safely accommodate all three, this new rule would provide judges with flexibility of omitting up to two special jumps in agility if needed. It will also assist judges by making nesting easier between classes.</w:t>
      </w:r>
    </w:p>
    <w:p w14:paraId="3DA79634" w14:textId="77777777" w:rsidR="009B6105" w:rsidRPr="009E0329" w:rsidRDefault="009B6105" w:rsidP="009B6105">
      <w:pPr>
        <w:pStyle w:val="NormalWeb"/>
        <w:numPr>
          <w:ilvl w:val="0"/>
          <w:numId w:val="37"/>
        </w:numPr>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2028FE5E" w14:textId="77777777" w:rsidR="009B6105" w:rsidRPr="009E0329" w:rsidRDefault="009B6105" w:rsidP="00221558">
      <w:pPr>
        <w:pStyle w:val="NormalWeb"/>
        <w:numPr>
          <w:ilvl w:val="0"/>
          <w:numId w:val="37"/>
        </w:numPr>
        <w:spacing w:before="0" w:beforeAutospacing="0" w:after="0" w:afterAutospacing="0"/>
        <w:rPr>
          <w:color w:val="FF0000"/>
          <w:lang w:val="en-AU"/>
        </w:rPr>
      </w:pPr>
      <w:r w:rsidRPr="009E0329">
        <w:rPr>
          <w:rFonts w:ascii="Calibri" w:hAnsi="Calibri" w:cs="Calibri"/>
          <w:color w:val="FF0000"/>
          <w:sz w:val="22"/>
          <w:szCs w:val="22"/>
          <w:lang w:val="en-AU"/>
        </w:rPr>
        <w:t xml:space="preserve">Elite Agility – no need to reference course design as that information will go in judges’ guidelines. Other comments are not in the other classes and not required. If elite is to be the next compulsory class above masters, remove the splitting up of weave poles in sections as this is difficulty for clubs to cater for judges’ equipment requirements and would keep the weave pole requirements consistent across all the agility classes. </w:t>
      </w:r>
    </w:p>
    <w:p w14:paraId="4BFD63AE" w14:textId="3670CB03" w:rsidR="00D274D5" w:rsidRPr="009E0329" w:rsidRDefault="00D274D5" w:rsidP="00221558">
      <w:pPr>
        <w:pStyle w:val="NormalWeb"/>
        <w:numPr>
          <w:ilvl w:val="0"/>
          <w:numId w:val="37"/>
        </w:numPr>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Adding in having at least 1 of the special jumps will create consistency across all the agility classes with regards to the inclusion of special jumps.</w:t>
      </w:r>
    </w:p>
    <w:p w14:paraId="494C725D" w14:textId="77777777" w:rsidR="00D274D5" w:rsidRPr="009E0329" w:rsidRDefault="00D274D5" w:rsidP="00D274D5">
      <w:pPr>
        <w:rPr>
          <w:rFonts w:ascii="Arial" w:hAnsi="Arial" w:cs="Arial"/>
          <w:b/>
        </w:rPr>
      </w:pPr>
    </w:p>
    <w:p w14:paraId="19A8EF75" w14:textId="78FC6332" w:rsidR="00D274D5" w:rsidRPr="009E0329" w:rsidRDefault="00EE3CC3" w:rsidP="00D274D5">
      <w:pPr>
        <w:rPr>
          <w:rFonts w:ascii="Arial" w:hAnsi="Arial" w:cs="Arial"/>
          <w:b/>
          <w:bCs/>
          <w:color w:val="0070C0"/>
          <w:sz w:val="20"/>
          <w:szCs w:val="20"/>
        </w:rPr>
      </w:pPr>
      <w:r w:rsidRPr="009E0329">
        <w:rPr>
          <w:rFonts w:eastAsia="Garamond"/>
          <w:b/>
          <w:bCs/>
          <w:color w:val="0070C0"/>
        </w:rPr>
        <w:t>(QLD) Proposal for 14. OPEN</w:t>
      </w:r>
      <w:r w:rsidRPr="009E0329">
        <w:rPr>
          <w:b/>
          <w:bCs/>
          <w:color w:val="0070C0"/>
        </w:rPr>
        <w:t xml:space="preserve"> AGILITY CLASS (16-20 OBSTACLES)</w:t>
      </w:r>
    </w:p>
    <w:p w14:paraId="213A4288" w14:textId="77777777" w:rsidR="00D274D5" w:rsidRPr="009E0329" w:rsidRDefault="00D274D5" w:rsidP="00D274D5">
      <w:pPr>
        <w:rPr>
          <w:rFonts w:ascii="Arial" w:hAnsi="Arial" w:cs="Arial"/>
          <w:b/>
          <w:bCs/>
          <w:color w:val="0070C0"/>
          <w:sz w:val="20"/>
          <w:szCs w:val="20"/>
        </w:rPr>
      </w:pPr>
    </w:p>
    <w:p w14:paraId="5D6E905A" w14:textId="53A49A31" w:rsidR="00EE3CC3" w:rsidRPr="009E0329" w:rsidRDefault="00EE3CC3" w:rsidP="00EE3CC3">
      <w:pPr>
        <w:rPr>
          <w:color w:val="0070C0"/>
        </w:rPr>
      </w:pPr>
      <w:r w:rsidRPr="009E0329">
        <w:rPr>
          <w:color w:val="0070C0"/>
        </w:rPr>
        <w:t xml:space="preserve">There is no limit to the number of times an obstacle can be used, </w:t>
      </w:r>
      <w:r w:rsidRPr="009E0329">
        <w:rPr>
          <w:strike/>
          <w:color w:val="0070C0"/>
        </w:rPr>
        <w:t>with the exception of</w:t>
      </w:r>
      <w:r w:rsidRPr="009E0329">
        <w:rPr>
          <w:color w:val="0070C0"/>
        </w:rPr>
        <w:t xml:space="preserve"> </w:t>
      </w:r>
      <w:r w:rsidRPr="009E0329">
        <w:rPr>
          <w:color w:val="0070C0"/>
          <w:u w:val="single"/>
        </w:rPr>
        <w:t xml:space="preserve">except for </w:t>
      </w:r>
      <w:r w:rsidRPr="009E0329">
        <w:rPr>
          <w:color w:val="0070C0"/>
        </w:rPr>
        <w:t>the contact obstacles</w:t>
      </w:r>
      <w:r w:rsidRPr="009E0329">
        <w:rPr>
          <w:color w:val="0070C0"/>
          <w:u w:val="single"/>
        </w:rPr>
        <w:t>, Hoop</w:t>
      </w:r>
      <w:r w:rsidRPr="009E0329">
        <w:rPr>
          <w:color w:val="0070C0"/>
        </w:rPr>
        <w:t xml:space="preserve"> and Weaving Poles, which are not to be negotiated more than once.</w:t>
      </w:r>
    </w:p>
    <w:p w14:paraId="75A4AF26" w14:textId="77777777" w:rsidR="00EE3CC3" w:rsidRPr="009E0329" w:rsidRDefault="00EE3CC3" w:rsidP="00EE3CC3">
      <w:pPr>
        <w:rPr>
          <w:b/>
          <w:color w:val="0070C0"/>
        </w:rPr>
      </w:pPr>
      <w:r w:rsidRPr="009E0329">
        <w:rPr>
          <w:b/>
          <w:color w:val="0070C0"/>
        </w:rPr>
        <w:t>MANDATORY</w:t>
      </w:r>
      <w:r w:rsidRPr="009E0329">
        <w:rPr>
          <w:b/>
          <w:color w:val="0070C0"/>
        </w:rPr>
        <w:tab/>
      </w:r>
      <w:r w:rsidRPr="009E0329">
        <w:rPr>
          <w:b/>
          <w:color w:val="0070C0"/>
        </w:rPr>
        <w:tab/>
      </w:r>
      <w:r w:rsidRPr="009E0329">
        <w:rPr>
          <w:b/>
          <w:color w:val="0070C0"/>
        </w:rPr>
        <w:tab/>
        <w:t xml:space="preserve">Optional </w:t>
      </w:r>
    </w:p>
    <w:p w14:paraId="49E03892" w14:textId="77777777" w:rsidR="00EE3CC3" w:rsidRPr="009E0329" w:rsidRDefault="00EE3CC3" w:rsidP="00EE3CC3">
      <w:pPr>
        <w:rPr>
          <w:color w:val="0070C0"/>
        </w:rPr>
      </w:pPr>
      <w:r w:rsidRPr="009E0329">
        <w:rPr>
          <w:color w:val="0070C0"/>
        </w:rPr>
        <w:t>Dog Walk</w:t>
      </w:r>
      <w:r w:rsidRPr="009E0329">
        <w:rPr>
          <w:color w:val="0070C0"/>
        </w:rPr>
        <w:tab/>
      </w:r>
      <w:r w:rsidRPr="009E0329">
        <w:rPr>
          <w:color w:val="0070C0"/>
        </w:rPr>
        <w:tab/>
      </w:r>
      <w:r w:rsidRPr="009E0329">
        <w:rPr>
          <w:color w:val="0070C0"/>
        </w:rPr>
        <w:tab/>
        <w:t xml:space="preserve">Broad Jump/s </w:t>
      </w:r>
    </w:p>
    <w:p w14:paraId="39E704F1" w14:textId="77777777" w:rsidR="00EE3CC3" w:rsidRPr="009E0329" w:rsidRDefault="00EE3CC3" w:rsidP="00EE3CC3">
      <w:pPr>
        <w:rPr>
          <w:color w:val="0070C0"/>
        </w:rPr>
      </w:pPr>
      <w:r w:rsidRPr="009E0329">
        <w:rPr>
          <w:color w:val="0070C0"/>
        </w:rPr>
        <w:t>Hurdle/s</w:t>
      </w:r>
      <w:r w:rsidRPr="009E0329">
        <w:rPr>
          <w:color w:val="0070C0"/>
        </w:rPr>
        <w:tab/>
      </w:r>
      <w:r w:rsidRPr="009E0329">
        <w:rPr>
          <w:color w:val="0070C0"/>
        </w:rPr>
        <w:tab/>
      </w:r>
      <w:r w:rsidRPr="009E0329">
        <w:rPr>
          <w:color w:val="0070C0"/>
        </w:rPr>
        <w:tab/>
        <w:t>Spread Hurdle/s</w:t>
      </w:r>
    </w:p>
    <w:p w14:paraId="6EB56B76" w14:textId="77777777" w:rsidR="00EE3CC3" w:rsidRPr="009E0329" w:rsidRDefault="00EE3CC3" w:rsidP="00EE3CC3">
      <w:pPr>
        <w:rPr>
          <w:color w:val="0070C0"/>
        </w:rPr>
      </w:pPr>
      <w:r w:rsidRPr="009E0329">
        <w:rPr>
          <w:color w:val="0070C0"/>
        </w:rPr>
        <w:t>Scramble</w:t>
      </w:r>
      <w:r w:rsidRPr="009E0329">
        <w:rPr>
          <w:color w:val="0070C0"/>
        </w:rPr>
        <w:tab/>
      </w:r>
      <w:r w:rsidRPr="009E0329">
        <w:rPr>
          <w:color w:val="0070C0"/>
        </w:rPr>
        <w:tab/>
      </w:r>
      <w:r w:rsidRPr="009E0329">
        <w:rPr>
          <w:color w:val="0070C0"/>
        </w:rPr>
        <w:tab/>
        <w:t>Hoop</w:t>
      </w:r>
      <w:r w:rsidRPr="009E0329">
        <w:rPr>
          <w:strike/>
          <w:color w:val="0070C0"/>
        </w:rPr>
        <w:t>/s</w:t>
      </w:r>
    </w:p>
    <w:p w14:paraId="40E88CDF" w14:textId="77777777" w:rsidR="00EE3CC3" w:rsidRPr="009E0329" w:rsidRDefault="00EE3CC3" w:rsidP="00EE3CC3">
      <w:pPr>
        <w:rPr>
          <w:color w:val="0070C0"/>
        </w:rPr>
      </w:pPr>
      <w:r w:rsidRPr="009E0329">
        <w:rPr>
          <w:color w:val="0070C0"/>
        </w:rPr>
        <w:t>Seesaw</w:t>
      </w:r>
    </w:p>
    <w:p w14:paraId="34711C5B" w14:textId="77777777" w:rsidR="00EE3CC3" w:rsidRPr="009E0329" w:rsidRDefault="00EE3CC3" w:rsidP="00EE3CC3">
      <w:pPr>
        <w:rPr>
          <w:color w:val="0070C0"/>
        </w:rPr>
      </w:pPr>
      <w:r w:rsidRPr="009E0329">
        <w:rPr>
          <w:color w:val="0070C0"/>
        </w:rPr>
        <w:t>Flexible Tunnel/s</w:t>
      </w:r>
    </w:p>
    <w:p w14:paraId="7259A4A0" w14:textId="77777777" w:rsidR="00EE3CC3" w:rsidRPr="009E0329" w:rsidRDefault="00EE3CC3" w:rsidP="00EE3CC3">
      <w:pPr>
        <w:rPr>
          <w:color w:val="0070C0"/>
        </w:rPr>
      </w:pPr>
      <w:r w:rsidRPr="009E0329">
        <w:rPr>
          <w:color w:val="0070C0"/>
        </w:rPr>
        <w:t>Weaving Poles-12</w:t>
      </w:r>
    </w:p>
    <w:p w14:paraId="171C8219" w14:textId="77777777" w:rsidR="00EE3CC3" w:rsidRPr="009E0329" w:rsidRDefault="00EE3CC3" w:rsidP="00D274D5">
      <w:pPr>
        <w:rPr>
          <w:rFonts w:ascii="Arial" w:hAnsi="Arial" w:cs="Arial"/>
          <w:b/>
          <w:bCs/>
          <w:color w:val="0070C0"/>
          <w:sz w:val="20"/>
          <w:szCs w:val="20"/>
        </w:rPr>
      </w:pPr>
    </w:p>
    <w:p w14:paraId="54AB9952" w14:textId="00F71055" w:rsidR="00D274D5" w:rsidRPr="009E0329" w:rsidRDefault="00D274D5" w:rsidP="00D274D5">
      <w:pPr>
        <w:rPr>
          <w:rFonts w:ascii="Arial" w:hAnsi="Arial" w:cs="Arial"/>
          <w:b/>
          <w:sz w:val="20"/>
          <w:szCs w:val="20"/>
        </w:rPr>
      </w:pPr>
      <w:r w:rsidRPr="009E0329">
        <w:rPr>
          <w:rFonts w:ascii="Arial" w:hAnsi="Arial" w:cs="Arial"/>
          <w:b/>
          <w:bCs/>
          <w:color w:val="0070C0"/>
          <w:sz w:val="20"/>
          <w:szCs w:val="20"/>
        </w:rPr>
        <w:t>(WA) Proposal for new Jumping class</w:t>
      </w:r>
    </w:p>
    <w:p w14:paraId="00F4E0FB" w14:textId="77777777" w:rsidR="00D274D5" w:rsidRPr="009E0329" w:rsidRDefault="00D274D5" w:rsidP="00D274D5">
      <w:pPr>
        <w:jc w:val="both"/>
        <w:rPr>
          <w:rFonts w:ascii="Arial" w:hAnsi="Arial" w:cs="Arial"/>
          <w:b/>
          <w:sz w:val="20"/>
          <w:szCs w:val="20"/>
        </w:rPr>
      </w:pPr>
    </w:p>
    <w:p w14:paraId="5E3EDA77" w14:textId="77777777" w:rsidR="0025092A" w:rsidRPr="009E0329" w:rsidRDefault="0025092A" w:rsidP="0025092A">
      <w:pPr>
        <w:jc w:val="both"/>
        <w:rPr>
          <w:b/>
          <w:bCs/>
          <w:color w:val="0070C0"/>
          <w:u w:val="single"/>
        </w:rPr>
      </w:pPr>
      <w:r w:rsidRPr="009E0329">
        <w:rPr>
          <w:b/>
          <w:bCs/>
          <w:color w:val="0070C0"/>
          <w:u w:val="single"/>
        </w:rPr>
        <w:t>16</w:t>
      </w:r>
      <w:r w:rsidRPr="009E0329">
        <w:rPr>
          <w:b/>
          <w:bCs/>
          <w:color w:val="0070C0"/>
        </w:rPr>
        <w:t xml:space="preserve">. </w:t>
      </w:r>
      <w:r w:rsidRPr="009E0329">
        <w:rPr>
          <w:b/>
          <w:bCs/>
          <w:color w:val="0070C0"/>
        </w:rPr>
        <w:tab/>
      </w:r>
      <w:r w:rsidRPr="009E0329">
        <w:rPr>
          <w:b/>
          <w:bCs/>
          <w:color w:val="0070C0"/>
          <w:u w:val="single"/>
        </w:rPr>
        <w:t xml:space="preserve">ROOKIE JUMPING CLASS (10-14 OBSTACLES) </w:t>
      </w:r>
    </w:p>
    <w:p w14:paraId="2C4FF946" w14:textId="77777777" w:rsidR="0025092A" w:rsidRPr="009E0329" w:rsidRDefault="0025092A" w:rsidP="0025092A">
      <w:pPr>
        <w:jc w:val="both"/>
        <w:rPr>
          <w:color w:val="0070C0"/>
          <w:u w:val="single"/>
        </w:rPr>
      </w:pPr>
    </w:p>
    <w:p w14:paraId="131AB771" w14:textId="77777777" w:rsidR="0025092A" w:rsidRPr="009E0329" w:rsidRDefault="0025092A" w:rsidP="0025092A">
      <w:pPr>
        <w:ind w:left="720"/>
        <w:jc w:val="both"/>
        <w:rPr>
          <w:color w:val="0070C0"/>
          <w:u w:val="single"/>
        </w:rPr>
      </w:pPr>
      <w:r w:rsidRPr="009E0329">
        <w:rPr>
          <w:color w:val="0070C0"/>
          <w:u w:val="single"/>
        </w:rPr>
        <w:t>There is no limit to the number of times an obstacle can be re- negotiated in the Rookie Jumping class with the exception of the Spread Hurdle, which can only be negotiated once.</w:t>
      </w:r>
    </w:p>
    <w:p w14:paraId="02FC28B2" w14:textId="77777777" w:rsidR="0025092A" w:rsidRPr="009E0329" w:rsidRDefault="0025092A" w:rsidP="0025092A">
      <w:pPr>
        <w:ind w:left="720"/>
        <w:jc w:val="both"/>
        <w:rPr>
          <w:color w:val="0070C0"/>
          <w:u w:val="single"/>
        </w:rPr>
      </w:pPr>
    </w:p>
    <w:p w14:paraId="1EB1E273" w14:textId="77777777" w:rsidR="0025092A" w:rsidRPr="009E0329" w:rsidRDefault="0025092A" w:rsidP="0025092A">
      <w:pPr>
        <w:ind w:left="720"/>
        <w:jc w:val="both"/>
        <w:rPr>
          <w:b/>
          <w:bCs/>
          <w:color w:val="0070C0"/>
          <w:u w:val="single"/>
        </w:rPr>
      </w:pPr>
      <w:r w:rsidRPr="009E0329">
        <w:rPr>
          <w:b/>
          <w:bCs/>
          <w:color w:val="0070C0"/>
          <w:u w:val="single"/>
        </w:rPr>
        <w:t xml:space="preserve">MANDATORY </w:t>
      </w:r>
      <w:r w:rsidRPr="009E0329">
        <w:rPr>
          <w:b/>
          <w:bCs/>
          <w:color w:val="0070C0"/>
        </w:rPr>
        <w:tab/>
      </w:r>
      <w:r w:rsidRPr="009E0329">
        <w:rPr>
          <w:b/>
          <w:bCs/>
          <w:color w:val="0070C0"/>
        </w:rPr>
        <w:tab/>
      </w:r>
      <w:r w:rsidRPr="009E0329">
        <w:rPr>
          <w:b/>
          <w:bCs/>
          <w:color w:val="0070C0"/>
        </w:rPr>
        <w:tab/>
      </w:r>
      <w:r w:rsidRPr="009E0329">
        <w:rPr>
          <w:b/>
          <w:bCs/>
          <w:color w:val="0070C0"/>
          <w:u w:val="single"/>
        </w:rPr>
        <w:t>Optional</w:t>
      </w:r>
    </w:p>
    <w:p w14:paraId="29490895" w14:textId="77777777" w:rsidR="0025092A" w:rsidRPr="009E0329" w:rsidRDefault="0025092A" w:rsidP="0025092A">
      <w:pPr>
        <w:ind w:left="720"/>
        <w:jc w:val="both"/>
        <w:rPr>
          <w:color w:val="0070C0"/>
          <w:u w:val="single"/>
        </w:rPr>
      </w:pPr>
    </w:p>
    <w:p w14:paraId="71DB0C73" w14:textId="77777777" w:rsidR="0025092A" w:rsidRPr="009E0329" w:rsidRDefault="0025092A" w:rsidP="0025092A">
      <w:pPr>
        <w:ind w:left="720"/>
        <w:jc w:val="both"/>
        <w:rPr>
          <w:color w:val="0070C0"/>
          <w:u w:val="single"/>
        </w:rPr>
      </w:pPr>
      <w:r w:rsidRPr="009E0329">
        <w:rPr>
          <w:color w:val="0070C0"/>
          <w:u w:val="single"/>
        </w:rPr>
        <w:t>Broad Jump/</w:t>
      </w:r>
      <w:r w:rsidRPr="009E0329">
        <w:rPr>
          <w:color w:val="0070C0"/>
        </w:rPr>
        <w:t xml:space="preserve">s </w:t>
      </w:r>
      <w:r w:rsidRPr="009E0329">
        <w:rPr>
          <w:color w:val="0070C0"/>
        </w:rPr>
        <w:tab/>
      </w:r>
      <w:r w:rsidRPr="009E0329">
        <w:rPr>
          <w:color w:val="0070C0"/>
        </w:rPr>
        <w:tab/>
      </w:r>
      <w:r w:rsidRPr="009E0329">
        <w:rPr>
          <w:color w:val="0070C0"/>
        </w:rPr>
        <w:tab/>
      </w:r>
      <w:r w:rsidRPr="009E0329">
        <w:rPr>
          <w:color w:val="0070C0"/>
          <w:u w:val="single"/>
        </w:rPr>
        <w:t>Spread Hurdle</w:t>
      </w:r>
    </w:p>
    <w:p w14:paraId="7B798D30" w14:textId="77777777" w:rsidR="0025092A" w:rsidRPr="009E0329" w:rsidRDefault="0025092A" w:rsidP="0025092A">
      <w:pPr>
        <w:ind w:left="720"/>
        <w:jc w:val="both"/>
        <w:rPr>
          <w:color w:val="0070C0"/>
          <w:u w:val="single"/>
        </w:rPr>
      </w:pPr>
      <w:r w:rsidRPr="009E0329">
        <w:rPr>
          <w:color w:val="0070C0"/>
          <w:u w:val="single"/>
        </w:rPr>
        <w:t xml:space="preserve">Hoop/s </w:t>
      </w:r>
    </w:p>
    <w:p w14:paraId="012A5C8F" w14:textId="77777777" w:rsidR="0025092A" w:rsidRPr="009E0329" w:rsidRDefault="0025092A" w:rsidP="0025092A">
      <w:pPr>
        <w:ind w:left="720"/>
        <w:jc w:val="both"/>
        <w:rPr>
          <w:color w:val="0070C0"/>
          <w:u w:val="single"/>
        </w:rPr>
      </w:pPr>
      <w:r w:rsidRPr="009E0329">
        <w:rPr>
          <w:color w:val="0070C0"/>
          <w:u w:val="single"/>
        </w:rPr>
        <w:t xml:space="preserve">Hurdle/s </w:t>
      </w:r>
    </w:p>
    <w:p w14:paraId="512D7FA3" w14:textId="77777777" w:rsidR="0025092A" w:rsidRPr="009E0329" w:rsidRDefault="0025092A" w:rsidP="0025092A">
      <w:pPr>
        <w:ind w:left="720"/>
        <w:jc w:val="both"/>
        <w:rPr>
          <w:color w:val="0070C0"/>
          <w:u w:val="single"/>
        </w:rPr>
      </w:pPr>
      <w:r w:rsidRPr="009E0329">
        <w:rPr>
          <w:color w:val="0070C0"/>
          <w:u w:val="single"/>
        </w:rPr>
        <w:t xml:space="preserve">Flexible Tunnel/s </w:t>
      </w:r>
    </w:p>
    <w:p w14:paraId="3F7C60C6" w14:textId="77777777" w:rsidR="008D14A6" w:rsidRPr="009E0329" w:rsidRDefault="008D14A6" w:rsidP="004B1241">
      <w:pPr>
        <w:rPr>
          <w:rFonts w:ascii="Arial" w:hAnsi="Arial" w:cs="Arial"/>
          <w:b/>
          <w:color w:val="FF0000"/>
          <w:sz w:val="20"/>
          <w:szCs w:val="20"/>
        </w:rPr>
      </w:pPr>
    </w:p>
    <w:p w14:paraId="3B68BE5B" w14:textId="0405A45A" w:rsidR="004B1241" w:rsidRPr="009E0329" w:rsidRDefault="004B1241" w:rsidP="004B1241">
      <w:pPr>
        <w:rPr>
          <w:rFonts w:ascii="Arial" w:hAnsi="Arial" w:cs="Arial"/>
          <w:b/>
          <w:color w:val="FF0000"/>
          <w:sz w:val="20"/>
          <w:szCs w:val="20"/>
        </w:rPr>
      </w:pPr>
      <w:r w:rsidRPr="009E0329">
        <w:rPr>
          <w:rFonts w:ascii="Arial" w:hAnsi="Arial" w:cs="Arial"/>
          <w:b/>
          <w:color w:val="FF0000"/>
          <w:sz w:val="20"/>
          <w:szCs w:val="20"/>
        </w:rPr>
        <w:t xml:space="preserve">(WA) Rational </w:t>
      </w:r>
      <w:r w:rsidR="00AE613A" w:rsidRPr="009E0329">
        <w:rPr>
          <w:rFonts w:ascii="Arial" w:hAnsi="Arial" w:cs="Arial"/>
          <w:b/>
          <w:color w:val="FF0000"/>
          <w:sz w:val="20"/>
          <w:szCs w:val="20"/>
        </w:rPr>
        <w:t>16</w:t>
      </w:r>
      <w:r w:rsidRPr="009E0329">
        <w:rPr>
          <w:rFonts w:ascii="Arial" w:hAnsi="Arial" w:cs="Arial"/>
          <w:b/>
          <w:color w:val="FF0000"/>
          <w:sz w:val="20"/>
          <w:szCs w:val="20"/>
        </w:rPr>
        <w:br/>
      </w:r>
    </w:p>
    <w:p w14:paraId="6A81C805" w14:textId="77777777" w:rsidR="006D7B2F" w:rsidRPr="009E0329" w:rsidRDefault="006D7B2F" w:rsidP="006D7B2F">
      <w:pPr>
        <w:jc w:val="both"/>
        <w:rPr>
          <w:color w:val="0070C0"/>
          <w:u w:val="single"/>
        </w:rPr>
      </w:pPr>
      <w:r w:rsidRPr="009E0329">
        <w:rPr>
          <w:rFonts w:ascii="Arial" w:hAnsi="Arial" w:cs="Arial"/>
          <w:color w:val="FF0000"/>
          <w:sz w:val="20"/>
          <w:szCs w:val="20"/>
        </w:rPr>
        <w:t>Class details if the proposal for a Rookie class is approved – all subsequent classes to be renumbered</w:t>
      </w:r>
    </w:p>
    <w:p w14:paraId="72585666" w14:textId="77777777" w:rsidR="00D53D16" w:rsidRPr="009E0329" w:rsidRDefault="00D53D16" w:rsidP="000524C2"/>
    <w:p w14:paraId="0E37EE6C" w14:textId="21AC9F4E" w:rsidR="00D274D5" w:rsidRPr="009E0329" w:rsidRDefault="00EE3CC3" w:rsidP="000524C2">
      <w:pPr>
        <w:rPr>
          <w:b/>
          <w:bCs/>
        </w:rPr>
      </w:pPr>
      <w:r w:rsidRPr="009E0329">
        <w:rPr>
          <w:b/>
          <w:bCs/>
        </w:rPr>
        <w:t>15. NOVICE JUMPING CLASS (14-16 OBSTACLES)</w:t>
      </w:r>
    </w:p>
    <w:p w14:paraId="591E639D" w14:textId="77777777" w:rsidR="00EE3CC3" w:rsidRPr="009E0329" w:rsidRDefault="00EE3CC3" w:rsidP="00EE3CC3">
      <w:r w:rsidRPr="009E0329">
        <w:t>There is no limit to the number of times an obstacle can be re- negotiated in the Novice Jumping class with the exception of the Spread Hurdle, which can only be negotiated once.</w:t>
      </w:r>
    </w:p>
    <w:p w14:paraId="7DE06E0D" w14:textId="77777777" w:rsidR="00EE3CC3" w:rsidRPr="009E0329" w:rsidRDefault="00EE3CC3" w:rsidP="00EE3CC3">
      <w:pPr>
        <w:rPr>
          <w:b/>
        </w:rPr>
      </w:pPr>
      <w:r w:rsidRPr="009E0329">
        <w:rPr>
          <w:b/>
        </w:rPr>
        <w:t>MANDATORY</w:t>
      </w:r>
      <w:r w:rsidRPr="009E0329">
        <w:rPr>
          <w:b/>
        </w:rPr>
        <w:tab/>
      </w:r>
      <w:r w:rsidRPr="009E0329">
        <w:rPr>
          <w:b/>
        </w:rPr>
        <w:tab/>
      </w:r>
      <w:r w:rsidRPr="009E0329">
        <w:rPr>
          <w:b/>
        </w:rPr>
        <w:tab/>
        <w:t xml:space="preserve"> </w:t>
      </w:r>
    </w:p>
    <w:p w14:paraId="25EAD7C5" w14:textId="77777777" w:rsidR="00EE3CC3" w:rsidRPr="009E0329" w:rsidRDefault="00EE3CC3" w:rsidP="00EE3CC3">
      <w:r w:rsidRPr="009E0329">
        <w:t>Broad Jump/s</w:t>
      </w:r>
    </w:p>
    <w:p w14:paraId="3D645B89" w14:textId="77777777" w:rsidR="00EE3CC3" w:rsidRPr="009E0329" w:rsidRDefault="00EE3CC3" w:rsidP="00EE3CC3">
      <w:r w:rsidRPr="009E0329">
        <w:lastRenderedPageBreak/>
        <w:t>Hoop</w:t>
      </w:r>
    </w:p>
    <w:p w14:paraId="4E186EBC" w14:textId="77777777" w:rsidR="00EE3CC3" w:rsidRPr="009E0329" w:rsidRDefault="00EE3CC3" w:rsidP="00EE3CC3">
      <w:r w:rsidRPr="009E0329">
        <w:t>Flexible Tunnel/s</w:t>
      </w:r>
    </w:p>
    <w:p w14:paraId="1A5D0594" w14:textId="77777777" w:rsidR="00EE3CC3" w:rsidRPr="009E0329" w:rsidRDefault="00EE3CC3" w:rsidP="00EE3CC3">
      <w:r w:rsidRPr="009E0329">
        <w:t>Hurdle/s</w:t>
      </w:r>
      <w:r w:rsidRPr="009E0329">
        <w:tab/>
      </w:r>
      <w:r w:rsidRPr="009E0329">
        <w:tab/>
      </w:r>
      <w:r w:rsidRPr="009E0329">
        <w:tab/>
      </w:r>
      <w:r w:rsidRPr="009E0329">
        <w:tab/>
      </w:r>
    </w:p>
    <w:p w14:paraId="7DABCC17" w14:textId="77777777" w:rsidR="00EE3CC3" w:rsidRPr="009E0329" w:rsidRDefault="00EE3CC3" w:rsidP="00EE3CC3">
      <w:r w:rsidRPr="009E0329">
        <w:t>Spread Hurdle</w:t>
      </w:r>
    </w:p>
    <w:p w14:paraId="1820E325" w14:textId="77777777" w:rsidR="00EE3CC3" w:rsidRPr="009E0329" w:rsidRDefault="00EE3CC3" w:rsidP="000524C2"/>
    <w:p w14:paraId="5A775EA5" w14:textId="2285ED32" w:rsidR="00351389" w:rsidRPr="009E0329" w:rsidRDefault="00351389" w:rsidP="00351389">
      <w:pPr>
        <w:jc w:val="both"/>
        <w:rPr>
          <w:b/>
          <w:bCs/>
          <w:color w:val="0070C0"/>
        </w:rPr>
      </w:pPr>
      <w:r w:rsidRPr="009E0329">
        <w:rPr>
          <w:rFonts w:eastAsia="Garamond"/>
          <w:b/>
          <w:bCs/>
          <w:color w:val="0070C0"/>
        </w:rPr>
        <w:t>(ACT) Proposal for 15. NOVICE</w:t>
      </w:r>
      <w:r w:rsidRPr="009E0329">
        <w:rPr>
          <w:b/>
          <w:bCs/>
          <w:color w:val="0070C0"/>
        </w:rPr>
        <w:t xml:space="preserve"> JUMPING CLASS (14-16 OBSTACLES)</w:t>
      </w:r>
    </w:p>
    <w:p w14:paraId="4321A5F0" w14:textId="77777777" w:rsidR="00351389" w:rsidRPr="009E0329" w:rsidRDefault="00351389" w:rsidP="000524C2"/>
    <w:p w14:paraId="173603E3" w14:textId="77777777" w:rsidR="00351389" w:rsidRPr="009E0329" w:rsidRDefault="00351389" w:rsidP="00351389">
      <w:pPr>
        <w:rPr>
          <w:b/>
          <w:bCs/>
          <w:color w:val="0070C0"/>
        </w:rPr>
      </w:pPr>
      <w:r w:rsidRPr="009E0329">
        <w:rPr>
          <w:b/>
          <w:bCs/>
          <w:color w:val="0070C0"/>
        </w:rPr>
        <w:t>15. NOVICE JUMPING CLASS (14-16 OBSTACLES)</w:t>
      </w:r>
    </w:p>
    <w:p w14:paraId="0E3FDDA1" w14:textId="35AF3632" w:rsidR="00351389" w:rsidRPr="009E0329" w:rsidRDefault="00351389" w:rsidP="00351389">
      <w:pPr>
        <w:rPr>
          <w:color w:val="0070C0"/>
        </w:rPr>
      </w:pPr>
      <w:r w:rsidRPr="009E0329">
        <w:rPr>
          <w:color w:val="0070C0"/>
        </w:rPr>
        <w:t>There is no limit to the number of times an obstacle can be re- negotiated in the Novice Jumping class</w:t>
      </w:r>
      <w:r w:rsidRPr="009E0329">
        <w:rPr>
          <w:color w:val="0070C0"/>
          <w:u w:val="single"/>
        </w:rPr>
        <w:t>, except for</w:t>
      </w:r>
      <w:r w:rsidRPr="009E0329">
        <w:rPr>
          <w:color w:val="0070C0"/>
        </w:rPr>
        <w:t xml:space="preserve"> </w:t>
      </w:r>
      <w:r w:rsidRPr="009E0329">
        <w:rPr>
          <w:strike/>
          <w:color w:val="0070C0"/>
        </w:rPr>
        <w:t>with the exception of</w:t>
      </w:r>
      <w:r w:rsidRPr="009E0329">
        <w:rPr>
          <w:color w:val="0070C0"/>
        </w:rPr>
        <w:t xml:space="preserve"> the Spread Hurdle</w:t>
      </w:r>
      <w:r w:rsidRPr="009E0329">
        <w:rPr>
          <w:strike/>
          <w:color w:val="0070C0"/>
        </w:rPr>
        <w:t>,</w:t>
      </w:r>
      <w:r w:rsidRPr="009E0329">
        <w:rPr>
          <w:color w:val="0070C0"/>
        </w:rPr>
        <w:t xml:space="preserve"> </w:t>
      </w:r>
      <w:r w:rsidRPr="009E0329">
        <w:rPr>
          <w:color w:val="0070C0"/>
          <w:u w:val="single"/>
        </w:rPr>
        <w:t xml:space="preserve">and Hoop </w:t>
      </w:r>
      <w:r w:rsidRPr="009E0329">
        <w:rPr>
          <w:color w:val="0070C0"/>
        </w:rPr>
        <w:t>which can only be negotiated once.</w:t>
      </w:r>
    </w:p>
    <w:p w14:paraId="43262BE0" w14:textId="77777777" w:rsidR="00351389" w:rsidRPr="009E0329" w:rsidRDefault="00351389" w:rsidP="00351389">
      <w:pPr>
        <w:rPr>
          <w:b/>
          <w:color w:val="0070C0"/>
        </w:rPr>
      </w:pPr>
      <w:r w:rsidRPr="009E0329">
        <w:rPr>
          <w:b/>
          <w:color w:val="0070C0"/>
        </w:rPr>
        <w:t>MANDATORY</w:t>
      </w:r>
      <w:r w:rsidRPr="009E0329">
        <w:rPr>
          <w:b/>
          <w:color w:val="0070C0"/>
        </w:rPr>
        <w:tab/>
      </w:r>
      <w:r w:rsidRPr="009E0329">
        <w:rPr>
          <w:b/>
          <w:color w:val="0070C0"/>
        </w:rPr>
        <w:tab/>
      </w:r>
      <w:r w:rsidRPr="009E0329">
        <w:rPr>
          <w:b/>
          <w:color w:val="0070C0"/>
        </w:rPr>
        <w:tab/>
        <w:t xml:space="preserve"> </w:t>
      </w:r>
    </w:p>
    <w:p w14:paraId="2A6E07AB" w14:textId="77777777" w:rsidR="00351389" w:rsidRPr="009E0329" w:rsidRDefault="00351389" w:rsidP="00351389">
      <w:pPr>
        <w:rPr>
          <w:strike/>
          <w:color w:val="0070C0"/>
        </w:rPr>
      </w:pPr>
      <w:r w:rsidRPr="009E0329">
        <w:rPr>
          <w:strike/>
          <w:color w:val="0070C0"/>
        </w:rPr>
        <w:t>Broad Jump/s</w:t>
      </w:r>
    </w:p>
    <w:p w14:paraId="5A28F60C" w14:textId="77777777" w:rsidR="00351389" w:rsidRPr="009E0329" w:rsidRDefault="00351389" w:rsidP="00351389">
      <w:pPr>
        <w:rPr>
          <w:strike/>
          <w:color w:val="0070C0"/>
        </w:rPr>
      </w:pPr>
      <w:r w:rsidRPr="009E0329">
        <w:rPr>
          <w:strike/>
          <w:color w:val="0070C0"/>
        </w:rPr>
        <w:t>Hoop</w:t>
      </w:r>
    </w:p>
    <w:p w14:paraId="70741CC6" w14:textId="77777777" w:rsidR="00351389" w:rsidRPr="009E0329" w:rsidRDefault="00351389" w:rsidP="00351389">
      <w:pPr>
        <w:rPr>
          <w:color w:val="0070C0"/>
        </w:rPr>
      </w:pPr>
      <w:r w:rsidRPr="009E0329">
        <w:rPr>
          <w:color w:val="0070C0"/>
        </w:rPr>
        <w:t>Flexible Tunnel/s</w:t>
      </w:r>
    </w:p>
    <w:p w14:paraId="3180BFC8" w14:textId="77777777" w:rsidR="00351389" w:rsidRPr="009E0329" w:rsidRDefault="00351389" w:rsidP="00351389">
      <w:pPr>
        <w:rPr>
          <w:color w:val="0070C0"/>
        </w:rPr>
      </w:pPr>
      <w:r w:rsidRPr="009E0329">
        <w:rPr>
          <w:color w:val="0070C0"/>
        </w:rPr>
        <w:t>Hurdle/s</w:t>
      </w:r>
      <w:r w:rsidRPr="009E0329">
        <w:rPr>
          <w:color w:val="0070C0"/>
        </w:rPr>
        <w:tab/>
      </w:r>
      <w:r w:rsidRPr="009E0329">
        <w:rPr>
          <w:color w:val="0070C0"/>
        </w:rPr>
        <w:tab/>
      </w:r>
      <w:r w:rsidRPr="009E0329">
        <w:rPr>
          <w:color w:val="0070C0"/>
        </w:rPr>
        <w:tab/>
      </w:r>
      <w:r w:rsidRPr="009E0329">
        <w:rPr>
          <w:color w:val="0070C0"/>
        </w:rPr>
        <w:tab/>
      </w:r>
    </w:p>
    <w:p w14:paraId="334A2C35" w14:textId="77777777" w:rsidR="00351389" w:rsidRPr="009E0329" w:rsidRDefault="00351389" w:rsidP="00351389">
      <w:pPr>
        <w:rPr>
          <w:strike/>
          <w:color w:val="0070C0"/>
        </w:rPr>
      </w:pPr>
      <w:r w:rsidRPr="009E0329">
        <w:rPr>
          <w:strike/>
          <w:color w:val="0070C0"/>
        </w:rPr>
        <w:t>Spread Hurdle</w:t>
      </w:r>
    </w:p>
    <w:p w14:paraId="7FFFE661" w14:textId="77777777" w:rsidR="00351389" w:rsidRPr="009E0329" w:rsidRDefault="00351389" w:rsidP="000524C2"/>
    <w:p w14:paraId="079BD0C1" w14:textId="77777777" w:rsidR="00351389" w:rsidRPr="009E0329" w:rsidRDefault="00351389" w:rsidP="00351389">
      <w:pPr>
        <w:ind w:left="-5" w:hanging="10"/>
        <w:rPr>
          <w:color w:val="0070C0"/>
        </w:rPr>
      </w:pPr>
      <w:r w:rsidRPr="009E0329">
        <w:rPr>
          <w:rFonts w:eastAsia="Garamond"/>
          <w:b/>
          <w:color w:val="0070C0"/>
          <w:u w:val="single" w:color="2D3BFF"/>
        </w:rPr>
        <w:t>At least two of the following:</w:t>
      </w:r>
      <w:r w:rsidRPr="009E0329">
        <w:rPr>
          <w:rFonts w:eastAsia="Garamond"/>
          <w:b/>
          <w:color w:val="0070C0"/>
        </w:rPr>
        <w:t xml:space="preserve"> </w:t>
      </w:r>
    </w:p>
    <w:p w14:paraId="7FA42326" w14:textId="77777777" w:rsidR="00351389" w:rsidRPr="009E0329" w:rsidRDefault="00351389" w:rsidP="00351389">
      <w:pPr>
        <w:ind w:left="-5" w:hanging="10"/>
        <w:rPr>
          <w:color w:val="0070C0"/>
        </w:rPr>
      </w:pPr>
      <w:r w:rsidRPr="009E0329">
        <w:rPr>
          <w:rFonts w:eastAsia="Garamond"/>
          <w:color w:val="0070C0"/>
          <w:u w:val="single" w:color="000000"/>
        </w:rPr>
        <w:t>Broad Jump</w:t>
      </w:r>
      <w:r w:rsidRPr="009E0329">
        <w:rPr>
          <w:rFonts w:eastAsia="Garamond"/>
          <w:strike/>
          <w:color w:val="0070C0"/>
        </w:rPr>
        <w:t>/s</w:t>
      </w:r>
      <w:r w:rsidRPr="009E0329">
        <w:rPr>
          <w:rFonts w:eastAsia="Garamond"/>
          <w:color w:val="0070C0"/>
        </w:rPr>
        <w:t xml:space="preserve"> </w:t>
      </w:r>
    </w:p>
    <w:p w14:paraId="56E55AFF" w14:textId="77777777" w:rsidR="00351389" w:rsidRPr="009E0329" w:rsidRDefault="00351389" w:rsidP="00351389">
      <w:pPr>
        <w:spacing w:after="3" w:line="265" w:lineRule="auto"/>
        <w:ind w:left="-5" w:hanging="10"/>
        <w:rPr>
          <w:color w:val="0070C0"/>
        </w:rPr>
      </w:pPr>
      <w:r w:rsidRPr="009E0329">
        <w:rPr>
          <w:rFonts w:eastAsia="Garamond"/>
          <w:color w:val="0070C0"/>
          <w:u w:val="single" w:color="2D3BFF"/>
        </w:rPr>
        <w:t>Hoop</w:t>
      </w:r>
      <w:r w:rsidRPr="009E0329">
        <w:rPr>
          <w:rFonts w:eastAsia="Garamond"/>
          <w:color w:val="0070C0"/>
        </w:rPr>
        <w:t xml:space="preserve">  </w:t>
      </w:r>
    </w:p>
    <w:p w14:paraId="37E0BB95" w14:textId="77777777" w:rsidR="00351389" w:rsidRPr="009E0329" w:rsidRDefault="00351389" w:rsidP="00351389">
      <w:pPr>
        <w:spacing w:line="265" w:lineRule="auto"/>
        <w:ind w:left="-5" w:hanging="10"/>
      </w:pPr>
      <w:r w:rsidRPr="009E0329">
        <w:rPr>
          <w:rFonts w:eastAsia="Garamond"/>
          <w:color w:val="0070C0"/>
          <w:u w:val="single" w:color="2D3BFF"/>
        </w:rPr>
        <w:t>Spread hurdle</w:t>
      </w:r>
      <w:r w:rsidRPr="009E0329">
        <w:rPr>
          <w:rFonts w:eastAsia="Garamond"/>
          <w:color w:val="0070C0"/>
        </w:rPr>
        <w:t xml:space="preserve"> </w:t>
      </w:r>
    </w:p>
    <w:p w14:paraId="096BCCC8" w14:textId="77777777" w:rsidR="00351389" w:rsidRPr="009E0329" w:rsidRDefault="00351389" w:rsidP="000524C2"/>
    <w:p w14:paraId="1F4AA132" w14:textId="74AFE454" w:rsidR="00351389" w:rsidRPr="009E0329" w:rsidRDefault="00351389" w:rsidP="00351389">
      <w:pPr>
        <w:jc w:val="both"/>
        <w:rPr>
          <w:b/>
          <w:bCs/>
          <w:color w:val="0070C0"/>
        </w:rPr>
      </w:pPr>
      <w:r w:rsidRPr="009E0329">
        <w:rPr>
          <w:rFonts w:eastAsia="Garamond"/>
          <w:b/>
          <w:bCs/>
          <w:color w:val="0070C0"/>
        </w:rPr>
        <w:t>(NSW) Proposal for 15. NOVICE</w:t>
      </w:r>
      <w:r w:rsidRPr="009E0329">
        <w:rPr>
          <w:b/>
          <w:bCs/>
          <w:color w:val="0070C0"/>
        </w:rPr>
        <w:t xml:space="preserve"> JUMPING CLASS (14-16 OBSTACLES)</w:t>
      </w:r>
    </w:p>
    <w:p w14:paraId="7E524DED" w14:textId="77777777" w:rsidR="00350706" w:rsidRPr="009E0329" w:rsidRDefault="00350706" w:rsidP="00350706"/>
    <w:p w14:paraId="362FABFD" w14:textId="6BFA259C" w:rsidR="00350706" w:rsidRPr="009E0329" w:rsidRDefault="00350706" w:rsidP="00350706">
      <w:pPr>
        <w:rPr>
          <w:color w:val="0070C0"/>
        </w:rPr>
      </w:pPr>
      <w:r w:rsidRPr="009E0329">
        <w:rPr>
          <w:color w:val="0070C0"/>
        </w:rPr>
        <w:t>There is no limit to the number of times an obstacle can be re- negotiated in the Novice Jumping class with the exception of the Spread Hurdle</w:t>
      </w:r>
      <w:r w:rsidRPr="009E0329">
        <w:rPr>
          <w:color w:val="0070C0"/>
          <w:u w:val="single"/>
        </w:rPr>
        <w:t xml:space="preserve"> and Hoop</w:t>
      </w:r>
      <w:r w:rsidRPr="009E0329">
        <w:rPr>
          <w:color w:val="0070C0"/>
        </w:rPr>
        <w:t>, which can only be negotiated once.</w:t>
      </w:r>
    </w:p>
    <w:p w14:paraId="4CD8BE8B" w14:textId="77777777" w:rsidR="009B6105" w:rsidRPr="009E0329" w:rsidRDefault="009B6105" w:rsidP="00350706">
      <w:pPr>
        <w:rPr>
          <w:b/>
          <w:color w:val="0070C0"/>
        </w:rPr>
      </w:pPr>
    </w:p>
    <w:p w14:paraId="5DE5EAC4" w14:textId="2414CBBC" w:rsidR="00350706" w:rsidRPr="009E0329" w:rsidRDefault="00350706" w:rsidP="00350706">
      <w:pPr>
        <w:rPr>
          <w:b/>
          <w:color w:val="0070C0"/>
        </w:rPr>
      </w:pPr>
      <w:r w:rsidRPr="009E0329">
        <w:rPr>
          <w:b/>
          <w:color w:val="0070C0"/>
        </w:rPr>
        <w:t>MANDATORY</w:t>
      </w:r>
      <w:r w:rsidRPr="009E0329">
        <w:rPr>
          <w:b/>
          <w:color w:val="0070C0"/>
        </w:rPr>
        <w:tab/>
      </w:r>
      <w:r w:rsidRPr="009E0329">
        <w:rPr>
          <w:b/>
          <w:color w:val="0070C0"/>
        </w:rPr>
        <w:tab/>
      </w:r>
      <w:r w:rsidRPr="009E0329">
        <w:rPr>
          <w:b/>
          <w:color w:val="0070C0"/>
        </w:rPr>
        <w:tab/>
        <w:t xml:space="preserve"> </w:t>
      </w:r>
    </w:p>
    <w:p w14:paraId="117AC5FB" w14:textId="77777777" w:rsidR="009B6105" w:rsidRPr="009E0329" w:rsidRDefault="009B6105" w:rsidP="00350706">
      <w:pPr>
        <w:rPr>
          <w:strike/>
          <w:color w:val="0070C0"/>
        </w:rPr>
      </w:pPr>
    </w:p>
    <w:p w14:paraId="586C4395" w14:textId="3212ACC5" w:rsidR="00350706" w:rsidRPr="009E0329" w:rsidRDefault="00350706" w:rsidP="00350706">
      <w:pPr>
        <w:rPr>
          <w:strike/>
          <w:color w:val="0070C0"/>
        </w:rPr>
      </w:pPr>
      <w:r w:rsidRPr="009E0329">
        <w:rPr>
          <w:strike/>
          <w:color w:val="0070C0"/>
        </w:rPr>
        <w:t>Broad Jump/s</w:t>
      </w:r>
    </w:p>
    <w:p w14:paraId="4C6997ED" w14:textId="77777777" w:rsidR="00350706" w:rsidRPr="009E0329" w:rsidRDefault="00350706" w:rsidP="00350706">
      <w:pPr>
        <w:rPr>
          <w:strike/>
          <w:color w:val="0070C0"/>
        </w:rPr>
      </w:pPr>
      <w:r w:rsidRPr="009E0329">
        <w:rPr>
          <w:strike/>
          <w:color w:val="0070C0"/>
        </w:rPr>
        <w:t>Hoop</w:t>
      </w:r>
    </w:p>
    <w:p w14:paraId="09F62F0D" w14:textId="77777777" w:rsidR="00350706" w:rsidRPr="009E0329" w:rsidRDefault="00350706" w:rsidP="00350706">
      <w:pPr>
        <w:rPr>
          <w:color w:val="0070C0"/>
        </w:rPr>
      </w:pPr>
      <w:r w:rsidRPr="009E0329">
        <w:rPr>
          <w:color w:val="0070C0"/>
        </w:rPr>
        <w:t>Flexible Tunnel/s</w:t>
      </w:r>
    </w:p>
    <w:p w14:paraId="4477B1EE" w14:textId="77777777" w:rsidR="00350706" w:rsidRPr="009E0329" w:rsidRDefault="00350706" w:rsidP="00350706">
      <w:pPr>
        <w:rPr>
          <w:color w:val="0070C0"/>
        </w:rPr>
      </w:pPr>
      <w:r w:rsidRPr="009E0329">
        <w:rPr>
          <w:color w:val="0070C0"/>
        </w:rPr>
        <w:t>Hurdle/s</w:t>
      </w:r>
      <w:r w:rsidRPr="009E0329">
        <w:rPr>
          <w:color w:val="0070C0"/>
        </w:rPr>
        <w:tab/>
      </w:r>
      <w:r w:rsidRPr="009E0329">
        <w:rPr>
          <w:color w:val="0070C0"/>
        </w:rPr>
        <w:tab/>
      </w:r>
      <w:r w:rsidRPr="009E0329">
        <w:rPr>
          <w:color w:val="0070C0"/>
        </w:rPr>
        <w:tab/>
      </w:r>
      <w:r w:rsidRPr="009E0329">
        <w:rPr>
          <w:color w:val="0070C0"/>
        </w:rPr>
        <w:tab/>
      </w:r>
    </w:p>
    <w:p w14:paraId="3EF1D7BF" w14:textId="77777777" w:rsidR="00350706" w:rsidRPr="009E0329" w:rsidRDefault="00350706" w:rsidP="00350706">
      <w:pPr>
        <w:rPr>
          <w:strike/>
          <w:color w:val="0070C0"/>
        </w:rPr>
      </w:pPr>
      <w:r w:rsidRPr="009E0329">
        <w:rPr>
          <w:strike/>
          <w:color w:val="0070C0"/>
        </w:rPr>
        <w:t>Spread Hurdle</w:t>
      </w:r>
    </w:p>
    <w:p w14:paraId="69D0F8FD" w14:textId="77777777" w:rsidR="00350706" w:rsidRPr="009E0329" w:rsidRDefault="00350706" w:rsidP="00350706">
      <w:pPr>
        <w:pStyle w:val="NormalWeb"/>
        <w:spacing w:before="0" w:beforeAutospacing="0" w:after="0" w:afterAutospacing="0"/>
        <w:ind w:left="-3"/>
        <w:jc w:val="both"/>
        <w:rPr>
          <w:strike/>
          <w:color w:val="0070C0"/>
          <w:sz w:val="22"/>
          <w:szCs w:val="22"/>
          <w:u w:val="single"/>
          <w:lang w:val="en-AU"/>
        </w:rPr>
      </w:pPr>
      <w:r w:rsidRPr="009E0329">
        <w:rPr>
          <w:rFonts w:ascii="Calibri" w:hAnsi="Calibri" w:cs="Calibri"/>
          <w:color w:val="0070C0"/>
          <w:sz w:val="22"/>
          <w:szCs w:val="22"/>
          <w:u w:val="single"/>
          <w:lang w:val="en-AU"/>
        </w:rPr>
        <w:t xml:space="preserve">At least two of the following special jumps – Broad jump, Hoop, Spread Hurdle </w:t>
      </w:r>
    </w:p>
    <w:p w14:paraId="258E1DA3" w14:textId="77777777" w:rsidR="008B53B2" w:rsidRPr="009E0329" w:rsidRDefault="008B53B2" w:rsidP="008B53B2">
      <w:pPr>
        <w:pStyle w:val="NormalWeb"/>
        <w:jc w:val="both"/>
        <w:rPr>
          <w:lang w:val="en-AU"/>
        </w:rPr>
      </w:pPr>
      <w:r w:rsidRPr="009E0329">
        <w:rPr>
          <w:rFonts w:ascii="Calibri" w:hAnsi="Calibri" w:cs="Calibri"/>
          <w:b/>
          <w:bCs/>
          <w:color w:val="FF0000"/>
          <w:lang w:val="en-AU"/>
        </w:rPr>
        <w:t xml:space="preserve">(NSW) Rationale: 15. 16. 17. 18. 19. Changes to all jumping classes </w:t>
      </w:r>
    </w:p>
    <w:p w14:paraId="5813BD6F" w14:textId="77777777" w:rsidR="008B53B2" w:rsidRPr="009E0329" w:rsidRDefault="008B53B2" w:rsidP="00501F80">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Hoop to be negotiated only once as it is unsafe to try and repeat it if broken. </w:t>
      </w:r>
    </w:p>
    <w:p w14:paraId="08572AE6" w14:textId="77777777" w:rsidR="008B53B2" w:rsidRPr="009E0329" w:rsidRDefault="008B53B2" w:rsidP="00501F80">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Removal of plural ‘s’ with broad jump, hoop, and spread hurdle– clubs are usually only providing one per ring. </w:t>
      </w:r>
    </w:p>
    <w:p w14:paraId="13157400" w14:textId="77777777" w:rsidR="008B53B2" w:rsidRPr="009E0329" w:rsidRDefault="008B53B2" w:rsidP="00501F80">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Course design can be restrictive in order to provide safe approaches to all three ‘special </w:t>
      </w:r>
      <w:proofErr w:type="gramStart"/>
      <w:r w:rsidRPr="009E0329">
        <w:rPr>
          <w:rFonts w:ascii="Calibri" w:hAnsi="Calibri" w:cs="Calibri"/>
          <w:color w:val="FF0000"/>
          <w:sz w:val="22"/>
          <w:szCs w:val="22"/>
          <w:lang w:val="en-AU"/>
        </w:rPr>
        <w:t>jumps’</w:t>
      </w:r>
      <w:proofErr w:type="gramEnd"/>
      <w:r w:rsidRPr="009E0329">
        <w:rPr>
          <w:rFonts w:ascii="Calibri" w:hAnsi="Calibri" w:cs="Calibri"/>
          <w:color w:val="FF0000"/>
          <w:sz w:val="22"/>
          <w:szCs w:val="22"/>
          <w:lang w:val="en-AU"/>
        </w:rPr>
        <w:t xml:space="preserve">. Although we do not want to lose these types of jumps, we can make one optional to allow for more creativity in course design. Where a good course design cannot safely accommodate all three, this new rule would provide judges with flexibility of omitting one of the special jumps if needed. It will also assist judges by making nesting easier between classes. </w:t>
      </w:r>
    </w:p>
    <w:p w14:paraId="390FF18D" w14:textId="77777777" w:rsidR="008B53B2" w:rsidRPr="009E0329" w:rsidRDefault="008B53B2" w:rsidP="00501F80">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33B287FD" w14:textId="77777777" w:rsidR="008B53B2" w:rsidRPr="009E0329" w:rsidRDefault="008B53B2" w:rsidP="00501F80">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Elite Jumping – no need to reference course design as that information will go in judges’ guidelines. Other comments are not in the other classes and not required. </w:t>
      </w:r>
    </w:p>
    <w:p w14:paraId="75B37703" w14:textId="77777777" w:rsidR="008B53B2" w:rsidRPr="009E0329" w:rsidRDefault="008B53B2" w:rsidP="000524C2">
      <w:pPr>
        <w:rPr>
          <w:color w:val="0070C0"/>
        </w:rPr>
      </w:pPr>
    </w:p>
    <w:p w14:paraId="1666E2A3" w14:textId="1726BA81" w:rsidR="00350706" w:rsidRPr="009E0329" w:rsidRDefault="00350706" w:rsidP="00350706">
      <w:pPr>
        <w:jc w:val="both"/>
        <w:rPr>
          <w:b/>
          <w:bCs/>
          <w:color w:val="0070C0"/>
        </w:rPr>
      </w:pPr>
      <w:r w:rsidRPr="009E0329">
        <w:rPr>
          <w:rFonts w:eastAsia="Garamond"/>
          <w:b/>
          <w:bCs/>
          <w:color w:val="0070C0"/>
        </w:rPr>
        <w:lastRenderedPageBreak/>
        <w:t>(QLD) Proposal for 15. NOVICE</w:t>
      </w:r>
      <w:r w:rsidRPr="009E0329">
        <w:rPr>
          <w:b/>
          <w:bCs/>
          <w:color w:val="0070C0"/>
        </w:rPr>
        <w:t xml:space="preserve"> JUMPING CLASS (14-16 OBSTACLES)</w:t>
      </w:r>
    </w:p>
    <w:p w14:paraId="43C99BB0" w14:textId="77777777" w:rsidR="00D274D5" w:rsidRPr="009E0329" w:rsidRDefault="00D274D5" w:rsidP="000524C2"/>
    <w:p w14:paraId="4B4C2E49" w14:textId="77777777" w:rsidR="00350706" w:rsidRPr="009E0329" w:rsidRDefault="00350706" w:rsidP="00350706">
      <w:pPr>
        <w:widowControl w:val="0"/>
        <w:spacing w:line="244" w:lineRule="auto"/>
        <w:ind w:right="1297" w:hanging="10"/>
        <w:rPr>
          <w:color w:val="0070C0"/>
        </w:rPr>
      </w:pPr>
      <w:r w:rsidRPr="009E0329">
        <w:rPr>
          <w:color w:val="0070C0"/>
        </w:rPr>
        <w:t xml:space="preserve">There is no limit to the number of times an obstacle can be re- negotiated in </w:t>
      </w:r>
      <w:proofErr w:type="gramStart"/>
      <w:r w:rsidRPr="009E0329">
        <w:rPr>
          <w:color w:val="0070C0"/>
        </w:rPr>
        <w:t>the  Novice</w:t>
      </w:r>
      <w:proofErr w:type="gramEnd"/>
      <w:r w:rsidRPr="009E0329">
        <w:rPr>
          <w:color w:val="0070C0"/>
        </w:rPr>
        <w:t xml:space="preserve"> Jumping class </w:t>
      </w:r>
      <w:r w:rsidRPr="009E0329">
        <w:rPr>
          <w:strike/>
          <w:color w:val="0070C0"/>
        </w:rPr>
        <w:t xml:space="preserve">with the exception of </w:t>
      </w:r>
      <w:r w:rsidRPr="009E0329">
        <w:rPr>
          <w:color w:val="0070C0"/>
          <w:u w:val="single"/>
        </w:rPr>
        <w:t xml:space="preserve">except for </w:t>
      </w:r>
      <w:r w:rsidRPr="009E0329">
        <w:rPr>
          <w:color w:val="0070C0"/>
        </w:rPr>
        <w:t xml:space="preserve">the Spread Hurdle </w:t>
      </w:r>
      <w:r w:rsidRPr="009E0329">
        <w:rPr>
          <w:color w:val="0070C0"/>
          <w:u w:val="single"/>
        </w:rPr>
        <w:t>and Hoop</w:t>
      </w:r>
      <w:r w:rsidRPr="009E0329">
        <w:rPr>
          <w:color w:val="0070C0"/>
        </w:rPr>
        <w:t xml:space="preserve">, which can only be  negotiated once. </w:t>
      </w:r>
    </w:p>
    <w:p w14:paraId="449875F2" w14:textId="77777777" w:rsidR="00350706" w:rsidRPr="009E0329" w:rsidRDefault="00350706" w:rsidP="00350706">
      <w:pPr>
        <w:widowControl w:val="0"/>
        <w:spacing w:before="127"/>
        <w:rPr>
          <w:b/>
          <w:color w:val="0070C0"/>
        </w:rPr>
      </w:pPr>
      <w:r w:rsidRPr="009E0329">
        <w:rPr>
          <w:b/>
          <w:color w:val="0070C0"/>
        </w:rPr>
        <w:t xml:space="preserve">MANDATORY </w:t>
      </w:r>
    </w:p>
    <w:p w14:paraId="27F18D12" w14:textId="77777777" w:rsidR="00350706" w:rsidRPr="009E0329" w:rsidRDefault="00350706" w:rsidP="00350706">
      <w:pPr>
        <w:widowControl w:val="0"/>
        <w:spacing w:before="18"/>
        <w:rPr>
          <w:color w:val="0070C0"/>
          <w:u w:val="single"/>
        </w:rPr>
      </w:pPr>
      <w:r w:rsidRPr="009E0329">
        <w:rPr>
          <w:color w:val="0070C0"/>
          <w:u w:val="single"/>
        </w:rPr>
        <w:t>Hurdles</w:t>
      </w:r>
    </w:p>
    <w:p w14:paraId="78BDC24E" w14:textId="77777777" w:rsidR="00350706" w:rsidRPr="009E0329" w:rsidRDefault="00350706" w:rsidP="00350706">
      <w:pPr>
        <w:widowControl w:val="0"/>
        <w:spacing w:before="18"/>
        <w:rPr>
          <w:color w:val="0070C0"/>
          <w:u w:val="single"/>
        </w:rPr>
      </w:pPr>
      <w:r w:rsidRPr="009E0329">
        <w:rPr>
          <w:color w:val="0070C0"/>
          <w:u w:val="single"/>
        </w:rPr>
        <w:t>Flexible tunnel/s</w:t>
      </w:r>
    </w:p>
    <w:p w14:paraId="22D41137" w14:textId="77777777" w:rsidR="00350706" w:rsidRPr="009E0329" w:rsidRDefault="00350706" w:rsidP="00350706">
      <w:pPr>
        <w:widowControl w:val="0"/>
        <w:spacing w:before="18"/>
        <w:rPr>
          <w:color w:val="0070C0"/>
        </w:rPr>
      </w:pPr>
    </w:p>
    <w:p w14:paraId="3CA52D98" w14:textId="77777777" w:rsidR="00350706" w:rsidRPr="009E0329" w:rsidRDefault="00350706" w:rsidP="00350706">
      <w:pPr>
        <w:widowControl w:val="0"/>
        <w:spacing w:before="18"/>
        <w:rPr>
          <w:b/>
          <w:color w:val="0070C0"/>
          <w:u w:val="single"/>
        </w:rPr>
      </w:pPr>
      <w:r w:rsidRPr="009E0329">
        <w:rPr>
          <w:b/>
          <w:color w:val="0070C0"/>
          <w:u w:val="single"/>
        </w:rPr>
        <w:t>At least two of the following:</w:t>
      </w:r>
    </w:p>
    <w:p w14:paraId="27D2E60E" w14:textId="77777777" w:rsidR="00350706" w:rsidRPr="009E0329" w:rsidRDefault="00350706" w:rsidP="00350706">
      <w:pPr>
        <w:widowControl w:val="0"/>
        <w:spacing w:before="18"/>
        <w:rPr>
          <w:color w:val="0070C0"/>
        </w:rPr>
      </w:pPr>
      <w:r w:rsidRPr="009E0329">
        <w:rPr>
          <w:color w:val="0070C0"/>
        </w:rPr>
        <w:t xml:space="preserve">Broad jump/s </w:t>
      </w:r>
    </w:p>
    <w:p w14:paraId="60D065A6" w14:textId="77777777" w:rsidR="00350706" w:rsidRPr="009E0329" w:rsidRDefault="00350706" w:rsidP="00350706">
      <w:pPr>
        <w:widowControl w:val="0"/>
        <w:spacing w:before="15"/>
        <w:rPr>
          <w:color w:val="0070C0"/>
        </w:rPr>
      </w:pPr>
      <w:r w:rsidRPr="009E0329">
        <w:rPr>
          <w:color w:val="0070C0"/>
        </w:rPr>
        <w:t xml:space="preserve">Hoop </w:t>
      </w:r>
    </w:p>
    <w:p w14:paraId="35D884D8" w14:textId="77777777" w:rsidR="00350706" w:rsidRPr="009E0329" w:rsidRDefault="00350706" w:rsidP="00350706">
      <w:pPr>
        <w:widowControl w:val="0"/>
        <w:spacing w:before="13"/>
        <w:rPr>
          <w:strike/>
          <w:color w:val="0070C0"/>
        </w:rPr>
      </w:pPr>
      <w:r w:rsidRPr="009E0329">
        <w:rPr>
          <w:strike/>
          <w:color w:val="0070C0"/>
        </w:rPr>
        <w:t xml:space="preserve">Flexible Tunnel/s </w:t>
      </w:r>
    </w:p>
    <w:p w14:paraId="4E6D2FC1" w14:textId="77777777" w:rsidR="00350706" w:rsidRPr="009E0329" w:rsidRDefault="00350706" w:rsidP="00350706">
      <w:pPr>
        <w:widowControl w:val="0"/>
        <w:spacing w:before="15"/>
        <w:rPr>
          <w:strike/>
          <w:color w:val="0070C0"/>
        </w:rPr>
      </w:pPr>
      <w:r w:rsidRPr="009E0329">
        <w:rPr>
          <w:strike/>
          <w:color w:val="0070C0"/>
        </w:rPr>
        <w:t xml:space="preserve">Hurdle/s </w:t>
      </w:r>
    </w:p>
    <w:p w14:paraId="4DCDDE6C" w14:textId="77777777" w:rsidR="00350706" w:rsidRPr="009E0329" w:rsidRDefault="00350706" w:rsidP="00350706">
      <w:pPr>
        <w:widowControl w:val="0"/>
        <w:spacing w:before="15"/>
        <w:rPr>
          <w:color w:val="0070C0"/>
        </w:rPr>
      </w:pPr>
      <w:r w:rsidRPr="009E0329">
        <w:rPr>
          <w:color w:val="0070C0"/>
        </w:rPr>
        <w:t xml:space="preserve">Spread hurdle </w:t>
      </w:r>
    </w:p>
    <w:p w14:paraId="67C9FF18" w14:textId="77777777" w:rsidR="00350706" w:rsidRPr="009E0329" w:rsidRDefault="00350706" w:rsidP="00350706"/>
    <w:p w14:paraId="1FBF0FA7" w14:textId="700826E4" w:rsidR="00350706" w:rsidRPr="009E0329" w:rsidRDefault="00350706" w:rsidP="00350706">
      <w:pPr>
        <w:jc w:val="both"/>
        <w:rPr>
          <w:b/>
          <w:bCs/>
          <w:color w:val="0070C0"/>
        </w:rPr>
      </w:pPr>
      <w:r w:rsidRPr="009E0329">
        <w:rPr>
          <w:rFonts w:eastAsia="Garamond"/>
          <w:b/>
          <w:bCs/>
          <w:color w:val="0070C0"/>
        </w:rPr>
        <w:t>(VIC) Proposal for 15. NOVICE</w:t>
      </w:r>
      <w:r w:rsidRPr="009E0329">
        <w:rPr>
          <w:b/>
          <w:bCs/>
          <w:color w:val="0070C0"/>
        </w:rPr>
        <w:t xml:space="preserve"> JUMPING CLASS (14-16 OBSTACLES)</w:t>
      </w:r>
    </w:p>
    <w:p w14:paraId="42DA5F71" w14:textId="77777777" w:rsidR="00350706" w:rsidRPr="009E0329" w:rsidRDefault="00350706" w:rsidP="000524C2"/>
    <w:p w14:paraId="6693E008" w14:textId="77777777" w:rsidR="00350706" w:rsidRPr="009E0329" w:rsidRDefault="00350706" w:rsidP="00350706">
      <w:pPr>
        <w:rPr>
          <w:rFonts w:eastAsia="Calibri"/>
          <w:b/>
          <w:color w:val="0070C0"/>
        </w:rPr>
      </w:pPr>
      <w:r w:rsidRPr="009E0329">
        <w:rPr>
          <w:rFonts w:eastAsia="Calibri"/>
          <w:b/>
          <w:color w:val="0070C0"/>
        </w:rPr>
        <w:t xml:space="preserve">15. NOVICE JUMPING CLASS (14-16 OBSTACLES) </w:t>
      </w:r>
    </w:p>
    <w:p w14:paraId="52067E6D" w14:textId="77777777" w:rsidR="00350706" w:rsidRPr="009E0329" w:rsidRDefault="00350706" w:rsidP="00350706">
      <w:pPr>
        <w:rPr>
          <w:rFonts w:eastAsia="Calibri"/>
          <w:color w:val="0070C0"/>
        </w:rPr>
      </w:pPr>
      <w:r w:rsidRPr="009E0329">
        <w:rPr>
          <w:rFonts w:eastAsia="Calibri"/>
          <w:color w:val="0070C0"/>
        </w:rPr>
        <w:t xml:space="preserve">There is no limit to the number of times an obstacle can be re- negotiated in the Novice Jumping class with the exception of the Spread Hurdle, which can only be negotiated once. </w:t>
      </w:r>
    </w:p>
    <w:p w14:paraId="5E2D0E89" w14:textId="77777777" w:rsidR="00350706" w:rsidRPr="009E0329" w:rsidRDefault="00350706" w:rsidP="00350706">
      <w:pPr>
        <w:rPr>
          <w:rFonts w:eastAsia="Calibri"/>
          <w:color w:val="0070C0"/>
        </w:rPr>
      </w:pPr>
    </w:p>
    <w:p w14:paraId="0193900A" w14:textId="77777777" w:rsidR="00350706" w:rsidRPr="009E0329" w:rsidRDefault="00350706" w:rsidP="00350706">
      <w:pPr>
        <w:tabs>
          <w:tab w:val="left" w:pos="3969"/>
        </w:tabs>
        <w:rPr>
          <w:rFonts w:eastAsia="Calibri"/>
          <w:color w:val="0070C0"/>
        </w:rPr>
      </w:pPr>
      <w:r w:rsidRPr="009E0329">
        <w:rPr>
          <w:rFonts w:eastAsia="Calibri"/>
          <w:b/>
          <w:color w:val="0070C0"/>
        </w:rPr>
        <w:t xml:space="preserve">MANDATORY </w:t>
      </w:r>
      <w:r w:rsidRPr="009E0329">
        <w:rPr>
          <w:rFonts w:eastAsia="Calibri"/>
          <w:b/>
          <w:color w:val="0070C0"/>
        </w:rPr>
        <w:tab/>
      </w:r>
      <w:r w:rsidRPr="009E0329">
        <w:rPr>
          <w:rFonts w:eastAsia="Calibri"/>
          <w:b/>
          <w:color w:val="0070C0"/>
          <w:u w:val="single"/>
        </w:rPr>
        <w:t>Optional – must use at least one (1)</w:t>
      </w:r>
    </w:p>
    <w:p w14:paraId="15098330" w14:textId="77777777" w:rsidR="00350706" w:rsidRPr="009E0329" w:rsidRDefault="00350706" w:rsidP="00350706">
      <w:pPr>
        <w:rPr>
          <w:rFonts w:eastAsia="Calibri"/>
          <w:strike/>
          <w:color w:val="0070C0"/>
        </w:rPr>
      </w:pPr>
      <w:r w:rsidRPr="009E0329">
        <w:rPr>
          <w:rFonts w:eastAsia="Calibri"/>
          <w:strike/>
          <w:color w:val="0070C0"/>
        </w:rPr>
        <w:t xml:space="preserve">Broad Jump/s </w:t>
      </w:r>
    </w:p>
    <w:p w14:paraId="28FA7AB8" w14:textId="77777777" w:rsidR="00350706" w:rsidRPr="009E0329" w:rsidRDefault="00350706" w:rsidP="00350706">
      <w:pPr>
        <w:rPr>
          <w:rFonts w:eastAsia="Calibri"/>
          <w:strike/>
          <w:color w:val="0070C0"/>
        </w:rPr>
      </w:pPr>
      <w:r w:rsidRPr="009E0329">
        <w:rPr>
          <w:rFonts w:eastAsia="Calibri"/>
          <w:strike/>
          <w:color w:val="0070C0"/>
        </w:rPr>
        <w:t xml:space="preserve">Hoop </w:t>
      </w:r>
    </w:p>
    <w:p w14:paraId="2C429F40" w14:textId="77777777" w:rsidR="00350706" w:rsidRPr="009E0329" w:rsidRDefault="00350706" w:rsidP="00350706">
      <w:pPr>
        <w:tabs>
          <w:tab w:val="left" w:pos="3969"/>
        </w:tabs>
        <w:rPr>
          <w:rFonts w:eastAsia="Calibri"/>
          <w:color w:val="0070C0"/>
        </w:rPr>
      </w:pPr>
      <w:r w:rsidRPr="009E0329">
        <w:rPr>
          <w:rFonts w:eastAsia="Calibri"/>
          <w:color w:val="0070C0"/>
        </w:rPr>
        <w:t xml:space="preserve">Flexible Tunnel/s </w:t>
      </w:r>
      <w:r w:rsidRPr="009E0329">
        <w:rPr>
          <w:rFonts w:eastAsia="Calibri"/>
          <w:color w:val="0070C0"/>
        </w:rPr>
        <w:tab/>
      </w:r>
      <w:r w:rsidRPr="009E0329">
        <w:rPr>
          <w:rFonts w:eastAsia="Calibri"/>
          <w:color w:val="0070C0"/>
          <w:u w:val="single"/>
        </w:rPr>
        <w:t>Broad Jump/s</w:t>
      </w:r>
    </w:p>
    <w:p w14:paraId="12E43780" w14:textId="77777777" w:rsidR="00350706" w:rsidRPr="009E0329" w:rsidRDefault="00350706" w:rsidP="00350706">
      <w:pPr>
        <w:tabs>
          <w:tab w:val="left" w:pos="3969"/>
        </w:tabs>
        <w:rPr>
          <w:rFonts w:eastAsia="Calibri"/>
          <w:color w:val="0070C0"/>
        </w:rPr>
      </w:pPr>
      <w:r w:rsidRPr="009E0329">
        <w:rPr>
          <w:rFonts w:eastAsia="Calibri"/>
          <w:color w:val="0070C0"/>
        </w:rPr>
        <w:t xml:space="preserve">Hurdle/s </w:t>
      </w:r>
      <w:r w:rsidRPr="009E0329">
        <w:rPr>
          <w:rFonts w:eastAsia="Calibri"/>
          <w:color w:val="0070C0"/>
        </w:rPr>
        <w:tab/>
      </w:r>
      <w:r w:rsidRPr="009E0329">
        <w:rPr>
          <w:rFonts w:eastAsia="Calibri"/>
          <w:color w:val="0070C0"/>
          <w:u w:val="single"/>
        </w:rPr>
        <w:t>Hoop</w:t>
      </w:r>
    </w:p>
    <w:p w14:paraId="5831F224" w14:textId="77777777" w:rsidR="00350706" w:rsidRPr="009E0329" w:rsidRDefault="00350706" w:rsidP="00350706">
      <w:pPr>
        <w:tabs>
          <w:tab w:val="left" w:pos="3969"/>
        </w:tabs>
        <w:rPr>
          <w:rFonts w:eastAsia="Calibri"/>
          <w:color w:val="0070C0"/>
        </w:rPr>
      </w:pPr>
      <w:r w:rsidRPr="009E0329">
        <w:rPr>
          <w:rFonts w:eastAsia="Calibri"/>
          <w:strike/>
          <w:color w:val="0070C0"/>
        </w:rPr>
        <w:t>Spread Hurdle</w:t>
      </w:r>
      <w:r w:rsidRPr="009E0329">
        <w:rPr>
          <w:rFonts w:eastAsia="Calibri"/>
          <w:color w:val="0070C0"/>
        </w:rPr>
        <w:tab/>
      </w:r>
      <w:r w:rsidRPr="009E0329">
        <w:rPr>
          <w:rFonts w:eastAsia="Calibri"/>
          <w:color w:val="0070C0"/>
          <w:u w:val="single"/>
        </w:rPr>
        <w:t>Spread Hurdle</w:t>
      </w:r>
    </w:p>
    <w:p w14:paraId="0F233FF6" w14:textId="77777777" w:rsidR="00350706" w:rsidRPr="009E0329" w:rsidRDefault="00350706" w:rsidP="00350706">
      <w:pPr>
        <w:rPr>
          <w:rFonts w:eastAsia="Calibri"/>
          <w:sz w:val="24"/>
          <w:szCs w:val="24"/>
        </w:rPr>
      </w:pPr>
    </w:p>
    <w:p w14:paraId="46C8E0BD" w14:textId="77777777" w:rsidR="00350706" w:rsidRPr="009E0329" w:rsidRDefault="00350706" w:rsidP="00350706">
      <w:pPr>
        <w:jc w:val="both"/>
        <w:rPr>
          <w:b/>
          <w:bCs/>
          <w:color w:val="0070C0"/>
        </w:rPr>
      </w:pPr>
      <w:r w:rsidRPr="009E0329">
        <w:rPr>
          <w:rFonts w:eastAsia="Calibri"/>
          <w:b/>
          <w:color w:val="FF0000"/>
        </w:rPr>
        <w:t>(VIC) Rationale 15. NOVICE JUMPING CLASS (14-16 OBSTACLES)</w:t>
      </w:r>
    </w:p>
    <w:p w14:paraId="6F8DC1FB" w14:textId="77777777" w:rsidR="00350706" w:rsidRPr="009E0329" w:rsidRDefault="00350706" w:rsidP="00350706">
      <w:pPr>
        <w:rPr>
          <w:rFonts w:eastAsia="Calibri"/>
          <w:color w:val="FF0000"/>
        </w:rPr>
      </w:pPr>
    </w:p>
    <w:p w14:paraId="418FCDB3" w14:textId="66413B53" w:rsidR="00350706" w:rsidRPr="009E0329" w:rsidRDefault="00350706" w:rsidP="00350706">
      <w:pPr>
        <w:rPr>
          <w:rFonts w:eastAsia="Calibri"/>
          <w:color w:val="FF0000"/>
        </w:rPr>
      </w:pPr>
      <w:r w:rsidRPr="009E0329">
        <w:rPr>
          <w:rFonts w:eastAsia="Calibri"/>
          <w:color w:val="FF0000"/>
        </w:rPr>
        <w:t xml:space="preserve">Having all obstacles as mandatory limits course design and may have an impact on safety. It makes nesting courses more difficult as the identified obstacles don’t suit all angles of approach when the course is modified between classes. </w:t>
      </w:r>
    </w:p>
    <w:p w14:paraId="44D32B7C" w14:textId="77777777" w:rsidR="00350706" w:rsidRPr="009E0329" w:rsidRDefault="00350706" w:rsidP="00350706">
      <w:pPr>
        <w:rPr>
          <w:rFonts w:eastAsia="Calibri"/>
          <w:color w:val="FF0000"/>
        </w:rPr>
      </w:pPr>
      <w:r w:rsidRPr="009E0329">
        <w:rPr>
          <w:rFonts w:eastAsia="Calibri"/>
          <w:color w:val="FF0000"/>
        </w:rPr>
        <w:t>Whilst currently rules allow the removal of an obstacle under 5.3 it then has to be reported to the controlling body within 7 days. This tends to only apply to when there is a fault to the equipment.</w:t>
      </w:r>
    </w:p>
    <w:p w14:paraId="74381D9E" w14:textId="77777777" w:rsidR="00350706" w:rsidRPr="009E0329" w:rsidRDefault="00350706" w:rsidP="00350706">
      <w:pPr>
        <w:rPr>
          <w:rFonts w:eastAsia="Calibri"/>
          <w:color w:val="FF0000"/>
        </w:rPr>
      </w:pPr>
      <w:r w:rsidRPr="009E0329">
        <w:rPr>
          <w:rFonts w:eastAsia="Calibri"/>
          <w:color w:val="FF0000"/>
        </w:rPr>
        <w:t>Allowing these obstacles to be optional gives much more flexibility with course design. And allows a judge to remove an optional obstacle on the day if they deem it to not be appropriate for the flow and safety of the course.</w:t>
      </w:r>
    </w:p>
    <w:p w14:paraId="1027EBF5" w14:textId="77777777" w:rsidR="00350706" w:rsidRPr="009E0329" w:rsidRDefault="00350706" w:rsidP="000524C2"/>
    <w:p w14:paraId="3685FD23" w14:textId="0C4EF788" w:rsidR="00350706" w:rsidRPr="009E0329" w:rsidRDefault="00350706" w:rsidP="00350706">
      <w:pPr>
        <w:rPr>
          <w:b/>
          <w:bCs/>
        </w:rPr>
      </w:pPr>
      <w:r w:rsidRPr="009E0329">
        <w:rPr>
          <w:b/>
          <w:bCs/>
        </w:rPr>
        <w:t>1</w:t>
      </w:r>
      <w:r w:rsidR="008B53B2" w:rsidRPr="009E0329">
        <w:rPr>
          <w:b/>
          <w:bCs/>
        </w:rPr>
        <w:t>6</w:t>
      </w:r>
      <w:r w:rsidRPr="009E0329">
        <w:rPr>
          <w:b/>
          <w:bCs/>
        </w:rPr>
        <w:t>. EXCELLENT JUMPING CLASS (16</w:t>
      </w:r>
      <w:r w:rsidR="008B53B2" w:rsidRPr="009E0329">
        <w:rPr>
          <w:b/>
          <w:bCs/>
        </w:rPr>
        <w:t>-20</w:t>
      </w:r>
      <w:r w:rsidRPr="009E0329">
        <w:rPr>
          <w:b/>
          <w:bCs/>
        </w:rPr>
        <w:t xml:space="preserve"> OBSTACLES)</w:t>
      </w:r>
    </w:p>
    <w:p w14:paraId="78E3D79C" w14:textId="77777777" w:rsidR="008B53B2" w:rsidRPr="009E0329" w:rsidRDefault="008B53B2" w:rsidP="008B53B2">
      <w:r w:rsidRPr="009E0329">
        <w:t>There is no limit to the number of times an obstacle can be re-negotiated in the Excellent Class.</w:t>
      </w:r>
    </w:p>
    <w:p w14:paraId="57D368EB" w14:textId="77777777" w:rsidR="008B53B2" w:rsidRPr="009E0329" w:rsidRDefault="008B53B2" w:rsidP="008B53B2">
      <w:pPr>
        <w:rPr>
          <w:b/>
        </w:rPr>
      </w:pPr>
      <w:r w:rsidRPr="009E0329">
        <w:rPr>
          <w:b/>
        </w:rPr>
        <w:t>MANDATORY</w:t>
      </w:r>
      <w:r w:rsidRPr="009E0329">
        <w:rPr>
          <w:b/>
        </w:rPr>
        <w:tab/>
      </w:r>
      <w:r w:rsidRPr="009E0329">
        <w:rPr>
          <w:b/>
        </w:rPr>
        <w:tab/>
      </w:r>
      <w:r w:rsidRPr="009E0329">
        <w:rPr>
          <w:b/>
        </w:rPr>
        <w:tab/>
        <w:t xml:space="preserve"> </w:t>
      </w:r>
    </w:p>
    <w:p w14:paraId="646CD2EA" w14:textId="77777777" w:rsidR="008B53B2" w:rsidRPr="009E0329" w:rsidRDefault="008B53B2" w:rsidP="008B53B2">
      <w:r w:rsidRPr="009E0329">
        <w:t>Broad Jump/s</w:t>
      </w:r>
    </w:p>
    <w:p w14:paraId="3DE44927" w14:textId="77777777" w:rsidR="008B53B2" w:rsidRPr="009E0329" w:rsidRDefault="008B53B2" w:rsidP="008B53B2">
      <w:r w:rsidRPr="009E0329">
        <w:t>Hoop</w:t>
      </w:r>
    </w:p>
    <w:p w14:paraId="79D73774" w14:textId="77777777" w:rsidR="008B53B2" w:rsidRPr="009E0329" w:rsidRDefault="008B53B2" w:rsidP="008B53B2">
      <w:r w:rsidRPr="009E0329">
        <w:t>Flexible Tunnel/s</w:t>
      </w:r>
    </w:p>
    <w:p w14:paraId="5077589F" w14:textId="77777777" w:rsidR="008B53B2" w:rsidRPr="009E0329" w:rsidRDefault="008B53B2" w:rsidP="008B53B2">
      <w:r w:rsidRPr="009E0329">
        <w:t>Hurdle/s</w:t>
      </w:r>
      <w:r w:rsidRPr="009E0329">
        <w:tab/>
      </w:r>
      <w:r w:rsidRPr="009E0329">
        <w:tab/>
      </w:r>
      <w:r w:rsidRPr="009E0329">
        <w:tab/>
      </w:r>
      <w:r w:rsidRPr="009E0329">
        <w:tab/>
      </w:r>
    </w:p>
    <w:p w14:paraId="0D8FB2CB" w14:textId="77777777" w:rsidR="008B53B2" w:rsidRPr="009E0329" w:rsidRDefault="008B53B2" w:rsidP="008B53B2">
      <w:r w:rsidRPr="009E0329">
        <w:t>Spread Hurdle</w:t>
      </w:r>
    </w:p>
    <w:p w14:paraId="2B74AFB8" w14:textId="77777777" w:rsidR="00350706" w:rsidRPr="009E0329" w:rsidRDefault="00350706" w:rsidP="000524C2"/>
    <w:p w14:paraId="33E04EF6" w14:textId="585708FC" w:rsidR="008B53B2" w:rsidRPr="009E0329" w:rsidRDefault="008B53B2" w:rsidP="008B53B2">
      <w:pPr>
        <w:jc w:val="both"/>
        <w:rPr>
          <w:b/>
          <w:bCs/>
          <w:color w:val="0070C0"/>
        </w:rPr>
      </w:pPr>
      <w:bookmarkStart w:id="12" w:name="_Hlk174273963"/>
      <w:r w:rsidRPr="009E0329">
        <w:rPr>
          <w:rFonts w:eastAsia="Garamond"/>
          <w:b/>
          <w:bCs/>
          <w:color w:val="0070C0"/>
        </w:rPr>
        <w:t>(ACT) Proposal for 16. EXCELLENT</w:t>
      </w:r>
      <w:r w:rsidRPr="009E0329">
        <w:rPr>
          <w:b/>
          <w:bCs/>
          <w:color w:val="0070C0"/>
        </w:rPr>
        <w:t xml:space="preserve"> JUMPING CLASS (16-20 OBSTACLES)</w:t>
      </w:r>
    </w:p>
    <w:p w14:paraId="7D86C823" w14:textId="77777777" w:rsidR="008B53B2" w:rsidRPr="009E0329" w:rsidRDefault="008B53B2" w:rsidP="000524C2"/>
    <w:bookmarkEnd w:id="12"/>
    <w:p w14:paraId="3FAACC2C" w14:textId="77777777" w:rsidR="008B53B2" w:rsidRPr="009E0329" w:rsidRDefault="008B53B2" w:rsidP="008B53B2">
      <w:pPr>
        <w:ind w:left="-5" w:right="458" w:hanging="10"/>
        <w:rPr>
          <w:color w:val="0070C0"/>
        </w:rPr>
      </w:pPr>
      <w:r w:rsidRPr="009E0329">
        <w:rPr>
          <w:rFonts w:eastAsia="Garamond"/>
          <w:color w:val="0070C0"/>
        </w:rPr>
        <w:t xml:space="preserve">There is no limit to the number of times an obstacle can be re-negotiated in the Excellent Class, </w:t>
      </w:r>
      <w:r w:rsidRPr="009E0329">
        <w:rPr>
          <w:rFonts w:eastAsia="Garamond"/>
          <w:color w:val="0070C0"/>
          <w:u w:val="single" w:color="2D3BFF"/>
        </w:rPr>
        <w:t>except for the Hoop that can only be negotiated once.</w:t>
      </w:r>
      <w:r w:rsidRPr="009E0329">
        <w:rPr>
          <w:rFonts w:eastAsia="Garamond"/>
          <w:color w:val="0070C0"/>
        </w:rPr>
        <w:t xml:space="preserve"> </w:t>
      </w:r>
    </w:p>
    <w:p w14:paraId="4B8DFE60" w14:textId="77777777" w:rsidR="008B53B2" w:rsidRPr="009E0329" w:rsidRDefault="008B53B2" w:rsidP="008B53B2">
      <w:pPr>
        <w:spacing w:after="3"/>
        <w:ind w:left="-5" w:hanging="10"/>
        <w:rPr>
          <w:b/>
          <w:color w:val="0070C0"/>
        </w:rPr>
      </w:pPr>
    </w:p>
    <w:p w14:paraId="6A88F77F" w14:textId="294EB54C" w:rsidR="008B53B2" w:rsidRPr="009E0329" w:rsidRDefault="008B53B2" w:rsidP="008B53B2">
      <w:pPr>
        <w:spacing w:after="3"/>
        <w:ind w:left="-5" w:hanging="10"/>
        <w:rPr>
          <w:b/>
          <w:color w:val="0070C0"/>
        </w:rPr>
      </w:pPr>
      <w:r w:rsidRPr="009E0329">
        <w:rPr>
          <w:b/>
          <w:color w:val="0070C0"/>
        </w:rPr>
        <w:t>MANDATORY</w:t>
      </w:r>
      <w:r w:rsidRPr="009E0329">
        <w:rPr>
          <w:b/>
          <w:color w:val="0070C0"/>
        </w:rPr>
        <w:tab/>
      </w:r>
    </w:p>
    <w:p w14:paraId="1E70A10D" w14:textId="0A57EF6E" w:rsidR="008B53B2" w:rsidRPr="009E0329" w:rsidRDefault="008B53B2" w:rsidP="008B53B2">
      <w:pPr>
        <w:spacing w:after="3"/>
        <w:ind w:left="-5" w:hanging="10"/>
        <w:rPr>
          <w:color w:val="0070C0"/>
        </w:rPr>
      </w:pPr>
      <w:r w:rsidRPr="009E0329">
        <w:rPr>
          <w:rFonts w:eastAsia="Garamond"/>
          <w:strike/>
          <w:color w:val="0070C0"/>
        </w:rPr>
        <w:t>Broad Jump/s</w:t>
      </w:r>
      <w:r w:rsidRPr="009E0329">
        <w:rPr>
          <w:rFonts w:eastAsia="Garamond"/>
          <w:color w:val="0070C0"/>
        </w:rPr>
        <w:t xml:space="preserve"> </w:t>
      </w:r>
    </w:p>
    <w:p w14:paraId="61DF278B" w14:textId="77777777" w:rsidR="008B53B2" w:rsidRPr="009E0329" w:rsidRDefault="008B53B2" w:rsidP="008B53B2">
      <w:pPr>
        <w:spacing w:after="3"/>
        <w:ind w:left="-5" w:hanging="10"/>
        <w:rPr>
          <w:color w:val="0070C0"/>
        </w:rPr>
      </w:pPr>
      <w:r w:rsidRPr="009E0329">
        <w:rPr>
          <w:rFonts w:eastAsia="Garamond"/>
          <w:strike/>
          <w:color w:val="0070C0"/>
        </w:rPr>
        <w:t>Hoop</w:t>
      </w:r>
      <w:r w:rsidRPr="009E0329">
        <w:rPr>
          <w:rFonts w:eastAsia="Garamond"/>
          <w:color w:val="0070C0"/>
        </w:rPr>
        <w:t xml:space="preserve"> </w:t>
      </w:r>
    </w:p>
    <w:p w14:paraId="48FCE5B3" w14:textId="77777777" w:rsidR="008B53B2" w:rsidRPr="009E0329" w:rsidRDefault="008B53B2" w:rsidP="008B53B2">
      <w:pPr>
        <w:spacing w:after="3"/>
        <w:ind w:left="-5" w:right="458" w:hanging="10"/>
        <w:rPr>
          <w:color w:val="0070C0"/>
        </w:rPr>
      </w:pPr>
      <w:r w:rsidRPr="009E0329">
        <w:rPr>
          <w:rFonts w:eastAsia="Garamond"/>
          <w:color w:val="0070C0"/>
        </w:rPr>
        <w:t xml:space="preserve">Flexible tunnel/s </w:t>
      </w:r>
    </w:p>
    <w:p w14:paraId="2904D494" w14:textId="77777777" w:rsidR="008B53B2" w:rsidRPr="009E0329" w:rsidRDefault="008B53B2" w:rsidP="008B53B2">
      <w:pPr>
        <w:spacing w:after="3"/>
        <w:ind w:left="-5" w:right="458" w:hanging="10"/>
        <w:rPr>
          <w:color w:val="0070C0"/>
        </w:rPr>
      </w:pPr>
      <w:r w:rsidRPr="009E0329">
        <w:rPr>
          <w:rFonts w:eastAsia="Garamond"/>
          <w:color w:val="0070C0"/>
        </w:rPr>
        <w:t xml:space="preserve">Hurdle/s </w:t>
      </w:r>
    </w:p>
    <w:p w14:paraId="395BEF5B" w14:textId="77777777" w:rsidR="008B53B2" w:rsidRPr="009E0329" w:rsidRDefault="008B53B2" w:rsidP="008B53B2">
      <w:pPr>
        <w:spacing w:after="241"/>
        <w:ind w:left="-5" w:hanging="10"/>
        <w:rPr>
          <w:color w:val="0070C0"/>
        </w:rPr>
      </w:pPr>
      <w:r w:rsidRPr="009E0329">
        <w:rPr>
          <w:rFonts w:eastAsia="Garamond"/>
          <w:strike/>
          <w:color w:val="0070C0"/>
        </w:rPr>
        <w:t>Spread Hurdle</w:t>
      </w:r>
      <w:r w:rsidRPr="009E0329">
        <w:rPr>
          <w:rFonts w:eastAsia="Garamond"/>
          <w:color w:val="0070C0"/>
        </w:rPr>
        <w:t xml:space="preserve"> </w:t>
      </w:r>
    </w:p>
    <w:p w14:paraId="16FA5BBD" w14:textId="77777777" w:rsidR="008B53B2" w:rsidRPr="009E0329" w:rsidRDefault="008B53B2" w:rsidP="008B53B2">
      <w:pPr>
        <w:ind w:left="-5" w:hanging="10"/>
        <w:rPr>
          <w:color w:val="0070C0"/>
        </w:rPr>
      </w:pPr>
      <w:r w:rsidRPr="009E0329">
        <w:rPr>
          <w:rFonts w:eastAsia="Garamond"/>
          <w:b/>
          <w:color w:val="0070C0"/>
          <w:u w:val="single" w:color="2D3BFF"/>
        </w:rPr>
        <w:t>At least two of the following:</w:t>
      </w:r>
      <w:r w:rsidRPr="009E0329">
        <w:rPr>
          <w:rFonts w:eastAsia="Garamond"/>
          <w:b/>
          <w:color w:val="0070C0"/>
        </w:rPr>
        <w:t xml:space="preserve"> </w:t>
      </w:r>
    </w:p>
    <w:p w14:paraId="1D9E27CC" w14:textId="77777777" w:rsidR="008B53B2" w:rsidRPr="009E0329" w:rsidRDefault="008B53B2" w:rsidP="008B53B2">
      <w:pPr>
        <w:spacing w:after="3" w:line="265" w:lineRule="auto"/>
        <w:ind w:left="-5" w:hanging="10"/>
        <w:rPr>
          <w:color w:val="0070C0"/>
        </w:rPr>
      </w:pPr>
      <w:r w:rsidRPr="009E0329">
        <w:rPr>
          <w:rFonts w:eastAsia="Garamond"/>
          <w:color w:val="0070C0"/>
          <w:u w:val="single" w:color="2D3BFF"/>
        </w:rPr>
        <w:t>Broad jump</w:t>
      </w:r>
      <w:r w:rsidRPr="009E0329">
        <w:rPr>
          <w:rFonts w:eastAsia="Garamond"/>
          <w:strike/>
          <w:color w:val="0070C0"/>
        </w:rPr>
        <w:t>/s</w:t>
      </w:r>
      <w:r w:rsidRPr="009E0329">
        <w:rPr>
          <w:rFonts w:eastAsia="Garamond"/>
          <w:color w:val="0070C0"/>
        </w:rPr>
        <w:t xml:space="preserve"> </w:t>
      </w:r>
    </w:p>
    <w:p w14:paraId="5769712F" w14:textId="77777777" w:rsidR="008B53B2" w:rsidRPr="009E0329" w:rsidRDefault="008B53B2" w:rsidP="008B53B2">
      <w:pPr>
        <w:spacing w:after="3" w:line="265" w:lineRule="auto"/>
        <w:ind w:left="-5" w:hanging="10"/>
        <w:rPr>
          <w:color w:val="0070C0"/>
        </w:rPr>
      </w:pPr>
      <w:r w:rsidRPr="009E0329">
        <w:rPr>
          <w:rFonts w:eastAsia="Garamond"/>
          <w:color w:val="0070C0"/>
          <w:u w:val="single" w:color="2D3BFF"/>
        </w:rPr>
        <w:t>Hoop</w:t>
      </w:r>
      <w:r w:rsidRPr="009E0329">
        <w:rPr>
          <w:rFonts w:eastAsia="Garamond"/>
          <w:color w:val="0070C0"/>
        </w:rPr>
        <w:t xml:space="preserve"> </w:t>
      </w:r>
    </w:p>
    <w:p w14:paraId="6E153BFA" w14:textId="0327FB22" w:rsidR="008B53B2" w:rsidRPr="009E0329" w:rsidRDefault="008B53B2" w:rsidP="008B53B2">
      <w:pPr>
        <w:rPr>
          <w:color w:val="0070C0"/>
        </w:rPr>
      </w:pPr>
      <w:r w:rsidRPr="009E0329">
        <w:rPr>
          <w:rFonts w:eastAsia="Garamond"/>
          <w:color w:val="0070C0"/>
          <w:u w:val="single" w:color="2D3BFF"/>
        </w:rPr>
        <w:t>Spread hurdle</w:t>
      </w:r>
    </w:p>
    <w:p w14:paraId="745FBCFE" w14:textId="77777777" w:rsidR="00350706" w:rsidRPr="009E0329" w:rsidRDefault="00350706" w:rsidP="000524C2"/>
    <w:p w14:paraId="46189152" w14:textId="1914CA15" w:rsidR="008B53B2" w:rsidRPr="009E0329" w:rsidRDefault="008B53B2" w:rsidP="008B53B2">
      <w:pPr>
        <w:jc w:val="both"/>
        <w:rPr>
          <w:b/>
          <w:bCs/>
          <w:color w:val="0070C0"/>
        </w:rPr>
      </w:pPr>
      <w:r w:rsidRPr="009E0329">
        <w:rPr>
          <w:rFonts w:eastAsia="Garamond"/>
          <w:b/>
          <w:bCs/>
          <w:color w:val="0070C0"/>
        </w:rPr>
        <w:t>(NSW) Proposal for 16. EXCELLENT</w:t>
      </w:r>
      <w:r w:rsidRPr="009E0329">
        <w:rPr>
          <w:b/>
          <w:bCs/>
          <w:color w:val="0070C0"/>
        </w:rPr>
        <w:t xml:space="preserve"> JUMPING CLASS (16-20 OBSTACLES)</w:t>
      </w:r>
    </w:p>
    <w:p w14:paraId="16C4056F" w14:textId="77777777" w:rsidR="008B53B2" w:rsidRPr="009E0329" w:rsidRDefault="008B53B2" w:rsidP="008B53B2">
      <w:pPr>
        <w:pStyle w:val="NormalWeb"/>
        <w:spacing w:before="0" w:beforeAutospacing="0" w:after="0" w:afterAutospacing="0"/>
        <w:rPr>
          <w:rFonts w:ascii="Calibri" w:hAnsi="Calibri" w:cs="Calibri"/>
          <w:color w:val="0070C0"/>
          <w:sz w:val="22"/>
          <w:szCs w:val="22"/>
          <w:lang w:val="en-AU"/>
        </w:rPr>
      </w:pPr>
    </w:p>
    <w:p w14:paraId="1377AAE0" w14:textId="2539000F" w:rsidR="008B53B2" w:rsidRPr="009E0329" w:rsidRDefault="008B53B2" w:rsidP="008B53B2">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 xml:space="preserve">There is no limit to the number of times an obstacle can be re-negotiated in the Excellent Jumping Class </w:t>
      </w:r>
      <w:r w:rsidRPr="009E0329">
        <w:rPr>
          <w:rFonts w:ascii="Calibri" w:hAnsi="Calibri" w:cs="Calibri"/>
          <w:color w:val="0070C0"/>
          <w:sz w:val="22"/>
          <w:szCs w:val="22"/>
          <w:u w:val="single"/>
          <w:lang w:val="en-AU"/>
        </w:rPr>
        <w:t>with the exception of the Hoop, which can only be negotiated once</w:t>
      </w:r>
      <w:r w:rsidRPr="009E0329">
        <w:rPr>
          <w:rFonts w:ascii="Calibri" w:hAnsi="Calibri" w:cs="Calibri"/>
          <w:color w:val="0070C0"/>
          <w:sz w:val="22"/>
          <w:szCs w:val="22"/>
          <w:lang w:val="en-AU"/>
        </w:rPr>
        <w:t xml:space="preserve">. </w:t>
      </w:r>
    </w:p>
    <w:p w14:paraId="4B344CCD" w14:textId="77777777" w:rsidR="009B6105" w:rsidRPr="009E0329" w:rsidRDefault="009B6105" w:rsidP="008B53B2">
      <w:pPr>
        <w:pStyle w:val="NormalWeb"/>
        <w:spacing w:before="0" w:beforeAutospacing="0" w:after="0" w:afterAutospacing="0"/>
        <w:rPr>
          <w:rFonts w:ascii="Calibri" w:hAnsi="Calibri" w:cs="Calibri"/>
          <w:b/>
          <w:bCs/>
          <w:color w:val="0070C0"/>
          <w:sz w:val="22"/>
          <w:szCs w:val="22"/>
          <w:lang w:val="en-AU"/>
        </w:rPr>
      </w:pPr>
    </w:p>
    <w:p w14:paraId="70E31010" w14:textId="2E09DB71" w:rsidR="008B53B2" w:rsidRPr="009E0329" w:rsidRDefault="008B53B2" w:rsidP="008B53B2">
      <w:pPr>
        <w:pStyle w:val="NormalWeb"/>
        <w:spacing w:before="0" w:beforeAutospacing="0" w:after="0" w:afterAutospacing="0"/>
        <w:rPr>
          <w:rFonts w:ascii="Calibri" w:hAnsi="Calibri" w:cs="Calibri"/>
          <w:b/>
          <w:bCs/>
          <w:color w:val="0070C0"/>
          <w:sz w:val="22"/>
          <w:szCs w:val="22"/>
          <w:lang w:val="en-AU"/>
        </w:rPr>
      </w:pPr>
      <w:r w:rsidRPr="009E0329">
        <w:rPr>
          <w:rFonts w:ascii="Calibri" w:hAnsi="Calibri" w:cs="Calibri"/>
          <w:b/>
          <w:bCs/>
          <w:color w:val="0070C0"/>
          <w:sz w:val="22"/>
          <w:szCs w:val="22"/>
          <w:lang w:val="en-AU"/>
        </w:rPr>
        <w:t>MANDATORY</w:t>
      </w:r>
    </w:p>
    <w:p w14:paraId="4D37AB12" w14:textId="77777777" w:rsidR="009B6105" w:rsidRPr="009E0329" w:rsidRDefault="009B6105" w:rsidP="008B53B2">
      <w:pPr>
        <w:pStyle w:val="NormalWeb"/>
        <w:spacing w:before="0" w:beforeAutospacing="0" w:after="0" w:afterAutospacing="0"/>
        <w:ind w:left="-3"/>
        <w:rPr>
          <w:rFonts w:ascii="Calibri" w:hAnsi="Calibri" w:cs="Calibri"/>
          <w:strike/>
          <w:color w:val="0070C0"/>
          <w:sz w:val="22"/>
          <w:szCs w:val="22"/>
          <w:lang w:val="en-AU"/>
        </w:rPr>
      </w:pPr>
    </w:p>
    <w:p w14:paraId="51EC3AF6" w14:textId="30732AA4" w:rsidR="008B53B2" w:rsidRPr="009E0329" w:rsidRDefault="008B53B2" w:rsidP="008B53B2">
      <w:pPr>
        <w:pStyle w:val="NormalWeb"/>
        <w:spacing w:before="0" w:beforeAutospacing="0" w:after="0" w:afterAutospacing="0"/>
        <w:ind w:left="-3"/>
        <w:rPr>
          <w:strike/>
          <w:color w:val="0070C0"/>
          <w:sz w:val="22"/>
          <w:szCs w:val="22"/>
          <w:lang w:val="en-AU"/>
        </w:rPr>
      </w:pPr>
      <w:r w:rsidRPr="009E0329">
        <w:rPr>
          <w:rFonts w:ascii="Calibri" w:hAnsi="Calibri" w:cs="Calibri"/>
          <w:strike/>
          <w:color w:val="0070C0"/>
          <w:sz w:val="22"/>
          <w:szCs w:val="22"/>
          <w:lang w:val="en-AU"/>
        </w:rPr>
        <w:t xml:space="preserve">Broad Jump/s </w:t>
      </w:r>
    </w:p>
    <w:p w14:paraId="6E9EC0A9" w14:textId="77777777" w:rsidR="008B53B2" w:rsidRPr="009E0329" w:rsidRDefault="008B53B2" w:rsidP="008B53B2">
      <w:pPr>
        <w:pStyle w:val="NormalWeb"/>
        <w:spacing w:before="0" w:beforeAutospacing="0" w:after="0" w:afterAutospacing="0"/>
        <w:ind w:left="-3"/>
        <w:rPr>
          <w:rFonts w:ascii="Calibri" w:hAnsi="Calibri" w:cs="Calibri"/>
          <w:strike/>
          <w:color w:val="0070C0"/>
          <w:sz w:val="22"/>
          <w:szCs w:val="22"/>
          <w:lang w:val="en-AU"/>
        </w:rPr>
      </w:pPr>
      <w:r w:rsidRPr="009E0329">
        <w:rPr>
          <w:rFonts w:ascii="Calibri" w:hAnsi="Calibri" w:cs="Calibri"/>
          <w:strike/>
          <w:color w:val="0070C0"/>
          <w:sz w:val="22"/>
          <w:szCs w:val="22"/>
          <w:lang w:val="en-AU"/>
        </w:rPr>
        <w:t>Hoop</w:t>
      </w:r>
    </w:p>
    <w:p w14:paraId="5B5216AB" w14:textId="77777777" w:rsidR="008B53B2" w:rsidRPr="009E0329" w:rsidRDefault="008B53B2" w:rsidP="008B53B2">
      <w:pPr>
        <w:pStyle w:val="NormalWeb"/>
        <w:spacing w:before="0" w:beforeAutospacing="0" w:after="0" w:afterAutospacing="0"/>
        <w:ind w:left="-3"/>
        <w:rPr>
          <w:rFonts w:ascii="Calibri" w:hAnsi="Calibri" w:cs="Calibri"/>
          <w:color w:val="0070C0"/>
          <w:sz w:val="22"/>
          <w:szCs w:val="22"/>
          <w:lang w:val="en-AU"/>
        </w:rPr>
      </w:pPr>
      <w:r w:rsidRPr="009E0329">
        <w:rPr>
          <w:rFonts w:ascii="Calibri" w:hAnsi="Calibri" w:cs="Calibri"/>
          <w:color w:val="0070C0"/>
          <w:sz w:val="22"/>
          <w:szCs w:val="22"/>
          <w:lang w:val="en-AU"/>
        </w:rPr>
        <w:t>Flexible Tunnel/s</w:t>
      </w:r>
    </w:p>
    <w:p w14:paraId="773C80F3" w14:textId="77777777" w:rsidR="008B53B2" w:rsidRPr="009E0329" w:rsidRDefault="008B53B2" w:rsidP="008B53B2">
      <w:pPr>
        <w:pStyle w:val="NormalWeb"/>
        <w:spacing w:before="0" w:beforeAutospacing="0" w:after="0" w:afterAutospacing="0"/>
        <w:ind w:left="-3"/>
        <w:rPr>
          <w:rFonts w:ascii="Calibri" w:hAnsi="Calibri" w:cs="Calibri"/>
          <w:color w:val="0070C0"/>
          <w:sz w:val="22"/>
          <w:szCs w:val="22"/>
          <w:lang w:val="en-AU"/>
        </w:rPr>
      </w:pPr>
      <w:r w:rsidRPr="009E0329">
        <w:rPr>
          <w:rFonts w:ascii="Calibri" w:hAnsi="Calibri" w:cs="Calibri"/>
          <w:color w:val="0070C0"/>
          <w:sz w:val="22"/>
          <w:szCs w:val="22"/>
          <w:lang w:val="en-AU"/>
        </w:rPr>
        <w:t>Hurdle/s</w:t>
      </w:r>
    </w:p>
    <w:p w14:paraId="672BDA85" w14:textId="77777777" w:rsidR="008B53B2" w:rsidRPr="009E0329" w:rsidRDefault="008B53B2" w:rsidP="008B53B2">
      <w:pPr>
        <w:pStyle w:val="NormalWeb"/>
        <w:spacing w:before="0" w:beforeAutospacing="0" w:after="0" w:afterAutospacing="0"/>
        <w:ind w:left="-3"/>
        <w:rPr>
          <w:strike/>
          <w:color w:val="0070C0"/>
          <w:sz w:val="22"/>
          <w:szCs w:val="22"/>
          <w:lang w:val="en-AU"/>
        </w:rPr>
      </w:pPr>
      <w:r w:rsidRPr="009E0329">
        <w:rPr>
          <w:rFonts w:ascii="Calibri" w:hAnsi="Calibri" w:cs="Calibri"/>
          <w:strike/>
          <w:color w:val="0070C0"/>
          <w:sz w:val="22"/>
          <w:szCs w:val="22"/>
          <w:lang w:val="en-AU"/>
        </w:rPr>
        <w:t xml:space="preserve">Spread Hurdle </w:t>
      </w:r>
    </w:p>
    <w:p w14:paraId="186AFE0E" w14:textId="77777777" w:rsidR="008B53B2" w:rsidRPr="009E0329" w:rsidRDefault="008B53B2" w:rsidP="008B53B2">
      <w:pPr>
        <w:pStyle w:val="NormalWeb"/>
        <w:spacing w:before="0" w:beforeAutospacing="0" w:after="0" w:afterAutospacing="0"/>
        <w:ind w:left="-3"/>
        <w:rPr>
          <w:strike/>
          <w:color w:val="0070C0"/>
          <w:sz w:val="22"/>
          <w:szCs w:val="22"/>
          <w:lang w:val="en-AU"/>
        </w:rPr>
      </w:pPr>
      <w:r w:rsidRPr="009E0329">
        <w:rPr>
          <w:rFonts w:ascii="Calibri" w:hAnsi="Calibri" w:cs="Calibri"/>
          <w:color w:val="0070C0"/>
          <w:sz w:val="22"/>
          <w:szCs w:val="22"/>
          <w:lang w:val="en-AU"/>
        </w:rPr>
        <w:t xml:space="preserve">At least two of the following special jumps – Broad jump, Hoop, Spread Hurdle </w:t>
      </w:r>
    </w:p>
    <w:p w14:paraId="3A9AD060" w14:textId="77777777" w:rsidR="009B6105" w:rsidRPr="009E0329" w:rsidRDefault="009B6105" w:rsidP="009B6105">
      <w:pPr>
        <w:pStyle w:val="NormalWeb"/>
        <w:jc w:val="both"/>
        <w:rPr>
          <w:lang w:val="en-AU"/>
        </w:rPr>
      </w:pPr>
      <w:r w:rsidRPr="009E0329">
        <w:rPr>
          <w:rFonts w:ascii="Calibri" w:hAnsi="Calibri" w:cs="Calibri"/>
          <w:b/>
          <w:bCs/>
          <w:color w:val="FF0000"/>
          <w:lang w:val="en-AU"/>
        </w:rPr>
        <w:t xml:space="preserve">(NSW) Rationale: 15. 16. 17. 18. 19. Changes to all jumping classes </w:t>
      </w:r>
    </w:p>
    <w:p w14:paraId="6038BB2E" w14:textId="77777777" w:rsidR="009B6105" w:rsidRPr="009E0329" w:rsidRDefault="009B6105" w:rsidP="009B6105">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Hoop to be negotiated only once as it is unsafe to try and repeat it if broken. </w:t>
      </w:r>
    </w:p>
    <w:p w14:paraId="7B71B869" w14:textId="77777777" w:rsidR="009B6105" w:rsidRPr="009E0329" w:rsidRDefault="009B6105" w:rsidP="009B6105">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Removal of plural ‘s’ with broad jump, hoop, and spread hurdle– clubs are usually only providing one per ring. </w:t>
      </w:r>
    </w:p>
    <w:p w14:paraId="54BC9924" w14:textId="77777777" w:rsidR="009B6105" w:rsidRPr="009E0329" w:rsidRDefault="009B6105" w:rsidP="009B6105">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Course design can be restrictive in order to provide safe approaches to all three ‘special </w:t>
      </w:r>
      <w:proofErr w:type="gramStart"/>
      <w:r w:rsidRPr="009E0329">
        <w:rPr>
          <w:rFonts w:ascii="Calibri" w:hAnsi="Calibri" w:cs="Calibri"/>
          <w:color w:val="FF0000"/>
          <w:sz w:val="22"/>
          <w:szCs w:val="22"/>
          <w:lang w:val="en-AU"/>
        </w:rPr>
        <w:t>jumps’</w:t>
      </w:r>
      <w:proofErr w:type="gramEnd"/>
      <w:r w:rsidRPr="009E0329">
        <w:rPr>
          <w:rFonts w:ascii="Calibri" w:hAnsi="Calibri" w:cs="Calibri"/>
          <w:color w:val="FF0000"/>
          <w:sz w:val="22"/>
          <w:szCs w:val="22"/>
          <w:lang w:val="en-AU"/>
        </w:rPr>
        <w:t xml:space="preserve">. Although we do not want to lose these types of jumps, we can make one optional to allow for more creativity in course design. Where a good course design cannot safely accommodate all three, this new rule would provide judges with flexibility of omitting one of the special jumps if needed. It will also assist judges by making nesting easier between classes. </w:t>
      </w:r>
    </w:p>
    <w:p w14:paraId="624BE3CD" w14:textId="77777777" w:rsidR="009B6105" w:rsidRPr="009E0329" w:rsidRDefault="009B6105" w:rsidP="009B6105">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146F14A1" w14:textId="77777777" w:rsidR="009B6105" w:rsidRPr="009E0329" w:rsidRDefault="009B6105" w:rsidP="009B6105">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Elite Jumping – no need to reference course design as that information will go in judges’ guidelines. Other comments are not in the other classes and not required. </w:t>
      </w:r>
    </w:p>
    <w:p w14:paraId="2E9F916D" w14:textId="77777777" w:rsidR="009B6105" w:rsidRPr="009E0329" w:rsidRDefault="009B6105" w:rsidP="008B53B2"/>
    <w:p w14:paraId="079CF5CE" w14:textId="1FECCE55" w:rsidR="008B53B2" w:rsidRPr="009E0329" w:rsidRDefault="008B53B2" w:rsidP="008B53B2">
      <w:pPr>
        <w:jc w:val="both"/>
        <w:rPr>
          <w:b/>
          <w:bCs/>
          <w:color w:val="0070C0"/>
        </w:rPr>
      </w:pPr>
      <w:r w:rsidRPr="009E0329">
        <w:rPr>
          <w:rFonts w:eastAsia="Garamond"/>
          <w:b/>
          <w:bCs/>
          <w:color w:val="0070C0"/>
        </w:rPr>
        <w:t>(QLD) Proposal for 15. EXCELLENT</w:t>
      </w:r>
      <w:r w:rsidRPr="009E0329">
        <w:rPr>
          <w:b/>
          <w:bCs/>
          <w:color w:val="0070C0"/>
        </w:rPr>
        <w:t xml:space="preserve"> JUMPING CLASS (16-20 OBSTACLES)</w:t>
      </w:r>
    </w:p>
    <w:p w14:paraId="2B8E8560" w14:textId="77777777" w:rsidR="008B53B2" w:rsidRPr="009E0329" w:rsidRDefault="008B53B2" w:rsidP="008B53B2"/>
    <w:p w14:paraId="57F9E624" w14:textId="77777777" w:rsidR="008B53B2" w:rsidRPr="009E0329" w:rsidRDefault="008B53B2" w:rsidP="008B53B2">
      <w:pPr>
        <w:widowControl w:val="0"/>
        <w:spacing w:line="244" w:lineRule="auto"/>
        <w:ind w:right="1538" w:hanging="15"/>
        <w:rPr>
          <w:color w:val="0070C0"/>
        </w:rPr>
      </w:pPr>
      <w:r w:rsidRPr="009E0329">
        <w:rPr>
          <w:color w:val="0070C0"/>
        </w:rPr>
        <w:t xml:space="preserve">There is no limit to the number of times an obstacle can be re-negotiated in </w:t>
      </w:r>
      <w:proofErr w:type="gramStart"/>
      <w:r w:rsidRPr="009E0329">
        <w:rPr>
          <w:color w:val="0070C0"/>
        </w:rPr>
        <w:t>the  Excellent</w:t>
      </w:r>
      <w:proofErr w:type="gramEnd"/>
      <w:r w:rsidRPr="009E0329">
        <w:rPr>
          <w:color w:val="0070C0"/>
        </w:rPr>
        <w:t xml:space="preserve"> Class</w:t>
      </w:r>
      <w:r w:rsidRPr="009E0329">
        <w:rPr>
          <w:color w:val="0070C0"/>
          <w:u w:val="single"/>
        </w:rPr>
        <w:t>, except for the Hoop that can only be negotiated once</w:t>
      </w:r>
      <w:r w:rsidRPr="009E0329">
        <w:rPr>
          <w:color w:val="0070C0"/>
        </w:rPr>
        <w:t xml:space="preserve">. </w:t>
      </w:r>
    </w:p>
    <w:p w14:paraId="2E0241FD" w14:textId="77777777" w:rsidR="008B53B2" w:rsidRPr="009E0329" w:rsidRDefault="008B53B2" w:rsidP="008B53B2">
      <w:pPr>
        <w:widowControl w:val="0"/>
        <w:rPr>
          <w:b/>
          <w:color w:val="0070C0"/>
        </w:rPr>
      </w:pPr>
    </w:p>
    <w:p w14:paraId="28FECAF9" w14:textId="28751062" w:rsidR="008B53B2" w:rsidRPr="009E0329" w:rsidRDefault="008B53B2" w:rsidP="008B53B2">
      <w:pPr>
        <w:widowControl w:val="0"/>
        <w:rPr>
          <w:b/>
          <w:color w:val="0070C0"/>
        </w:rPr>
      </w:pPr>
      <w:r w:rsidRPr="009E0329">
        <w:rPr>
          <w:b/>
          <w:color w:val="0070C0"/>
        </w:rPr>
        <w:t>MANDATORY</w:t>
      </w:r>
    </w:p>
    <w:p w14:paraId="51BD6868" w14:textId="77777777" w:rsidR="008B53B2" w:rsidRPr="009E0329" w:rsidRDefault="008B53B2" w:rsidP="008B53B2">
      <w:pPr>
        <w:widowControl w:val="0"/>
        <w:rPr>
          <w:color w:val="0070C0"/>
          <w:u w:val="single"/>
        </w:rPr>
      </w:pPr>
      <w:r w:rsidRPr="009E0329">
        <w:rPr>
          <w:color w:val="0070C0"/>
          <w:u w:val="single"/>
        </w:rPr>
        <w:t>Hurdles</w:t>
      </w:r>
    </w:p>
    <w:p w14:paraId="6A5B2F3A" w14:textId="77777777" w:rsidR="008B53B2" w:rsidRPr="009E0329" w:rsidRDefault="008B53B2" w:rsidP="008B53B2">
      <w:pPr>
        <w:widowControl w:val="0"/>
        <w:rPr>
          <w:color w:val="0070C0"/>
          <w:u w:val="single"/>
        </w:rPr>
      </w:pPr>
      <w:r w:rsidRPr="009E0329">
        <w:rPr>
          <w:color w:val="0070C0"/>
          <w:u w:val="single"/>
        </w:rPr>
        <w:t>Flexible tunnel/s</w:t>
      </w:r>
    </w:p>
    <w:p w14:paraId="472FAEEB" w14:textId="77777777" w:rsidR="008B53B2" w:rsidRPr="009E0329" w:rsidRDefault="008B53B2" w:rsidP="008B53B2">
      <w:pPr>
        <w:widowControl w:val="0"/>
        <w:rPr>
          <w:color w:val="0070C0"/>
          <w:u w:val="single"/>
        </w:rPr>
      </w:pPr>
    </w:p>
    <w:p w14:paraId="0B5647F7" w14:textId="77777777" w:rsidR="008B53B2" w:rsidRPr="009E0329" w:rsidRDefault="008B53B2" w:rsidP="008B53B2">
      <w:pPr>
        <w:widowControl w:val="0"/>
        <w:rPr>
          <w:color w:val="0070C0"/>
          <w:u w:val="single"/>
        </w:rPr>
      </w:pPr>
      <w:r w:rsidRPr="009E0329">
        <w:rPr>
          <w:b/>
          <w:color w:val="0070C0"/>
          <w:u w:val="single"/>
        </w:rPr>
        <w:t>At least two of the following:</w:t>
      </w:r>
    </w:p>
    <w:p w14:paraId="08137300" w14:textId="77777777" w:rsidR="008B53B2" w:rsidRPr="009E0329" w:rsidRDefault="008B53B2" w:rsidP="008B53B2">
      <w:pPr>
        <w:widowControl w:val="0"/>
        <w:rPr>
          <w:color w:val="0070C0"/>
        </w:rPr>
      </w:pPr>
      <w:r w:rsidRPr="009E0329">
        <w:rPr>
          <w:color w:val="0070C0"/>
        </w:rPr>
        <w:lastRenderedPageBreak/>
        <w:t xml:space="preserve">Broad jump/s </w:t>
      </w:r>
    </w:p>
    <w:p w14:paraId="6D2F772D" w14:textId="77777777" w:rsidR="008B53B2" w:rsidRPr="009E0329" w:rsidRDefault="008B53B2" w:rsidP="008B53B2">
      <w:pPr>
        <w:widowControl w:val="0"/>
        <w:rPr>
          <w:color w:val="0070C0"/>
        </w:rPr>
      </w:pPr>
      <w:r w:rsidRPr="009E0329">
        <w:rPr>
          <w:color w:val="0070C0"/>
        </w:rPr>
        <w:t xml:space="preserve">Hoop </w:t>
      </w:r>
    </w:p>
    <w:p w14:paraId="50FBF1AF" w14:textId="77777777" w:rsidR="008B53B2" w:rsidRPr="009E0329" w:rsidRDefault="008B53B2" w:rsidP="008B53B2">
      <w:pPr>
        <w:widowControl w:val="0"/>
        <w:rPr>
          <w:strike/>
          <w:color w:val="0070C0"/>
        </w:rPr>
      </w:pPr>
      <w:r w:rsidRPr="009E0329">
        <w:rPr>
          <w:strike/>
          <w:color w:val="0070C0"/>
        </w:rPr>
        <w:t xml:space="preserve">Flexible Tunnel/s </w:t>
      </w:r>
    </w:p>
    <w:p w14:paraId="6C73959F" w14:textId="77777777" w:rsidR="008B53B2" w:rsidRPr="009E0329" w:rsidRDefault="008B53B2" w:rsidP="008B53B2">
      <w:pPr>
        <w:widowControl w:val="0"/>
        <w:rPr>
          <w:strike/>
          <w:color w:val="0070C0"/>
        </w:rPr>
      </w:pPr>
      <w:r w:rsidRPr="009E0329">
        <w:rPr>
          <w:strike/>
          <w:color w:val="0070C0"/>
        </w:rPr>
        <w:t xml:space="preserve">Hurdle/s </w:t>
      </w:r>
    </w:p>
    <w:p w14:paraId="293FE6CE" w14:textId="77777777" w:rsidR="008B53B2" w:rsidRPr="009E0329" w:rsidRDefault="008B53B2" w:rsidP="008B53B2">
      <w:pPr>
        <w:widowControl w:val="0"/>
        <w:rPr>
          <w:color w:val="0070C0"/>
        </w:rPr>
      </w:pPr>
      <w:r w:rsidRPr="009E0329">
        <w:rPr>
          <w:color w:val="0070C0"/>
        </w:rPr>
        <w:t>Spread hurdle</w:t>
      </w:r>
      <w:r w:rsidRPr="009E0329">
        <w:rPr>
          <w:color w:val="0070C0"/>
          <w:u w:val="single"/>
        </w:rPr>
        <w:t>/s</w:t>
      </w:r>
      <w:r w:rsidRPr="009E0329">
        <w:rPr>
          <w:color w:val="0070C0"/>
        </w:rPr>
        <w:t xml:space="preserve"> </w:t>
      </w:r>
    </w:p>
    <w:p w14:paraId="7C976B3C" w14:textId="77777777" w:rsidR="008B53B2" w:rsidRPr="009E0329" w:rsidRDefault="008B53B2" w:rsidP="008B53B2"/>
    <w:p w14:paraId="4DECBBD2" w14:textId="69340E17" w:rsidR="008B53B2" w:rsidRPr="009E0329" w:rsidRDefault="008B53B2" w:rsidP="008B53B2">
      <w:pPr>
        <w:jc w:val="both"/>
        <w:rPr>
          <w:b/>
          <w:bCs/>
          <w:color w:val="0070C0"/>
        </w:rPr>
      </w:pPr>
      <w:r w:rsidRPr="009E0329">
        <w:rPr>
          <w:rFonts w:eastAsia="Garamond"/>
          <w:b/>
          <w:bCs/>
          <w:color w:val="0070C0"/>
        </w:rPr>
        <w:t>(VIC) Proposal for 16. EXCELLENT</w:t>
      </w:r>
      <w:r w:rsidRPr="009E0329">
        <w:rPr>
          <w:b/>
          <w:bCs/>
          <w:color w:val="0070C0"/>
        </w:rPr>
        <w:t xml:space="preserve"> JUMPING CLASS (16-20 OBSTACLES)</w:t>
      </w:r>
    </w:p>
    <w:p w14:paraId="6C7CB79D" w14:textId="77777777" w:rsidR="008B53B2" w:rsidRPr="009E0329" w:rsidRDefault="008B53B2" w:rsidP="008B53B2"/>
    <w:p w14:paraId="3C946FF4" w14:textId="77777777" w:rsidR="008B53B2" w:rsidRPr="009E0329" w:rsidRDefault="008B53B2" w:rsidP="008B53B2">
      <w:pPr>
        <w:rPr>
          <w:rFonts w:eastAsia="Calibri"/>
          <w:color w:val="0070C0"/>
        </w:rPr>
      </w:pPr>
      <w:r w:rsidRPr="009E0329">
        <w:rPr>
          <w:rFonts w:eastAsia="Calibri"/>
          <w:color w:val="0070C0"/>
        </w:rPr>
        <w:t xml:space="preserve">There is no limit to the number of times an obstacle can be re-negotiated in the Excellent Class. </w:t>
      </w:r>
    </w:p>
    <w:p w14:paraId="2597B4A4" w14:textId="77777777" w:rsidR="008B53B2" w:rsidRPr="009E0329" w:rsidRDefault="008B53B2" w:rsidP="008B53B2">
      <w:pPr>
        <w:rPr>
          <w:rFonts w:eastAsia="Calibri"/>
          <w:color w:val="0070C0"/>
        </w:rPr>
      </w:pPr>
    </w:p>
    <w:p w14:paraId="47F9B89E" w14:textId="77777777" w:rsidR="008B53B2" w:rsidRPr="009E0329" w:rsidRDefault="008B53B2" w:rsidP="008B53B2">
      <w:pPr>
        <w:tabs>
          <w:tab w:val="left" w:pos="3969"/>
        </w:tabs>
        <w:rPr>
          <w:rFonts w:eastAsia="Calibri"/>
          <w:color w:val="0070C0"/>
        </w:rPr>
      </w:pPr>
      <w:r w:rsidRPr="009E0329">
        <w:rPr>
          <w:rFonts w:eastAsia="Calibri"/>
          <w:b/>
          <w:color w:val="0070C0"/>
        </w:rPr>
        <w:t xml:space="preserve">MANDATORY </w:t>
      </w:r>
      <w:r w:rsidRPr="009E0329">
        <w:rPr>
          <w:rFonts w:eastAsia="Calibri"/>
          <w:b/>
          <w:color w:val="0070C0"/>
        </w:rPr>
        <w:tab/>
      </w:r>
      <w:r w:rsidRPr="009E0329">
        <w:rPr>
          <w:rFonts w:eastAsia="Calibri"/>
          <w:b/>
          <w:color w:val="0070C0"/>
          <w:u w:val="single"/>
        </w:rPr>
        <w:t>Optional – must use at least one (1)</w:t>
      </w:r>
    </w:p>
    <w:p w14:paraId="522C5259" w14:textId="77777777" w:rsidR="008B53B2" w:rsidRPr="009E0329" w:rsidRDefault="008B53B2" w:rsidP="008B53B2">
      <w:pPr>
        <w:rPr>
          <w:rFonts w:eastAsia="Calibri"/>
          <w:strike/>
          <w:color w:val="0070C0"/>
        </w:rPr>
      </w:pPr>
      <w:r w:rsidRPr="009E0329">
        <w:rPr>
          <w:rFonts w:eastAsia="Calibri"/>
          <w:strike/>
          <w:color w:val="0070C0"/>
        </w:rPr>
        <w:t xml:space="preserve">Broad Jump/s </w:t>
      </w:r>
    </w:p>
    <w:p w14:paraId="09600F14" w14:textId="77777777" w:rsidR="008B53B2" w:rsidRPr="009E0329" w:rsidRDefault="008B53B2" w:rsidP="008B53B2">
      <w:pPr>
        <w:rPr>
          <w:rFonts w:eastAsia="Calibri"/>
          <w:strike/>
          <w:color w:val="0070C0"/>
        </w:rPr>
      </w:pPr>
      <w:r w:rsidRPr="009E0329">
        <w:rPr>
          <w:rFonts w:eastAsia="Calibri"/>
          <w:strike/>
          <w:color w:val="0070C0"/>
        </w:rPr>
        <w:t xml:space="preserve">Hoop </w:t>
      </w:r>
    </w:p>
    <w:p w14:paraId="452F3793" w14:textId="77777777" w:rsidR="008B53B2" w:rsidRPr="009E0329" w:rsidRDefault="008B53B2" w:rsidP="008B53B2">
      <w:pPr>
        <w:tabs>
          <w:tab w:val="left" w:pos="3969"/>
        </w:tabs>
        <w:rPr>
          <w:rFonts w:eastAsia="Calibri"/>
          <w:color w:val="0070C0"/>
        </w:rPr>
      </w:pPr>
      <w:r w:rsidRPr="009E0329">
        <w:rPr>
          <w:rFonts w:eastAsia="Calibri"/>
          <w:color w:val="0070C0"/>
        </w:rPr>
        <w:t xml:space="preserve">Flexible Tunnel/s </w:t>
      </w:r>
      <w:r w:rsidRPr="009E0329">
        <w:rPr>
          <w:rFonts w:eastAsia="Calibri"/>
          <w:color w:val="0070C0"/>
        </w:rPr>
        <w:tab/>
      </w:r>
      <w:r w:rsidRPr="009E0329">
        <w:rPr>
          <w:rFonts w:eastAsia="Calibri"/>
          <w:color w:val="0070C0"/>
          <w:u w:val="single"/>
        </w:rPr>
        <w:t>Broad Jump/s</w:t>
      </w:r>
    </w:p>
    <w:p w14:paraId="3F73DCEB" w14:textId="77777777" w:rsidR="008B53B2" w:rsidRPr="009E0329" w:rsidRDefault="008B53B2" w:rsidP="008B53B2">
      <w:pPr>
        <w:tabs>
          <w:tab w:val="left" w:pos="3969"/>
        </w:tabs>
        <w:rPr>
          <w:rFonts w:eastAsia="Calibri"/>
          <w:color w:val="0070C0"/>
        </w:rPr>
      </w:pPr>
      <w:r w:rsidRPr="009E0329">
        <w:rPr>
          <w:rFonts w:eastAsia="Calibri"/>
          <w:color w:val="0070C0"/>
        </w:rPr>
        <w:t xml:space="preserve">Hurdle/s </w:t>
      </w:r>
      <w:r w:rsidRPr="009E0329">
        <w:rPr>
          <w:rFonts w:eastAsia="Calibri"/>
          <w:color w:val="0070C0"/>
        </w:rPr>
        <w:tab/>
      </w:r>
      <w:r w:rsidRPr="009E0329">
        <w:rPr>
          <w:rFonts w:eastAsia="Calibri"/>
          <w:color w:val="0070C0"/>
          <w:u w:val="single"/>
        </w:rPr>
        <w:t>Hoop</w:t>
      </w:r>
    </w:p>
    <w:p w14:paraId="5AEEE708" w14:textId="77777777" w:rsidR="008B53B2" w:rsidRPr="009E0329" w:rsidRDefault="008B53B2" w:rsidP="008B53B2">
      <w:pPr>
        <w:tabs>
          <w:tab w:val="left" w:pos="3969"/>
        </w:tabs>
        <w:rPr>
          <w:rFonts w:eastAsia="Calibri"/>
          <w:color w:val="0070C0"/>
        </w:rPr>
      </w:pPr>
      <w:r w:rsidRPr="009E0329">
        <w:rPr>
          <w:rFonts w:eastAsia="Calibri"/>
          <w:strike/>
          <w:color w:val="0070C0"/>
        </w:rPr>
        <w:t>Spread Hurdle</w:t>
      </w:r>
      <w:r w:rsidRPr="009E0329">
        <w:rPr>
          <w:rFonts w:eastAsia="Calibri"/>
          <w:color w:val="0070C0"/>
        </w:rPr>
        <w:tab/>
      </w:r>
      <w:r w:rsidRPr="009E0329">
        <w:rPr>
          <w:rFonts w:eastAsia="Calibri"/>
          <w:color w:val="0070C0"/>
          <w:u w:val="single"/>
        </w:rPr>
        <w:t>Spread Hurdle</w:t>
      </w:r>
    </w:p>
    <w:p w14:paraId="1A21F892" w14:textId="77777777" w:rsidR="008B53B2" w:rsidRPr="009E0329" w:rsidRDefault="008B53B2" w:rsidP="008B53B2">
      <w:pPr>
        <w:rPr>
          <w:rFonts w:eastAsia="Calibri"/>
          <w:color w:val="0070C0"/>
        </w:rPr>
      </w:pPr>
    </w:p>
    <w:p w14:paraId="2449CAA3" w14:textId="4BDDB685" w:rsidR="008B53B2" w:rsidRPr="009E0329" w:rsidRDefault="008B53B2" w:rsidP="008B53B2">
      <w:pPr>
        <w:spacing w:after="200"/>
        <w:rPr>
          <w:rFonts w:eastAsia="Calibri"/>
          <w:b/>
          <w:color w:val="FF0000"/>
        </w:rPr>
      </w:pPr>
      <w:r w:rsidRPr="009E0329">
        <w:rPr>
          <w:rFonts w:eastAsia="Calibri"/>
          <w:b/>
          <w:color w:val="FF0000"/>
        </w:rPr>
        <w:t>(VIC) Rationale 16. EXCELLENT JUMPING CLASS (16-20 OBSTACLES)</w:t>
      </w:r>
    </w:p>
    <w:p w14:paraId="3DEFA1A3" w14:textId="77777777" w:rsidR="008B53B2" w:rsidRPr="009E0329" w:rsidRDefault="008B53B2" w:rsidP="008B53B2">
      <w:pPr>
        <w:rPr>
          <w:rFonts w:eastAsia="Calibri"/>
          <w:color w:val="FF0000"/>
        </w:rPr>
      </w:pPr>
      <w:r w:rsidRPr="009E0329">
        <w:rPr>
          <w:rFonts w:eastAsia="Calibri"/>
          <w:color w:val="FF0000"/>
        </w:rPr>
        <w:t xml:space="preserve">Having all obstacles as mandatory limits course design and may have an impact on safety. It makes nesting courses more difficult as the identified obstacles don’t suit all angles of approach when the course is modified between classes. </w:t>
      </w:r>
    </w:p>
    <w:p w14:paraId="2D18BC90" w14:textId="77777777" w:rsidR="008B53B2" w:rsidRPr="009E0329" w:rsidRDefault="008B53B2" w:rsidP="008B53B2">
      <w:pPr>
        <w:rPr>
          <w:rFonts w:eastAsia="Calibri"/>
          <w:color w:val="FF0000"/>
        </w:rPr>
      </w:pPr>
      <w:r w:rsidRPr="009E0329">
        <w:rPr>
          <w:rFonts w:eastAsia="Calibri"/>
          <w:color w:val="FF0000"/>
        </w:rPr>
        <w:t>Whilst currently rules allow the removal of an obstacle under 5.3 it then has to be reported to the controlling body within 7 days. This tends to only apply to when there is a fault to the equipment.</w:t>
      </w:r>
    </w:p>
    <w:p w14:paraId="2906ABB1" w14:textId="77777777" w:rsidR="008B53B2" w:rsidRPr="009E0329" w:rsidRDefault="008B53B2" w:rsidP="008B53B2">
      <w:pPr>
        <w:rPr>
          <w:rFonts w:eastAsia="Calibri"/>
          <w:color w:val="FF0000"/>
        </w:rPr>
      </w:pPr>
      <w:r w:rsidRPr="009E0329">
        <w:rPr>
          <w:rFonts w:eastAsia="Calibri"/>
          <w:color w:val="FF0000"/>
        </w:rPr>
        <w:t>Allowing these obstacles to be optional gives much more flexibility with course design. And allows a judge to remove an optional obstacle on the day if they deem it to not be appropriate for the flow and safety of the course.</w:t>
      </w:r>
    </w:p>
    <w:p w14:paraId="25CA6CF4" w14:textId="77777777" w:rsidR="008B53B2" w:rsidRPr="009E0329" w:rsidRDefault="008B53B2" w:rsidP="008B53B2"/>
    <w:p w14:paraId="5F8A028E" w14:textId="0048FEB3" w:rsidR="001B0C0D" w:rsidRPr="009E0329" w:rsidRDefault="001B0C0D" w:rsidP="001B0C0D">
      <w:pPr>
        <w:rPr>
          <w:b/>
          <w:bCs/>
        </w:rPr>
      </w:pPr>
      <w:r w:rsidRPr="009E0329">
        <w:rPr>
          <w:b/>
          <w:bCs/>
        </w:rPr>
        <w:t>17. MASTER JUMPING CLASS (20-24 OBSTACLES)</w:t>
      </w:r>
    </w:p>
    <w:p w14:paraId="562188CD" w14:textId="77777777" w:rsidR="001B0C0D" w:rsidRPr="009E0329" w:rsidRDefault="001B0C0D" w:rsidP="008B53B2"/>
    <w:p w14:paraId="0EB991FB" w14:textId="77777777" w:rsidR="001B0C0D" w:rsidRPr="009E0329" w:rsidRDefault="001B0C0D" w:rsidP="001B0C0D">
      <w:r w:rsidRPr="009E0329">
        <w:t xml:space="preserve">There is no limit to the number of times an obstacle can be re-negotiated in the Master Class. </w:t>
      </w:r>
    </w:p>
    <w:p w14:paraId="002203CF" w14:textId="77777777" w:rsidR="001B0C0D" w:rsidRPr="009E0329" w:rsidRDefault="001B0C0D" w:rsidP="001B0C0D">
      <w:pPr>
        <w:rPr>
          <w:b/>
        </w:rPr>
      </w:pPr>
      <w:r w:rsidRPr="009E0329">
        <w:rPr>
          <w:b/>
        </w:rPr>
        <w:t>MANDATORY</w:t>
      </w:r>
      <w:r w:rsidRPr="009E0329">
        <w:rPr>
          <w:b/>
        </w:rPr>
        <w:tab/>
      </w:r>
      <w:r w:rsidRPr="009E0329">
        <w:rPr>
          <w:b/>
        </w:rPr>
        <w:tab/>
      </w:r>
      <w:r w:rsidRPr="009E0329">
        <w:rPr>
          <w:b/>
        </w:rPr>
        <w:tab/>
        <w:t xml:space="preserve"> </w:t>
      </w:r>
    </w:p>
    <w:p w14:paraId="33F8C376" w14:textId="77777777" w:rsidR="001B0C0D" w:rsidRPr="009E0329" w:rsidRDefault="001B0C0D" w:rsidP="001B0C0D">
      <w:r w:rsidRPr="009E0329">
        <w:t>Broad Jump/s</w:t>
      </w:r>
    </w:p>
    <w:p w14:paraId="696F6699" w14:textId="77777777" w:rsidR="001B0C0D" w:rsidRPr="009E0329" w:rsidRDefault="001B0C0D" w:rsidP="001B0C0D">
      <w:r w:rsidRPr="009E0329">
        <w:t>Hoop</w:t>
      </w:r>
    </w:p>
    <w:p w14:paraId="71BFF6E9" w14:textId="77777777" w:rsidR="001B0C0D" w:rsidRPr="009E0329" w:rsidRDefault="001B0C0D" w:rsidP="001B0C0D">
      <w:r w:rsidRPr="009E0329">
        <w:t>Flexible Tunnel/s</w:t>
      </w:r>
    </w:p>
    <w:p w14:paraId="6C704818" w14:textId="77777777" w:rsidR="001B0C0D" w:rsidRPr="009E0329" w:rsidRDefault="001B0C0D" w:rsidP="001B0C0D">
      <w:r w:rsidRPr="009E0329">
        <w:t>Hurdle/s</w:t>
      </w:r>
      <w:r w:rsidRPr="009E0329">
        <w:tab/>
      </w:r>
      <w:r w:rsidRPr="009E0329">
        <w:tab/>
      </w:r>
      <w:r w:rsidRPr="009E0329">
        <w:tab/>
      </w:r>
      <w:r w:rsidRPr="009E0329">
        <w:tab/>
      </w:r>
    </w:p>
    <w:p w14:paraId="2A8ABFE0" w14:textId="77777777" w:rsidR="001B0C0D" w:rsidRPr="009E0329" w:rsidRDefault="001B0C0D" w:rsidP="001B0C0D">
      <w:r w:rsidRPr="009E0329">
        <w:t>Spread Hurdle/s</w:t>
      </w:r>
    </w:p>
    <w:p w14:paraId="3B5032CC" w14:textId="77777777" w:rsidR="001B0C0D" w:rsidRPr="009E0329" w:rsidRDefault="001B0C0D" w:rsidP="008B53B2"/>
    <w:p w14:paraId="7370B68F" w14:textId="2F435541" w:rsidR="008B53B2" w:rsidRPr="009E0329" w:rsidRDefault="001B0C0D" w:rsidP="000524C2">
      <w:pPr>
        <w:rPr>
          <w:b/>
          <w:bCs/>
          <w:color w:val="0070C0"/>
        </w:rPr>
      </w:pPr>
      <w:r w:rsidRPr="009E0329">
        <w:rPr>
          <w:rFonts w:eastAsia="Garamond"/>
          <w:b/>
          <w:bCs/>
          <w:color w:val="0070C0"/>
        </w:rPr>
        <w:t>(ACT) Proposal for 17. MASTER</w:t>
      </w:r>
      <w:r w:rsidRPr="009E0329">
        <w:rPr>
          <w:b/>
          <w:bCs/>
          <w:color w:val="0070C0"/>
        </w:rPr>
        <w:t xml:space="preserve"> JUMPING CLASS (20-24 OBSTACLES)</w:t>
      </w:r>
    </w:p>
    <w:p w14:paraId="065F2E38" w14:textId="77777777" w:rsidR="001B0C0D" w:rsidRPr="009E0329" w:rsidRDefault="001B0C0D" w:rsidP="000524C2">
      <w:pPr>
        <w:rPr>
          <w:b/>
          <w:bCs/>
          <w:color w:val="0070C0"/>
        </w:rPr>
      </w:pPr>
    </w:p>
    <w:p w14:paraId="3DB1BA62" w14:textId="77777777" w:rsidR="001B0C0D" w:rsidRPr="009E0329" w:rsidRDefault="001B0C0D" w:rsidP="001B0C0D">
      <w:pPr>
        <w:ind w:left="-5" w:right="458" w:hanging="10"/>
        <w:rPr>
          <w:color w:val="0070C0"/>
        </w:rPr>
      </w:pPr>
      <w:r w:rsidRPr="009E0329">
        <w:rPr>
          <w:rFonts w:eastAsia="Garamond"/>
          <w:color w:val="0070C0"/>
        </w:rPr>
        <w:t xml:space="preserve">There is no limit to the number of times an obstacle can be re-negotiated in the Master Class, </w:t>
      </w:r>
      <w:r w:rsidRPr="009E0329">
        <w:rPr>
          <w:rFonts w:eastAsia="Garamond"/>
          <w:color w:val="0070C0"/>
          <w:u w:val="single" w:color="2D3BFF"/>
        </w:rPr>
        <w:t>except for the Hoop that can only be negotiated once.</w:t>
      </w:r>
      <w:r w:rsidRPr="009E0329">
        <w:rPr>
          <w:rFonts w:eastAsia="Garamond"/>
          <w:color w:val="0070C0"/>
        </w:rPr>
        <w:t xml:space="preserve"> </w:t>
      </w:r>
    </w:p>
    <w:p w14:paraId="18E432F6" w14:textId="77777777" w:rsidR="001B0C0D" w:rsidRPr="009E0329" w:rsidRDefault="001B0C0D" w:rsidP="001B0C0D">
      <w:pPr>
        <w:ind w:left="-5" w:hanging="10"/>
        <w:rPr>
          <w:b/>
          <w:color w:val="0070C0"/>
        </w:rPr>
      </w:pPr>
    </w:p>
    <w:p w14:paraId="0A18CE25" w14:textId="0320B59E" w:rsidR="001B0C0D" w:rsidRPr="009E0329" w:rsidRDefault="001B0C0D" w:rsidP="001B0C0D">
      <w:pPr>
        <w:ind w:left="-5" w:hanging="10"/>
        <w:rPr>
          <w:b/>
          <w:color w:val="0070C0"/>
        </w:rPr>
      </w:pPr>
      <w:r w:rsidRPr="009E0329">
        <w:rPr>
          <w:b/>
          <w:color w:val="0070C0"/>
        </w:rPr>
        <w:t>MANDATORY</w:t>
      </w:r>
      <w:r w:rsidRPr="009E0329">
        <w:rPr>
          <w:b/>
          <w:color w:val="0070C0"/>
        </w:rPr>
        <w:tab/>
      </w:r>
    </w:p>
    <w:p w14:paraId="79233AC5" w14:textId="25069F45" w:rsidR="001B0C0D" w:rsidRPr="009E0329" w:rsidRDefault="001B0C0D" w:rsidP="001B0C0D">
      <w:pPr>
        <w:ind w:left="-5" w:hanging="10"/>
        <w:rPr>
          <w:color w:val="0070C0"/>
        </w:rPr>
      </w:pPr>
      <w:r w:rsidRPr="009E0329">
        <w:rPr>
          <w:rFonts w:eastAsia="Garamond"/>
          <w:strike/>
          <w:color w:val="0070C0"/>
        </w:rPr>
        <w:t>Broad Jump/s</w:t>
      </w:r>
      <w:r w:rsidRPr="009E0329">
        <w:rPr>
          <w:rFonts w:eastAsia="Garamond"/>
          <w:color w:val="0070C0"/>
        </w:rPr>
        <w:t xml:space="preserve"> </w:t>
      </w:r>
    </w:p>
    <w:p w14:paraId="579287E2" w14:textId="77777777" w:rsidR="001B0C0D" w:rsidRPr="009E0329" w:rsidRDefault="001B0C0D" w:rsidP="001B0C0D">
      <w:pPr>
        <w:ind w:left="-5" w:hanging="10"/>
        <w:rPr>
          <w:color w:val="0070C0"/>
        </w:rPr>
      </w:pPr>
      <w:r w:rsidRPr="009E0329">
        <w:rPr>
          <w:rFonts w:eastAsia="Garamond"/>
          <w:strike/>
          <w:color w:val="0070C0"/>
        </w:rPr>
        <w:t>Hoop</w:t>
      </w:r>
      <w:r w:rsidRPr="009E0329">
        <w:rPr>
          <w:rFonts w:eastAsia="Garamond"/>
          <w:color w:val="0070C0"/>
        </w:rPr>
        <w:t xml:space="preserve"> </w:t>
      </w:r>
    </w:p>
    <w:p w14:paraId="2B73CDBB" w14:textId="77777777" w:rsidR="001B0C0D" w:rsidRPr="009E0329" w:rsidRDefault="001B0C0D" w:rsidP="001B0C0D">
      <w:pPr>
        <w:ind w:left="-5" w:right="458" w:hanging="10"/>
        <w:rPr>
          <w:color w:val="0070C0"/>
        </w:rPr>
      </w:pPr>
      <w:r w:rsidRPr="009E0329">
        <w:rPr>
          <w:rFonts w:eastAsia="Garamond"/>
          <w:color w:val="0070C0"/>
        </w:rPr>
        <w:t xml:space="preserve">Flexible Tunnel/s </w:t>
      </w:r>
    </w:p>
    <w:p w14:paraId="14A8569A" w14:textId="77777777" w:rsidR="001B0C0D" w:rsidRPr="009E0329" w:rsidRDefault="001B0C0D" w:rsidP="001B0C0D">
      <w:pPr>
        <w:ind w:left="-5" w:right="458" w:hanging="10"/>
        <w:rPr>
          <w:color w:val="0070C0"/>
        </w:rPr>
      </w:pPr>
      <w:r w:rsidRPr="009E0329">
        <w:rPr>
          <w:rFonts w:eastAsia="Garamond"/>
          <w:color w:val="0070C0"/>
        </w:rPr>
        <w:t xml:space="preserve">Hurdle/s </w:t>
      </w:r>
    </w:p>
    <w:p w14:paraId="190F195B" w14:textId="77777777" w:rsidR="001B0C0D" w:rsidRPr="009E0329" w:rsidRDefault="001B0C0D" w:rsidP="001B0C0D">
      <w:pPr>
        <w:ind w:left="-5" w:hanging="10"/>
        <w:rPr>
          <w:color w:val="0070C0"/>
        </w:rPr>
      </w:pPr>
      <w:r w:rsidRPr="009E0329">
        <w:rPr>
          <w:rFonts w:eastAsia="Garamond"/>
          <w:strike/>
          <w:color w:val="0070C0"/>
        </w:rPr>
        <w:t>Spread Hurdle/s</w:t>
      </w:r>
      <w:r w:rsidRPr="009E0329">
        <w:rPr>
          <w:rFonts w:eastAsia="Garamond"/>
          <w:color w:val="0070C0"/>
        </w:rPr>
        <w:t xml:space="preserve"> </w:t>
      </w:r>
    </w:p>
    <w:p w14:paraId="2ACBEBD3" w14:textId="77777777" w:rsidR="001B0C0D" w:rsidRPr="009E0329" w:rsidRDefault="001B0C0D" w:rsidP="001B0C0D">
      <w:pPr>
        <w:ind w:left="-5" w:hanging="10"/>
        <w:rPr>
          <w:rFonts w:eastAsia="Garamond"/>
          <w:b/>
          <w:color w:val="0070C0"/>
          <w:u w:val="single" w:color="2D3BFF"/>
        </w:rPr>
      </w:pPr>
    </w:p>
    <w:p w14:paraId="734C6F81" w14:textId="0583C291" w:rsidR="001B0C0D" w:rsidRPr="009E0329" w:rsidRDefault="001B0C0D" w:rsidP="001B0C0D">
      <w:pPr>
        <w:ind w:left="-5" w:hanging="10"/>
        <w:rPr>
          <w:color w:val="0070C0"/>
        </w:rPr>
      </w:pPr>
      <w:r w:rsidRPr="009E0329">
        <w:rPr>
          <w:rFonts w:eastAsia="Garamond"/>
          <w:b/>
          <w:color w:val="0070C0"/>
          <w:u w:val="single" w:color="2D3BFF"/>
        </w:rPr>
        <w:t>At least two of the following:</w:t>
      </w:r>
      <w:r w:rsidRPr="009E0329">
        <w:rPr>
          <w:rFonts w:eastAsia="Garamond"/>
          <w:b/>
          <w:color w:val="0070C0"/>
        </w:rPr>
        <w:t xml:space="preserve"> </w:t>
      </w:r>
    </w:p>
    <w:p w14:paraId="565E9196" w14:textId="77777777" w:rsidR="001B0C0D" w:rsidRPr="009E0329" w:rsidRDefault="001B0C0D" w:rsidP="001B0C0D">
      <w:pPr>
        <w:spacing w:line="265" w:lineRule="auto"/>
        <w:ind w:left="-5" w:hanging="10"/>
        <w:rPr>
          <w:color w:val="0070C0"/>
        </w:rPr>
      </w:pPr>
      <w:r w:rsidRPr="009E0329">
        <w:rPr>
          <w:rFonts w:eastAsia="Garamond"/>
          <w:color w:val="0070C0"/>
          <w:u w:val="single" w:color="2D3BFF"/>
        </w:rPr>
        <w:t>Broad jump</w:t>
      </w:r>
      <w:r w:rsidRPr="009E0329">
        <w:rPr>
          <w:rFonts w:eastAsia="Garamond"/>
          <w:strike/>
          <w:color w:val="0070C0"/>
        </w:rPr>
        <w:t>/s</w:t>
      </w:r>
      <w:r w:rsidRPr="009E0329">
        <w:rPr>
          <w:rFonts w:eastAsia="Garamond"/>
          <w:color w:val="0070C0"/>
        </w:rPr>
        <w:t xml:space="preserve"> </w:t>
      </w:r>
    </w:p>
    <w:p w14:paraId="05040CB9" w14:textId="77777777" w:rsidR="001B0C0D" w:rsidRPr="009E0329" w:rsidRDefault="001B0C0D" w:rsidP="001B0C0D">
      <w:pPr>
        <w:spacing w:line="265" w:lineRule="auto"/>
        <w:ind w:left="-5" w:hanging="10"/>
        <w:rPr>
          <w:color w:val="0070C0"/>
        </w:rPr>
      </w:pPr>
      <w:r w:rsidRPr="009E0329">
        <w:rPr>
          <w:rFonts w:eastAsia="Garamond"/>
          <w:color w:val="0070C0"/>
          <w:u w:val="single" w:color="2D3BFF"/>
        </w:rPr>
        <w:t>Hoop</w:t>
      </w:r>
      <w:r w:rsidRPr="009E0329">
        <w:rPr>
          <w:rFonts w:eastAsia="Garamond"/>
          <w:color w:val="0070C0"/>
        </w:rPr>
        <w:t xml:space="preserve"> </w:t>
      </w:r>
    </w:p>
    <w:p w14:paraId="0768D7E6" w14:textId="77777777" w:rsidR="001B0C0D" w:rsidRPr="009E0329" w:rsidRDefault="001B0C0D" w:rsidP="001B0C0D">
      <w:pPr>
        <w:spacing w:line="265" w:lineRule="auto"/>
        <w:ind w:left="-5" w:hanging="10"/>
        <w:rPr>
          <w:color w:val="0070C0"/>
        </w:rPr>
      </w:pPr>
      <w:r w:rsidRPr="009E0329">
        <w:rPr>
          <w:rFonts w:eastAsia="Garamond"/>
          <w:color w:val="0070C0"/>
          <w:u w:val="single" w:color="2D3BFF"/>
        </w:rPr>
        <w:t>Spread hurdle</w:t>
      </w:r>
      <w:r w:rsidRPr="009E0329">
        <w:rPr>
          <w:rFonts w:eastAsia="Garamond"/>
          <w:strike/>
          <w:color w:val="0070C0"/>
        </w:rPr>
        <w:t>/s</w:t>
      </w:r>
      <w:r w:rsidRPr="009E0329">
        <w:rPr>
          <w:rFonts w:eastAsia="Garamond"/>
          <w:color w:val="0070C0"/>
        </w:rPr>
        <w:t xml:space="preserve"> </w:t>
      </w:r>
    </w:p>
    <w:p w14:paraId="2233F103" w14:textId="77777777" w:rsidR="001B0C0D" w:rsidRPr="009E0329" w:rsidRDefault="001B0C0D" w:rsidP="000524C2">
      <w:pPr>
        <w:rPr>
          <w:b/>
          <w:bCs/>
          <w:color w:val="0070C0"/>
        </w:rPr>
      </w:pPr>
    </w:p>
    <w:p w14:paraId="07100994" w14:textId="5B04F2CB" w:rsidR="001B0C0D" w:rsidRPr="009E0329" w:rsidRDefault="001B0C0D" w:rsidP="001B0C0D">
      <w:pPr>
        <w:rPr>
          <w:b/>
          <w:bCs/>
          <w:color w:val="0070C0"/>
        </w:rPr>
      </w:pPr>
      <w:r w:rsidRPr="009E0329">
        <w:rPr>
          <w:rFonts w:eastAsia="Garamond"/>
          <w:b/>
          <w:bCs/>
          <w:color w:val="0070C0"/>
        </w:rPr>
        <w:t>(NSW) Proposal for 17. MASTER</w:t>
      </w:r>
      <w:r w:rsidRPr="009E0329">
        <w:rPr>
          <w:b/>
          <w:bCs/>
          <w:color w:val="0070C0"/>
        </w:rPr>
        <w:t xml:space="preserve"> JUMPING CLASS (20-24 OBSTACLES)</w:t>
      </w:r>
    </w:p>
    <w:p w14:paraId="2063805D" w14:textId="77777777" w:rsidR="001B0C0D" w:rsidRPr="009E0329" w:rsidRDefault="001B0C0D" w:rsidP="000524C2">
      <w:pPr>
        <w:rPr>
          <w:b/>
          <w:bCs/>
          <w:color w:val="0070C0"/>
        </w:rPr>
      </w:pPr>
    </w:p>
    <w:p w14:paraId="426BDFF6" w14:textId="1B09DD50" w:rsidR="001B0C0D" w:rsidRPr="009E0329" w:rsidRDefault="001B0C0D" w:rsidP="000524C2">
      <w:pPr>
        <w:rPr>
          <w:b/>
          <w:bCs/>
          <w:color w:val="0070C0"/>
        </w:rPr>
      </w:pPr>
      <w:r w:rsidRPr="009E0329">
        <w:rPr>
          <w:rFonts w:eastAsia="Garamond"/>
          <w:b/>
          <w:bCs/>
          <w:color w:val="0070C0"/>
        </w:rPr>
        <w:t>17. MASTER</w:t>
      </w:r>
      <w:r w:rsidRPr="009E0329">
        <w:rPr>
          <w:b/>
          <w:bCs/>
          <w:color w:val="0070C0"/>
        </w:rPr>
        <w:t xml:space="preserve"> JUMPING CLASS (20-</w:t>
      </w:r>
      <w:r w:rsidRPr="009E0329">
        <w:rPr>
          <w:b/>
          <w:bCs/>
          <w:strike/>
          <w:color w:val="0070C0"/>
        </w:rPr>
        <w:t>24</w:t>
      </w:r>
      <w:r w:rsidRPr="009E0329">
        <w:rPr>
          <w:b/>
          <w:bCs/>
          <w:color w:val="0070C0"/>
        </w:rPr>
        <w:t xml:space="preserve"> </w:t>
      </w:r>
      <w:r w:rsidRPr="009E0329">
        <w:rPr>
          <w:b/>
          <w:bCs/>
          <w:color w:val="0070C0"/>
          <w:u w:val="single"/>
        </w:rPr>
        <w:t xml:space="preserve">22 </w:t>
      </w:r>
      <w:r w:rsidRPr="009E0329">
        <w:rPr>
          <w:b/>
          <w:bCs/>
          <w:color w:val="0070C0"/>
        </w:rPr>
        <w:t>OBSTACLES)</w:t>
      </w:r>
    </w:p>
    <w:p w14:paraId="0F56C2FC" w14:textId="77777777" w:rsidR="001B0C0D" w:rsidRPr="009E0329" w:rsidRDefault="001B0C0D" w:rsidP="001B0C0D">
      <w:pPr>
        <w:pStyle w:val="NormalWeb"/>
        <w:spacing w:before="0" w:beforeAutospacing="0" w:after="0" w:afterAutospacing="0"/>
        <w:jc w:val="both"/>
        <w:rPr>
          <w:color w:val="0070C0"/>
          <w:sz w:val="22"/>
          <w:szCs w:val="22"/>
          <w:lang w:val="en-AU"/>
        </w:rPr>
      </w:pPr>
      <w:r w:rsidRPr="009E0329">
        <w:rPr>
          <w:rFonts w:ascii="Calibri" w:hAnsi="Calibri" w:cs="Calibri"/>
          <w:color w:val="0070C0"/>
          <w:sz w:val="22"/>
          <w:szCs w:val="22"/>
          <w:lang w:val="en-AU"/>
        </w:rPr>
        <w:t xml:space="preserve">There is no limit to the number of times an obstacle can be re-negotiated in the Master Jumping Class </w:t>
      </w:r>
      <w:r w:rsidRPr="009E0329">
        <w:rPr>
          <w:rFonts w:ascii="Calibri" w:hAnsi="Calibri" w:cs="Calibri"/>
          <w:color w:val="0070C0"/>
          <w:sz w:val="22"/>
          <w:szCs w:val="22"/>
          <w:u w:val="single"/>
          <w:lang w:val="en-AU"/>
        </w:rPr>
        <w:t>with the exception of the Hoop, which can only be negotiated once</w:t>
      </w:r>
      <w:r w:rsidRPr="009E0329">
        <w:rPr>
          <w:rFonts w:ascii="Calibri" w:hAnsi="Calibri" w:cs="Calibri"/>
          <w:color w:val="0070C0"/>
          <w:sz w:val="22"/>
          <w:szCs w:val="22"/>
          <w:lang w:val="en-AU"/>
        </w:rPr>
        <w:t xml:space="preserve">. </w:t>
      </w:r>
    </w:p>
    <w:p w14:paraId="5AE4397C" w14:textId="77777777" w:rsidR="009B6105" w:rsidRPr="009E0329" w:rsidRDefault="009B6105" w:rsidP="001B0C0D">
      <w:pPr>
        <w:pStyle w:val="NormalWeb"/>
        <w:spacing w:before="0" w:beforeAutospacing="0" w:after="0" w:afterAutospacing="0"/>
        <w:jc w:val="both"/>
        <w:rPr>
          <w:rFonts w:ascii="Calibri" w:hAnsi="Calibri" w:cs="Calibri"/>
          <w:b/>
          <w:bCs/>
          <w:color w:val="0070C0"/>
          <w:sz w:val="22"/>
          <w:szCs w:val="22"/>
          <w:lang w:val="en-AU"/>
        </w:rPr>
      </w:pPr>
    </w:p>
    <w:p w14:paraId="0E82EC61" w14:textId="6585D90A" w:rsidR="001B0C0D" w:rsidRPr="009E0329" w:rsidRDefault="001B0C0D" w:rsidP="001B0C0D">
      <w:pPr>
        <w:pStyle w:val="NormalWeb"/>
        <w:spacing w:before="0" w:beforeAutospacing="0" w:after="0" w:afterAutospacing="0"/>
        <w:jc w:val="both"/>
        <w:rPr>
          <w:rFonts w:ascii="Calibri" w:hAnsi="Calibri" w:cs="Calibri"/>
          <w:b/>
          <w:bCs/>
          <w:color w:val="0070C0"/>
          <w:sz w:val="22"/>
          <w:szCs w:val="22"/>
          <w:lang w:val="en-AU"/>
        </w:rPr>
      </w:pPr>
      <w:r w:rsidRPr="009E0329">
        <w:rPr>
          <w:rFonts w:ascii="Calibri" w:hAnsi="Calibri" w:cs="Calibri"/>
          <w:b/>
          <w:bCs/>
          <w:color w:val="0070C0"/>
          <w:sz w:val="22"/>
          <w:szCs w:val="22"/>
          <w:lang w:val="en-AU"/>
        </w:rPr>
        <w:t>MANDATORY</w:t>
      </w:r>
    </w:p>
    <w:p w14:paraId="05022CCF" w14:textId="77777777" w:rsidR="009B6105" w:rsidRPr="009E0329" w:rsidRDefault="009B6105" w:rsidP="001B0C0D">
      <w:pPr>
        <w:pStyle w:val="NormalWeb"/>
        <w:spacing w:before="0" w:beforeAutospacing="0" w:after="0" w:afterAutospacing="0"/>
        <w:ind w:left="-3"/>
        <w:jc w:val="both"/>
        <w:rPr>
          <w:rFonts w:ascii="Calibri" w:hAnsi="Calibri" w:cs="Calibri"/>
          <w:strike/>
          <w:color w:val="0070C0"/>
          <w:sz w:val="22"/>
          <w:szCs w:val="22"/>
          <w:lang w:val="en-AU"/>
        </w:rPr>
      </w:pPr>
    </w:p>
    <w:p w14:paraId="4FB30CDE" w14:textId="007E369F" w:rsidR="001B0C0D" w:rsidRPr="009E0329" w:rsidRDefault="001B0C0D" w:rsidP="001B0C0D">
      <w:pPr>
        <w:pStyle w:val="NormalWeb"/>
        <w:spacing w:before="0" w:beforeAutospacing="0" w:after="0" w:afterAutospacing="0"/>
        <w:ind w:left="-3"/>
        <w:jc w:val="both"/>
        <w:rPr>
          <w:strike/>
          <w:color w:val="0070C0"/>
          <w:sz w:val="22"/>
          <w:szCs w:val="22"/>
          <w:lang w:val="en-AU"/>
        </w:rPr>
      </w:pPr>
      <w:r w:rsidRPr="009E0329">
        <w:rPr>
          <w:rFonts w:ascii="Calibri" w:hAnsi="Calibri" w:cs="Calibri"/>
          <w:strike/>
          <w:color w:val="0070C0"/>
          <w:sz w:val="22"/>
          <w:szCs w:val="22"/>
          <w:lang w:val="en-AU"/>
        </w:rPr>
        <w:t xml:space="preserve">Broad Jump/s </w:t>
      </w:r>
    </w:p>
    <w:p w14:paraId="2301935E" w14:textId="77777777" w:rsidR="001B0C0D" w:rsidRPr="009E0329" w:rsidRDefault="001B0C0D" w:rsidP="001B0C0D">
      <w:pPr>
        <w:pStyle w:val="NormalWeb"/>
        <w:spacing w:before="0" w:beforeAutospacing="0" w:after="0" w:afterAutospacing="0"/>
        <w:ind w:left="-3"/>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Hoop</w:t>
      </w:r>
    </w:p>
    <w:p w14:paraId="0E7F3426" w14:textId="77777777" w:rsidR="001B0C0D" w:rsidRPr="009E0329" w:rsidRDefault="001B0C0D" w:rsidP="001B0C0D">
      <w:pPr>
        <w:pStyle w:val="NormalWeb"/>
        <w:spacing w:before="0" w:beforeAutospacing="0" w:after="0" w:afterAutospacing="0"/>
        <w:ind w:left="-3"/>
        <w:jc w:val="both"/>
        <w:rPr>
          <w:rFonts w:ascii="Calibri" w:hAnsi="Calibri" w:cs="Calibri"/>
          <w:color w:val="0070C0"/>
          <w:sz w:val="22"/>
          <w:szCs w:val="22"/>
          <w:lang w:val="en-AU"/>
        </w:rPr>
      </w:pPr>
      <w:r w:rsidRPr="009E0329">
        <w:rPr>
          <w:rFonts w:ascii="Calibri" w:hAnsi="Calibri" w:cs="Calibri"/>
          <w:color w:val="0070C0"/>
          <w:sz w:val="22"/>
          <w:szCs w:val="22"/>
          <w:lang w:val="en-AU"/>
        </w:rPr>
        <w:t>Flexible Tunnel/s</w:t>
      </w:r>
    </w:p>
    <w:p w14:paraId="410055B8" w14:textId="77777777" w:rsidR="001B0C0D" w:rsidRPr="009E0329" w:rsidRDefault="001B0C0D" w:rsidP="001B0C0D">
      <w:pPr>
        <w:pStyle w:val="NormalWeb"/>
        <w:spacing w:before="0" w:beforeAutospacing="0" w:after="0" w:afterAutospacing="0"/>
        <w:ind w:left="-3"/>
        <w:jc w:val="both"/>
        <w:rPr>
          <w:rFonts w:ascii="Calibri" w:hAnsi="Calibri" w:cs="Calibri"/>
          <w:color w:val="0070C0"/>
          <w:sz w:val="22"/>
          <w:szCs w:val="22"/>
          <w:lang w:val="en-AU"/>
        </w:rPr>
      </w:pPr>
      <w:r w:rsidRPr="009E0329">
        <w:rPr>
          <w:rFonts w:ascii="Calibri" w:hAnsi="Calibri" w:cs="Calibri"/>
          <w:color w:val="0070C0"/>
          <w:sz w:val="22"/>
          <w:szCs w:val="22"/>
          <w:lang w:val="en-AU"/>
        </w:rPr>
        <w:t>Hurdle/s</w:t>
      </w:r>
    </w:p>
    <w:p w14:paraId="44E54B5C" w14:textId="77777777" w:rsidR="001B0C0D" w:rsidRPr="009E0329" w:rsidRDefault="001B0C0D" w:rsidP="001B0C0D">
      <w:pPr>
        <w:pStyle w:val="NormalWeb"/>
        <w:spacing w:before="0" w:beforeAutospacing="0" w:after="0" w:afterAutospacing="0"/>
        <w:ind w:left="-3"/>
        <w:jc w:val="both"/>
        <w:rPr>
          <w:strike/>
          <w:color w:val="0070C0"/>
          <w:sz w:val="22"/>
          <w:szCs w:val="22"/>
          <w:lang w:val="en-AU"/>
        </w:rPr>
      </w:pPr>
      <w:r w:rsidRPr="009E0329">
        <w:rPr>
          <w:rFonts w:ascii="Calibri" w:hAnsi="Calibri" w:cs="Calibri"/>
          <w:strike/>
          <w:color w:val="0070C0"/>
          <w:sz w:val="22"/>
          <w:szCs w:val="22"/>
          <w:lang w:val="en-AU"/>
        </w:rPr>
        <w:t xml:space="preserve">Spread Hurdle </w:t>
      </w:r>
    </w:p>
    <w:p w14:paraId="2B88E842" w14:textId="77777777" w:rsidR="001B0C0D" w:rsidRPr="009E0329" w:rsidRDefault="001B0C0D" w:rsidP="001B0C0D">
      <w:pPr>
        <w:pStyle w:val="NormalWeb"/>
        <w:spacing w:before="0" w:beforeAutospacing="0" w:after="0" w:afterAutospacing="0"/>
        <w:ind w:left="-3"/>
        <w:jc w:val="both"/>
        <w:rPr>
          <w:strike/>
          <w:color w:val="0070C0"/>
          <w:sz w:val="22"/>
          <w:szCs w:val="22"/>
          <w:u w:val="single"/>
          <w:lang w:val="en-AU"/>
        </w:rPr>
      </w:pPr>
      <w:r w:rsidRPr="009E0329">
        <w:rPr>
          <w:rFonts w:ascii="Calibri" w:hAnsi="Calibri" w:cs="Calibri"/>
          <w:color w:val="0070C0"/>
          <w:sz w:val="22"/>
          <w:szCs w:val="22"/>
          <w:u w:val="single"/>
          <w:lang w:val="en-AU"/>
        </w:rPr>
        <w:t xml:space="preserve">At least two of the following special jumps – Broad jump, Hoop, Spread Hurdle </w:t>
      </w:r>
    </w:p>
    <w:p w14:paraId="4C30CC07" w14:textId="77777777" w:rsidR="001B0C0D" w:rsidRPr="009E0329" w:rsidRDefault="001B0C0D" w:rsidP="001B0C0D">
      <w:pPr>
        <w:rPr>
          <w:b/>
          <w:bCs/>
          <w:color w:val="0070C0"/>
        </w:rPr>
      </w:pPr>
    </w:p>
    <w:p w14:paraId="723E044D" w14:textId="3F9DC854" w:rsidR="00501F80" w:rsidRPr="009E0329" w:rsidRDefault="00501F80" w:rsidP="00501F80">
      <w:pPr>
        <w:rPr>
          <w:rFonts w:eastAsia="Calibri"/>
          <w:b/>
          <w:color w:val="FF0000"/>
        </w:rPr>
      </w:pPr>
      <w:r w:rsidRPr="009E0329">
        <w:rPr>
          <w:rFonts w:eastAsia="Calibri"/>
          <w:b/>
          <w:color w:val="FF0000"/>
        </w:rPr>
        <w:t>(NSW) Rationale for 17. MASTER JUMPING CLASS (20-24 OBSTACLES)</w:t>
      </w:r>
    </w:p>
    <w:p w14:paraId="7715F885" w14:textId="77777777" w:rsidR="00501F80" w:rsidRPr="009E0329" w:rsidRDefault="00501F80" w:rsidP="001B0C0D">
      <w:pPr>
        <w:rPr>
          <w:b/>
          <w:bCs/>
          <w:color w:val="0070C0"/>
        </w:rPr>
      </w:pPr>
    </w:p>
    <w:p w14:paraId="04772036" w14:textId="77777777" w:rsidR="009B6105" w:rsidRPr="009E0329" w:rsidRDefault="009B6105" w:rsidP="009B6105">
      <w:pPr>
        <w:pStyle w:val="NormalWeb"/>
        <w:spacing w:before="0" w:beforeAutospacing="0"/>
        <w:rPr>
          <w:lang w:val="en-AU"/>
        </w:rPr>
      </w:pPr>
      <w:r w:rsidRPr="009E0329">
        <w:rPr>
          <w:rFonts w:ascii="Calibri" w:hAnsi="Calibri" w:cs="Calibri"/>
          <w:b/>
          <w:bCs/>
          <w:color w:val="FF0000"/>
          <w:lang w:val="en-AU"/>
        </w:rPr>
        <w:t xml:space="preserve">(NSW) Rationale: 15. 16. 17. 18. 19. Changes to all jumping classes </w:t>
      </w:r>
    </w:p>
    <w:p w14:paraId="691B622D" w14:textId="77777777" w:rsidR="009B6105" w:rsidRPr="009E0329" w:rsidRDefault="009B6105" w:rsidP="009B6105">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Hoop to be negotiated only once as it is unsafe to try and repeat it if broken. </w:t>
      </w:r>
    </w:p>
    <w:p w14:paraId="5A9238C7" w14:textId="77777777" w:rsidR="009B6105" w:rsidRPr="009E0329" w:rsidRDefault="009B6105" w:rsidP="009B6105">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Removal of plural ‘s’ with broad jump, hoop, and spread hurdle– clubs are usually only providing one per ring. </w:t>
      </w:r>
    </w:p>
    <w:p w14:paraId="369921BB" w14:textId="77777777" w:rsidR="009B6105" w:rsidRPr="009E0329" w:rsidRDefault="009B6105" w:rsidP="009B6105">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Course design can be restrictive in order to provide safe approaches to all three ‘special </w:t>
      </w:r>
      <w:proofErr w:type="gramStart"/>
      <w:r w:rsidRPr="009E0329">
        <w:rPr>
          <w:rFonts w:ascii="Calibri" w:hAnsi="Calibri" w:cs="Calibri"/>
          <w:color w:val="FF0000"/>
          <w:sz w:val="22"/>
          <w:szCs w:val="22"/>
          <w:lang w:val="en-AU"/>
        </w:rPr>
        <w:t>jumps’</w:t>
      </w:r>
      <w:proofErr w:type="gramEnd"/>
      <w:r w:rsidRPr="009E0329">
        <w:rPr>
          <w:rFonts w:ascii="Calibri" w:hAnsi="Calibri" w:cs="Calibri"/>
          <w:color w:val="FF0000"/>
          <w:sz w:val="22"/>
          <w:szCs w:val="22"/>
          <w:lang w:val="en-AU"/>
        </w:rPr>
        <w:t xml:space="preserve">. Although we do not want to lose these types of jumps, we can make one optional to allow for more creativity in course design. Where a good course design cannot safely accommodate all three, this new rule would provide judges with flexibility of omitting one of the special jumps if needed. It will also assist judges by making nesting easier between classes. </w:t>
      </w:r>
    </w:p>
    <w:p w14:paraId="2BAFCAF1" w14:textId="77777777" w:rsidR="009B6105" w:rsidRPr="009E0329" w:rsidRDefault="009B6105" w:rsidP="009B6105">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12094862" w14:textId="77777777" w:rsidR="009B6105" w:rsidRPr="009E0329" w:rsidRDefault="009B6105" w:rsidP="009B6105">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Elite Jumping – no need to reference course design as that information will go in judges’ guidelines. Other comments are not in the other classes and not required. </w:t>
      </w:r>
    </w:p>
    <w:p w14:paraId="3044C742" w14:textId="77777777" w:rsidR="00501F80" w:rsidRPr="009E0329" w:rsidRDefault="00501F80" w:rsidP="001B0C0D">
      <w:pPr>
        <w:rPr>
          <w:b/>
          <w:bCs/>
          <w:color w:val="0070C0"/>
        </w:rPr>
      </w:pPr>
    </w:p>
    <w:p w14:paraId="06B36410" w14:textId="449EA12A" w:rsidR="001B0C0D" w:rsidRPr="009E0329" w:rsidRDefault="001B0C0D" w:rsidP="001B0C0D">
      <w:pPr>
        <w:rPr>
          <w:b/>
          <w:bCs/>
          <w:color w:val="0070C0"/>
        </w:rPr>
      </w:pPr>
      <w:r w:rsidRPr="009E0329">
        <w:rPr>
          <w:rFonts w:eastAsia="Garamond"/>
          <w:b/>
          <w:bCs/>
          <w:color w:val="0070C0"/>
        </w:rPr>
        <w:t>(QLD) Proposal for 17. MASTER</w:t>
      </w:r>
      <w:r w:rsidRPr="009E0329">
        <w:rPr>
          <w:b/>
          <w:bCs/>
          <w:color w:val="0070C0"/>
        </w:rPr>
        <w:t xml:space="preserve"> JUMPING CLASS (20-24 OBSTACLES)</w:t>
      </w:r>
    </w:p>
    <w:p w14:paraId="583BBC4B" w14:textId="77777777" w:rsidR="001B0C0D" w:rsidRPr="009E0329" w:rsidRDefault="001B0C0D" w:rsidP="001B0C0D">
      <w:pPr>
        <w:rPr>
          <w:b/>
          <w:bCs/>
          <w:color w:val="0070C0"/>
        </w:rPr>
      </w:pPr>
    </w:p>
    <w:p w14:paraId="3ED03FBD" w14:textId="77777777" w:rsidR="001B0C0D" w:rsidRPr="009E0329" w:rsidRDefault="001B0C0D" w:rsidP="001B0C0D">
      <w:pPr>
        <w:widowControl w:val="0"/>
        <w:spacing w:line="244" w:lineRule="auto"/>
        <w:ind w:right="807" w:hanging="5"/>
        <w:rPr>
          <w:color w:val="0070C0"/>
        </w:rPr>
      </w:pPr>
      <w:r w:rsidRPr="009E0329">
        <w:rPr>
          <w:color w:val="0070C0"/>
        </w:rPr>
        <w:t xml:space="preserve">There is no limit to the number of times an obstacle can be re-negotiated in the </w:t>
      </w:r>
      <w:proofErr w:type="gramStart"/>
      <w:r w:rsidRPr="009E0329">
        <w:rPr>
          <w:color w:val="0070C0"/>
        </w:rPr>
        <w:t>Master  Class</w:t>
      </w:r>
      <w:proofErr w:type="gramEnd"/>
      <w:r w:rsidRPr="009E0329">
        <w:rPr>
          <w:color w:val="0070C0"/>
          <w:u w:val="single"/>
        </w:rPr>
        <w:t>, except for the Hoop that can only be negotiated once</w:t>
      </w:r>
      <w:r w:rsidRPr="009E0329">
        <w:rPr>
          <w:color w:val="0070C0"/>
        </w:rPr>
        <w:t xml:space="preserve">.  </w:t>
      </w:r>
    </w:p>
    <w:p w14:paraId="641883B0" w14:textId="77777777" w:rsidR="001B0C0D" w:rsidRPr="009E0329" w:rsidRDefault="001B0C0D" w:rsidP="001B0C0D">
      <w:pPr>
        <w:widowControl w:val="0"/>
        <w:rPr>
          <w:b/>
          <w:color w:val="0070C0"/>
        </w:rPr>
      </w:pPr>
    </w:p>
    <w:p w14:paraId="562A0070" w14:textId="58B648ED" w:rsidR="001B0C0D" w:rsidRPr="009E0329" w:rsidRDefault="001B0C0D" w:rsidP="001B0C0D">
      <w:pPr>
        <w:widowControl w:val="0"/>
        <w:rPr>
          <w:b/>
          <w:color w:val="0070C0"/>
        </w:rPr>
      </w:pPr>
      <w:r w:rsidRPr="009E0329">
        <w:rPr>
          <w:b/>
          <w:color w:val="0070C0"/>
        </w:rPr>
        <w:t>MANDATORY</w:t>
      </w:r>
    </w:p>
    <w:p w14:paraId="245FAD2B" w14:textId="77777777" w:rsidR="001B0C0D" w:rsidRPr="009E0329" w:rsidRDefault="001B0C0D" w:rsidP="001B0C0D">
      <w:pPr>
        <w:widowControl w:val="0"/>
        <w:rPr>
          <w:color w:val="0070C0"/>
          <w:u w:val="single"/>
        </w:rPr>
      </w:pPr>
      <w:r w:rsidRPr="009E0329">
        <w:rPr>
          <w:color w:val="0070C0"/>
          <w:u w:val="single"/>
        </w:rPr>
        <w:t>Hurdles</w:t>
      </w:r>
    </w:p>
    <w:p w14:paraId="0583145B" w14:textId="77777777" w:rsidR="001B0C0D" w:rsidRPr="009E0329" w:rsidRDefault="001B0C0D" w:rsidP="001B0C0D">
      <w:pPr>
        <w:widowControl w:val="0"/>
        <w:rPr>
          <w:color w:val="0070C0"/>
          <w:u w:val="single"/>
        </w:rPr>
      </w:pPr>
      <w:r w:rsidRPr="009E0329">
        <w:rPr>
          <w:color w:val="0070C0"/>
          <w:u w:val="single"/>
        </w:rPr>
        <w:t>Flexible tunnel/s</w:t>
      </w:r>
    </w:p>
    <w:p w14:paraId="10B09059" w14:textId="77777777" w:rsidR="001B0C0D" w:rsidRPr="009E0329" w:rsidRDefault="001B0C0D" w:rsidP="001B0C0D">
      <w:pPr>
        <w:widowControl w:val="0"/>
        <w:rPr>
          <w:color w:val="0070C0"/>
          <w:u w:val="single"/>
        </w:rPr>
      </w:pPr>
    </w:p>
    <w:p w14:paraId="609E5D07" w14:textId="77777777" w:rsidR="001B0C0D" w:rsidRPr="009E0329" w:rsidRDefault="001B0C0D" w:rsidP="001B0C0D">
      <w:pPr>
        <w:widowControl w:val="0"/>
        <w:rPr>
          <w:color w:val="0070C0"/>
          <w:u w:val="single"/>
        </w:rPr>
      </w:pPr>
      <w:r w:rsidRPr="009E0329">
        <w:rPr>
          <w:b/>
          <w:color w:val="0070C0"/>
          <w:u w:val="single"/>
        </w:rPr>
        <w:t>At least two of the following:</w:t>
      </w:r>
    </w:p>
    <w:p w14:paraId="3663C650" w14:textId="77777777" w:rsidR="001B0C0D" w:rsidRPr="009E0329" w:rsidRDefault="001B0C0D" w:rsidP="001B0C0D">
      <w:pPr>
        <w:widowControl w:val="0"/>
        <w:rPr>
          <w:color w:val="0070C0"/>
        </w:rPr>
      </w:pPr>
      <w:r w:rsidRPr="009E0329">
        <w:rPr>
          <w:color w:val="0070C0"/>
        </w:rPr>
        <w:t xml:space="preserve">Broad jump/s </w:t>
      </w:r>
    </w:p>
    <w:p w14:paraId="2CBBACB4" w14:textId="77777777" w:rsidR="001B0C0D" w:rsidRPr="009E0329" w:rsidRDefault="001B0C0D" w:rsidP="001B0C0D">
      <w:pPr>
        <w:widowControl w:val="0"/>
        <w:rPr>
          <w:color w:val="0070C0"/>
        </w:rPr>
      </w:pPr>
      <w:r w:rsidRPr="009E0329">
        <w:rPr>
          <w:color w:val="0070C0"/>
        </w:rPr>
        <w:t xml:space="preserve">Hoop </w:t>
      </w:r>
    </w:p>
    <w:p w14:paraId="36DD2D5D" w14:textId="77777777" w:rsidR="001B0C0D" w:rsidRPr="009E0329" w:rsidRDefault="001B0C0D" w:rsidP="001B0C0D">
      <w:pPr>
        <w:widowControl w:val="0"/>
        <w:rPr>
          <w:strike/>
          <w:color w:val="0070C0"/>
        </w:rPr>
      </w:pPr>
      <w:r w:rsidRPr="009E0329">
        <w:rPr>
          <w:strike/>
          <w:color w:val="0070C0"/>
        </w:rPr>
        <w:t xml:space="preserve">Flexible Tunnel/s </w:t>
      </w:r>
    </w:p>
    <w:p w14:paraId="5E22168F" w14:textId="77777777" w:rsidR="001B0C0D" w:rsidRPr="009E0329" w:rsidRDefault="001B0C0D" w:rsidP="001B0C0D">
      <w:pPr>
        <w:widowControl w:val="0"/>
        <w:rPr>
          <w:strike/>
          <w:color w:val="0070C0"/>
        </w:rPr>
      </w:pPr>
      <w:r w:rsidRPr="009E0329">
        <w:rPr>
          <w:strike/>
          <w:color w:val="0070C0"/>
        </w:rPr>
        <w:t xml:space="preserve">Hurdle/s </w:t>
      </w:r>
    </w:p>
    <w:p w14:paraId="5ED865F7" w14:textId="0DA0D323" w:rsidR="00501F80" w:rsidRPr="009E0329" w:rsidRDefault="001B0C0D" w:rsidP="00501F80">
      <w:pPr>
        <w:widowControl w:val="0"/>
        <w:rPr>
          <w:color w:val="0070C0"/>
        </w:rPr>
      </w:pPr>
      <w:r w:rsidRPr="009E0329">
        <w:rPr>
          <w:color w:val="0070C0"/>
        </w:rPr>
        <w:t xml:space="preserve">Spread hurdle/s </w:t>
      </w:r>
    </w:p>
    <w:p w14:paraId="78F94389" w14:textId="77777777" w:rsidR="00501F80" w:rsidRPr="009E0329" w:rsidRDefault="00501F80" w:rsidP="001B0C0D">
      <w:pPr>
        <w:rPr>
          <w:b/>
          <w:bCs/>
          <w:color w:val="0070C0"/>
        </w:rPr>
      </w:pPr>
    </w:p>
    <w:p w14:paraId="49C1DBC3" w14:textId="6A727D45" w:rsidR="001B0C0D" w:rsidRPr="009E0329" w:rsidRDefault="001B0C0D" w:rsidP="001B0C0D">
      <w:pPr>
        <w:rPr>
          <w:b/>
          <w:bCs/>
          <w:color w:val="0070C0"/>
        </w:rPr>
      </w:pPr>
      <w:r w:rsidRPr="009E0329">
        <w:rPr>
          <w:rFonts w:eastAsia="Garamond"/>
          <w:b/>
          <w:bCs/>
          <w:color w:val="0070C0"/>
        </w:rPr>
        <w:t>(VIC) Proposal for 17. MASTER</w:t>
      </w:r>
      <w:r w:rsidRPr="009E0329">
        <w:rPr>
          <w:b/>
          <w:bCs/>
          <w:color w:val="0070C0"/>
        </w:rPr>
        <w:t xml:space="preserve"> JUMPING CLASS (20-24 OBSTACLES)</w:t>
      </w:r>
    </w:p>
    <w:p w14:paraId="66E0664F" w14:textId="77777777" w:rsidR="001B0C0D" w:rsidRPr="009E0329" w:rsidRDefault="001B0C0D" w:rsidP="001B0C0D">
      <w:pPr>
        <w:rPr>
          <w:b/>
          <w:bCs/>
          <w:color w:val="0070C0"/>
        </w:rPr>
      </w:pPr>
    </w:p>
    <w:p w14:paraId="737E5550" w14:textId="77777777" w:rsidR="001B0C0D" w:rsidRPr="009E0329" w:rsidRDefault="001B0C0D" w:rsidP="001B0C0D">
      <w:pPr>
        <w:rPr>
          <w:rFonts w:eastAsia="Calibri"/>
          <w:color w:val="0070C0"/>
        </w:rPr>
      </w:pPr>
      <w:r w:rsidRPr="009E0329">
        <w:rPr>
          <w:rFonts w:eastAsia="Calibri"/>
          <w:color w:val="0070C0"/>
        </w:rPr>
        <w:t xml:space="preserve">There is no limit to the number of times an obstacle can be re-negotiated in the Master Class. </w:t>
      </w:r>
    </w:p>
    <w:p w14:paraId="509BCDDB" w14:textId="77777777" w:rsidR="001B0C0D" w:rsidRPr="009E0329" w:rsidRDefault="001B0C0D" w:rsidP="001B0C0D">
      <w:pPr>
        <w:rPr>
          <w:rFonts w:eastAsia="Calibri"/>
          <w:color w:val="0070C0"/>
        </w:rPr>
      </w:pPr>
    </w:p>
    <w:p w14:paraId="043524B4" w14:textId="77777777" w:rsidR="001B0C0D" w:rsidRPr="009E0329" w:rsidRDefault="001B0C0D" w:rsidP="001B0C0D">
      <w:pPr>
        <w:tabs>
          <w:tab w:val="left" w:pos="3969"/>
        </w:tabs>
        <w:rPr>
          <w:rFonts w:eastAsia="Calibri"/>
          <w:color w:val="0070C0"/>
        </w:rPr>
      </w:pPr>
      <w:r w:rsidRPr="009E0329">
        <w:rPr>
          <w:rFonts w:eastAsia="Calibri"/>
          <w:b/>
          <w:color w:val="0070C0"/>
        </w:rPr>
        <w:t xml:space="preserve">MANDATORY </w:t>
      </w:r>
      <w:r w:rsidRPr="009E0329">
        <w:rPr>
          <w:rFonts w:eastAsia="Calibri"/>
          <w:b/>
          <w:color w:val="0070C0"/>
        </w:rPr>
        <w:tab/>
      </w:r>
      <w:r w:rsidRPr="009E0329">
        <w:rPr>
          <w:rFonts w:eastAsia="Calibri"/>
          <w:b/>
          <w:color w:val="0070C0"/>
          <w:u w:val="single"/>
        </w:rPr>
        <w:t>Optional – must use at least one (1)</w:t>
      </w:r>
    </w:p>
    <w:p w14:paraId="05CDAE37" w14:textId="77777777" w:rsidR="001B0C0D" w:rsidRPr="009E0329" w:rsidRDefault="001B0C0D" w:rsidP="001B0C0D">
      <w:pPr>
        <w:rPr>
          <w:rFonts w:eastAsia="Calibri"/>
          <w:strike/>
          <w:color w:val="0070C0"/>
        </w:rPr>
      </w:pPr>
      <w:r w:rsidRPr="009E0329">
        <w:rPr>
          <w:rFonts w:eastAsia="Calibri"/>
          <w:strike/>
          <w:color w:val="0070C0"/>
        </w:rPr>
        <w:t xml:space="preserve">Broad Jump/s </w:t>
      </w:r>
    </w:p>
    <w:p w14:paraId="3EA11686" w14:textId="77777777" w:rsidR="001B0C0D" w:rsidRPr="009E0329" w:rsidRDefault="001B0C0D" w:rsidP="001B0C0D">
      <w:pPr>
        <w:rPr>
          <w:rFonts w:eastAsia="Calibri"/>
          <w:strike/>
          <w:color w:val="0070C0"/>
        </w:rPr>
      </w:pPr>
      <w:r w:rsidRPr="009E0329">
        <w:rPr>
          <w:rFonts w:eastAsia="Calibri"/>
          <w:strike/>
          <w:color w:val="0070C0"/>
        </w:rPr>
        <w:t xml:space="preserve">Hoop </w:t>
      </w:r>
    </w:p>
    <w:p w14:paraId="44E9E267" w14:textId="77777777" w:rsidR="001B0C0D" w:rsidRPr="009E0329" w:rsidRDefault="001B0C0D" w:rsidP="001B0C0D">
      <w:pPr>
        <w:tabs>
          <w:tab w:val="left" w:pos="3969"/>
        </w:tabs>
        <w:rPr>
          <w:rFonts w:eastAsia="Calibri"/>
          <w:color w:val="0070C0"/>
        </w:rPr>
      </w:pPr>
      <w:r w:rsidRPr="009E0329">
        <w:rPr>
          <w:rFonts w:eastAsia="Calibri"/>
          <w:color w:val="0070C0"/>
        </w:rPr>
        <w:t xml:space="preserve">Flexible Tunnel/s </w:t>
      </w:r>
      <w:r w:rsidRPr="009E0329">
        <w:rPr>
          <w:rFonts w:eastAsia="Calibri"/>
          <w:color w:val="0070C0"/>
        </w:rPr>
        <w:tab/>
      </w:r>
      <w:r w:rsidRPr="009E0329">
        <w:rPr>
          <w:rFonts w:eastAsia="Calibri"/>
          <w:color w:val="0070C0"/>
          <w:u w:val="single"/>
        </w:rPr>
        <w:t>Broad Jump/s</w:t>
      </w:r>
    </w:p>
    <w:p w14:paraId="5B9F6D72" w14:textId="77777777" w:rsidR="001B0C0D" w:rsidRPr="009E0329" w:rsidRDefault="001B0C0D" w:rsidP="001B0C0D">
      <w:pPr>
        <w:tabs>
          <w:tab w:val="left" w:pos="3969"/>
        </w:tabs>
        <w:rPr>
          <w:rFonts w:eastAsia="Calibri"/>
          <w:color w:val="0070C0"/>
        </w:rPr>
      </w:pPr>
      <w:r w:rsidRPr="009E0329">
        <w:rPr>
          <w:rFonts w:eastAsia="Calibri"/>
          <w:color w:val="0070C0"/>
        </w:rPr>
        <w:t xml:space="preserve">Hurdle/s </w:t>
      </w:r>
      <w:r w:rsidRPr="009E0329">
        <w:rPr>
          <w:rFonts w:eastAsia="Calibri"/>
          <w:color w:val="0070C0"/>
        </w:rPr>
        <w:tab/>
      </w:r>
      <w:r w:rsidRPr="009E0329">
        <w:rPr>
          <w:rFonts w:eastAsia="Calibri"/>
          <w:color w:val="0070C0"/>
          <w:u w:val="single"/>
        </w:rPr>
        <w:t>Hoop</w:t>
      </w:r>
    </w:p>
    <w:p w14:paraId="0E369B10" w14:textId="77777777" w:rsidR="001B0C0D" w:rsidRPr="009E0329" w:rsidRDefault="001B0C0D" w:rsidP="001B0C0D">
      <w:pPr>
        <w:tabs>
          <w:tab w:val="left" w:pos="3969"/>
        </w:tabs>
        <w:rPr>
          <w:rFonts w:eastAsia="Calibri"/>
          <w:color w:val="0070C0"/>
        </w:rPr>
      </w:pPr>
      <w:r w:rsidRPr="009E0329">
        <w:rPr>
          <w:rFonts w:eastAsia="Calibri"/>
          <w:strike/>
          <w:color w:val="0070C0"/>
        </w:rPr>
        <w:t>Spread Hurdle</w:t>
      </w:r>
      <w:r w:rsidRPr="009E0329">
        <w:rPr>
          <w:rFonts w:eastAsia="Calibri"/>
          <w:color w:val="0070C0"/>
        </w:rPr>
        <w:tab/>
      </w:r>
      <w:r w:rsidRPr="009E0329">
        <w:rPr>
          <w:rFonts w:eastAsia="Calibri"/>
          <w:color w:val="0070C0"/>
          <w:u w:val="single"/>
        </w:rPr>
        <w:t>Spread Hurdle</w:t>
      </w:r>
    </w:p>
    <w:p w14:paraId="5FE776D3" w14:textId="77777777" w:rsidR="001B0C0D" w:rsidRPr="009E0329" w:rsidRDefault="001B0C0D" w:rsidP="001B0C0D">
      <w:pPr>
        <w:rPr>
          <w:rFonts w:eastAsia="Calibri"/>
        </w:rPr>
      </w:pPr>
    </w:p>
    <w:p w14:paraId="4DC65777" w14:textId="1DB9EF9B" w:rsidR="001B0C0D" w:rsidRPr="009E0329" w:rsidRDefault="001B0C0D" w:rsidP="001B0C0D">
      <w:pPr>
        <w:spacing w:after="200"/>
        <w:rPr>
          <w:rFonts w:eastAsia="Calibri"/>
          <w:b/>
          <w:color w:val="FF0000"/>
        </w:rPr>
      </w:pPr>
      <w:r w:rsidRPr="009E0329">
        <w:rPr>
          <w:rFonts w:eastAsia="Calibri"/>
          <w:b/>
          <w:color w:val="FF0000"/>
        </w:rPr>
        <w:t>(VIC) Rationale 17. MASTER JUMPING CLASS (20-24 OBSTACLES)</w:t>
      </w:r>
    </w:p>
    <w:p w14:paraId="4D164FC3" w14:textId="77777777" w:rsidR="001B0C0D" w:rsidRPr="009E0329" w:rsidRDefault="001B0C0D" w:rsidP="001B0C0D">
      <w:pPr>
        <w:rPr>
          <w:rFonts w:eastAsia="Calibri"/>
          <w:color w:val="FF0000"/>
        </w:rPr>
      </w:pPr>
      <w:r w:rsidRPr="009E0329">
        <w:rPr>
          <w:rFonts w:eastAsia="Calibri"/>
          <w:color w:val="FF0000"/>
        </w:rPr>
        <w:t xml:space="preserve">Having all obstacles as mandatory limits course design and may have an impact on safety. It makes nesting courses more difficult as the identified obstacles don’t suit all angles of approach when the course is modified between classes. </w:t>
      </w:r>
    </w:p>
    <w:p w14:paraId="6BFEDC61" w14:textId="77777777" w:rsidR="001B0C0D" w:rsidRPr="009E0329" w:rsidRDefault="001B0C0D" w:rsidP="001B0C0D">
      <w:pPr>
        <w:rPr>
          <w:rFonts w:eastAsia="Calibri"/>
          <w:color w:val="FF0000"/>
        </w:rPr>
      </w:pPr>
      <w:r w:rsidRPr="009E0329">
        <w:rPr>
          <w:rFonts w:eastAsia="Calibri"/>
          <w:color w:val="FF0000"/>
        </w:rPr>
        <w:t>Whilst currently rules allow the removal of an obstacle under 5.3 it then has to be reported to the controlling body within 7 days. This tends to only apply to when there is a fault to the equipment.</w:t>
      </w:r>
    </w:p>
    <w:p w14:paraId="2B596EB3" w14:textId="77777777" w:rsidR="001B0C0D" w:rsidRPr="009E0329" w:rsidRDefault="001B0C0D" w:rsidP="001B0C0D">
      <w:pPr>
        <w:rPr>
          <w:rFonts w:eastAsia="Calibri"/>
          <w:color w:val="FF0000"/>
        </w:rPr>
      </w:pPr>
      <w:r w:rsidRPr="009E0329">
        <w:rPr>
          <w:rFonts w:eastAsia="Calibri"/>
          <w:color w:val="FF0000"/>
        </w:rPr>
        <w:t>Allowing these obstacles to be optional gives much more flexibility with course design. And allows a judge to remove an optional obstacle on the day if they deem it to not be appropriate for the flow and safety of the course.</w:t>
      </w:r>
    </w:p>
    <w:p w14:paraId="1467F713" w14:textId="77777777" w:rsidR="001B0C0D" w:rsidRPr="009E0329" w:rsidRDefault="001B0C0D" w:rsidP="001B0C0D">
      <w:pPr>
        <w:rPr>
          <w:b/>
          <w:bCs/>
          <w:color w:val="0070C0"/>
        </w:rPr>
      </w:pPr>
    </w:p>
    <w:p w14:paraId="4040688A" w14:textId="6315FF8A" w:rsidR="001B0C0D" w:rsidRPr="009E0329" w:rsidRDefault="001B0C0D" w:rsidP="001B0C0D">
      <w:pPr>
        <w:rPr>
          <w:b/>
          <w:bCs/>
        </w:rPr>
      </w:pPr>
      <w:r w:rsidRPr="009E0329">
        <w:rPr>
          <w:b/>
          <w:bCs/>
        </w:rPr>
        <w:t>18. ELITE JUMPING CLASS (22-28 OBSTACLES)</w:t>
      </w:r>
    </w:p>
    <w:p w14:paraId="01F74663" w14:textId="77777777" w:rsidR="001B0C0D" w:rsidRPr="009E0329" w:rsidRDefault="001B0C0D" w:rsidP="001B0C0D"/>
    <w:p w14:paraId="48898F99" w14:textId="77777777" w:rsidR="001B0C0D" w:rsidRPr="009E0329" w:rsidRDefault="001B0C0D" w:rsidP="001B0C0D">
      <w:r w:rsidRPr="009E0329">
        <w:t>It is expected that challenges should be greater than that of the Master Class</w:t>
      </w:r>
    </w:p>
    <w:p w14:paraId="6056AFEE" w14:textId="77777777" w:rsidR="001B0C0D" w:rsidRPr="009E0329" w:rsidRDefault="001B0C0D" w:rsidP="001B0C0D">
      <w:r w:rsidRPr="009E0329">
        <w:t xml:space="preserve">There is no limit to the number of times an obstacle can be re-negotiated in the Elite Jumping Class. </w:t>
      </w:r>
    </w:p>
    <w:p w14:paraId="78A82502" w14:textId="77777777" w:rsidR="001B0C0D" w:rsidRPr="009E0329" w:rsidRDefault="001B0C0D" w:rsidP="001B0C0D">
      <w:r w:rsidRPr="009E0329">
        <w:t>All obstacles listed below must be performed.</w:t>
      </w:r>
    </w:p>
    <w:p w14:paraId="65A0BEFA" w14:textId="77777777" w:rsidR="001B0C0D" w:rsidRPr="009E0329" w:rsidRDefault="001B0C0D" w:rsidP="001B0C0D"/>
    <w:p w14:paraId="62CB6365" w14:textId="77777777" w:rsidR="001B0C0D" w:rsidRPr="009E0329" w:rsidRDefault="001B0C0D" w:rsidP="001B0C0D">
      <w:pPr>
        <w:rPr>
          <w:b/>
        </w:rPr>
      </w:pPr>
      <w:r w:rsidRPr="009E0329">
        <w:rPr>
          <w:b/>
        </w:rPr>
        <w:t>MANDATORY</w:t>
      </w:r>
      <w:r w:rsidRPr="009E0329">
        <w:rPr>
          <w:b/>
        </w:rPr>
        <w:tab/>
      </w:r>
      <w:r w:rsidRPr="009E0329">
        <w:rPr>
          <w:b/>
        </w:rPr>
        <w:tab/>
      </w:r>
      <w:r w:rsidRPr="009E0329">
        <w:rPr>
          <w:b/>
        </w:rPr>
        <w:tab/>
        <w:t xml:space="preserve"> </w:t>
      </w:r>
    </w:p>
    <w:p w14:paraId="2FB10D15" w14:textId="77777777" w:rsidR="001B0C0D" w:rsidRPr="009E0329" w:rsidRDefault="001B0C0D" w:rsidP="001B0C0D">
      <w:r w:rsidRPr="009E0329">
        <w:t>Broad Jump/s</w:t>
      </w:r>
    </w:p>
    <w:p w14:paraId="364FADFB" w14:textId="77777777" w:rsidR="001B0C0D" w:rsidRPr="009E0329" w:rsidRDefault="001B0C0D" w:rsidP="001B0C0D">
      <w:r w:rsidRPr="009E0329">
        <w:t>Hoop/s</w:t>
      </w:r>
    </w:p>
    <w:p w14:paraId="29D2375F" w14:textId="77777777" w:rsidR="001B0C0D" w:rsidRPr="009E0329" w:rsidRDefault="001B0C0D" w:rsidP="001B0C0D">
      <w:r w:rsidRPr="009E0329">
        <w:t>Flexible Tunnel/s</w:t>
      </w:r>
    </w:p>
    <w:p w14:paraId="00A31267" w14:textId="77777777" w:rsidR="001B0C0D" w:rsidRPr="009E0329" w:rsidRDefault="001B0C0D" w:rsidP="001B0C0D">
      <w:r w:rsidRPr="009E0329">
        <w:t>Hurdle/s</w:t>
      </w:r>
      <w:r w:rsidRPr="009E0329">
        <w:tab/>
      </w:r>
      <w:r w:rsidRPr="009E0329">
        <w:tab/>
      </w:r>
      <w:r w:rsidRPr="009E0329">
        <w:tab/>
      </w:r>
      <w:r w:rsidRPr="009E0329">
        <w:tab/>
      </w:r>
    </w:p>
    <w:p w14:paraId="0B05B98F" w14:textId="77777777" w:rsidR="001B0C0D" w:rsidRPr="009E0329" w:rsidRDefault="001B0C0D" w:rsidP="001B0C0D">
      <w:r w:rsidRPr="009E0329">
        <w:t>Spread Hurdle/s</w:t>
      </w:r>
    </w:p>
    <w:p w14:paraId="74BE3692" w14:textId="77777777" w:rsidR="001B0C0D" w:rsidRPr="009E0329" w:rsidRDefault="001B0C0D" w:rsidP="001B0C0D">
      <w:pPr>
        <w:rPr>
          <w:b/>
          <w:bCs/>
          <w:color w:val="0070C0"/>
        </w:rPr>
      </w:pPr>
    </w:p>
    <w:p w14:paraId="162F848B" w14:textId="7259AA01" w:rsidR="001B0C0D" w:rsidRPr="009E0329" w:rsidRDefault="001B0C0D" w:rsidP="001B0C0D">
      <w:pPr>
        <w:rPr>
          <w:b/>
          <w:bCs/>
          <w:color w:val="0070C0"/>
        </w:rPr>
      </w:pPr>
      <w:r w:rsidRPr="009E0329">
        <w:rPr>
          <w:rFonts w:eastAsia="Garamond"/>
          <w:b/>
          <w:bCs/>
          <w:color w:val="0070C0"/>
        </w:rPr>
        <w:t xml:space="preserve">(ACT) Proposal for 18. ELITE </w:t>
      </w:r>
      <w:r w:rsidRPr="009E0329">
        <w:rPr>
          <w:b/>
          <w:bCs/>
          <w:color w:val="0070C0"/>
        </w:rPr>
        <w:t>JUMPING CLASS (22-28 OBSTACLES)</w:t>
      </w:r>
    </w:p>
    <w:p w14:paraId="2041C501" w14:textId="77777777" w:rsidR="001B0C0D" w:rsidRPr="009E0329" w:rsidRDefault="001B0C0D" w:rsidP="001B0C0D">
      <w:pPr>
        <w:rPr>
          <w:b/>
          <w:bCs/>
          <w:color w:val="0070C0"/>
        </w:rPr>
      </w:pPr>
    </w:p>
    <w:p w14:paraId="28B54B3F" w14:textId="77777777" w:rsidR="001B0C0D" w:rsidRPr="009E0329" w:rsidRDefault="001B0C0D" w:rsidP="00501F80">
      <w:pPr>
        <w:ind w:left="-5" w:right="458" w:hanging="10"/>
        <w:rPr>
          <w:color w:val="0070C0"/>
        </w:rPr>
      </w:pPr>
      <w:r w:rsidRPr="009E0329">
        <w:rPr>
          <w:rFonts w:eastAsia="Garamond"/>
          <w:color w:val="0070C0"/>
        </w:rPr>
        <w:t xml:space="preserve">It is expected that challenges should be greater than that of the Master Class. </w:t>
      </w:r>
    </w:p>
    <w:p w14:paraId="4E147858" w14:textId="77777777" w:rsidR="001B0C0D" w:rsidRPr="009E0329" w:rsidRDefault="001B0C0D" w:rsidP="00501F80">
      <w:pPr>
        <w:ind w:left="-5" w:right="458" w:hanging="10"/>
        <w:rPr>
          <w:color w:val="0070C0"/>
        </w:rPr>
      </w:pPr>
      <w:r w:rsidRPr="009E0329">
        <w:rPr>
          <w:rFonts w:eastAsia="Garamond"/>
          <w:color w:val="0070C0"/>
        </w:rPr>
        <w:t xml:space="preserve">There is no limit to the number of times an obstacle can be re-negotiated in the Elite Jumping Class, </w:t>
      </w:r>
      <w:r w:rsidRPr="009E0329">
        <w:rPr>
          <w:rFonts w:eastAsia="Garamond"/>
          <w:color w:val="0070C0"/>
          <w:u w:val="single" w:color="2D3BFF"/>
        </w:rPr>
        <w:t>except for the Hoop that can only be negotiated once.</w:t>
      </w:r>
      <w:r w:rsidRPr="009E0329">
        <w:rPr>
          <w:rFonts w:eastAsia="Garamond"/>
          <w:color w:val="0070C0"/>
        </w:rPr>
        <w:t xml:space="preserve"> </w:t>
      </w:r>
    </w:p>
    <w:p w14:paraId="02599440" w14:textId="77777777" w:rsidR="001B0C0D" w:rsidRPr="009E0329" w:rsidRDefault="001B0C0D" w:rsidP="00501F80">
      <w:pPr>
        <w:ind w:left="-5" w:hanging="10"/>
        <w:rPr>
          <w:color w:val="0070C0"/>
        </w:rPr>
      </w:pPr>
      <w:r w:rsidRPr="009E0329">
        <w:rPr>
          <w:rFonts w:eastAsia="Garamond"/>
          <w:strike/>
          <w:color w:val="0070C0"/>
        </w:rPr>
        <w:t>All obstacles listed below must be performed.</w:t>
      </w:r>
      <w:r w:rsidRPr="009E0329">
        <w:rPr>
          <w:rFonts w:eastAsia="Garamond"/>
          <w:color w:val="0070C0"/>
        </w:rPr>
        <w:t xml:space="preserve"> </w:t>
      </w:r>
    </w:p>
    <w:p w14:paraId="75C338C4" w14:textId="77777777" w:rsidR="00501F80" w:rsidRPr="009E0329" w:rsidRDefault="00501F80" w:rsidP="00501F80">
      <w:pPr>
        <w:widowControl w:val="0"/>
        <w:rPr>
          <w:b/>
          <w:color w:val="0070C0"/>
        </w:rPr>
      </w:pPr>
    </w:p>
    <w:p w14:paraId="41990B47" w14:textId="5D65A905" w:rsidR="001B0C0D" w:rsidRPr="009E0329" w:rsidRDefault="00501F80" w:rsidP="00501F80">
      <w:pPr>
        <w:widowControl w:val="0"/>
        <w:rPr>
          <w:color w:val="0070C0"/>
        </w:rPr>
      </w:pPr>
      <w:r w:rsidRPr="009E0329">
        <w:rPr>
          <w:b/>
          <w:color w:val="0070C0"/>
        </w:rPr>
        <w:t>MANDATORY</w:t>
      </w:r>
      <w:r w:rsidR="001B0C0D" w:rsidRPr="009E0329">
        <w:rPr>
          <w:color w:val="0070C0"/>
        </w:rPr>
        <w:t xml:space="preserve"> </w:t>
      </w:r>
    </w:p>
    <w:p w14:paraId="27528D32" w14:textId="77777777" w:rsidR="001B0C0D" w:rsidRPr="009E0329" w:rsidRDefault="001B0C0D" w:rsidP="00501F80">
      <w:pPr>
        <w:ind w:left="-5" w:hanging="10"/>
        <w:rPr>
          <w:color w:val="0070C0"/>
        </w:rPr>
      </w:pPr>
      <w:r w:rsidRPr="009E0329">
        <w:rPr>
          <w:rFonts w:eastAsia="Garamond"/>
          <w:strike/>
          <w:color w:val="0070C0"/>
        </w:rPr>
        <w:t>Broad Jump/s</w:t>
      </w:r>
      <w:r w:rsidRPr="009E0329">
        <w:rPr>
          <w:rFonts w:eastAsia="Garamond"/>
          <w:color w:val="0070C0"/>
        </w:rPr>
        <w:t xml:space="preserve"> </w:t>
      </w:r>
    </w:p>
    <w:p w14:paraId="24FF7EF3" w14:textId="77777777" w:rsidR="001B0C0D" w:rsidRPr="009E0329" w:rsidRDefault="001B0C0D" w:rsidP="00501F80">
      <w:pPr>
        <w:ind w:left="-5" w:hanging="10"/>
        <w:rPr>
          <w:color w:val="0070C0"/>
        </w:rPr>
      </w:pPr>
      <w:r w:rsidRPr="009E0329">
        <w:rPr>
          <w:rFonts w:eastAsia="Garamond"/>
          <w:strike/>
          <w:color w:val="0070C0"/>
        </w:rPr>
        <w:t>Hoop/s</w:t>
      </w:r>
      <w:r w:rsidRPr="009E0329">
        <w:rPr>
          <w:rFonts w:eastAsia="Garamond"/>
          <w:color w:val="0070C0"/>
        </w:rPr>
        <w:t xml:space="preserve"> </w:t>
      </w:r>
    </w:p>
    <w:p w14:paraId="78B5E433" w14:textId="77777777" w:rsidR="001B0C0D" w:rsidRPr="009E0329" w:rsidRDefault="001B0C0D" w:rsidP="00501F80">
      <w:pPr>
        <w:ind w:left="-5" w:right="458" w:hanging="10"/>
        <w:rPr>
          <w:color w:val="0070C0"/>
        </w:rPr>
      </w:pPr>
      <w:r w:rsidRPr="009E0329">
        <w:rPr>
          <w:rFonts w:eastAsia="Garamond"/>
          <w:color w:val="0070C0"/>
        </w:rPr>
        <w:t xml:space="preserve">Flexible Tunnel/s </w:t>
      </w:r>
    </w:p>
    <w:p w14:paraId="75007402" w14:textId="77777777" w:rsidR="001B0C0D" w:rsidRPr="009E0329" w:rsidRDefault="001B0C0D" w:rsidP="00501F80">
      <w:pPr>
        <w:ind w:left="-5" w:right="458" w:hanging="10"/>
        <w:rPr>
          <w:color w:val="0070C0"/>
        </w:rPr>
      </w:pPr>
      <w:r w:rsidRPr="009E0329">
        <w:rPr>
          <w:rFonts w:eastAsia="Garamond"/>
          <w:color w:val="0070C0"/>
        </w:rPr>
        <w:t xml:space="preserve">Hurdle/s </w:t>
      </w:r>
    </w:p>
    <w:p w14:paraId="2D6F57C1" w14:textId="77777777" w:rsidR="001B0C0D" w:rsidRPr="009E0329" w:rsidRDefault="001B0C0D" w:rsidP="00501F80">
      <w:pPr>
        <w:ind w:left="-5" w:hanging="10"/>
        <w:rPr>
          <w:color w:val="0070C0"/>
        </w:rPr>
      </w:pPr>
      <w:r w:rsidRPr="009E0329">
        <w:rPr>
          <w:rFonts w:eastAsia="Garamond"/>
          <w:strike/>
          <w:color w:val="0070C0"/>
        </w:rPr>
        <w:t>Spread Hurdle/s</w:t>
      </w:r>
      <w:r w:rsidRPr="009E0329">
        <w:rPr>
          <w:rFonts w:eastAsia="Garamond"/>
          <w:color w:val="0070C0"/>
        </w:rPr>
        <w:t xml:space="preserve"> </w:t>
      </w:r>
    </w:p>
    <w:p w14:paraId="238657AA" w14:textId="77777777" w:rsidR="001B0C0D" w:rsidRPr="009E0329" w:rsidRDefault="001B0C0D" w:rsidP="00501F80">
      <w:pPr>
        <w:ind w:left="-5" w:hanging="10"/>
        <w:rPr>
          <w:color w:val="0070C0"/>
        </w:rPr>
      </w:pPr>
      <w:r w:rsidRPr="009E0329">
        <w:rPr>
          <w:rFonts w:eastAsia="Garamond"/>
          <w:b/>
          <w:color w:val="0070C0"/>
          <w:u w:val="single" w:color="2D3BFF"/>
        </w:rPr>
        <w:t>At least two of the following:</w:t>
      </w:r>
      <w:r w:rsidRPr="009E0329">
        <w:rPr>
          <w:rFonts w:eastAsia="Garamond"/>
          <w:b/>
          <w:color w:val="0070C0"/>
        </w:rPr>
        <w:t xml:space="preserve"> </w:t>
      </w:r>
    </w:p>
    <w:p w14:paraId="73DDD259" w14:textId="77777777" w:rsidR="001B0C0D" w:rsidRPr="009E0329" w:rsidRDefault="001B0C0D" w:rsidP="00501F80">
      <w:pPr>
        <w:spacing w:line="265" w:lineRule="auto"/>
        <w:ind w:left="-5" w:hanging="10"/>
        <w:rPr>
          <w:color w:val="0070C0"/>
        </w:rPr>
      </w:pPr>
      <w:r w:rsidRPr="009E0329">
        <w:rPr>
          <w:rFonts w:eastAsia="Garamond"/>
          <w:color w:val="0070C0"/>
          <w:u w:val="single" w:color="2D3BFF"/>
        </w:rPr>
        <w:t>Broad Jump</w:t>
      </w:r>
      <w:r w:rsidRPr="009E0329">
        <w:rPr>
          <w:rFonts w:eastAsia="Garamond"/>
          <w:strike/>
          <w:color w:val="0070C0"/>
        </w:rPr>
        <w:t xml:space="preserve">/s </w:t>
      </w:r>
      <w:r w:rsidRPr="009E0329">
        <w:rPr>
          <w:rFonts w:eastAsia="Garamond"/>
          <w:color w:val="0070C0"/>
        </w:rPr>
        <w:t xml:space="preserve"> </w:t>
      </w:r>
    </w:p>
    <w:p w14:paraId="1FDB8603" w14:textId="77777777" w:rsidR="001B0C0D" w:rsidRPr="009E0329" w:rsidRDefault="001B0C0D" w:rsidP="00501F80">
      <w:pPr>
        <w:spacing w:line="265" w:lineRule="auto"/>
        <w:ind w:left="-5" w:hanging="10"/>
        <w:rPr>
          <w:color w:val="0070C0"/>
        </w:rPr>
      </w:pPr>
      <w:r w:rsidRPr="009E0329">
        <w:rPr>
          <w:rFonts w:eastAsia="Garamond"/>
          <w:color w:val="0070C0"/>
          <w:u w:val="single" w:color="2D3BFF"/>
        </w:rPr>
        <w:t>Hoop</w:t>
      </w:r>
      <w:r w:rsidRPr="009E0329">
        <w:rPr>
          <w:rFonts w:eastAsia="Garamond"/>
          <w:strike/>
          <w:color w:val="0070C0"/>
        </w:rPr>
        <w:t>/s</w:t>
      </w:r>
      <w:r w:rsidRPr="009E0329">
        <w:rPr>
          <w:rFonts w:eastAsia="Garamond"/>
          <w:color w:val="0070C0"/>
        </w:rPr>
        <w:t xml:space="preserve"> </w:t>
      </w:r>
    </w:p>
    <w:p w14:paraId="43B0E74C" w14:textId="77777777" w:rsidR="001B0C0D" w:rsidRPr="009E0329" w:rsidRDefault="001B0C0D" w:rsidP="00501F80">
      <w:pPr>
        <w:spacing w:line="265" w:lineRule="auto"/>
        <w:ind w:left="-5" w:hanging="10"/>
        <w:rPr>
          <w:color w:val="0070C0"/>
        </w:rPr>
      </w:pPr>
      <w:r w:rsidRPr="009E0329">
        <w:rPr>
          <w:rFonts w:eastAsia="Garamond"/>
          <w:color w:val="0070C0"/>
          <w:u w:val="single" w:color="2D3BFF"/>
        </w:rPr>
        <w:t>Spread hurdle</w:t>
      </w:r>
      <w:r w:rsidRPr="009E0329">
        <w:rPr>
          <w:rFonts w:eastAsia="Garamond"/>
          <w:strike/>
          <w:color w:val="0070C0"/>
        </w:rPr>
        <w:t>/s</w:t>
      </w:r>
      <w:r w:rsidRPr="009E0329">
        <w:rPr>
          <w:rFonts w:eastAsia="Garamond"/>
          <w:color w:val="0070C0"/>
        </w:rPr>
        <w:t xml:space="preserve"> </w:t>
      </w:r>
    </w:p>
    <w:p w14:paraId="7B5C8DB5" w14:textId="77777777" w:rsidR="001B0C0D" w:rsidRPr="009E0329" w:rsidRDefault="001B0C0D" w:rsidP="001B0C0D">
      <w:pPr>
        <w:rPr>
          <w:b/>
          <w:bCs/>
          <w:color w:val="0070C0"/>
        </w:rPr>
      </w:pPr>
    </w:p>
    <w:p w14:paraId="286CDFEF" w14:textId="27764722" w:rsidR="001B0C0D" w:rsidRPr="009E0329" w:rsidRDefault="00501F80" w:rsidP="000524C2">
      <w:pPr>
        <w:rPr>
          <w:b/>
          <w:bCs/>
          <w:color w:val="0070C0"/>
        </w:rPr>
      </w:pPr>
      <w:r w:rsidRPr="009E0329">
        <w:rPr>
          <w:rFonts w:eastAsia="Garamond"/>
          <w:b/>
          <w:bCs/>
          <w:color w:val="0070C0"/>
        </w:rPr>
        <w:t xml:space="preserve">(NSW) Proposal for 18. ELITE </w:t>
      </w:r>
      <w:r w:rsidRPr="009E0329">
        <w:rPr>
          <w:b/>
          <w:bCs/>
          <w:color w:val="0070C0"/>
        </w:rPr>
        <w:t>JUMPING CLASS (22-28 OBSTACLES)</w:t>
      </w:r>
      <w:r w:rsidR="009B6105" w:rsidRPr="009E0329">
        <w:rPr>
          <w:b/>
          <w:bCs/>
          <w:color w:val="0070C0"/>
        </w:rPr>
        <w:t xml:space="preserve"> – Option A</w:t>
      </w:r>
    </w:p>
    <w:p w14:paraId="38CE23BF" w14:textId="77777777" w:rsidR="00501F80" w:rsidRPr="009E0329" w:rsidRDefault="00501F80" w:rsidP="000524C2">
      <w:pPr>
        <w:rPr>
          <w:b/>
          <w:bCs/>
          <w:color w:val="0070C0"/>
        </w:rPr>
      </w:pPr>
    </w:p>
    <w:p w14:paraId="055EC24E" w14:textId="77777777" w:rsidR="00501F80" w:rsidRPr="009E0329" w:rsidRDefault="00501F80" w:rsidP="00501F80">
      <w:pPr>
        <w:pStyle w:val="NormalWeb"/>
        <w:spacing w:before="0" w:beforeAutospacing="0" w:after="0" w:afterAutospacing="0"/>
        <w:rPr>
          <w:color w:val="0070C0"/>
          <w:sz w:val="22"/>
          <w:szCs w:val="22"/>
          <w:lang w:val="en-AU"/>
        </w:rPr>
      </w:pPr>
      <w:r w:rsidRPr="009E0329">
        <w:rPr>
          <w:rFonts w:ascii="Calibri" w:hAnsi="Calibri" w:cs="Calibri"/>
          <w:b/>
          <w:bCs/>
          <w:strike/>
          <w:color w:val="0070C0"/>
          <w:sz w:val="22"/>
          <w:szCs w:val="22"/>
          <w:lang w:val="en-AU"/>
        </w:rPr>
        <w:t>18. ELITE JUMPING CLASS (20-28 OBSTACLES).</w:t>
      </w:r>
      <w:r w:rsidRPr="009E0329">
        <w:rPr>
          <w:rFonts w:ascii="Calibri" w:hAnsi="Calibri" w:cs="Calibri"/>
          <w:b/>
          <w:bCs/>
          <w:color w:val="0070C0"/>
          <w:sz w:val="22"/>
          <w:szCs w:val="22"/>
          <w:lang w:val="en-AU"/>
        </w:rPr>
        <w:t xml:space="preserve"> </w:t>
      </w:r>
    </w:p>
    <w:p w14:paraId="1F50E203" w14:textId="77777777" w:rsidR="00501F80" w:rsidRPr="009E0329" w:rsidRDefault="00501F80" w:rsidP="00501F80">
      <w:pPr>
        <w:pStyle w:val="NormalWeb"/>
        <w:spacing w:before="0" w:beforeAutospacing="0" w:after="0" w:afterAutospacing="0"/>
        <w:rPr>
          <w:rFonts w:ascii="Calibri" w:hAnsi="Calibri" w:cs="Calibri"/>
          <w:strike/>
          <w:color w:val="0070C0"/>
          <w:sz w:val="22"/>
          <w:szCs w:val="22"/>
          <w:lang w:val="en-AU"/>
        </w:rPr>
      </w:pPr>
      <w:r w:rsidRPr="009E0329">
        <w:rPr>
          <w:rFonts w:ascii="Calibri" w:hAnsi="Calibri" w:cs="Calibri"/>
          <w:strike/>
          <w:color w:val="0070C0"/>
          <w:sz w:val="22"/>
          <w:szCs w:val="22"/>
          <w:lang w:val="en-AU"/>
        </w:rPr>
        <w:t>It is expected that challenges should be greater than that of the Master Class.</w:t>
      </w:r>
    </w:p>
    <w:p w14:paraId="7CFB3EFD" w14:textId="77777777" w:rsidR="00501F80" w:rsidRPr="009E0329" w:rsidRDefault="00501F80" w:rsidP="00501F80">
      <w:pPr>
        <w:pStyle w:val="NormalWeb"/>
        <w:spacing w:before="0" w:beforeAutospacing="0" w:after="0" w:afterAutospacing="0"/>
        <w:rPr>
          <w:rFonts w:ascii="Calibri" w:hAnsi="Calibri" w:cs="Calibri"/>
          <w:strike/>
          <w:color w:val="0070C0"/>
          <w:sz w:val="22"/>
          <w:szCs w:val="22"/>
          <w:lang w:val="en-AU"/>
        </w:rPr>
      </w:pPr>
      <w:r w:rsidRPr="009E0329">
        <w:rPr>
          <w:rFonts w:ascii="Calibri" w:hAnsi="Calibri" w:cs="Calibri"/>
          <w:strike/>
          <w:color w:val="0070C0"/>
          <w:sz w:val="22"/>
          <w:szCs w:val="22"/>
          <w:lang w:val="en-AU"/>
        </w:rPr>
        <w:lastRenderedPageBreak/>
        <w:t>There is no limit to the number of times an obstacle can be re-negotiated in the Elite Jumping Class.</w:t>
      </w:r>
    </w:p>
    <w:p w14:paraId="4DAC6F10" w14:textId="77777777" w:rsidR="00501F80" w:rsidRPr="009E0329" w:rsidRDefault="00501F80" w:rsidP="00501F80">
      <w:pPr>
        <w:pStyle w:val="NormalWeb"/>
        <w:spacing w:before="0" w:beforeAutospacing="0" w:after="0" w:afterAutospacing="0"/>
        <w:rPr>
          <w:strike/>
          <w:color w:val="0070C0"/>
          <w:sz w:val="22"/>
          <w:szCs w:val="22"/>
          <w:lang w:val="en-AU"/>
        </w:rPr>
      </w:pPr>
      <w:r w:rsidRPr="009E0329">
        <w:rPr>
          <w:rFonts w:ascii="Calibri" w:hAnsi="Calibri" w:cs="Calibri"/>
          <w:strike/>
          <w:color w:val="0070C0"/>
          <w:sz w:val="22"/>
          <w:szCs w:val="22"/>
          <w:lang w:val="en-AU"/>
        </w:rPr>
        <w:t>All obstacles listed below must be performed.</w:t>
      </w:r>
    </w:p>
    <w:p w14:paraId="6B2D9C17" w14:textId="77777777" w:rsidR="00501F80" w:rsidRPr="009E0329" w:rsidRDefault="00501F80" w:rsidP="00501F80">
      <w:pPr>
        <w:pStyle w:val="NormalWeb"/>
        <w:spacing w:before="0" w:beforeAutospacing="0" w:after="0" w:afterAutospacing="0"/>
        <w:rPr>
          <w:rFonts w:ascii="Calibri" w:hAnsi="Calibri" w:cs="Calibri"/>
          <w:b/>
          <w:bCs/>
          <w:strike/>
          <w:color w:val="0070C0"/>
          <w:sz w:val="22"/>
          <w:szCs w:val="22"/>
          <w:lang w:val="en-AU"/>
        </w:rPr>
      </w:pPr>
      <w:r w:rsidRPr="009E0329">
        <w:rPr>
          <w:rFonts w:ascii="Calibri" w:hAnsi="Calibri" w:cs="Calibri"/>
          <w:b/>
          <w:bCs/>
          <w:strike/>
          <w:color w:val="0070C0"/>
          <w:sz w:val="22"/>
          <w:szCs w:val="22"/>
          <w:lang w:val="en-AU"/>
        </w:rPr>
        <w:t>MANDATORY</w:t>
      </w:r>
    </w:p>
    <w:p w14:paraId="4FCA120B" w14:textId="77777777" w:rsidR="00501F80" w:rsidRPr="009E0329" w:rsidRDefault="00501F80" w:rsidP="00501F80">
      <w:pPr>
        <w:pStyle w:val="NormalWeb"/>
        <w:spacing w:before="0" w:beforeAutospacing="0" w:after="0" w:afterAutospacing="0"/>
        <w:ind w:left="-3"/>
        <w:rPr>
          <w:strike/>
          <w:color w:val="0070C0"/>
          <w:sz w:val="22"/>
          <w:szCs w:val="22"/>
          <w:lang w:val="en-AU"/>
        </w:rPr>
      </w:pPr>
      <w:r w:rsidRPr="009E0329">
        <w:rPr>
          <w:rFonts w:ascii="Calibri" w:hAnsi="Calibri" w:cs="Calibri"/>
          <w:strike/>
          <w:color w:val="0070C0"/>
          <w:sz w:val="22"/>
          <w:szCs w:val="22"/>
          <w:lang w:val="en-AU"/>
        </w:rPr>
        <w:t xml:space="preserve">Broad Jump/s </w:t>
      </w:r>
    </w:p>
    <w:p w14:paraId="16231B39" w14:textId="77777777" w:rsidR="00501F80" w:rsidRPr="009E0329" w:rsidRDefault="00501F80" w:rsidP="00501F80">
      <w:pPr>
        <w:pStyle w:val="NormalWeb"/>
        <w:spacing w:before="0" w:beforeAutospacing="0" w:after="0" w:afterAutospacing="0"/>
        <w:ind w:left="-3"/>
        <w:rPr>
          <w:rFonts w:ascii="Calibri" w:hAnsi="Calibri" w:cs="Calibri"/>
          <w:strike/>
          <w:color w:val="0070C0"/>
          <w:sz w:val="22"/>
          <w:szCs w:val="22"/>
          <w:lang w:val="en-AU"/>
        </w:rPr>
      </w:pPr>
      <w:r w:rsidRPr="009E0329">
        <w:rPr>
          <w:rFonts w:ascii="Calibri" w:hAnsi="Calibri" w:cs="Calibri"/>
          <w:strike/>
          <w:color w:val="0070C0"/>
          <w:sz w:val="22"/>
          <w:szCs w:val="22"/>
          <w:lang w:val="en-AU"/>
        </w:rPr>
        <w:t>Hoop</w:t>
      </w:r>
    </w:p>
    <w:p w14:paraId="5BD80A69" w14:textId="77777777" w:rsidR="00501F80" w:rsidRPr="009E0329" w:rsidRDefault="00501F80" w:rsidP="00501F80">
      <w:pPr>
        <w:pStyle w:val="NormalWeb"/>
        <w:spacing w:before="0" w:beforeAutospacing="0" w:after="0" w:afterAutospacing="0"/>
        <w:ind w:left="-3"/>
        <w:rPr>
          <w:rFonts w:ascii="Calibri" w:hAnsi="Calibri" w:cs="Calibri"/>
          <w:strike/>
          <w:color w:val="0070C0"/>
          <w:sz w:val="22"/>
          <w:szCs w:val="22"/>
          <w:lang w:val="en-AU"/>
        </w:rPr>
      </w:pPr>
      <w:r w:rsidRPr="009E0329">
        <w:rPr>
          <w:rFonts w:ascii="Calibri" w:hAnsi="Calibri" w:cs="Calibri"/>
          <w:strike/>
          <w:color w:val="0070C0"/>
          <w:sz w:val="22"/>
          <w:szCs w:val="22"/>
          <w:lang w:val="en-AU"/>
        </w:rPr>
        <w:t>Flexible Tunnel/s</w:t>
      </w:r>
    </w:p>
    <w:p w14:paraId="0A143A89" w14:textId="77777777" w:rsidR="00501F80" w:rsidRPr="009E0329" w:rsidRDefault="00501F80" w:rsidP="00501F80">
      <w:pPr>
        <w:pStyle w:val="NormalWeb"/>
        <w:spacing w:before="0" w:beforeAutospacing="0" w:after="0" w:afterAutospacing="0"/>
        <w:ind w:left="-3"/>
        <w:rPr>
          <w:rFonts w:ascii="Calibri" w:hAnsi="Calibri" w:cs="Calibri"/>
          <w:strike/>
          <w:color w:val="0070C0"/>
          <w:sz w:val="22"/>
          <w:szCs w:val="22"/>
          <w:lang w:val="en-AU"/>
        </w:rPr>
      </w:pPr>
      <w:r w:rsidRPr="009E0329">
        <w:rPr>
          <w:rFonts w:ascii="Calibri" w:hAnsi="Calibri" w:cs="Calibri"/>
          <w:strike/>
          <w:color w:val="0070C0"/>
          <w:sz w:val="22"/>
          <w:szCs w:val="22"/>
          <w:lang w:val="en-AU"/>
        </w:rPr>
        <w:t>Hurdle/s</w:t>
      </w:r>
    </w:p>
    <w:p w14:paraId="45164BD2" w14:textId="77777777" w:rsidR="00501F80" w:rsidRPr="009E0329" w:rsidRDefault="00501F80" w:rsidP="00501F80">
      <w:pPr>
        <w:pStyle w:val="NormalWeb"/>
        <w:spacing w:before="0" w:beforeAutospacing="0" w:after="0" w:afterAutospacing="0"/>
        <w:ind w:left="-3"/>
        <w:rPr>
          <w:strike/>
          <w:color w:val="0070C0"/>
          <w:sz w:val="22"/>
          <w:szCs w:val="22"/>
          <w:lang w:val="en-AU"/>
        </w:rPr>
      </w:pPr>
      <w:r w:rsidRPr="009E0329">
        <w:rPr>
          <w:rFonts w:ascii="Calibri" w:hAnsi="Calibri" w:cs="Calibri"/>
          <w:strike/>
          <w:color w:val="0070C0"/>
          <w:sz w:val="22"/>
          <w:szCs w:val="22"/>
          <w:lang w:val="en-AU"/>
        </w:rPr>
        <w:t xml:space="preserve">Spread Hurdle </w:t>
      </w:r>
    </w:p>
    <w:p w14:paraId="03679E05" w14:textId="7F939853" w:rsidR="00501F80" w:rsidRPr="009E0329" w:rsidRDefault="009B6105" w:rsidP="00501F80">
      <w:pPr>
        <w:rPr>
          <w:rFonts w:ascii="Times New Roman" w:hAnsi="Times New Roman" w:cs="Times New Roman"/>
          <w:color w:val="0070C0"/>
          <w:lang w:eastAsia="en-GB"/>
        </w:rPr>
      </w:pPr>
      <w:r w:rsidRPr="009E0329">
        <w:rPr>
          <w:rFonts w:ascii="Times New Roman" w:hAnsi="Times New Roman" w:cs="Times New Roman"/>
          <w:color w:val="0070C0"/>
          <w:lang w:eastAsia="en-GB"/>
        </w:rPr>
        <w:t xml:space="preserve"> </w:t>
      </w:r>
    </w:p>
    <w:p w14:paraId="3925DA6B" w14:textId="26669BCF" w:rsidR="00501F80" w:rsidRPr="009E0329" w:rsidRDefault="00501F80" w:rsidP="00501F80">
      <w:pPr>
        <w:pStyle w:val="NormalWeb"/>
        <w:spacing w:before="0" w:beforeAutospacing="0" w:after="0" w:afterAutospacing="0"/>
        <w:rPr>
          <w:rFonts w:ascii="Arial" w:hAnsi="Arial" w:cs="Arial"/>
          <w:b/>
          <w:color w:val="FF0000"/>
          <w:sz w:val="20"/>
          <w:szCs w:val="20"/>
          <w:lang w:val="en-AU" w:eastAsia="ar-SA"/>
        </w:rPr>
      </w:pPr>
      <w:r w:rsidRPr="009E0329">
        <w:rPr>
          <w:rFonts w:ascii="Arial" w:hAnsi="Arial" w:cs="Arial"/>
          <w:b/>
          <w:color w:val="FF0000"/>
          <w:sz w:val="20"/>
          <w:szCs w:val="20"/>
          <w:lang w:val="en-AU" w:eastAsia="ar-SA"/>
        </w:rPr>
        <w:t xml:space="preserve">(NSW) Rationale 18. ELITE JUMPING CLASS (20-28 OBSTACLES) </w:t>
      </w:r>
      <w:r w:rsidR="009B6105" w:rsidRPr="009E0329">
        <w:rPr>
          <w:rFonts w:ascii="Arial" w:hAnsi="Arial" w:cs="Arial"/>
          <w:b/>
          <w:color w:val="FF0000"/>
          <w:sz w:val="20"/>
          <w:szCs w:val="20"/>
          <w:lang w:val="en-AU" w:eastAsia="ar-SA"/>
        </w:rPr>
        <w:t>- Option A</w:t>
      </w:r>
    </w:p>
    <w:p w14:paraId="2C0C6017" w14:textId="77777777" w:rsidR="00953604" w:rsidRPr="009E0329" w:rsidRDefault="00953604" w:rsidP="00501F80">
      <w:pPr>
        <w:rPr>
          <w:rFonts w:ascii="Arial" w:hAnsi="Arial" w:cs="Arial"/>
          <w:color w:val="FF0000"/>
          <w:sz w:val="20"/>
          <w:szCs w:val="20"/>
        </w:rPr>
      </w:pPr>
    </w:p>
    <w:p w14:paraId="7C3901FA" w14:textId="62BA9C55" w:rsidR="00501F80" w:rsidRPr="009E0329" w:rsidRDefault="00501F80" w:rsidP="00501F80">
      <w:pPr>
        <w:rPr>
          <w:rFonts w:ascii="Arial" w:hAnsi="Arial" w:cs="Arial"/>
          <w:color w:val="FF0000"/>
          <w:sz w:val="20"/>
          <w:szCs w:val="20"/>
        </w:rPr>
      </w:pPr>
      <w:r w:rsidRPr="009E0329">
        <w:rPr>
          <w:rFonts w:ascii="Arial" w:hAnsi="Arial" w:cs="Arial"/>
          <w:color w:val="FF0000"/>
          <w:sz w:val="20"/>
          <w:szCs w:val="20"/>
        </w:rPr>
        <w:t xml:space="preserve">If the Elite class will be removed – then this section/table will need to be removed from the rules. </w:t>
      </w:r>
    </w:p>
    <w:p w14:paraId="101CB70D" w14:textId="77777777" w:rsidR="00501F80" w:rsidRPr="009E0329" w:rsidRDefault="00501F80" w:rsidP="00501F80">
      <w:pPr>
        <w:rPr>
          <w:rFonts w:cstheme="minorHAnsi"/>
          <w:b/>
          <w:bCs/>
          <w:color w:val="00B050"/>
          <w:lang w:eastAsia="en-GB"/>
        </w:rPr>
      </w:pPr>
    </w:p>
    <w:p w14:paraId="3CF48077" w14:textId="7576ACAF" w:rsidR="00501F80" w:rsidRPr="009E0329" w:rsidRDefault="00501F80" w:rsidP="00501F80">
      <w:pPr>
        <w:pStyle w:val="NormalWeb"/>
        <w:spacing w:before="0" w:beforeAutospacing="0" w:after="0" w:afterAutospacing="0"/>
        <w:rPr>
          <w:color w:val="0070C0"/>
          <w:sz w:val="22"/>
          <w:szCs w:val="22"/>
          <w:lang w:val="en-AU"/>
        </w:rPr>
      </w:pPr>
      <w:r w:rsidRPr="009E0329">
        <w:rPr>
          <w:rFonts w:ascii="Calibri" w:hAnsi="Calibri" w:cs="Calibri"/>
          <w:b/>
          <w:bCs/>
          <w:color w:val="0070C0"/>
          <w:sz w:val="22"/>
          <w:szCs w:val="22"/>
          <w:lang w:val="en-AU"/>
        </w:rPr>
        <w:t>(NSW) Proposal 18. ELITE JUMPING CLASS (20-28 OBSTACLES)</w:t>
      </w:r>
      <w:r w:rsidR="009B6105" w:rsidRPr="009E0329">
        <w:rPr>
          <w:rFonts w:ascii="Calibri" w:hAnsi="Calibri" w:cs="Calibri"/>
          <w:b/>
          <w:bCs/>
          <w:color w:val="0070C0"/>
          <w:sz w:val="22"/>
          <w:szCs w:val="22"/>
          <w:lang w:val="en-AU"/>
        </w:rPr>
        <w:t xml:space="preserve"> – Option B</w:t>
      </w:r>
    </w:p>
    <w:p w14:paraId="4F561D36" w14:textId="77777777" w:rsidR="00501F80" w:rsidRPr="009E0329" w:rsidRDefault="00501F80" w:rsidP="00501F80">
      <w:pPr>
        <w:pStyle w:val="NormalWeb"/>
        <w:spacing w:before="0" w:beforeAutospacing="0" w:after="0" w:afterAutospacing="0"/>
        <w:rPr>
          <w:rFonts w:ascii="Calibri" w:hAnsi="Calibri" w:cs="Calibri"/>
          <w:b/>
          <w:bCs/>
          <w:color w:val="0070C0"/>
          <w:sz w:val="22"/>
          <w:szCs w:val="22"/>
          <w:lang w:val="en-AU"/>
        </w:rPr>
      </w:pPr>
    </w:p>
    <w:p w14:paraId="0AF11F0A" w14:textId="5A998A29" w:rsidR="00501F80" w:rsidRPr="009E0329" w:rsidRDefault="00501F80" w:rsidP="00501F80">
      <w:pPr>
        <w:pStyle w:val="NormalWeb"/>
        <w:spacing w:before="0" w:beforeAutospacing="0" w:after="0" w:afterAutospacing="0"/>
        <w:rPr>
          <w:color w:val="0070C0"/>
          <w:sz w:val="22"/>
          <w:szCs w:val="22"/>
          <w:lang w:val="en-AU"/>
        </w:rPr>
      </w:pPr>
      <w:r w:rsidRPr="009E0329">
        <w:rPr>
          <w:rFonts w:ascii="Calibri" w:hAnsi="Calibri" w:cs="Calibri"/>
          <w:b/>
          <w:bCs/>
          <w:color w:val="0070C0"/>
          <w:sz w:val="22"/>
          <w:szCs w:val="22"/>
          <w:lang w:val="en-AU"/>
        </w:rPr>
        <w:t>18. ELITE JUMPING CLASS (20-</w:t>
      </w:r>
      <w:r w:rsidRPr="009E0329">
        <w:rPr>
          <w:rFonts w:ascii="Calibri" w:hAnsi="Calibri" w:cs="Calibri"/>
          <w:b/>
          <w:bCs/>
          <w:strike/>
          <w:color w:val="0070C0"/>
          <w:sz w:val="22"/>
          <w:szCs w:val="22"/>
          <w:lang w:val="en-AU"/>
        </w:rPr>
        <w:t>28</w:t>
      </w:r>
      <w:r w:rsidRPr="009E0329">
        <w:rPr>
          <w:rFonts w:ascii="Calibri" w:hAnsi="Calibri" w:cs="Calibri"/>
          <w:b/>
          <w:bCs/>
          <w:color w:val="0070C0"/>
          <w:sz w:val="22"/>
          <w:szCs w:val="22"/>
          <w:lang w:val="en-AU"/>
        </w:rPr>
        <w:t xml:space="preserve"> </w:t>
      </w:r>
      <w:r w:rsidRPr="009E0329">
        <w:rPr>
          <w:rFonts w:ascii="Calibri" w:hAnsi="Calibri" w:cs="Calibri"/>
          <w:b/>
          <w:bCs/>
          <w:color w:val="0070C0"/>
          <w:sz w:val="22"/>
          <w:szCs w:val="22"/>
          <w:u w:val="single"/>
          <w:lang w:val="en-AU"/>
        </w:rPr>
        <w:t>24</w:t>
      </w:r>
      <w:r w:rsidRPr="009E0329">
        <w:rPr>
          <w:rFonts w:ascii="Calibri" w:hAnsi="Calibri" w:cs="Calibri"/>
          <w:b/>
          <w:bCs/>
          <w:color w:val="0070C0"/>
          <w:sz w:val="22"/>
          <w:szCs w:val="22"/>
          <w:lang w:val="en-AU"/>
        </w:rPr>
        <w:t xml:space="preserve"> OBSTACLES). </w:t>
      </w:r>
    </w:p>
    <w:p w14:paraId="33D0EC7C" w14:textId="77777777" w:rsidR="00953604" w:rsidRPr="009E0329" w:rsidRDefault="00953604" w:rsidP="00501F80">
      <w:pPr>
        <w:pStyle w:val="NormalWeb"/>
        <w:spacing w:before="0" w:beforeAutospacing="0" w:after="0" w:afterAutospacing="0"/>
        <w:rPr>
          <w:rFonts w:ascii="Calibri" w:hAnsi="Calibri" w:cs="Calibri"/>
          <w:color w:val="0070C0"/>
          <w:sz w:val="22"/>
          <w:szCs w:val="22"/>
          <w:lang w:val="en-AU"/>
        </w:rPr>
      </w:pPr>
    </w:p>
    <w:p w14:paraId="5F4072E3" w14:textId="71CF2BD1" w:rsidR="00501F80" w:rsidRPr="009E0329" w:rsidRDefault="00501F80" w:rsidP="00501F80">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It is expected that challenges should be greater than that of the Master Class.</w:t>
      </w:r>
    </w:p>
    <w:p w14:paraId="1E7B7770" w14:textId="77777777" w:rsidR="00953604" w:rsidRPr="009E0329" w:rsidRDefault="00953604" w:rsidP="00501F80">
      <w:pPr>
        <w:pStyle w:val="NormalWeb"/>
        <w:spacing w:before="0" w:beforeAutospacing="0" w:after="0" w:afterAutospacing="0"/>
        <w:rPr>
          <w:rFonts w:ascii="Calibri" w:hAnsi="Calibri" w:cs="Calibri"/>
          <w:color w:val="0070C0"/>
          <w:sz w:val="22"/>
          <w:szCs w:val="22"/>
          <w:lang w:val="en-AU"/>
        </w:rPr>
      </w:pPr>
    </w:p>
    <w:p w14:paraId="46844768" w14:textId="710D18C0" w:rsidR="00501F80" w:rsidRPr="009E0329" w:rsidRDefault="00501F80" w:rsidP="00501F80">
      <w:pPr>
        <w:pStyle w:val="NormalWeb"/>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There is no limit to the number of times an obstacle can be re-negotiated </w:t>
      </w:r>
      <w:r w:rsidRPr="009E0329">
        <w:rPr>
          <w:rFonts w:ascii="Calibri" w:hAnsi="Calibri" w:cs="Calibri"/>
          <w:strike/>
          <w:color w:val="0070C0"/>
          <w:sz w:val="22"/>
          <w:szCs w:val="22"/>
          <w:lang w:val="en-AU"/>
        </w:rPr>
        <w:t>in the Elite Jumping Class</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with the exception of the Hoop which can only be negotiated once</w:t>
      </w:r>
      <w:r w:rsidRPr="009E0329">
        <w:rPr>
          <w:rFonts w:ascii="Calibri" w:hAnsi="Calibri" w:cs="Calibri"/>
          <w:color w:val="0070C0"/>
          <w:sz w:val="22"/>
          <w:szCs w:val="22"/>
          <w:lang w:val="en-AU"/>
        </w:rPr>
        <w:t xml:space="preserve">. </w:t>
      </w:r>
    </w:p>
    <w:p w14:paraId="33E598F7" w14:textId="77777777" w:rsidR="00953604" w:rsidRPr="009E0329" w:rsidRDefault="00953604" w:rsidP="00501F80">
      <w:pPr>
        <w:pStyle w:val="NormalWeb"/>
        <w:spacing w:before="0" w:beforeAutospacing="0" w:after="0" w:afterAutospacing="0"/>
        <w:rPr>
          <w:rFonts w:ascii="Calibri" w:hAnsi="Calibri" w:cs="Calibri"/>
          <w:strike/>
          <w:color w:val="0070C0"/>
          <w:sz w:val="22"/>
          <w:szCs w:val="22"/>
          <w:lang w:val="en-AU"/>
        </w:rPr>
      </w:pPr>
    </w:p>
    <w:p w14:paraId="5BB42B8F" w14:textId="01A1B691" w:rsidR="00501F80" w:rsidRPr="009E0329" w:rsidRDefault="00501F80" w:rsidP="00501F80">
      <w:pPr>
        <w:pStyle w:val="NormalWeb"/>
        <w:spacing w:before="0" w:beforeAutospacing="0" w:after="0" w:afterAutospacing="0"/>
        <w:rPr>
          <w:strike/>
          <w:color w:val="0070C0"/>
          <w:sz w:val="22"/>
          <w:szCs w:val="22"/>
          <w:lang w:val="en-AU"/>
        </w:rPr>
      </w:pPr>
      <w:r w:rsidRPr="009E0329">
        <w:rPr>
          <w:rFonts w:ascii="Calibri" w:hAnsi="Calibri" w:cs="Calibri"/>
          <w:strike/>
          <w:color w:val="0070C0"/>
          <w:sz w:val="22"/>
          <w:szCs w:val="22"/>
          <w:lang w:val="en-AU"/>
        </w:rPr>
        <w:t>All obstacles listed below must be performed.</w:t>
      </w:r>
    </w:p>
    <w:p w14:paraId="0AAA294E" w14:textId="77777777" w:rsidR="00953604" w:rsidRPr="009E0329" w:rsidRDefault="00953604" w:rsidP="00501F80">
      <w:pPr>
        <w:pStyle w:val="NormalWeb"/>
        <w:spacing w:before="0" w:beforeAutospacing="0" w:after="0" w:afterAutospacing="0"/>
        <w:rPr>
          <w:rFonts w:ascii="Calibri" w:hAnsi="Calibri" w:cs="Calibri"/>
          <w:b/>
          <w:bCs/>
          <w:color w:val="0070C0"/>
          <w:sz w:val="22"/>
          <w:szCs w:val="22"/>
          <w:lang w:val="en-AU"/>
        </w:rPr>
      </w:pPr>
    </w:p>
    <w:p w14:paraId="29F7F16E" w14:textId="0A2A0FBB" w:rsidR="00501F80" w:rsidRPr="009E0329" w:rsidRDefault="00501F80" w:rsidP="00501F80">
      <w:pPr>
        <w:pStyle w:val="NormalWeb"/>
        <w:spacing w:before="0" w:beforeAutospacing="0" w:after="0" w:afterAutospacing="0"/>
        <w:rPr>
          <w:rFonts w:ascii="Calibri" w:hAnsi="Calibri" w:cs="Calibri"/>
          <w:b/>
          <w:bCs/>
          <w:color w:val="0070C0"/>
          <w:sz w:val="22"/>
          <w:szCs w:val="22"/>
          <w:lang w:val="en-AU"/>
        </w:rPr>
      </w:pPr>
      <w:r w:rsidRPr="009E0329">
        <w:rPr>
          <w:rFonts w:ascii="Calibri" w:hAnsi="Calibri" w:cs="Calibri"/>
          <w:b/>
          <w:bCs/>
          <w:color w:val="0070C0"/>
          <w:sz w:val="22"/>
          <w:szCs w:val="22"/>
          <w:lang w:val="en-AU"/>
        </w:rPr>
        <w:t>MANDATORY</w:t>
      </w:r>
    </w:p>
    <w:p w14:paraId="2727C5DB" w14:textId="77777777" w:rsidR="00953604" w:rsidRPr="009E0329" w:rsidRDefault="00953604" w:rsidP="00501F80">
      <w:pPr>
        <w:pStyle w:val="NormalWeb"/>
        <w:spacing w:before="0" w:beforeAutospacing="0" w:after="0" w:afterAutospacing="0"/>
        <w:ind w:left="-3"/>
        <w:rPr>
          <w:rFonts w:ascii="Calibri" w:hAnsi="Calibri" w:cs="Calibri"/>
          <w:strike/>
          <w:color w:val="0070C0"/>
          <w:sz w:val="22"/>
          <w:szCs w:val="22"/>
          <w:lang w:val="en-AU"/>
        </w:rPr>
      </w:pPr>
    </w:p>
    <w:p w14:paraId="27F5D2B1" w14:textId="3CFF3F2F" w:rsidR="00501F80" w:rsidRPr="009E0329" w:rsidRDefault="00501F80" w:rsidP="00501F80">
      <w:pPr>
        <w:pStyle w:val="NormalWeb"/>
        <w:spacing w:before="0" w:beforeAutospacing="0" w:after="0" w:afterAutospacing="0"/>
        <w:ind w:left="-3"/>
        <w:rPr>
          <w:strike/>
          <w:color w:val="0070C0"/>
          <w:sz w:val="22"/>
          <w:szCs w:val="22"/>
          <w:lang w:val="en-AU"/>
        </w:rPr>
      </w:pPr>
      <w:r w:rsidRPr="009E0329">
        <w:rPr>
          <w:rFonts w:ascii="Calibri" w:hAnsi="Calibri" w:cs="Calibri"/>
          <w:strike/>
          <w:color w:val="0070C0"/>
          <w:sz w:val="22"/>
          <w:szCs w:val="22"/>
          <w:lang w:val="en-AU"/>
        </w:rPr>
        <w:t xml:space="preserve">Broad Jump/s </w:t>
      </w:r>
    </w:p>
    <w:p w14:paraId="1CA09FF4" w14:textId="77777777" w:rsidR="00501F80" w:rsidRPr="009E0329" w:rsidRDefault="00501F80" w:rsidP="00501F80">
      <w:pPr>
        <w:pStyle w:val="NormalWeb"/>
        <w:spacing w:before="0" w:beforeAutospacing="0" w:after="0" w:afterAutospacing="0"/>
        <w:ind w:left="-3"/>
        <w:rPr>
          <w:rFonts w:ascii="Calibri" w:hAnsi="Calibri" w:cs="Calibri"/>
          <w:strike/>
          <w:color w:val="0070C0"/>
          <w:sz w:val="22"/>
          <w:szCs w:val="22"/>
          <w:lang w:val="en-AU"/>
        </w:rPr>
      </w:pPr>
      <w:r w:rsidRPr="009E0329">
        <w:rPr>
          <w:rFonts w:ascii="Calibri" w:hAnsi="Calibri" w:cs="Calibri"/>
          <w:strike/>
          <w:color w:val="0070C0"/>
          <w:sz w:val="22"/>
          <w:szCs w:val="22"/>
          <w:lang w:val="en-AU"/>
        </w:rPr>
        <w:t>Hoop</w:t>
      </w:r>
    </w:p>
    <w:p w14:paraId="59250A56" w14:textId="77777777" w:rsidR="00501F80" w:rsidRPr="009E0329" w:rsidRDefault="00501F80" w:rsidP="00501F80">
      <w:pPr>
        <w:pStyle w:val="NormalWeb"/>
        <w:spacing w:before="0" w:beforeAutospacing="0" w:after="0" w:afterAutospacing="0"/>
        <w:ind w:left="-3"/>
        <w:rPr>
          <w:rFonts w:ascii="Calibri" w:hAnsi="Calibri" w:cs="Calibri"/>
          <w:color w:val="0070C0"/>
          <w:sz w:val="22"/>
          <w:szCs w:val="22"/>
          <w:lang w:val="en-AU"/>
        </w:rPr>
      </w:pPr>
      <w:r w:rsidRPr="009E0329">
        <w:rPr>
          <w:rFonts w:ascii="Calibri" w:hAnsi="Calibri" w:cs="Calibri"/>
          <w:color w:val="0070C0"/>
          <w:sz w:val="22"/>
          <w:szCs w:val="22"/>
          <w:lang w:val="en-AU"/>
        </w:rPr>
        <w:t>Flexible Tunnel/s</w:t>
      </w:r>
    </w:p>
    <w:p w14:paraId="7D0A7602" w14:textId="77777777" w:rsidR="00501F80" w:rsidRPr="009E0329" w:rsidRDefault="00501F80" w:rsidP="00501F80">
      <w:pPr>
        <w:pStyle w:val="NormalWeb"/>
        <w:spacing w:before="0" w:beforeAutospacing="0" w:after="0" w:afterAutospacing="0"/>
        <w:ind w:left="-3"/>
        <w:rPr>
          <w:rFonts w:ascii="Calibri" w:hAnsi="Calibri" w:cs="Calibri"/>
          <w:color w:val="0070C0"/>
          <w:sz w:val="22"/>
          <w:szCs w:val="22"/>
          <w:lang w:val="en-AU"/>
        </w:rPr>
      </w:pPr>
      <w:r w:rsidRPr="009E0329">
        <w:rPr>
          <w:rFonts w:ascii="Calibri" w:hAnsi="Calibri" w:cs="Calibri"/>
          <w:color w:val="0070C0"/>
          <w:sz w:val="22"/>
          <w:szCs w:val="22"/>
          <w:lang w:val="en-AU"/>
        </w:rPr>
        <w:t>Hurdle/s</w:t>
      </w:r>
    </w:p>
    <w:p w14:paraId="155E12BB" w14:textId="77777777" w:rsidR="00501F80" w:rsidRPr="009E0329" w:rsidRDefault="00501F80" w:rsidP="00501F80">
      <w:pPr>
        <w:pStyle w:val="NormalWeb"/>
        <w:spacing w:before="0" w:beforeAutospacing="0" w:after="0" w:afterAutospacing="0"/>
        <w:ind w:left="-3"/>
        <w:rPr>
          <w:rFonts w:ascii="Calibri" w:hAnsi="Calibri" w:cs="Calibri"/>
          <w:strike/>
          <w:color w:val="0070C0"/>
          <w:sz w:val="22"/>
          <w:szCs w:val="22"/>
          <w:lang w:val="en-AU"/>
        </w:rPr>
      </w:pPr>
      <w:r w:rsidRPr="009E0329">
        <w:rPr>
          <w:rFonts w:ascii="Calibri" w:hAnsi="Calibri" w:cs="Calibri"/>
          <w:strike/>
          <w:color w:val="0070C0"/>
          <w:sz w:val="22"/>
          <w:szCs w:val="22"/>
          <w:lang w:val="en-AU"/>
        </w:rPr>
        <w:t xml:space="preserve">Spread Hurdle </w:t>
      </w:r>
    </w:p>
    <w:p w14:paraId="550147E7" w14:textId="77777777" w:rsidR="00501F80" w:rsidRPr="009E0329" w:rsidRDefault="00501F80" w:rsidP="00501F80">
      <w:pPr>
        <w:pStyle w:val="NormalWeb"/>
        <w:spacing w:before="0" w:beforeAutospacing="0" w:after="0" w:afterAutospacing="0"/>
        <w:ind w:left="-3"/>
        <w:rPr>
          <w:rFonts w:ascii="Calibri" w:hAnsi="Calibri" w:cs="Calibri"/>
          <w:strike/>
          <w:color w:val="0070C0"/>
          <w:sz w:val="22"/>
          <w:szCs w:val="22"/>
          <w:u w:val="single"/>
          <w:lang w:val="en-AU"/>
        </w:rPr>
      </w:pPr>
      <w:r w:rsidRPr="009E0329">
        <w:rPr>
          <w:rFonts w:ascii="Calibri" w:hAnsi="Calibri" w:cs="Calibri"/>
          <w:color w:val="0070C0"/>
          <w:sz w:val="22"/>
          <w:szCs w:val="22"/>
          <w:u w:val="single"/>
          <w:lang w:val="en-AU"/>
        </w:rPr>
        <w:t xml:space="preserve">At least two of the following special jumps – Broad jump, Hoop, Spread Hurdle </w:t>
      </w:r>
    </w:p>
    <w:p w14:paraId="07937555" w14:textId="77777777" w:rsidR="00501F80" w:rsidRPr="009E0329" w:rsidRDefault="00501F80" w:rsidP="000524C2"/>
    <w:p w14:paraId="61236BDC" w14:textId="5617D8CC" w:rsidR="00501F80" w:rsidRPr="009E0329" w:rsidRDefault="00501F80" w:rsidP="00501F80">
      <w:pPr>
        <w:pStyle w:val="NormalWeb"/>
        <w:spacing w:before="0" w:beforeAutospacing="0" w:after="0" w:afterAutospacing="0"/>
        <w:rPr>
          <w:rFonts w:ascii="Arial" w:hAnsi="Arial" w:cs="Arial"/>
          <w:b/>
          <w:color w:val="FF0000"/>
          <w:sz w:val="20"/>
          <w:szCs w:val="20"/>
          <w:lang w:val="en-AU" w:eastAsia="ar-SA"/>
        </w:rPr>
      </w:pPr>
      <w:r w:rsidRPr="009E0329">
        <w:rPr>
          <w:rFonts w:ascii="Arial" w:hAnsi="Arial" w:cs="Arial"/>
          <w:b/>
          <w:color w:val="FF0000"/>
          <w:sz w:val="20"/>
          <w:szCs w:val="20"/>
          <w:lang w:val="en-AU" w:eastAsia="ar-SA"/>
        </w:rPr>
        <w:t xml:space="preserve">(NSW) Rationale 18. ELITE JUMPING CLASS (20-28 </w:t>
      </w:r>
      <w:proofErr w:type="gramStart"/>
      <w:r w:rsidRPr="009E0329">
        <w:rPr>
          <w:rFonts w:ascii="Arial" w:hAnsi="Arial" w:cs="Arial"/>
          <w:b/>
          <w:color w:val="FF0000"/>
          <w:sz w:val="20"/>
          <w:szCs w:val="20"/>
          <w:lang w:val="en-AU" w:eastAsia="ar-SA"/>
        </w:rPr>
        <w:t>OBSTACLES)  -</w:t>
      </w:r>
      <w:proofErr w:type="gramEnd"/>
      <w:r w:rsidRPr="009E0329">
        <w:rPr>
          <w:rFonts w:ascii="Arial" w:hAnsi="Arial" w:cs="Arial"/>
          <w:b/>
          <w:color w:val="FF0000"/>
          <w:sz w:val="20"/>
          <w:szCs w:val="20"/>
          <w:lang w:val="en-AU" w:eastAsia="ar-SA"/>
        </w:rPr>
        <w:t xml:space="preserve"> Option B</w:t>
      </w:r>
    </w:p>
    <w:p w14:paraId="15C79AD4" w14:textId="77777777" w:rsidR="00501F80" w:rsidRPr="009E0329" w:rsidRDefault="00501F80" w:rsidP="000524C2">
      <w:pPr>
        <w:rPr>
          <w:color w:val="FF0000"/>
        </w:rPr>
      </w:pPr>
    </w:p>
    <w:p w14:paraId="382B5624" w14:textId="77777777" w:rsidR="00953604" w:rsidRPr="009E0329" w:rsidRDefault="00953604" w:rsidP="00953604">
      <w:pPr>
        <w:pStyle w:val="NormalWeb"/>
        <w:spacing w:before="0" w:beforeAutospacing="0"/>
        <w:rPr>
          <w:lang w:val="en-AU"/>
        </w:rPr>
      </w:pPr>
      <w:r w:rsidRPr="009E0329">
        <w:rPr>
          <w:rFonts w:ascii="Calibri" w:hAnsi="Calibri" w:cs="Calibri"/>
          <w:b/>
          <w:bCs/>
          <w:color w:val="FF0000"/>
          <w:lang w:val="en-AU"/>
        </w:rPr>
        <w:t xml:space="preserve">(NSW) Rationale: 15. 16. 17. 18. 19. Changes to all jumping classes </w:t>
      </w:r>
    </w:p>
    <w:p w14:paraId="719468AF" w14:textId="77777777" w:rsidR="00953604" w:rsidRPr="009E0329" w:rsidRDefault="00953604" w:rsidP="00953604">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Hoop to be negotiated only once as it is unsafe to try and repeat it if broken. </w:t>
      </w:r>
    </w:p>
    <w:p w14:paraId="6580F7F5" w14:textId="77777777" w:rsidR="00953604" w:rsidRPr="009E0329" w:rsidRDefault="00953604" w:rsidP="00953604">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Removal of plural ‘s’ with broad jump, hoop, and spread hurdle– clubs are usually only providing one per ring. </w:t>
      </w:r>
    </w:p>
    <w:p w14:paraId="1FB571E9" w14:textId="77777777" w:rsidR="00953604" w:rsidRPr="009E0329" w:rsidRDefault="00953604" w:rsidP="00953604">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Course design can be restrictive in order to provide safe approaches to all three ‘special </w:t>
      </w:r>
      <w:proofErr w:type="gramStart"/>
      <w:r w:rsidRPr="009E0329">
        <w:rPr>
          <w:rFonts w:ascii="Calibri" w:hAnsi="Calibri" w:cs="Calibri"/>
          <w:color w:val="FF0000"/>
          <w:sz w:val="22"/>
          <w:szCs w:val="22"/>
          <w:lang w:val="en-AU"/>
        </w:rPr>
        <w:t>jumps’</w:t>
      </w:r>
      <w:proofErr w:type="gramEnd"/>
      <w:r w:rsidRPr="009E0329">
        <w:rPr>
          <w:rFonts w:ascii="Calibri" w:hAnsi="Calibri" w:cs="Calibri"/>
          <w:color w:val="FF0000"/>
          <w:sz w:val="22"/>
          <w:szCs w:val="22"/>
          <w:lang w:val="en-AU"/>
        </w:rPr>
        <w:t xml:space="preserve">. Although we do not want to lose these types of jumps, we can make one optional to allow for more creativity in course design. Where a good course design cannot safely accommodate all three, this new rule would provide judges with flexibility of omitting one of the special jumps if needed. It will also assist judges by making nesting easier between classes. </w:t>
      </w:r>
    </w:p>
    <w:p w14:paraId="0EDFAD72" w14:textId="77777777" w:rsidR="00953604" w:rsidRPr="009E0329" w:rsidRDefault="00953604" w:rsidP="00953604">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0F00CD64" w14:textId="77777777" w:rsidR="00953604" w:rsidRPr="009E0329" w:rsidRDefault="00953604" w:rsidP="000524C2">
      <w:pPr>
        <w:pStyle w:val="NormalWeb"/>
        <w:numPr>
          <w:ilvl w:val="0"/>
          <w:numId w:val="39"/>
        </w:numPr>
        <w:tabs>
          <w:tab w:val="clear" w:pos="720"/>
          <w:tab w:val="num" w:pos="567"/>
        </w:tabs>
        <w:spacing w:before="0" w:beforeAutospacing="0" w:after="0" w:afterAutospacing="0"/>
        <w:ind w:left="426"/>
        <w:rPr>
          <w:rFonts w:ascii="SymbolMT" w:hAnsi="SymbolMT"/>
          <w:color w:val="FF0000"/>
          <w:sz w:val="22"/>
          <w:szCs w:val="22"/>
          <w:lang w:val="en-AU"/>
        </w:rPr>
      </w:pPr>
      <w:r w:rsidRPr="009E0329">
        <w:rPr>
          <w:rFonts w:ascii="Calibri" w:hAnsi="Calibri" w:cs="Calibri"/>
          <w:color w:val="FF0000"/>
          <w:sz w:val="22"/>
          <w:szCs w:val="22"/>
          <w:lang w:val="en-AU"/>
        </w:rPr>
        <w:t xml:space="preserve">Elite Jumping – no need to reference course design as that information will go in judges’ guidelines. Other comments are not in the other classes and not required. </w:t>
      </w:r>
    </w:p>
    <w:p w14:paraId="79035A03" w14:textId="77777777" w:rsidR="00501F80" w:rsidRPr="009E0329" w:rsidRDefault="00501F80" w:rsidP="000524C2"/>
    <w:p w14:paraId="2FAFBDBE" w14:textId="602AEF7B" w:rsidR="00501F80" w:rsidRPr="009E0329" w:rsidRDefault="00501F80" w:rsidP="00501F80">
      <w:pPr>
        <w:pStyle w:val="NormalWeb"/>
        <w:spacing w:before="0" w:beforeAutospacing="0" w:after="0" w:afterAutospacing="0"/>
        <w:rPr>
          <w:color w:val="0070C0"/>
          <w:sz w:val="22"/>
          <w:szCs w:val="22"/>
          <w:lang w:val="en-AU"/>
        </w:rPr>
      </w:pPr>
      <w:r w:rsidRPr="009E0329">
        <w:rPr>
          <w:rFonts w:ascii="Calibri" w:hAnsi="Calibri" w:cs="Calibri"/>
          <w:b/>
          <w:bCs/>
          <w:color w:val="0070C0"/>
          <w:sz w:val="22"/>
          <w:szCs w:val="22"/>
          <w:lang w:val="en-AU"/>
        </w:rPr>
        <w:t>(QLD) Proposal 18. ELITE JUMPING CLASS (20-28 OBSTACLES)</w:t>
      </w:r>
    </w:p>
    <w:p w14:paraId="3E7F2B5F" w14:textId="77777777" w:rsidR="00501F80" w:rsidRPr="009E0329" w:rsidRDefault="00501F80" w:rsidP="000524C2"/>
    <w:p w14:paraId="27CBB712" w14:textId="77777777" w:rsidR="00501F80" w:rsidRPr="009E0329" w:rsidRDefault="00501F80" w:rsidP="00501F80">
      <w:pPr>
        <w:widowControl w:val="0"/>
        <w:rPr>
          <w:color w:val="0070C0"/>
        </w:rPr>
      </w:pPr>
      <w:r w:rsidRPr="009E0329">
        <w:rPr>
          <w:color w:val="0070C0"/>
        </w:rPr>
        <w:t xml:space="preserve">It is expected that challenges should be greater than that of the Master Class </w:t>
      </w:r>
    </w:p>
    <w:p w14:paraId="4D3B0102" w14:textId="77777777" w:rsidR="00501F80" w:rsidRPr="009E0329" w:rsidRDefault="00501F80" w:rsidP="00501F80">
      <w:pPr>
        <w:widowControl w:val="0"/>
        <w:spacing w:line="244" w:lineRule="auto"/>
        <w:ind w:right="1109"/>
        <w:rPr>
          <w:color w:val="0070C0"/>
        </w:rPr>
      </w:pPr>
      <w:r w:rsidRPr="009E0329">
        <w:rPr>
          <w:color w:val="0070C0"/>
        </w:rPr>
        <w:lastRenderedPageBreak/>
        <w:t>There is no limit to the number of times an obstacle can be re-negotiated in the Elite Jumping Class</w:t>
      </w:r>
      <w:r w:rsidRPr="009E0329">
        <w:rPr>
          <w:color w:val="0070C0"/>
          <w:u w:val="single"/>
        </w:rPr>
        <w:t>, except for the Hoop that can only be negotiated once</w:t>
      </w:r>
      <w:r w:rsidRPr="009E0329">
        <w:rPr>
          <w:color w:val="0070C0"/>
        </w:rPr>
        <w:t xml:space="preserve">.  </w:t>
      </w:r>
    </w:p>
    <w:p w14:paraId="6BA290E7" w14:textId="77777777" w:rsidR="00501F80" w:rsidRPr="009E0329" w:rsidRDefault="00501F80" w:rsidP="00501F80">
      <w:pPr>
        <w:widowControl w:val="0"/>
        <w:rPr>
          <w:strike/>
          <w:color w:val="0070C0"/>
        </w:rPr>
      </w:pPr>
      <w:r w:rsidRPr="009E0329">
        <w:rPr>
          <w:strike/>
          <w:color w:val="0070C0"/>
        </w:rPr>
        <w:t xml:space="preserve">All obstacles listed below must be performed. </w:t>
      </w:r>
    </w:p>
    <w:p w14:paraId="3BA16706" w14:textId="77777777" w:rsidR="00501F80" w:rsidRPr="009E0329" w:rsidRDefault="00501F80" w:rsidP="00501F80">
      <w:pPr>
        <w:widowControl w:val="0"/>
        <w:rPr>
          <w:b/>
          <w:color w:val="0070C0"/>
        </w:rPr>
      </w:pPr>
    </w:p>
    <w:p w14:paraId="569DCC54" w14:textId="05DE48F4" w:rsidR="00501F80" w:rsidRPr="009E0329" w:rsidRDefault="00501F80" w:rsidP="00501F80">
      <w:pPr>
        <w:widowControl w:val="0"/>
        <w:rPr>
          <w:b/>
          <w:color w:val="0070C0"/>
        </w:rPr>
      </w:pPr>
      <w:r w:rsidRPr="009E0329">
        <w:rPr>
          <w:b/>
          <w:color w:val="0070C0"/>
        </w:rPr>
        <w:t xml:space="preserve">MANDATORY </w:t>
      </w:r>
    </w:p>
    <w:p w14:paraId="7EB48742" w14:textId="77777777" w:rsidR="00501F80" w:rsidRPr="009E0329" w:rsidRDefault="00501F80" w:rsidP="00501F80">
      <w:pPr>
        <w:widowControl w:val="0"/>
        <w:rPr>
          <w:color w:val="0070C0"/>
          <w:u w:val="single"/>
        </w:rPr>
      </w:pPr>
      <w:r w:rsidRPr="009E0329">
        <w:rPr>
          <w:color w:val="0070C0"/>
          <w:u w:val="single"/>
        </w:rPr>
        <w:t>Hurdles</w:t>
      </w:r>
    </w:p>
    <w:p w14:paraId="6EB5D986" w14:textId="77777777" w:rsidR="00501F80" w:rsidRPr="009E0329" w:rsidRDefault="00501F80" w:rsidP="00501F80">
      <w:pPr>
        <w:widowControl w:val="0"/>
        <w:rPr>
          <w:color w:val="0070C0"/>
          <w:u w:val="single"/>
        </w:rPr>
      </w:pPr>
      <w:r w:rsidRPr="009E0329">
        <w:rPr>
          <w:color w:val="0070C0"/>
          <w:u w:val="single"/>
        </w:rPr>
        <w:t>Flexible tunnel/s</w:t>
      </w:r>
    </w:p>
    <w:p w14:paraId="5166CEE8" w14:textId="77777777" w:rsidR="00501F80" w:rsidRPr="009E0329" w:rsidRDefault="00501F80" w:rsidP="00501F80">
      <w:pPr>
        <w:widowControl w:val="0"/>
        <w:rPr>
          <w:color w:val="0070C0"/>
        </w:rPr>
      </w:pPr>
    </w:p>
    <w:p w14:paraId="701C8367" w14:textId="77777777" w:rsidR="00501F80" w:rsidRPr="009E0329" w:rsidRDefault="00501F80" w:rsidP="00501F80">
      <w:pPr>
        <w:widowControl w:val="0"/>
        <w:rPr>
          <w:b/>
          <w:color w:val="0070C0"/>
          <w:u w:val="single"/>
        </w:rPr>
      </w:pPr>
      <w:r w:rsidRPr="009E0329">
        <w:rPr>
          <w:b/>
          <w:color w:val="0070C0"/>
          <w:u w:val="single"/>
        </w:rPr>
        <w:t>At least two of the following:</w:t>
      </w:r>
    </w:p>
    <w:p w14:paraId="10EA008E" w14:textId="77777777" w:rsidR="00501F80" w:rsidRPr="009E0329" w:rsidRDefault="00501F80" w:rsidP="00501F80">
      <w:pPr>
        <w:widowControl w:val="0"/>
        <w:rPr>
          <w:color w:val="0070C0"/>
        </w:rPr>
      </w:pPr>
      <w:r w:rsidRPr="009E0329">
        <w:rPr>
          <w:color w:val="0070C0"/>
        </w:rPr>
        <w:t xml:space="preserve">Broad jump/s </w:t>
      </w:r>
    </w:p>
    <w:p w14:paraId="7C23FE0E" w14:textId="77777777" w:rsidR="00501F80" w:rsidRPr="009E0329" w:rsidRDefault="00501F80" w:rsidP="00501F80">
      <w:pPr>
        <w:widowControl w:val="0"/>
        <w:rPr>
          <w:color w:val="0070C0"/>
        </w:rPr>
      </w:pPr>
      <w:r w:rsidRPr="009E0329">
        <w:rPr>
          <w:color w:val="0070C0"/>
        </w:rPr>
        <w:t xml:space="preserve">Hoop/s </w:t>
      </w:r>
    </w:p>
    <w:p w14:paraId="0BD66151" w14:textId="77777777" w:rsidR="00501F80" w:rsidRPr="009E0329" w:rsidRDefault="00501F80" w:rsidP="00501F80">
      <w:pPr>
        <w:widowControl w:val="0"/>
        <w:rPr>
          <w:strike/>
          <w:color w:val="0070C0"/>
        </w:rPr>
      </w:pPr>
      <w:r w:rsidRPr="009E0329">
        <w:rPr>
          <w:strike/>
          <w:color w:val="0070C0"/>
        </w:rPr>
        <w:t xml:space="preserve">Flexible Tunnel/s </w:t>
      </w:r>
    </w:p>
    <w:p w14:paraId="3A600837" w14:textId="77777777" w:rsidR="00501F80" w:rsidRPr="009E0329" w:rsidRDefault="00501F80" w:rsidP="00501F80">
      <w:pPr>
        <w:widowControl w:val="0"/>
        <w:rPr>
          <w:strike/>
          <w:color w:val="0070C0"/>
        </w:rPr>
      </w:pPr>
      <w:r w:rsidRPr="009E0329">
        <w:rPr>
          <w:strike/>
          <w:color w:val="0070C0"/>
        </w:rPr>
        <w:t xml:space="preserve">Hurdle/s </w:t>
      </w:r>
    </w:p>
    <w:p w14:paraId="1127EAC5" w14:textId="77777777" w:rsidR="00501F80" w:rsidRPr="009E0329" w:rsidRDefault="00501F80" w:rsidP="00501F80">
      <w:pPr>
        <w:widowControl w:val="0"/>
        <w:rPr>
          <w:color w:val="0070C0"/>
        </w:rPr>
      </w:pPr>
      <w:r w:rsidRPr="009E0329">
        <w:rPr>
          <w:color w:val="0070C0"/>
        </w:rPr>
        <w:t>Spread hurdle/s</w:t>
      </w:r>
    </w:p>
    <w:p w14:paraId="37FC17FC" w14:textId="77777777" w:rsidR="00501F80" w:rsidRPr="009E0329" w:rsidRDefault="00501F80" w:rsidP="00501F80">
      <w:pPr>
        <w:rPr>
          <w:rFonts w:eastAsia="Calibri"/>
          <w:color w:val="0000FF"/>
          <w:sz w:val="24"/>
          <w:szCs w:val="24"/>
        </w:rPr>
      </w:pPr>
    </w:p>
    <w:p w14:paraId="5F0D7B16" w14:textId="746F42E2" w:rsidR="00501F80" w:rsidRPr="009E0329" w:rsidRDefault="00501F80" w:rsidP="00501F80">
      <w:pPr>
        <w:pStyle w:val="NormalWeb"/>
        <w:spacing w:before="0" w:beforeAutospacing="0" w:after="0" w:afterAutospacing="0"/>
        <w:rPr>
          <w:color w:val="0070C0"/>
          <w:sz w:val="22"/>
          <w:szCs w:val="22"/>
          <w:lang w:val="en-AU"/>
        </w:rPr>
      </w:pPr>
      <w:r w:rsidRPr="009E0329">
        <w:rPr>
          <w:rFonts w:ascii="Calibri" w:hAnsi="Calibri" w:cs="Calibri"/>
          <w:b/>
          <w:bCs/>
          <w:color w:val="0070C0"/>
          <w:sz w:val="22"/>
          <w:szCs w:val="22"/>
          <w:lang w:val="en-AU"/>
        </w:rPr>
        <w:t>(VIC) Proposal 18. ELITE JUMPING CLASS (20-28 OBSTACLES)</w:t>
      </w:r>
    </w:p>
    <w:p w14:paraId="34760CCE" w14:textId="77777777" w:rsidR="00501F80" w:rsidRPr="009E0329" w:rsidRDefault="00501F80" w:rsidP="00501F80">
      <w:pPr>
        <w:rPr>
          <w:rFonts w:eastAsia="Calibri"/>
          <w:color w:val="0000FF"/>
          <w:sz w:val="24"/>
          <w:szCs w:val="24"/>
        </w:rPr>
      </w:pPr>
    </w:p>
    <w:p w14:paraId="0C3A3C1B" w14:textId="2337F31B" w:rsidR="00501F80" w:rsidRPr="009E0329" w:rsidRDefault="00501F80" w:rsidP="00501F80">
      <w:pPr>
        <w:rPr>
          <w:rFonts w:eastAsia="Calibri"/>
          <w:color w:val="0070C0"/>
        </w:rPr>
      </w:pPr>
      <w:r w:rsidRPr="009E0329">
        <w:rPr>
          <w:rFonts w:eastAsia="Calibri"/>
          <w:color w:val="0070C0"/>
        </w:rPr>
        <w:t xml:space="preserve">It is expected that challenges should be greater than that of the Master Class </w:t>
      </w:r>
    </w:p>
    <w:p w14:paraId="31209523" w14:textId="77777777" w:rsidR="00501F80" w:rsidRPr="009E0329" w:rsidRDefault="00501F80" w:rsidP="00501F80">
      <w:pPr>
        <w:rPr>
          <w:rFonts w:eastAsia="Calibri"/>
          <w:color w:val="0070C0"/>
        </w:rPr>
      </w:pPr>
      <w:r w:rsidRPr="009E0329">
        <w:rPr>
          <w:rFonts w:eastAsia="Calibri"/>
          <w:color w:val="0070C0"/>
        </w:rPr>
        <w:t xml:space="preserve">There is no limit to the number of times an obstacle can be re-negotiated in the Elite Jumping Class. </w:t>
      </w:r>
    </w:p>
    <w:p w14:paraId="4A06402F" w14:textId="77777777" w:rsidR="00501F80" w:rsidRPr="009E0329" w:rsidRDefault="00501F80" w:rsidP="00501F80">
      <w:pPr>
        <w:rPr>
          <w:rFonts w:eastAsia="Calibri"/>
          <w:strike/>
          <w:color w:val="0070C0"/>
        </w:rPr>
      </w:pPr>
      <w:r w:rsidRPr="009E0329">
        <w:rPr>
          <w:rFonts w:eastAsia="Calibri"/>
          <w:strike/>
          <w:color w:val="0070C0"/>
        </w:rPr>
        <w:t xml:space="preserve">All obstacles listed below must be performed. </w:t>
      </w:r>
    </w:p>
    <w:p w14:paraId="6CD932CF" w14:textId="77777777" w:rsidR="00501F80" w:rsidRPr="009E0329" w:rsidRDefault="00501F80" w:rsidP="00501F80">
      <w:pPr>
        <w:rPr>
          <w:rFonts w:eastAsia="Calibri"/>
          <w:color w:val="0070C0"/>
        </w:rPr>
      </w:pPr>
    </w:p>
    <w:p w14:paraId="637F2EBA" w14:textId="77777777" w:rsidR="00501F80" w:rsidRPr="009E0329" w:rsidRDefault="00501F80" w:rsidP="00501F80">
      <w:pPr>
        <w:tabs>
          <w:tab w:val="left" w:pos="3969"/>
        </w:tabs>
        <w:rPr>
          <w:rFonts w:eastAsia="Calibri"/>
          <w:color w:val="0070C0"/>
        </w:rPr>
      </w:pPr>
      <w:r w:rsidRPr="009E0329">
        <w:rPr>
          <w:rFonts w:eastAsia="Calibri"/>
          <w:b/>
          <w:color w:val="0070C0"/>
        </w:rPr>
        <w:t xml:space="preserve">MANDATORY </w:t>
      </w:r>
      <w:r w:rsidRPr="009E0329">
        <w:rPr>
          <w:rFonts w:eastAsia="Calibri"/>
          <w:b/>
          <w:color w:val="0070C0"/>
        </w:rPr>
        <w:tab/>
      </w:r>
      <w:r w:rsidRPr="009E0329">
        <w:rPr>
          <w:rFonts w:eastAsia="Calibri"/>
          <w:b/>
          <w:color w:val="0070C0"/>
          <w:u w:val="single"/>
        </w:rPr>
        <w:t>Optional – must use at least one (1)</w:t>
      </w:r>
    </w:p>
    <w:p w14:paraId="21307568" w14:textId="77777777" w:rsidR="00501F80" w:rsidRPr="009E0329" w:rsidRDefault="00501F80" w:rsidP="00501F80">
      <w:pPr>
        <w:rPr>
          <w:rFonts w:eastAsia="Calibri"/>
          <w:strike/>
          <w:color w:val="0070C0"/>
        </w:rPr>
      </w:pPr>
      <w:r w:rsidRPr="009E0329">
        <w:rPr>
          <w:rFonts w:eastAsia="Calibri"/>
          <w:strike/>
          <w:color w:val="0070C0"/>
        </w:rPr>
        <w:t xml:space="preserve">Broad Jump/s </w:t>
      </w:r>
    </w:p>
    <w:p w14:paraId="5B14D678" w14:textId="77777777" w:rsidR="00501F80" w:rsidRPr="009E0329" w:rsidRDefault="00501F80" w:rsidP="00501F80">
      <w:pPr>
        <w:rPr>
          <w:rFonts w:eastAsia="Calibri"/>
          <w:strike/>
          <w:color w:val="0070C0"/>
        </w:rPr>
      </w:pPr>
      <w:r w:rsidRPr="009E0329">
        <w:rPr>
          <w:rFonts w:eastAsia="Calibri"/>
          <w:strike/>
          <w:color w:val="0070C0"/>
        </w:rPr>
        <w:t xml:space="preserve">Hoop </w:t>
      </w:r>
    </w:p>
    <w:p w14:paraId="4974A291" w14:textId="77777777" w:rsidR="00501F80" w:rsidRPr="009E0329" w:rsidRDefault="00501F80" w:rsidP="00501F80">
      <w:pPr>
        <w:tabs>
          <w:tab w:val="left" w:pos="3969"/>
        </w:tabs>
        <w:rPr>
          <w:rFonts w:eastAsia="Calibri"/>
          <w:color w:val="0070C0"/>
        </w:rPr>
      </w:pPr>
      <w:r w:rsidRPr="009E0329">
        <w:rPr>
          <w:rFonts w:eastAsia="Calibri"/>
          <w:color w:val="0070C0"/>
        </w:rPr>
        <w:t xml:space="preserve">Flexible Tunnel/s </w:t>
      </w:r>
      <w:r w:rsidRPr="009E0329">
        <w:rPr>
          <w:rFonts w:eastAsia="Calibri"/>
          <w:color w:val="0070C0"/>
        </w:rPr>
        <w:tab/>
      </w:r>
      <w:r w:rsidRPr="009E0329">
        <w:rPr>
          <w:rFonts w:eastAsia="Calibri"/>
          <w:color w:val="0070C0"/>
          <w:u w:val="single"/>
        </w:rPr>
        <w:t>Broad Jump/s</w:t>
      </w:r>
    </w:p>
    <w:p w14:paraId="1A8D80E0" w14:textId="77777777" w:rsidR="00501F80" w:rsidRPr="009E0329" w:rsidRDefault="00501F80" w:rsidP="00501F80">
      <w:pPr>
        <w:tabs>
          <w:tab w:val="left" w:pos="3969"/>
        </w:tabs>
        <w:rPr>
          <w:rFonts w:eastAsia="Calibri"/>
          <w:color w:val="0070C0"/>
        </w:rPr>
      </w:pPr>
      <w:r w:rsidRPr="009E0329">
        <w:rPr>
          <w:rFonts w:eastAsia="Calibri"/>
          <w:color w:val="0070C0"/>
        </w:rPr>
        <w:t xml:space="preserve">Hurdle/s </w:t>
      </w:r>
      <w:r w:rsidRPr="009E0329">
        <w:rPr>
          <w:rFonts w:eastAsia="Calibri"/>
          <w:color w:val="0070C0"/>
        </w:rPr>
        <w:tab/>
      </w:r>
      <w:r w:rsidRPr="009E0329">
        <w:rPr>
          <w:rFonts w:eastAsia="Calibri"/>
          <w:color w:val="0070C0"/>
          <w:u w:val="single"/>
        </w:rPr>
        <w:t>Hoop</w:t>
      </w:r>
    </w:p>
    <w:p w14:paraId="4195CFF1" w14:textId="77777777" w:rsidR="00501F80" w:rsidRPr="009E0329" w:rsidRDefault="00501F80" w:rsidP="00501F80">
      <w:pPr>
        <w:tabs>
          <w:tab w:val="left" w:pos="3969"/>
        </w:tabs>
        <w:rPr>
          <w:rFonts w:eastAsia="Calibri"/>
          <w:color w:val="0070C0"/>
        </w:rPr>
      </w:pPr>
      <w:r w:rsidRPr="009E0329">
        <w:rPr>
          <w:rFonts w:eastAsia="Calibri"/>
          <w:strike/>
          <w:color w:val="0070C0"/>
        </w:rPr>
        <w:t>Spread Hurdle</w:t>
      </w:r>
      <w:r w:rsidRPr="009E0329">
        <w:rPr>
          <w:rFonts w:eastAsia="Calibri"/>
          <w:color w:val="0070C0"/>
        </w:rPr>
        <w:tab/>
      </w:r>
      <w:r w:rsidRPr="009E0329">
        <w:rPr>
          <w:rFonts w:eastAsia="Calibri"/>
          <w:color w:val="0070C0"/>
          <w:u w:val="single"/>
        </w:rPr>
        <w:t>Spread Hurdle</w:t>
      </w:r>
    </w:p>
    <w:p w14:paraId="2B571DBA" w14:textId="77777777" w:rsidR="00501F80" w:rsidRPr="009E0329" w:rsidRDefault="00501F80" w:rsidP="00501F80">
      <w:pPr>
        <w:rPr>
          <w:rFonts w:eastAsia="Calibri"/>
          <w:sz w:val="24"/>
          <w:szCs w:val="24"/>
        </w:rPr>
      </w:pPr>
    </w:p>
    <w:p w14:paraId="481C45DB" w14:textId="40AF4A94" w:rsidR="00501F80" w:rsidRPr="009E0329" w:rsidRDefault="00501F80" w:rsidP="00501F80">
      <w:pPr>
        <w:rPr>
          <w:rFonts w:eastAsia="Calibri"/>
          <w:b/>
          <w:color w:val="FF0000"/>
        </w:rPr>
      </w:pPr>
      <w:r w:rsidRPr="009E0329">
        <w:rPr>
          <w:rFonts w:eastAsia="Calibri"/>
          <w:b/>
          <w:color w:val="FF0000"/>
        </w:rPr>
        <w:t>(VIC) Rationale 18. ELITE JUMPING CLASS (20-28 OBSTACLES)</w:t>
      </w:r>
    </w:p>
    <w:p w14:paraId="7FB0C1DD" w14:textId="77777777" w:rsidR="00501F80" w:rsidRPr="009E0329" w:rsidRDefault="00501F80" w:rsidP="00501F80">
      <w:pPr>
        <w:rPr>
          <w:rFonts w:eastAsia="Calibri"/>
          <w:color w:val="FF0000"/>
          <w:u w:val="single"/>
        </w:rPr>
      </w:pPr>
      <w:r w:rsidRPr="009E0329">
        <w:rPr>
          <w:rFonts w:eastAsia="Calibri"/>
          <w:color w:val="FF0000"/>
          <w:u w:val="single"/>
        </w:rPr>
        <w:t>Number of Obstacles</w:t>
      </w:r>
    </w:p>
    <w:p w14:paraId="3B0A3D49" w14:textId="77777777" w:rsidR="00501F80" w:rsidRPr="009E0329" w:rsidRDefault="00501F80" w:rsidP="00501F80">
      <w:pPr>
        <w:rPr>
          <w:rFonts w:eastAsia="Calibri"/>
          <w:color w:val="FF0000"/>
        </w:rPr>
      </w:pPr>
      <w:r w:rsidRPr="009E0329">
        <w:rPr>
          <w:rFonts w:eastAsia="Calibri"/>
          <w:color w:val="FF0000"/>
        </w:rPr>
        <w:t>The Elite class can be made more difficult without having to increase the number of obstacles from Masters. Increasing the number of obstacles also does not take into consideration any of the following:</w:t>
      </w:r>
    </w:p>
    <w:p w14:paraId="12DDF90E" w14:textId="77777777" w:rsidR="00501F80" w:rsidRPr="009E0329" w:rsidRDefault="00501F80" w:rsidP="00501F80">
      <w:pPr>
        <w:numPr>
          <w:ilvl w:val="0"/>
          <w:numId w:val="38"/>
        </w:numPr>
        <w:suppressAutoHyphens w:val="0"/>
        <w:rPr>
          <w:color w:val="FF0000"/>
        </w:rPr>
      </w:pPr>
      <w:r w:rsidRPr="009E0329">
        <w:rPr>
          <w:rFonts w:eastAsia="Calibri"/>
          <w:color w:val="FF0000"/>
        </w:rPr>
        <w:t>Available space within the ring - ring sizes remain the same (</w:t>
      </w:r>
      <w:proofErr w:type="spellStart"/>
      <w:r w:rsidRPr="009E0329">
        <w:rPr>
          <w:rFonts w:eastAsia="Calibri"/>
          <w:color w:val="FF0000"/>
        </w:rPr>
        <w:t>ie</w:t>
      </w:r>
      <w:proofErr w:type="spellEnd"/>
      <w:r w:rsidRPr="009E0329">
        <w:rPr>
          <w:rFonts w:eastAsia="Calibri"/>
          <w:color w:val="FF0000"/>
        </w:rPr>
        <w:t xml:space="preserve"> generally 30x40m but can be smaller). Adding additional obstacles may be difficult and make the course harder to negotiate as more obstacles can be in the way. Or forcing judges to use the obstacles multiple times which increases the chances of dropped bars having to be renegotiated.</w:t>
      </w:r>
    </w:p>
    <w:p w14:paraId="68A85843" w14:textId="77777777" w:rsidR="00501F80" w:rsidRPr="009E0329" w:rsidRDefault="00501F80" w:rsidP="00501F80">
      <w:pPr>
        <w:numPr>
          <w:ilvl w:val="0"/>
          <w:numId w:val="38"/>
        </w:numPr>
        <w:suppressAutoHyphens w:val="0"/>
        <w:rPr>
          <w:color w:val="FF0000"/>
        </w:rPr>
      </w:pPr>
      <w:r w:rsidRPr="009E0329">
        <w:rPr>
          <w:rFonts w:eastAsia="Calibri"/>
          <w:color w:val="FF0000"/>
        </w:rPr>
        <w:t>Availability of equipment – more obstacles may not be available. This then forces the judge to have to reuse obstacles.</w:t>
      </w:r>
    </w:p>
    <w:p w14:paraId="1D4EFBCD" w14:textId="77777777" w:rsidR="00501F80" w:rsidRPr="009E0329" w:rsidRDefault="00501F80" w:rsidP="00501F80">
      <w:pPr>
        <w:numPr>
          <w:ilvl w:val="0"/>
          <w:numId w:val="38"/>
        </w:numPr>
        <w:suppressAutoHyphens w:val="0"/>
        <w:rPr>
          <w:color w:val="FF0000"/>
        </w:rPr>
      </w:pPr>
      <w:r w:rsidRPr="009E0329">
        <w:rPr>
          <w:rFonts w:eastAsia="Calibri"/>
          <w:color w:val="FF0000"/>
        </w:rPr>
        <w:t>Course nesting – makes nesting course more difficult as judges have to add obstacles.</w:t>
      </w:r>
    </w:p>
    <w:p w14:paraId="7A1EABCE" w14:textId="77777777" w:rsidR="00501F80" w:rsidRPr="009E0329" w:rsidRDefault="00501F80" w:rsidP="00501F80">
      <w:pPr>
        <w:rPr>
          <w:rFonts w:eastAsia="Calibri"/>
        </w:rPr>
      </w:pPr>
    </w:p>
    <w:p w14:paraId="05B1F0DB" w14:textId="77777777" w:rsidR="00501F80" w:rsidRPr="009E0329" w:rsidRDefault="00501F80" w:rsidP="00501F80">
      <w:pPr>
        <w:rPr>
          <w:rFonts w:eastAsia="Calibri"/>
          <w:color w:val="FF0000"/>
          <w:u w:val="single"/>
        </w:rPr>
      </w:pPr>
      <w:r w:rsidRPr="009E0329">
        <w:rPr>
          <w:rFonts w:eastAsia="Calibri"/>
          <w:color w:val="FF0000"/>
          <w:u w:val="single"/>
        </w:rPr>
        <w:t>Optional Equipment</w:t>
      </w:r>
    </w:p>
    <w:p w14:paraId="1671AE25" w14:textId="77777777" w:rsidR="00501F80" w:rsidRPr="009E0329" w:rsidRDefault="00501F80" w:rsidP="00501F80">
      <w:pPr>
        <w:rPr>
          <w:rFonts w:eastAsia="Calibri"/>
          <w:color w:val="FF0000"/>
        </w:rPr>
      </w:pPr>
      <w:r w:rsidRPr="009E0329">
        <w:rPr>
          <w:rFonts w:eastAsia="Calibri"/>
          <w:color w:val="FF0000"/>
        </w:rPr>
        <w:t xml:space="preserve">Having all obstacles as mandatory limits course design and may have an impact on safety. It makes nesting courses more difficult as the identified obstacles don’t suit all angles of approach when the course is modified between classes. </w:t>
      </w:r>
    </w:p>
    <w:p w14:paraId="10F3F3C0" w14:textId="57D94817" w:rsidR="00501F80" w:rsidRPr="009E0329" w:rsidRDefault="00501F80" w:rsidP="00501F80">
      <w:pPr>
        <w:rPr>
          <w:rFonts w:eastAsia="Calibri"/>
          <w:color w:val="FF0000"/>
        </w:rPr>
      </w:pPr>
      <w:r w:rsidRPr="009E0329">
        <w:rPr>
          <w:rFonts w:eastAsia="Calibri"/>
          <w:color w:val="FF0000"/>
        </w:rPr>
        <w:t>Whilst currently rules allow the removal of an obstacle under 5.3 it then has to be reported to the controlling body within 7 days. This tends to only apply to when there is a fault to the equipmen</w:t>
      </w:r>
      <w:r w:rsidR="005B098F" w:rsidRPr="009E0329">
        <w:rPr>
          <w:rFonts w:eastAsia="Calibri"/>
          <w:color w:val="FF0000"/>
        </w:rPr>
        <w:t>t.</w:t>
      </w:r>
    </w:p>
    <w:p w14:paraId="5BCA9F74" w14:textId="07540221" w:rsidR="005B098F" w:rsidRPr="009E0329" w:rsidRDefault="005B098F" w:rsidP="00501F80">
      <w:r w:rsidRPr="009E0329">
        <w:rPr>
          <w:rFonts w:eastAsia="Calibri"/>
          <w:color w:val="FF0000"/>
        </w:rPr>
        <w:t>Allowing these obstacles to be optional gives much more flexibility with course design. And allows a judge to remove an optional obstacle on the day if they deem it to not be appropriate for the flow and safety of the course.</w:t>
      </w:r>
    </w:p>
    <w:p w14:paraId="5815E25A" w14:textId="77777777" w:rsidR="00501F80" w:rsidRPr="009E0329" w:rsidRDefault="00501F80" w:rsidP="000524C2"/>
    <w:p w14:paraId="5403F953" w14:textId="17CFBBC1" w:rsidR="00192C61" w:rsidRPr="009E0329" w:rsidRDefault="00192C61" w:rsidP="00192C61">
      <w:pPr>
        <w:rPr>
          <w:b/>
          <w:bCs/>
        </w:rPr>
      </w:pPr>
      <w:r w:rsidRPr="009E0329">
        <w:rPr>
          <w:b/>
          <w:bCs/>
        </w:rPr>
        <w:t>19. OPEN JUMPING CLASS (16-20 OBSTACLES)</w:t>
      </w:r>
    </w:p>
    <w:p w14:paraId="44282AEF" w14:textId="77777777" w:rsidR="00192C61" w:rsidRPr="009E0329" w:rsidRDefault="00192C61" w:rsidP="000524C2"/>
    <w:p w14:paraId="0B636CF6" w14:textId="77777777" w:rsidR="00192C61" w:rsidRPr="009E0329" w:rsidRDefault="00192C61" w:rsidP="00192C61">
      <w:r w:rsidRPr="009E0329">
        <w:t xml:space="preserve">There is no limit to the number of times an obstacle can be re-negotiated in the Open Jumping Class. </w:t>
      </w:r>
    </w:p>
    <w:p w14:paraId="0057DE88" w14:textId="77777777" w:rsidR="00192C61" w:rsidRPr="009E0329" w:rsidRDefault="00192C61" w:rsidP="00192C61">
      <w:r w:rsidRPr="009E0329">
        <w:lastRenderedPageBreak/>
        <w:t>All obstacles listed below must be performed.</w:t>
      </w:r>
    </w:p>
    <w:p w14:paraId="4600AD9F" w14:textId="77777777" w:rsidR="00192C61" w:rsidRPr="009E0329" w:rsidRDefault="00192C61" w:rsidP="00192C61">
      <w:pPr>
        <w:rPr>
          <w:b/>
        </w:rPr>
      </w:pPr>
      <w:r w:rsidRPr="009E0329">
        <w:rPr>
          <w:b/>
        </w:rPr>
        <w:t>MANDATORY</w:t>
      </w:r>
      <w:r w:rsidRPr="009E0329">
        <w:rPr>
          <w:b/>
        </w:rPr>
        <w:tab/>
      </w:r>
      <w:r w:rsidRPr="009E0329">
        <w:rPr>
          <w:b/>
        </w:rPr>
        <w:tab/>
      </w:r>
      <w:r w:rsidRPr="009E0329">
        <w:rPr>
          <w:b/>
        </w:rPr>
        <w:tab/>
        <w:t xml:space="preserve"> </w:t>
      </w:r>
    </w:p>
    <w:p w14:paraId="231178AB" w14:textId="77777777" w:rsidR="00192C61" w:rsidRPr="009E0329" w:rsidRDefault="00192C61" w:rsidP="00192C61">
      <w:r w:rsidRPr="009E0329">
        <w:t>Broad Jump/s</w:t>
      </w:r>
    </w:p>
    <w:p w14:paraId="704EFA0E" w14:textId="77777777" w:rsidR="00192C61" w:rsidRPr="009E0329" w:rsidRDefault="00192C61" w:rsidP="00192C61">
      <w:r w:rsidRPr="009E0329">
        <w:t>Hoop/s</w:t>
      </w:r>
    </w:p>
    <w:p w14:paraId="20DBE54C" w14:textId="77777777" w:rsidR="00192C61" w:rsidRPr="009E0329" w:rsidRDefault="00192C61" w:rsidP="00192C61">
      <w:r w:rsidRPr="009E0329">
        <w:t>Flexible Tunnel/s</w:t>
      </w:r>
    </w:p>
    <w:p w14:paraId="2EF851FA" w14:textId="77777777" w:rsidR="00192C61" w:rsidRPr="009E0329" w:rsidRDefault="00192C61" w:rsidP="00192C61">
      <w:r w:rsidRPr="009E0329">
        <w:t>Hurdle/s</w:t>
      </w:r>
      <w:r w:rsidRPr="009E0329">
        <w:tab/>
      </w:r>
      <w:r w:rsidRPr="009E0329">
        <w:tab/>
      </w:r>
      <w:r w:rsidRPr="009E0329">
        <w:tab/>
      </w:r>
      <w:r w:rsidRPr="009E0329">
        <w:tab/>
      </w:r>
    </w:p>
    <w:p w14:paraId="2ABF63C6" w14:textId="71377C69" w:rsidR="00192C61" w:rsidRPr="009E0329" w:rsidRDefault="00192C61" w:rsidP="00192C61">
      <w:r w:rsidRPr="009E0329">
        <w:t>Spread Hurdle/s</w:t>
      </w:r>
    </w:p>
    <w:p w14:paraId="6BB5F63F" w14:textId="77777777" w:rsidR="00192C61" w:rsidRPr="009E0329" w:rsidRDefault="00192C61" w:rsidP="000524C2"/>
    <w:p w14:paraId="398FF41A" w14:textId="2725E104" w:rsidR="00192C61" w:rsidRPr="009E0329" w:rsidRDefault="00192C61" w:rsidP="00192C61">
      <w:pPr>
        <w:jc w:val="both"/>
        <w:rPr>
          <w:b/>
          <w:bCs/>
          <w:color w:val="0070C0"/>
        </w:rPr>
      </w:pPr>
      <w:r w:rsidRPr="009E0329">
        <w:rPr>
          <w:rFonts w:eastAsia="Garamond"/>
          <w:b/>
          <w:bCs/>
          <w:color w:val="0070C0"/>
        </w:rPr>
        <w:t>(ACT) Proposal for 19. OPEN</w:t>
      </w:r>
      <w:r w:rsidRPr="009E0329">
        <w:rPr>
          <w:b/>
          <w:bCs/>
          <w:color w:val="0070C0"/>
        </w:rPr>
        <w:t xml:space="preserve"> JUMPING CLASS (16-20 OBSTACLES)</w:t>
      </w:r>
    </w:p>
    <w:p w14:paraId="6294659B" w14:textId="77777777" w:rsidR="00192C61" w:rsidRPr="009E0329" w:rsidRDefault="00192C61" w:rsidP="00192C61"/>
    <w:p w14:paraId="01C79D05" w14:textId="77777777" w:rsidR="00192C61" w:rsidRPr="009E0329" w:rsidRDefault="00192C61" w:rsidP="00192C61">
      <w:pPr>
        <w:spacing w:after="246"/>
        <w:ind w:left="-5" w:right="837" w:hanging="10"/>
        <w:rPr>
          <w:color w:val="0070C0"/>
        </w:rPr>
      </w:pPr>
      <w:r w:rsidRPr="009E0329">
        <w:rPr>
          <w:rFonts w:eastAsia="Garamond"/>
          <w:color w:val="0070C0"/>
        </w:rPr>
        <w:t xml:space="preserve">There is no limit to the number of times an obstacle can be re-negotiated in the Open Jumping Class, </w:t>
      </w:r>
      <w:r w:rsidRPr="009E0329">
        <w:rPr>
          <w:rFonts w:eastAsia="Garamond"/>
          <w:color w:val="0070C0"/>
          <w:u w:val="single" w:color="2D3BFF"/>
        </w:rPr>
        <w:t>except for the Hoop that can only be negotiated once.</w:t>
      </w:r>
      <w:r w:rsidRPr="009E0329">
        <w:rPr>
          <w:rFonts w:eastAsia="Garamond"/>
          <w:color w:val="0070C0"/>
        </w:rPr>
        <w:t xml:space="preserve"> </w:t>
      </w:r>
      <w:r w:rsidRPr="009E0329">
        <w:rPr>
          <w:rFonts w:eastAsia="Garamond"/>
          <w:strike/>
          <w:color w:val="0070C0"/>
        </w:rPr>
        <w:t>All obstacles listed below must be performed.</w:t>
      </w:r>
      <w:r w:rsidRPr="009E0329">
        <w:rPr>
          <w:rFonts w:eastAsia="Garamond"/>
          <w:color w:val="0070C0"/>
        </w:rPr>
        <w:t xml:space="preserve"> </w:t>
      </w:r>
    </w:p>
    <w:p w14:paraId="61DF861B" w14:textId="57E4AA77" w:rsidR="00192C61" w:rsidRPr="009E0329" w:rsidRDefault="00192C61" w:rsidP="00192C61">
      <w:pPr>
        <w:rPr>
          <w:b/>
          <w:bCs/>
          <w:color w:val="0070C0"/>
          <w:lang w:eastAsia="en-US"/>
        </w:rPr>
      </w:pPr>
      <w:r w:rsidRPr="009E0329">
        <w:rPr>
          <w:b/>
          <w:bCs/>
          <w:color w:val="0070C0"/>
          <w:lang w:eastAsia="en-US"/>
        </w:rPr>
        <w:t>MANDATORY</w:t>
      </w:r>
    </w:p>
    <w:p w14:paraId="5728A9FA" w14:textId="77777777" w:rsidR="00192C61" w:rsidRPr="009E0329" w:rsidRDefault="00192C61" w:rsidP="00192C61">
      <w:pPr>
        <w:ind w:left="-5" w:hanging="10"/>
        <w:rPr>
          <w:color w:val="0070C0"/>
        </w:rPr>
      </w:pPr>
      <w:r w:rsidRPr="009E0329">
        <w:rPr>
          <w:rFonts w:eastAsia="Garamond"/>
          <w:strike/>
          <w:color w:val="0070C0"/>
        </w:rPr>
        <w:t>Broad Jump/s</w:t>
      </w:r>
      <w:r w:rsidRPr="009E0329">
        <w:rPr>
          <w:rFonts w:eastAsia="Garamond"/>
          <w:color w:val="0070C0"/>
        </w:rPr>
        <w:t xml:space="preserve"> </w:t>
      </w:r>
    </w:p>
    <w:p w14:paraId="4E0DC971" w14:textId="77777777" w:rsidR="00192C61" w:rsidRPr="009E0329" w:rsidRDefault="00192C61" w:rsidP="00192C61">
      <w:pPr>
        <w:ind w:left="-5" w:hanging="10"/>
        <w:rPr>
          <w:color w:val="0070C0"/>
        </w:rPr>
      </w:pPr>
      <w:r w:rsidRPr="009E0329">
        <w:rPr>
          <w:rFonts w:eastAsia="Garamond"/>
          <w:strike/>
          <w:color w:val="0070C0"/>
        </w:rPr>
        <w:t>Hoop/s</w:t>
      </w:r>
      <w:r w:rsidRPr="009E0329">
        <w:rPr>
          <w:rFonts w:eastAsia="Garamond"/>
          <w:color w:val="0070C0"/>
        </w:rPr>
        <w:t xml:space="preserve"> </w:t>
      </w:r>
    </w:p>
    <w:p w14:paraId="01F5C3EE" w14:textId="77777777" w:rsidR="00192C61" w:rsidRPr="009E0329" w:rsidRDefault="00192C61" w:rsidP="00192C61">
      <w:pPr>
        <w:ind w:left="-5" w:right="458" w:hanging="10"/>
        <w:rPr>
          <w:color w:val="0070C0"/>
        </w:rPr>
      </w:pPr>
      <w:r w:rsidRPr="009E0329">
        <w:rPr>
          <w:rFonts w:eastAsia="Garamond"/>
          <w:color w:val="0070C0"/>
        </w:rPr>
        <w:t xml:space="preserve">Flexible Tunnel/s </w:t>
      </w:r>
    </w:p>
    <w:p w14:paraId="4C6A26B3" w14:textId="77777777" w:rsidR="00192C61" w:rsidRPr="009E0329" w:rsidRDefault="00192C61" w:rsidP="00192C61">
      <w:pPr>
        <w:ind w:left="-5" w:right="458" w:hanging="10"/>
        <w:rPr>
          <w:color w:val="0070C0"/>
        </w:rPr>
      </w:pPr>
      <w:r w:rsidRPr="009E0329">
        <w:rPr>
          <w:rFonts w:eastAsia="Garamond"/>
          <w:color w:val="0070C0"/>
        </w:rPr>
        <w:t xml:space="preserve">Hurdle/s </w:t>
      </w:r>
    </w:p>
    <w:p w14:paraId="1F5B8570" w14:textId="77777777" w:rsidR="00192C61" w:rsidRPr="009E0329" w:rsidRDefault="00192C61" w:rsidP="00192C61">
      <w:pPr>
        <w:ind w:left="-5" w:hanging="10"/>
        <w:rPr>
          <w:color w:val="0070C0"/>
        </w:rPr>
      </w:pPr>
      <w:r w:rsidRPr="009E0329">
        <w:rPr>
          <w:rFonts w:eastAsia="Garamond"/>
          <w:strike/>
          <w:color w:val="0070C0"/>
        </w:rPr>
        <w:t>Spread Hurdle/s</w:t>
      </w:r>
      <w:r w:rsidRPr="009E0329">
        <w:rPr>
          <w:rFonts w:eastAsia="Garamond"/>
          <w:color w:val="0070C0"/>
        </w:rPr>
        <w:t xml:space="preserve"> </w:t>
      </w:r>
    </w:p>
    <w:p w14:paraId="151ACD17" w14:textId="77777777" w:rsidR="00192C61" w:rsidRPr="009E0329" w:rsidRDefault="00192C61" w:rsidP="00192C61">
      <w:pPr>
        <w:ind w:left="-5" w:hanging="10"/>
        <w:rPr>
          <w:color w:val="0070C0"/>
        </w:rPr>
      </w:pPr>
      <w:r w:rsidRPr="009E0329">
        <w:rPr>
          <w:rFonts w:eastAsia="Garamond"/>
          <w:b/>
          <w:color w:val="0070C0"/>
          <w:u w:val="single" w:color="2D3BFF"/>
        </w:rPr>
        <w:t>At least two of the following:</w:t>
      </w:r>
      <w:r w:rsidRPr="009E0329">
        <w:rPr>
          <w:rFonts w:eastAsia="Garamond"/>
          <w:b/>
          <w:color w:val="0070C0"/>
        </w:rPr>
        <w:t xml:space="preserve"> </w:t>
      </w:r>
    </w:p>
    <w:p w14:paraId="0D486F24" w14:textId="77777777" w:rsidR="00192C61" w:rsidRPr="009E0329" w:rsidRDefault="00192C61" w:rsidP="00192C61">
      <w:pPr>
        <w:ind w:left="-5" w:hanging="10"/>
        <w:rPr>
          <w:color w:val="0070C0"/>
        </w:rPr>
      </w:pPr>
      <w:r w:rsidRPr="009E0329">
        <w:rPr>
          <w:rFonts w:eastAsia="Garamond"/>
          <w:color w:val="0070C0"/>
          <w:u w:val="single" w:color="2D3BFF"/>
        </w:rPr>
        <w:t>Broad jump</w:t>
      </w:r>
      <w:r w:rsidRPr="009E0329">
        <w:rPr>
          <w:rFonts w:eastAsia="Garamond"/>
          <w:strike/>
          <w:color w:val="0070C0"/>
        </w:rPr>
        <w:t>/s</w:t>
      </w:r>
      <w:r w:rsidRPr="009E0329">
        <w:rPr>
          <w:rFonts w:eastAsia="Garamond"/>
          <w:color w:val="0070C0"/>
        </w:rPr>
        <w:t xml:space="preserve"> </w:t>
      </w:r>
    </w:p>
    <w:p w14:paraId="2EDC6616" w14:textId="34DE87BB" w:rsidR="00192C61" w:rsidRPr="009E0329" w:rsidRDefault="00192C61" w:rsidP="00192C61">
      <w:pPr>
        <w:ind w:left="-5" w:hanging="10"/>
        <w:rPr>
          <w:strike/>
          <w:color w:val="0070C0"/>
          <w:u w:val="single"/>
        </w:rPr>
      </w:pPr>
      <w:r w:rsidRPr="009E0329">
        <w:rPr>
          <w:rFonts w:eastAsia="Garamond"/>
          <w:color w:val="0070C0"/>
          <w:u w:val="single" w:color="2D3BFF"/>
        </w:rPr>
        <w:t>Hoop</w:t>
      </w:r>
      <w:r w:rsidRPr="009E0329">
        <w:rPr>
          <w:rFonts w:eastAsia="Garamond"/>
          <w:strike/>
          <w:color w:val="0070C0"/>
          <w:u w:val="single"/>
        </w:rPr>
        <w:t>/s</w:t>
      </w:r>
    </w:p>
    <w:p w14:paraId="584521B3" w14:textId="77777777" w:rsidR="00192C61" w:rsidRPr="009E0329" w:rsidRDefault="00192C61" w:rsidP="00192C61">
      <w:pPr>
        <w:ind w:left="-5" w:hanging="10"/>
        <w:rPr>
          <w:color w:val="0070C0"/>
        </w:rPr>
      </w:pPr>
      <w:r w:rsidRPr="009E0329">
        <w:rPr>
          <w:rFonts w:eastAsia="Garamond"/>
          <w:color w:val="0070C0"/>
          <w:u w:val="single" w:color="2D3BFF"/>
        </w:rPr>
        <w:t>Spread hurdle</w:t>
      </w:r>
      <w:r w:rsidRPr="009E0329">
        <w:rPr>
          <w:rFonts w:eastAsia="Garamond"/>
          <w:strike/>
          <w:color w:val="0070C0"/>
        </w:rPr>
        <w:t>/s</w:t>
      </w:r>
      <w:r w:rsidRPr="009E0329">
        <w:rPr>
          <w:rFonts w:eastAsia="Garamond"/>
          <w:color w:val="0070C0"/>
        </w:rPr>
        <w:t xml:space="preserve"> </w:t>
      </w:r>
    </w:p>
    <w:p w14:paraId="69F6BBCF" w14:textId="77777777" w:rsidR="00192C61" w:rsidRPr="009E0329" w:rsidRDefault="00192C61" w:rsidP="000524C2">
      <w:pPr>
        <w:rPr>
          <w:color w:val="0070C0"/>
        </w:rPr>
      </w:pPr>
    </w:p>
    <w:p w14:paraId="60604ABF" w14:textId="77D17B0B" w:rsidR="00192C61" w:rsidRPr="009E0329" w:rsidRDefault="00192C61" w:rsidP="00192C61">
      <w:pPr>
        <w:rPr>
          <w:rFonts w:eastAsia="Calibri"/>
          <w:b/>
          <w:color w:val="FF0000"/>
        </w:rPr>
      </w:pPr>
      <w:r w:rsidRPr="009E0329">
        <w:rPr>
          <w:rFonts w:eastAsia="Calibri"/>
          <w:b/>
          <w:color w:val="FF0000"/>
        </w:rPr>
        <w:t>(ACT) Rationale 1</w:t>
      </w:r>
      <w:r w:rsidR="005B098F" w:rsidRPr="009E0329">
        <w:rPr>
          <w:rFonts w:eastAsia="Calibri"/>
          <w:b/>
          <w:color w:val="FF0000"/>
        </w:rPr>
        <w:t>9</w:t>
      </w:r>
      <w:r w:rsidRPr="009E0329">
        <w:rPr>
          <w:rFonts w:eastAsia="Calibri"/>
          <w:b/>
          <w:color w:val="FF0000"/>
        </w:rPr>
        <w:t xml:space="preserve">. </w:t>
      </w:r>
      <w:r w:rsidR="005B098F" w:rsidRPr="009E0329">
        <w:rPr>
          <w:rFonts w:eastAsia="Calibri"/>
          <w:b/>
          <w:color w:val="FF0000"/>
        </w:rPr>
        <w:t>OPEN</w:t>
      </w:r>
      <w:r w:rsidRPr="009E0329">
        <w:rPr>
          <w:rFonts w:eastAsia="Calibri"/>
          <w:b/>
          <w:color w:val="FF0000"/>
        </w:rPr>
        <w:t xml:space="preserve"> JUMPING CLASS (16-20 OBSTACLES)</w:t>
      </w:r>
    </w:p>
    <w:p w14:paraId="35330FCC" w14:textId="77777777" w:rsidR="00192C61" w:rsidRPr="009E0329" w:rsidRDefault="00192C61" w:rsidP="00192C61">
      <w:pPr>
        <w:rPr>
          <w:color w:val="0070C0"/>
        </w:rPr>
      </w:pPr>
    </w:p>
    <w:p w14:paraId="08846F31" w14:textId="77777777" w:rsidR="00192C61" w:rsidRPr="009E0329" w:rsidRDefault="00192C61" w:rsidP="00192C61">
      <w:pPr>
        <w:spacing w:after="278"/>
        <w:ind w:left="-5" w:right="519" w:hanging="10"/>
      </w:pPr>
      <w:r w:rsidRPr="009E0329">
        <w:rPr>
          <w:rFonts w:eastAsia="Garamond"/>
          <w:color w:val="FF1721"/>
        </w:rPr>
        <w:t xml:space="preserve">In essence this proposal will reduce the need to use all three of the “special jumps” (Hoop, broad jump &amp; spread hurdle). In agility, the proposal is that at least one of the “special jumps” must be included. It allows for the judge to include more than 1 of these obstacles if they so choose.  </w:t>
      </w:r>
    </w:p>
    <w:p w14:paraId="5BAA6AA3" w14:textId="77777777" w:rsidR="00192C61" w:rsidRPr="009E0329" w:rsidRDefault="00192C61" w:rsidP="00192C61">
      <w:pPr>
        <w:spacing w:after="278"/>
        <w:ind w:left="-5" w:right="519" w:hanging="10"/>
      </w:pPr>
      <w:r w:rsidRPr="009E0329">
        <w:rPr>
          <w:rFonts w:eastAsia="Garamond"/>
          <w:color w:val="FF1721"/>
        </w:rPr>
        <w:t xml:space="preserve">In jumping it proposes that at least two of the “special jumps” must be used but allows the judge to use all three of the jumps if they choose. </w:t>
      </w:r>
    </w:p>
    <w:p w14:paraId="33C9E621" w14:textId="77777777" w:rsidR="00192C61" w:rsidRPr="009E0329" w:rsidRDefault="00192C61" w:rsidP="00192C61">
      <w:pPr>
        <w:spacing w:after="278"/>
        <w:ind w:left="-5" w:right="519" w:hanging="10"/>
      </w:pPr>
      <w:r w:rsidRPr="009E0329">
        <w:rPr>
          <w:rFonts w:eastAsia="Garamond"/>
          <w:color w:val="FF1721"/>
        </w:rPr>
        <w:t xml:space="preserve">The reason for making the proposed changed is that the current requirement to use all </w:t>
      </w:r>
      <w:proofErr w:type="gramStart"/>
      <w:r w:rsidRPr="009E0329">
        <w:rPr>
          <w:rFonts w:eastAsia="Garamond"/>
          <w:color w:val="FF1721"/>
        </w:rPr>
        <w:t>three  “</w:t>
      </w:r>
      <w:proofErr w:type="gramEnd"/>
      <w:r w:rsidRPr="009E0329">
        <w:rPr>
          <w:rFonts w:eastAsia="Garamond"/>
          <w:color w:val="FF1721"/>
        </w:rPr>
        <w:t xml:space="preserve">special jumps” unnecessarily restricts options in course design, particularly in agility where the judge must design safe approaches to contacts as well as the three special jumps. Where a good course design can’t safely accommodate all three special jumps, this new rule would provide judges with flexibility to not use one (jumping) or two (agility) of the “special jumps”. </w:t>
      </w:r>
    </w:p>
    <w:p w14:paraId="1530B45F" w14:textId="638E3D94" w:rsidR="00192C61" w:rsidRPr="009E0329" w:rsidRDefault="00192C61" w:rsidP="00192C61">
      <w:pPr>
        <w:rPr>
          <w:color w:val="0070C0"/>
        </w:rPr>
      </w:pPr>
      <w:r w:rsidRPr="009E0329">
        <w:rPr>
          <w:rFonts w:eastAsia="Garamond"/>
          <w:color w:val="FF1721"/>
        </w:rPr>
        <w:t xml:space="preserve">The proposal also </w:t>
      </w:r>
      <w:proofErr w:type="gramStart"/>
      <w:r w:rsidRPr="009E0329">
        <w:rPr>
          <w:rFonts w:eastAsia="Garamond"/>
          <w:color w:val="FF1721"/>
        </w:rPr>
        <w:t>prohibits  the</w:t>
      </w:r>
      <w:proofErr w:type="gramEnd"/>
      <w:r w:rsidRPr="009E0329">
        <w:rPr>
          <w:rFonts w:eastAsia="Garamond"/>
          <w:color w:val="FF1721"/>
        </w:rPr>
        <w:t xml:space="preserve"> renegotiation of the hoop (and for novice, the spread hurdle) in any course. This is because most hoops remain open if hit by the dog when they negotiate the hoop. If they attempted to renegotiate the hoop and it was not properly closed this could result in injury. In addition, because of their inexperience, novice dogs may also have difficulty safely negotiating the spread hurdle more than once. Inexperienced handlers may not be aware the spread should be avoided if knocked over during the first pass.  </w:t>
      </w:r>
    </w:p>
    <w:p w14:paraId="3485D036" w14:textId="77777777" w:rsidR="00192C61" w:rsidRPr="009E0329" w:rsidRDefault="00192C61" w:rsidP="000524C2"/>
    <w:p w14:paraId="6D79F96E" w14:textId="35585693" w:rsidR="00192C61" w:rsidRPr="009E0329" w:rsidRDefault="00192C61" w:rsidP="00192C61">
      <w:pPr>
        <w:jc w:val="both"/>
        <w:rPr>
          <w:b/>
          <w:bCs/>
          <w:color w:val="0070C0"/>
        </w:rPr>
      </w:pPr>
      <w:r w:rsidRPr="009E0329">
        <w:rPr>
          <w:rFonts w:eastAsia="Garamond"/>
          <w:b/>
          <w:bCs/>
          <w:color w:val="0070C0"/>
        </w:rPr>
        <w:t>(NSW) Proposal for 19. OPEN</w:t>
      </w:r>
      <w:r w:rsidRPr="009E0329">
        <w:rPr>
          <w:b/>
          <w:bCs/>
          <w:color w:val="0070C0"/>
        </w:rPr>
        <w:t xml:space="preserve"> JUMPING CLASS (16-20 OBSTACLES)</w:t>
      </w:r>
    </w:p>
    <w:p w14:paraId="7C7403C9" w14:textId="77777777" w:rsidR="00192C61" w:rsidRPr="009E0329" w:rsidRDefault="00192C61" w:rsidP="000524C2">
      <w:pPr>
        <w:rPr>
          <w:color w:val="0070C0"/>
        </w:rPr>
      </w:pPr>
    </w:p>
    <w:p w14:paraId="1CD99FA8" w14:textId="77777777" w:rsidR="00192C61" w:rsidRPr="009E0329" w:rsidRDefault="00192C61" w:rsidP="00192C61">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 xml:space="preserve">There is no limit to the number of times an obstacle can be re-negotiated in the Open Jumping Class </w:t>
      </w:r>
      <w:r w:rsidRPr="009E0329">
        <w:rPr>
          <w:rFonts w:ascii="Calibri" w:hAnsi="Calibri" w:cs="Calibri"/>
          <w:color w:val="0070C0"/>
          <w:sz w:val="22"/>
          <w:szCs w:val="22"/>
          <w:u w:val="single"/>
          <w:lang w:val="en-AU"/>
        </w:rPr>
        <w:t>with the exception of the Hoop, which can only be negotiated once</w:t>
      </w:r>
      <w:r w:rsidRPr="009E0329">
        <w:rPr>
          <w:rFonts w:ascii="Calibri" w:hAnsi="Calibri" w:cs="Calibri"/>
          <w:color w:val="0070C0"/>
          <w:sz w:val="22"/>
          <w:szCs w:val="22"/>
          <w:lang w:val="en-AU"/>
        </w:rPr>
        <w:t xml:space="preserve">. </w:t>
      </w:r>
    </w:p>
    <w:p w14:paraId="0132D242" w14:textId="77777777" w:rsidR="00953604" w:rsidRPr="009E0329" w:rsidRDefault="00953604" w:rsidP="00192C61">
      <w:pPr>
        <w:pStyle w:val="NormalWeb"/>
        <w:spacing w:before="0" w:beforeAutospacing="0" w:after="0" w:afterAutospacing="0"/>
        <w:jc w:val="both"/>
        <w:rPr>
          <w:rFonts w:ascii="Calibri" w:hAnsi="Calibri" w:cs="Calibri"/>
          <w:strike/>
          <w:color w:val="0070C0"/>
          <w:sz w:val="22"/>
          <w:szCs w:val="22"/>
          <w:lang w:val="en-AU"/>
        </w:rPr>
      </w:pPr>
    </w:p>
    <w:p w14:paraId="63CEBFFA" w14:textId="77CCA715" w:rsidR="00192C61" w:rsidRPr="009E0329" w:rsidRDefault="00192C61" w:rsidP="00192C61">
      <w:pPr>
        <w:pStyle w:val="NormalWeb"/>
        <w:spacing w:before="0" w:beforeAutospacing="0" w:after="0" w:afterAutospacing="0"/>
        <w:jc w:val="both"/>
        <w:rPr>
          <w:strike/>
          <w:color w:val="0070C0"/>
          <w:sz w:val="22"/>
          <w:szCs w:val="22"/>
          <w:lang w:val="en-AU"/>
        </w:rPr>
      </w:pPr>
      <w:r w:rsidRPr="009E0329">
        <w:rPr>
          <w:rFonts w:ascii="Calibri" w:hAnsi="Calibri" w:cs="Calibri"/>
          <w:strike/>
          <w:color w:val="0070C0"/>
          <w:sz w:val="22"/>
          <w:szCs w:val="22"/>
          <w:lang w:val="en-AU"/>
        </w:rPr>
        <w:t xml:space="preserve">All obstacles below must be performed. </w:t>
      </w:r>
    </w:p>
    <w:p w14:paraId="721260C6" w14:textId="77777777" w:rsidR="00953604" w:rsidRPr="009E0329" w:rsidRDefault="00953604" w:rsidP="00192C61">
      <w:pPr>
        <w:pStyle w:val="NormalWeb"/>
        <w:spacing w:before="0" w:beforeAutospacing="0" w:after="0" w:afterAutospacing="0"/>
        <w:jc w:val="both"/>
        <w:rPr>
          <w:rFonts w:ascii="Calibri" w:hAnsi="Calibri" w:cs="Calibri"/>
          <w:b/>
          <w:bCs/>
          <w:color w:val="0070C0"/>
          <w:sz w:val="22"/>
          <w:szCs w:val="22"/>
          <w:lang w:val="en-AU"/>
        </w:rPr>
      </w:pPr>
    </w:p>
    <w:p w14:paraId="0DA7D2C2" w14:textId="15B8EABF" w:rsidR="00192C61" w:rsidRPr="009E0329" w:rsidRDefault="00192C61" w:rsidP="00192C61">
      <w:pPr>
        <w:pStyle w:val="NormalWeb"/>
        <w:spacing w:before="0" w:beforeAutospacing="0" w:after="0" w:afterAutospacing="0"/>
        <w:jc w:val="both"/>
        <w:rPr>
          <w:rFonts w:ascii="Calibri" w:hAnsi="Calibri" w:cs="Calibri"/>
          <w:b/>
          <w:bCs/>
          <w:color w:val="0070C0"/>
          <w:sz w:val="22"/>
          <w:szCs w:val="22"/>
          <w:lang w:val="en-AU"/>
        </w:rPr>
      </w:pPr>
      <w:r w:rsidRPr="009E0329">
        <w:rPr>
          <w:rFonts w:ascii="Calibri" w:hAnsi="Calibri" w:cs="Calibri"/>
          <w:b/>
          <w:bCs/>
          <w:color w:val="0070C0"/>
          <w:sz w:val="22"/>
          <w:szCs w:val="22"/>
          <w:lang w:val="en-AU"/>
        </w:rPr>
        <w:t>MANDATORY</w:t>
      </w:r>
    </w:p>
    <w:p w14:paraId="10385846" w14:textId="77777777" w:rsidR="00953604" w:rsidRPr="009E0329" w:rsidRDefault="00953604" w:rsidP="00192C61">
      <w:pPr>
        <w:pStyle w:val="NormalWeb"/>
        <w:spacing w:before="0" w:beforeAutospacing="0" w:after="0" w:afterAutospacing="0"/>
        <w:ind w:left="-3"/>
        <w:jc w:val="both"/>
        <w:rPr>
          <w:rFonts w:ascii="Calibri" w:hAnsi="Calibri" w:cs="Calibri"/>
          <w:strike/>
          <w:color w:val="0070C0"/>
          <w:sz w:val="22"/>
          <w:szCs w:val="22"/>
          <w:lang w:val="en-AU"/>
        </w:rPr>
      </w:pPr>
    </w:p>
    <w:p w14:paraId="7A4D1665" w14:textId="46178AE5" w:rsidR="00192C61" w:rsidRPr="009E0329" w:rsidRDefault="00192C61" w:rsidP="00192C61">
      <w:pPr>
        <w:pStyle w:val="NormalWeb"/>
        <w:spacing w:before="0" w:beforeAutospacing="0" w:after="0" w:afterAutospacing="0"/>
        <w:ind w:left="-3"/>
        <w:jc w:val="both"/>
        <w:rPr>
          <w:strike/>
          <w:color w:val="0070C0"/>
          <w:sz w:val="22"/>
          <w:szCs w:val="22"/>
          <w:lang w:val="en-AU"/>
        </w:rPr>
      </w:pPr>
      <w:r w:rsidRPr="009E0329">
        <w:rPr>
          <w:rFonts w:ascii="Calibri" w:hAnsi="Calibri" w:cs="Calibri"/>
          <w:strike/>
          <w:color w:val="0070C0"/>
          <w:sz w:val="22"/>
          <w:szCs w:val="22"/>
          <w:lang w:val="en-AU"/>
        </w:rPr>
        <w:t xml:space="preserve">Broad Jump/s </w:t>
      </w:r>
    </w:p>
    <w:p w14:paraId="7A610A30" w14:textId="77777777" w:rsidR="00192C61" w:rsidRPr="009E0329" w:rsidRDefault="00192C61" w:rsidP="00192C61">
      <w:pPr>
        <w:pStyle w:val="NormalWeb"/>
        <w:spacing w:before="0" w:beforeAutospacing="0" w:after="0" w:afterAutospacing="0"/>
        <w:ind w:left="-3"/>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Hoop</w:t>
      </w:r>
    </w:p>
    <w:p w14:paraId="77D0CA0C" w14:textId="77777777" w:rsidR="00192C61" w:rsidRPr="009E0329" w:rsidRDefault="00192C61" w:rsidP="00192C61">
      <w:pPr>
        <w:pStyle w:val="NormalWeb"/>
        <w:spacing w:before="0" w:beforeAutospacing="0" w:after="0" w:afterAutospacing="0"/>
        <w:ind w:left="-3"/>
        <w:jc w:val="both"/>
        <w:rPr>
          <w:rFonts w:ascii="Calibri" w:hAnsi="Calibri" w:cs="Calibri"/>
          <w:color w:val="0070C0"/>
          <w:sz w:val="22"/>
          <w:szCs w:val="22"/>
          <w:lang w:val="en-AU"/>
        </w:rPr>
      </w:pPr>
      <w:r w:rsidRPr="009E0329">
        <w:rPr>
          <w:rFonts w:ascii="Calibri" w:hAnsi="Calibri" w:cs="Calibri"/>
          <w:color w:val="0070C0"/>
          <w:sz w:val="22"/>
          <w:szCs w:val="22"/>
          <w:lang w:val="en-AU"/>
        </w:rPr>
        <w:t>Flexible Tunnel/s</w:t>
      </w:r>
    </w:p>
    <w:p w14:paraId="1FE41CE2" w14:textId="77777777" w:rsidR="00192C61" w:rsidRPr="009E0329" w:rsidRDefault="00192C61" w:rsidP="00192C61">
      <w:pPr>
        <w:pStyle w:val="NormalWeb"/>
        <w:spacing w:before="0" w:beforeAutospacing="0" w:after="0" w:afterAutospacing="0"/>
        <w:ind w:left="-3"/>
        <w:jc w:val="both"/>
        <w:rPr>
          <w:rFonts w:ascii="Calibri" w:hAnsi="Calibri" w:cs="Calibri"/>
          <w:color w:val="0070C0"/>
          <w:sz w:val="22"/>
          <w:szCs w:val="22"/>
          <w:lang w:val="en-AU"/>
        </w:rPr>
      </w:pPr>
      <w:r w:rsidRPr="009E0329">
        <w:rPr>
          <w:rFonts w:ascii="Calibri" w:hAnsi="Calibri" w:cs="Calibri"/>
          <w:color w:val="0070C0"/>
          <w:sz w:val="22"/>
          <w:szCs w:val="22"/>
          <w:lang w:val="en-AU"/>
        </w:rPr>
        <w:t>Hurdle/s</w:t>
      </w:r>
    </w:p>
    <w:p w14:paraId="0D34BA95" w14:textId="77777777" w:rsidR="00192C61" w:rsidRPr="009E0329" w:rsidRDefault="00192C61" w:rsidP="00192C61">
      <w:pPr>
        <w:pStyle w:val="NormalWeb"/>
        <w:spacing w:before="0" w:beforeAutospacing="0" w:after="0" w:afterAutospacing="0"/>
        <w:ind w:left="-3"/>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 xml:space="preserve">Spread Hurdle </w:t>
      </w:r>
    </w:p>
    <w:p w14:paraId="3AE6AD9C" w14:textId="77777777" w:rsidR="00192C61" w:rsidRPr="009E0329" w:rsidRDefault="00192C61" w:rsidP="00192C61">
      <w:pPr>
        <w:pStyle w:val="NormalWeb"/>
        <w:spacing w:before="0" w:beforeAutospacing="0" w:after="0" w:afterAutospacing="0"/>
        <w:ind w:left="-3"/>
        <w:jc w:val="both"/>
        <w:rPr>
          <w:rFonts w:ascii="Calibri" w:hAnsi="Calibri" w:cs="Calibri"/>
          <w:strike/>
          <w:color w:val="0070C0"/>
          <w:sz w:val="22"/>
          <w:szCs w:val="22"/>
          <w:u w:val="single"/>
          <w:lang w:val="en-AU"/>
        </w:rPr>
      </w:pPr>
      <w:r w:rsidRPr="009E0329">
        <w:rPr>
          <w:rFonts w:ascii="Calibri" w:hAnsi="Calibri" w:cs="Calibri"/>
          <w:color w:val="0070C0"/>
          <w:sz w:val="22"/>
          <w:szCs w:val="22"/>
          <w:u w:val="single"/>
          <w:lang w:val="en-AU"/>
        </w:rPr>
        <w:t xml:space="preserve">At least two of the following special jumps – Broad jump, Hoop, Spread Hurdle </w:t>
      </w:r>
    </w:p>
    <w:p w14:paraId="3E9F1E73" w14:textId="77777777" w:rsidR="00192C61" w:rsidRPr="009E0329" w:rsidRDefault="00192C61" w:rsidP="00192C61">
      <w:pPr>
        <w:jc w:val="both"/>
        <w:rPr>
          <w:rFonts w:ascii="Times New Roman" w:hAnsi="Times New Roman" w:cs="Times New Roman"/>
          <w:color w:val="0070C0"/>
          <w:lang w:eastAsia="en-GB"/>
        </w:rPr>
      </w:pPr>
    </w:p>
    <w:p w14:paraId="7407F9C3" w14:textId="584A1D1A" w:rsidR="00192C61" w:rsidRPr="009E0329" w:rsidRDefault="00192C61" w:rsidP="005B098F">
      <w:pPr>
        <w:pStyle w:val="NormalWeb"/>
        <w:spacing w:before="0" w:beforeAutospacing="0" w:after="0" w:afterAutospacing="0"/>
        <w:jc w:val="both"/>
        <w:rPr>
          <w:rFonts w:ascii="Calibri" w:hAnsi="Calibri" w:cs="Calibri"/>
          <w:b/>
          <w:bCs/>
          <w:color w:val="FF0000"/>
          <w:sz w:val="22"/>
          <w:szCs w:val="22"/>
          <w:lang w:val="en-AU"/>
        </w:rPr>
      </w:pPr>
      <w:r w:rsidRPr="009E0329">
        <w:rPr>
          <w:rFonts w:ascii="Calibri" w:hAnsi="Calibri" w:cs="Calibri"/>
          <w:b/>
          <w:bCs/>
          <w:color w:val="FF0000"/>
          <w:sz w:val="22"/>
          <w:szCs w:val="22"/>
          <w:lang w:val="en-AU"/>
        </w:rPr>
        <w:t xml:space="preserve">(NSW) Rationale 15. 16. 17. 18. 19. Changes to all jumping classes </w:t>
      </w:r>
    </w:p>
    <w:p w14:paraId="779FFEE0" w14:textId="77777777" w:rsidR="005B098F" w:rsidRPr="009E0329" w:rsidRDefault="005B098F" w:rsidP="005B098F">
      <w:pPr>
        <w:pStyle w:val="NormalWeb"/>
        <w:spacing w:before="0" w:beforeAutospacing="0" w:after="0" w:afterAutospacing="0"/>
        <w:jc w:val="both"/>
        <w:rPr>
          <w:color w:val="FF0000"/>
          <w:sz w:val="22"/>
          <w:szCs w:val="22"/>
          <w:lang w:val="en-AU"/>
        </w:rPr>
      </w:pPr>
    </w:p>
    <w:p w14:paraId="7105B2D6" w14:textId="77777777" w:rsidR="00192C61" w:rsidRPr="009E0329" w:rsidRDefault="00192C61" w:rsidP="005B098F">
      <w:pPr>
        <w:pStyle w:val="NormalWeb"/>
        <w:numPr>
          <w:ilvl w:val="0"/>
          <w:numId w:val="39"/>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Hoop to be negotiated only once as it is unsafe to try and repeat it if broken. </w:t>
      </w:r>
    </w:p>
    <w:p w14:paraId="02AAA578" w14:textId="77777777" w:rsidR="00192C61" w:rsidRPr="009E0329" w:rsidRDefault="00192C61" w:rsidP="005B098F">
      <w:pPr>
        <w:pStyle w:val="NormalWeb"/>
        <w:numPr>
          <w:ilvl w:val="0"/>
          <w:numId w:val="39"/>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Removal of plural ‘s’ with broad jump, hoop, and spread hurdle– clubs are usually only providing one per ring. </w:t>
      </w:r>
    </w:p>
    <w:p w14:paraId="679AAB75" w14:textId="77777777" w:rsidR="00192C61" w:rsidRPr="009E0329" w:rsidRDefault="00192C61" w:rsidP="005B098F">
      <w:pPr>
        <w:pStyle w:val="NormalWeb"/>
        <w:numPr>
          <w:ilvl w:val="0"/>
          <w:numId w:val="39"/>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Course design can be restrictive in order to provide safe approaches to all three ‘special </w:t>
      </w:r>
      <w:proofErr w:type="gramStart"/>
      <w:r w:rsidRPr="009E0329">
        <w:rPr>
          <w:rFonts w:ascii="Calibri" w:hAnsi="Calibri" w:cs="Calibri"/>
          <w:color w:val="FF0000"/>
          <w:sz w:val="22"/>
          <w:szCs w:val="22"/>
          <w:lang w:val="en-AU"/>
        </w:rPr>
        <w:t>jumps’</w:t>
      </w:r>
      <w:proofErr w:type="gramEnd"/>
      <w:r w:rsidRPr="009E0329">
        <w:rPr>
          <w:rFonts w:ascii="Calibri" w:hAnsi="Calibri" w:cs="Calibri"/>
          <w:color w:val="FF0000"/>
          <w:sz w:val="22"/>
          <w:szCs w:val="22"/>
          <w:lang w:val="en-AU"/>
        </w:rPr>
        <w:t xml:space="preserve">. Although we do not want to lose these types of jumps, we can make one optional to allow for more creativity in course design. Where a good course design cannot safely accommodate all three, this new rule would provide judges with flexibility of omitting one of the special jumps if needed. It will also assist judges by making nesting easier between classes. </w:t>
      </w:r>
    </w:p>
    <w:p w14:paraId="33B0908F" w14:textId="77777777" w:rsidR="00192C61" w:rsidRPr="009E0329" w:rsidRDefault="00192C61" w:rsidP="005B098F">
      <w:pPr>
        <w:pStyle w:val="NormalWeb"/>
        <w:numPr>
          <w:ilvl w:val="0"/>
          <w:numId w:val="39"/>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Reduce maximum number of obstacles in master to 22 and elite to 24 to come in line with now having a maximum course length. It is no longer practical to have courses with more than 22 obstacles in master and 24 in elite. Reducing the maximum number of obstacles in these classes will make it less likely for judges to exceed the maximum course length. </w:t>
      </w:r>
    </w:p>
    <w:p w14:paraId="17A67B65" w14:textId="77777777" w:rsidR="00192C61" w:rsidRPr="009E0329" w:rsidRDefault="00192C61" w:rsidP="005B098F">
      <w:pPr>
        <w:pStyle w:val="NormalWeb"/>
        <w:numPr>
          <w:ilvl w:val="0"/>
          <w:numId w:val="39"/>
        </w:numPr>
        <w:spacing w:before="0" w:beforeAutospacing="0" w:after="0" w:afterAutospacing="0"/>
        <w:rPr>
          <w:rFonts w:ascii="SymbolMT" w:hAnsi="SymbolMT"/>
          <w:color w:val="FF0000"/>
          <w:sz w:val="22"/>
          <w:szCs w:val="22"/>
          <w:lang w:val="en-AU"/>
        </w:rPr>
      </w:pPr>
      <w:r w:rsidRPr="009E0329">
        <w:rPr>
          <w:rFonts w:ascii="Calibri" w:hAnsi="Calibri" w:cs="Calibri"/>
          <w:color w:val="FF0000"/>
          <w:sz w:val="22"/>
          <w:szCs w:val="22"/>
          <w:lang w:val="en-AU"/>
        </w:rPr>
        <w:t xml:space="preserve">Elite Jumping – no need to reference course design as that information will go in judges’ guidelines. Other comments are not in the other classes and not required. </w:t>
      </w:r>
    </w:p>
    <w:p w14:paraId="7C5EC697" w14:textId="77777777" w:rsidR="00192C61" w:rsidRPr="009E0329" w:rsidRDefault="00192C61" w:rsidP="000524C2"/>
    <w:p w14:paraId="4041ABEE" w14:textId="7134B035" w:rsidR="005B098F" w:rsidRPr="009E0329" w:rsidRDefault="005B098F" w:rsidP="005B098F">
      <w:pPr>
        <w:jc w:val="both"/>
        <w:rPr>
          <w:b/>
          <w:bCs/>
          <w:color w:val="0070C0"/>
        </w:rPr>
      </w:pPr>
      <w:r w:rsidRPr="009E0329">
        <w:rPr>
          <w:rFonts w:eastAsia="Garamond"/>
          <w:b/>
          <w:bCs/>
          <w:color w:val="0070C0"/>
        </w:rPr>
        <w:t>(QLD) Proposal for 19. OPEN</w:t>
      </w:r>
      <w:r w:rsidRPr="009E0329">
        <w:rPr>
          <w:b/>
          <w:bCs/>
          <w:color w:val="0070C0"/>
        </w:rPr>
        <w:t xml:space="preserve"> JUMPING CLASS (16-20 OBSTACLES)</w:t>
      </w:r>
      <w:r w:rsidR="000B7A47" w:rsidRPr="009E0329">
        <w:rPr>
          <w:b/>
          <w:bCs/>
          <w:color w:val="0070C0"/>
        </w:rPr>
        <w:t xml:space="preserve"> </w:t>
      </w:r>
      <w:r w:rsidR="007661FA" w:rsidRPr="009E0329">
        <w:rPr>
          <w:b/>
          <w:bCs/>
          <w:color w:val="0070C0"/>
        </w:rPr>
        <w:t>–</w:t>
      </w:r>
      <w:r w:rsidR="000B7A47" w:rsidRPr="009E0329">
        <w:rPr>
          <w:b/>
          <w:bCs/>
          <w:color w:val="0070C0"/>
        </w:rPr>
        <w:t xml:space="preserve"> </w:t>
      </w:r>
      <w:r w:rsidR="007661FA" w:rsidRPr="009E0329">
        <w:rPr>
          <w:b/>
          <w:bCs/>
          <w:color w:val="0070C0"/>
        </w:rPr>
        <w:t xml:space="preserve">Proposal </w:t>
      </w:r>
      <w:r w:rsidR="000B7A47" w:rsidRPr="009E0329">
        <w:rPr>
          <w:b/>
          <w:bCs/>
          <w:color w:val="0070C0"/>
        </w:rPr>
        <w:t>1</w:t>
      </w:r>
    </w:p>
    <w:p w14:paraId="0F68BDAF" w14:textId="77777777" w:rsidR="005B098F" w:rsidRPr="009E0329" w:rsidRDefault="005B098F" w:rsidP="000524C2"/>
    <w:p w14:paraId="7F1AA794" w14:textId="77777777" w:rsidR="005B098F" w:rsidRPr="009E0329" w:rsidRDefault="005B098F" w:rsidP="005B098F">
      <w:pPr>
        <w:widowControl w:val="0"/>
        <w:spacing w:line="244" w:lineRule="auto"/>
        <w:ind w:right="941"/>
        <w:rPr>
          <w:color w:val="0070C0"/>
        </w:rPr>
      </w:pPr>
      <w:r w:rsidRPr="009E0329">
        <w:rPr>
          <w:color w:val="0070C0"/>
        </w:rPr>
        <w:t xml:space="preserve">There is no limit to the number of times an obstacle can be re-negotiated in the </w:t>
      </w:r>
      <w:proofErr w:type="gramStart"/>
      <w:r w:rsidRPr="009E0329">
        <w:rPr>
          <w:color w:val="0070C0"/>
        </w:rPr>
        <w:t>Open  Jumping</w:t>
      </w:r>
      <w:proofErr w:type="gramEnd"/>
      <w:r w:rsidRPr="009E0329">
        <w:rPr>
          <w:color w:val="0070C0"/>
        </w:rPr>
        <w:t xml:space="preserve"> Class</w:t>
      </w:r>
      <w:r w:rsidRPr="009E0329">
        <w:rPr>
          <w:color w:val="0070C0"/>
          <w:u w:val="single"/>
        </w:rPr>
        <w:t>, except for the Hoop that can only be negotiated once</w:t>
      </w:r>
      <w:r w:rsidRPr="009E0329">
        <w:rPr>
          <w:color w:val="0070C0"/>
        </w:rPr>
        <w:t xml:space="preserve">.  </w:t>
      </w:r>
    </w:p>
    <w:p w14:paraId="3C9BE4CF" w14:textId="77777777" w:rsidR="005B098F" w:rsidRPr="009E0329" w:rsidRDefault="005B098F" w:rsidP="005B098F">
      <w:pPr>
        <w:widowControl w:val="0"/>
        <w:rPr>
          <w:color w:val="0070C0"/>
        </w:rPr>
      </w:pPr>
      <w:r w:rsidRPr="009E0329">
        <w:rPr>
          <w:strike/>
          <w:color w:val="0070C0"/>
        </w:rPr>
        <w:t>All obstacles listed below must be performed.</w:t>
      </w:r>
      <w:r w:rsidRPr="009E0329">
        <w:rPr>
          <w:color w:val="0070C0"/>
        </w:rPr>
        <w:t xml:space="preserve"> </w:t>
      </w:r>
    </w:p>
    <w:p w14:paraId="43A59F68" w14:textId="77777777" w:rsidR="005B098F" w:rsidRPr="009E0329" w:rsidRDefault="005B098F" w:rsidP="005B098F">
      <w:pPr>
        <w:widowControl w:val="0"/>
        <w:rPr>
          <w:b/>
          <w:color w:val="0070C0"/>
        </w:rPr>
      </w:pPr>
      <w:r w:rsidRPr="009E0329">
        <w:rPr>
          <w:b/>
          <w:color w:val="0070C0"/>
        </w:rPr>
        <w:t xml:space="preserve">MANDATORY </w:t>
      </w:r>
    </w:p>
    <w:p w14:paraId="43E13A30" w14:textId="77777777" w:rsidR="005B098F" w:rsidRPr="009E0329" w:rsidRDefault="005B098F" w:rsidP="005B098F">
      <w:pPr>
        <w:widowControl w:val="0"/>
        <w:rPr>
          <w:color w:val="0070C0"/>
        </w:rPr>
      </w:pPr>
      <w:r w:rsidRPr="009E0329">
        <w:rPr>
          <w:color w:val="0070C0"/>
        </w:rPr>
        <w:t>Hurdles</w:t>
      </w:r>
    </w:p>
    <w:p w14:paraId="3282225F" w14:textId="77777777" w:rsidR="005B098F" w:rsidRPr="009E0329" w:rsidRDefault="005B098F" w:rsidP="005B098F">
      <w:pPr>
        <w:widowControl w:val="0"/>
        <w:rPr>
          <w:color w:val="0070C0"/>
        </w:rPr>
      </w:pPr>
      <w:r w:rsidRPr="009E0329">
        <w:rPr>
          <w:color w:val="0070C0"/>
        </w:rPr>
        <w:t>Flexible tunnel/s</w:t>
      </w:r>
    </w:p>
    <w:p w14:paraId="456D75AC" w14:textId="77777777" w:rsidR="005B098F" w:rsidRPr="009E0329" w:rsidRDefault="005B098F" w:rsidP="005B098F">
      <w:pPr>
        <w:widowControl w:val="0"/>
        <w:rPr>
          <w:color w:val="0070C0"/>
        </w:rPr>
      </w:pPr>
    </w:p>
    <w:p w14:paraId="13481530" w14:textId="77777777" w:rsidR="005B098F" w:rsidRPr="009E0329" w:rsidRDefault="005B098F" w:rsidP="005B098F">
      <w:pPr>
        <w:widowControl w:val="0"/>
        <w:rPr>
          <w:b/>
          <w:color w:val="0070C0"/>
          <w:u w:val="single"/>
        </w:rPr>
      </w:pPr>
      <w:r w:rsidRPr="009E0329">
        <w:rPr>
          <w:b/>
          <w:color w:val="0070C0"/>
          <w:u w:val="single"/>
        </w:rPr>
        <w:t>At least two of the following:</w:t>
      </w:r>
    </w:p>
    <w:p w14:paraId="4F6193C6" w14:textId="77777777" w:rsidR="005B098F" w:rsidRPr="009E0329" w:rsidRDefault="005B098F" w:rsidP="005B098F">
      <w:pPr>
        <w:widowControl w:val="0"/>
        <w:rPr>
          <w:color w:val="0070C0"/>
        </w:rPr>
      </w:pPr>
      <w:r w:rsidRPr="009E0329">
        <w:rPr>
          <w:color w:val="0070C0"/>
        </w:rPr>
        <w:t xml:space="preserve">Broad jump/s </w:t>
      </w:r>
    </w:p>
    <w:p w14:paraId="6D6EFBC0" w14:textId="77777777" w:rsidR="005B098F" w:rsidRPr="009E0329" w:rsidRDefault="005B098F" w:rsidP="005B098F">
      <w:pPr>
        <w:widowControl w:val="0"/>
        <w:rPr>
          <w:strike/>
          <w:color w:val="0070C0"/>
        </w:rPr>
      </w:pPr>
      <w:r w:rsidRPr="009E0329">
        <w:rPr>
          <w:color w:val="0070C0"/>
        </w:rPr>
        <w:t>Hoop</w:t>
      </w:r>
      <w:r w:rsidRPr="009E0329">
        <w:rPr>
          <w:strike/>
          <w:color w:val="0070C0"/>
        </w:rPr>
        <w:t xml:space="preserve">/s </w:t>
      </w:r>
    </w:p>
    <w:p w14:paraId="55BCF95F" w14:textId="77777777" w:rsidR="005B098F" w:rsidRPr="009E0329" w:rsidRDefault="005B098F" w:rsidP="005B098F">
      <w:pPr>
        <w:widowControl w:val="0"/>
        <w:rPr>
          <w:strike/>
          <w:color w:val="0070C0"/>
        </w:rPr>
      </w:pPr>
      <w:r w:rsidRPr="009E0329">
        <w:rPr>
          <w:strike/>
          <w:color w:val="0070C0"/>
        </w:rPr>
        <w:t xml:space="preserve">Flexible Tunnel/s </w:t>
      </w:r>
    </w:p>
    <w:p w14:paraId="4DB79ED5" w14:textId="77777777" w:rsidR="005B098F" w:rsidRPr="009E0329" w:rsidRDefault="005B098F" w:rsidP="005B098F">
      <w:pPr>
        <w:widowControl w:val="0"/>
        <w:rPr>
          <w:strike/>
          <w:color w:val="0070C0"/>
        </w:rPr>
      </w:pPr>
      <w:r w:rsidRPr="009E0329">
        <w:rPr>
          <w:strike/>
          <w:color w:val="0070C0"/>
        </w:rPr>
        <w:t xml:space="preserve">Hurdle/s </w:t>
      </w:r>
    </w:p>
    <w:p w14:paraId="468F3615" w14:textId="4E8D9952" w:rsidR="005B098F" w:rsidRPr="009E0329" w:rsidRDefault="005B098F" w:rsidP="005B098F">
      <w:pPr>
        <w:widowControl w:val="0"/>
        <w:rPr>
          <w:color w:val="0070C0"/>
        </w:rPr>
      </w:pPr>
      <w:r w:rsidRPr="009E0329">
        <w:rPr>
          <w:color w:val="0070C0"/>
        </w:rPr>
        <w:t xml:space="preserve">Spread hurdle/s </w:t>
      </w:r>
    </w:p>
    <w:p w14:paraId="16EBC1E4" w14:textId="77777777" w:rsidR="00192C61" w:rsidRPr="009E0329" w:rsidRDefault="00192C61" w:rsidP="000524C2"/>
    <w:p w14:paraId="4A24EB6D" w14:textId="150A4248" w:rsidR="000B7A47" w:rsidRPr="009E0329" w:rsidRDefault="000B7A47" w:rsidP="000524C2">
      <w:r w:rsidRPr="009E0329">
        <w:rPr>
          <w:rFonts w:eastAsia="Garamond"/>
          <w:b/>
          <w:bCs/>
          <w:color w:val="0070C0"/>
        </w:rPr>
        <w:t>(QLD) Proposal for 19. OPEN</w:t>
      </w:r>
      <w:r w:rsidRPr="009E0329">
        <w:rPr>
          <w:b/>
          <w:bCs/>
          <w:color w:val="0070C0"/>
        </w:rPr>
        <w:t xml:space="preserve"> JUMPING CLASS (16-20 OBSTACLES) </w:t>
      </w:r>
      <w:r w:rsidR="007661FA" w:rsidRPr="009E0329">
        <w:rPr>
          <w:b/>
          <w:bCs/>
          <w:color w:val="0070C0"/>
        </w:rPr>
        <w:t>–</w:t>
      </w:r>
      <w:r w:rsidRPr="009E0329">
        <w:rPr>
          <w:b/>
          <w:bCs/>
          <w:color w:val="0070C0"/>
        </w:rPr>
        <w:t xml:space="preserve"> </w:t>
      </w:r>
      <w:r w:rsidR="007661FA" w:rsidRPr="009E0329">
        <w:rPr>
          <w:b/>
          <w:bCs/>
          <w:color w:val="0070C0"/>
        </w:rPr>
        <w:t xml:space="preserve">Proposal </w:t>
      </w:r>
      <w:r w:rsidRPr="009E0329">
        <w:rPr>
          <w:b/>
          <w:bCs/>
          <w:color w:val="0070C0"/>
        </w:rPr>
        <w:t>2</w:t>
      </w:r>
    </w:p>
    <w:p w14:paraId="181605E3" w14:textId="77777777" w:rsidR="000B7A47" w:rsidRPr="009E0329" w:rsidRDefault="000B7A47" w:rsidP="000524C2"/>
    <w:p w14:paraId="574F8E7C" w14:textId="48F48C07" w:rsidR="000B7A47" w:rsidRPr="009E0329" w:rsidRDefault="000B7A47" w:rsidP="000524C2">
      <w:r w:rsidRPr="009E0329">
        <w:rPr>
          <w:color w:val="0070C0"/>
        </w:rPr>
        <w:t xml:space="preserve">There is no limit to the number of times </w:t>
      </w:r>
      <w:proofErr w:type="spellStart"/>
      <w:proofErr w:type="gramStart"/>
      <w:r w:rsidRPr="009E0329">
        <w:rPr>
          <w:strike/>
          <w:color w:val="0070C0"/>
        </w:rPr>
        <w:t>an</w:t>
      </w:r>
      <w:proofErr w:type="spellEnd"/>
      <w:r w:rsidRPr="009E0329">
        <w:rPr>
          <w:color w:val="0070C0"/>
        </w:rPr>
        <w:t xml:space="preserve"> </w:t>
      </w:r>
      <w:r w:rsidRPr="009E0329">
        <w:rPr>
          <w:color w:val="0070C0"/>
          <w:u w:val="single"/>
        </w:rPr>
        <w:t>a</w:t>
      </w:r>
      <w:proofErr w:type="gramEnd"/>
      <w:r w:rsidRPr="009E0329">
        <w:rPr>
          <w:color w:val="0070C0"/>
          <w:u w:val="single"/>
        </w:rPr>
        <w:t xml:space="preserve"> mandatory</w:t>
      </w:r>
      <w:r w:rsidRPr="009E0329">
        <w:rPr>
          <w:color w:val="0070C0"/>
        </w:rPr>
        <w:t xml:space="preserve"> obstacle can be re-negotiated in the Open Jumping Class </w:t>
      </w:r>
      <w:r w:rsidRPr="009E0329">
        <w:rPr>
          <w:color w:val="0070C0"/>
          <w:u w:val="single"/>
        </w:rPr>
        <w:t>with the exception of the listed optional obstacles, which are not to be negotiated more than once each if used</w:t>
      </w:r>
      <w:r w:rsidRPr="009E0329">
        <w:rPr>
          <w:color w:val="0070C0"/>
        </w:rPr>
        <w:t xml:space="preserve">.  </w:t>
      </w:r>
      <w:r w:rsidRPr="009E0329">
        <w:rPr>
          <w:color w:val="0070C0"/>
        </w:rPr>
        <w:br/>
        <w:t xml:space="preserve">All </w:t>
      </w:r>
      <w:r w:rsidRPr="009E0329">
        <w:rPr>
          <w:color w:val="0070C0"/>
          <w:u w:val="single"/>
        </w:rPr>
        <w:t>mandatory</w:t>
      </w:r>
      <w:r w:rsidRPr="009E0329">
        <w:rPr>
          <w:color w:val="0070C0"/>
        </w:rPr>
        <w:t xml:space="preserve"> obstacles </w:t>
      </w:r>
      <w:r w:rsidRPr="009E0329">
        <w:rPr>
          <w:color w:val="0070C0"/>
          <w:u w:val="single"/>
        </w:rPr>
        <w:t>and at least one of the optional obstacles</w:t>
      </w:r>
      <w:r w:rsidRPr="009E0329">
        <w:rPr>
          <w:color w:val="0070C0"/>
        </w:rPr>
        <w:t xml:space="preserve"> listed below must be performed.</w:t>
      </w:r>
      <w:r w:rsidRPr="009E0329">
        <w:rPr>
          <w:color w:val="0070C0"/>
        </w:rPr>
        <w:br/>
        <w:t xml:space="preserve">MANDATORY </w:t>
      </w:r>
      <w:r w:rsidRPr="009E0329">
        <w:rPr>
          <w:color w:val="0070C0"/>
        </w:rPr>
        <w:tab/>
      </w:r>
      <w:r w:rsidRPr="009E0329">
        <w:rPr>
          <w:color w:val="0070C0"/>
        </w:rPr>
        <w:tab/>
      </w:r>
      <w:r w:rsidRPr="009E0329">
        <w:rPr>
          <w:color w:val="0070C0"/>
        </w:rPr>
        <w:tab/>
      </w:r>
      <w:r w:rsidRPr="009E0329">
        <w:rPr>
          <w:color w:val="0070C0"/>
        </w:rPr>
        <w:tab/>
        <w:t>OPTIONAL</w:t>
      </w:r>
      <w:r w:rsidRPr="009E0329">
        <w:rPr>
          <w:color w:val="0070C0"/>
        </w:rPr>
        <w:br/>
      </w:r>
      <w:r w:rsidRPr="009E0329">
        <w:rPr>
          <w:strike/>
          <w:color w:val="0070C0"/>
        </w:rPr>
        <w:t>Broad Jump/s</w:t>
      </w:r>
      <w:r w:rsidRPr="009E0329">
        <w:rPr>
          <w:color w:val="0070C0"/>
        </w:rPr>
        <w:t xml:space="preserve"> </w:t>
      </w:r>
      <w:r w:rsidRPr="009E0329">
        <w:rPr>
          <w:color w:val="0070C0"/>
        </w:rPr>
        <w:tab/>
      </w:r>
      <w:r w:rsidRPr="009E0329">
        <w:rPr>
          <w:color w:val="0070C0"/>
        </w:rPr>
        <w:tab/>
      </w:r>
      <w:r w:rsidRPr="009E0329">
        <w:rPr>
          <w:color w:val="0070C0"/>
        </w:rPr>
        <w:tab/>
      </w:r>
      <w:r w:rsidR="00696105" w:rsidRPr="009E0329">
        <w:rPr>
          <w:color w:val="0070C0"/>
        </w:rPr>
        <w:tab/>
      </w:r>
      <w:r w:rsidRPr="009E0329">
        <w:rPr>
          <w:color w:val="0070C0"/>
        </w:rPr>
        <w:t>Broad Jump/s</w:t>
      </w:r>
      <w:r w:rsidRPr="009E0329">
        <w:rPr>
          <w:color w:val="0070C0"/>
        </w:rPr>
        <w:br/>
      </w:r>
      <w:r w:rsidRPr="009E0329">
        <w:rPr>
          <w:strike/>
          <w:color w:val="0070C0"/>
        </w:rPr>
        <w:t>Hoop/s</w:t>
      </w:r>
      <w:r w:rsidRPr="009E0329">
        <w:rPr>
          <w:color w:val="0070C0"/>
        </w:rPr>
        <w:t xml:space="preserve"> </w:t>
      </w:r>
      <w:r w:rsidRPr="009E0329">
        <w:rPr>
          <w:color w:val="0070C0"/>
        </w:rPr>
        <w:tab/>
      </w:r>
      <w:r w:rsidRPr="009E0329">
        <w:rPr>
          <w:color w:val="0070C0"/>
        </w:rPr>
        <w:tab/>
      </w:r>
      <w:r w:rsidRPr="009E0329">
        <w:rPr>
          <w:color w:val="0070C0"/>
        </w:rPr>
        <w:tab/>
      </w:r>
      <w:r w:rsidRPr="009E0329">
        <w:rPr>
          <w:color w:val="0070C0"/>
        </w:rPr>
        <w:tab/>
      </w:r>
      <w:r w:rsidR="00696105" w:rsidRPr="009E0329">
        <w:rPr>
          <w:color w:val="0070C0"/>
        </w:rPr>
        <w:tab/>
      </w:r>
      <w:r w:rsidRPr="009E0329">
        <w:rPr>
          <w:color w:val="0070C0"/>
        </w:rPr>
        <w:t xml:space="preserve">Hoop/s </w:t>
      </w:r>
      <w:r w:rsidRPr="009E0329">
        <w:rPr>
          <w:color w:val="0070C0"/>
        </w:rPr>
        <w:tab/>
      </w:r>
      <w:r w:rsidRPr="009E0329">
        <w:rPr>
          <w:color w:val="0070C0"/>
        </w:rPr>
        <w:br/>
        <w:t xml:space="preserve">Flexible Tunnel/s </w:t>
      </w:r>
      <w:r w:rsidRPr="009E0329">
        <w:rPr>
          <w:color w:val="0070C0"/>
        </w:rPr>
        <w:br/>
      </w:r>
      <w:r w:rsidRPr="009E0329">
        <w:rPr>
          <w:color w:val="0070C0"/>
        </w:rPr>
        <w:lastRenderedPageBreak/>
        <w:t xml:space="preserve">Hurdle/s </w:t>
      </w:r>
      <w:r w:rsidRPr="009E0329">
        <w:rPr>
          <w:color w:val="0070C0"/>
        </w:rPr>
        <w:br/>
      </w:r>
      <w:r w:rsidRPr="009E0329">
        <w:rPr>
          <w:strike/>
          <w:color w:val="0070C0"/>
        </w:rPr>
        <w:t>Spread Hurdle/s</w:t>
      </w:r>
      <w:r w:rsidRPr="009E0329">
        <w:rPr>
          <w:color w:val="0070C0"/>
        </w:rPr>
        <w:tab/>
      </w:r>
      <w:r w:rsidRPr="009E0329">
        <w:rPr>
          <w:color w:val="0070C0"/>
        </w:rPr>
        <w:tab/>
      </w:r>
      <w:r w:rsidRPr="009E0329">
        <w:rPr>
          <w:color w:val="0070C0"/>
        </w:rPr>
        <w:tab/>
        <w:t>Spread Hurdle/s</w:t>
      </w:r>
    </w:p>
    <w:p w14:paraId="5D793045" w14:textId="77777777" w:rsidR="000B7A47" w:rsidRPr="009E0329" w:rsidRDefault="000B7A47" w:rsidP="000524C2"/>
    <w:p w14:paraId="48D7ABB1" w14:textId="743DDCCD" w:rsidR="000B7A47" w:rsidRPr="009E0329" w:rsidRDefault="000B7A47" w:rsidP="000B7A47">
      <w:pPr>
        <w:rPr>
          <w:rFonts w:eastAsia="Calibri"/>
          <w:b/>
          <w:color w:val="FF0000"/>
        </w:rPr>
      </w:pPr>
      <w:r w:rsidRPr="009E0329">
        <w:rPr>
          <w:rFonts w:eastAsia="Calibri"/>
          <w:b/>
          <w:color w:val="FF0000"/>
        </w:rPr>
        <w:t xml:space="preserve">(QLD) Rationale 19. OPEN JUMPING CLASS (16-20 OBSTACLES) </w:t>
      </w:r>
      <w:r w:rsidR="007661FA" w:rsidRPr="009E0329">
        <w:rPr>
          <w:rFonts w:eastAsia="Calibri"/>
          <w:b/>
          <w:color w:val="FF0000"/>
        </w:rPr>
        <w:t>–</w:t>
      </w:r>
      <w:r w:rsidRPr="009E0329">
        <w:rPr>
          <w:rFonts w:eastAsia="Calibri"/>
          <w:b/>
          <w:color w:val="FF0000"/>
        </w:rPr>
        <w:t xml:space="preserve"> </w:t>
      </w:r>
      <w:r w:rsidR="007661FA" w:rsidRPr="009E0329">
        <w:rPr>
          <w:rFonts w:eastAsia="Calibri"/>
          <w:b/>
          <w:color w:val="FF0000"/>
        </w:rPr>
        <w:t xml:space="preserve">Proposal </w:t>
      </w:r>
      <w:r w:rsidRPr="009E0329">
        <w:rPr>
          <w:rFonts w:eastAsia="Calibri"/>
          <w:b/>
          <w:color w:val="FF0000"/>
        </w:rPr>
        <w:t>2</w:t>
      </w:r>
    </w:p>
    <w:p w14:paraId="4244149D" w14:textId="77777777" w:rsidR="000B7A47" w:rsidRPr="009E0329" w:rsidRDefault="000B7A47" w:rsidP="000524C2"/>
    <w:p w14:paraId="56C10B56" w14:textId="77777777" w:rsidR="000B7A47" w:rsidRPr="009E0329" w:rsidRDefault="000B7A47" w:rsidP="000B7A47">
      <w:pPr>
        <w:rPr>
          <w:strike/>
          <w:color w:val="FF0000"/>
        </w:rPr>
      </w:pPr>
      <w:r w:rsidRPr="009E0329">
        <w:rPr>
          <w:color w:val="FF0000"/>
        </w:rPr>
        <w:t xml:space="preserve">To allow for safer course design and safe approach angles when using any of the 3 listed optional obstacles in the course.  </w:t>
      </w:r>
    </w:p>
    <w:p w14:paraId="2EF294F4" w14:textId="77777777" w:rsidR="000B7A47" w:rsidRPr="009E0329" w:rsidRDefault="000B7A47" w:rsidP="000524C2"/>
    <w:p w14:paraId="739BBF82" w14:textId="2BB0F4B4" w:rsidR="005B098F" w:rsidRPr="009E0329" w:rsidRDefault="005B098F" w:rsidP="005B098F">
      <w:pPr>
        <w:jc w:val="both"/>
        <w:rPr>
          <w:b/>
          <w:bCs/>
          <w:color w:val="0070C0"/>
        </w:rPr>
      </w:pPr>
      <w:r w:rsidRPr="009E0329">
        <w:rPr>
          <w:rFonts w:eastAsia="Garamond"/>
          <w:b/>
          <w:bCs/>
          <w:color w:val="0070C0"/>
        </w:rPr>
        <w:t>(VIC) Proposal for 19. OPEN</w:t>
      </w:r>
      <w:r w:rsidRPr="009E0329">
        <w:rPr>
          <w:b/>
          <w:bCs/>
          <w:color w:val="0070C0"/>
        </w:rPr>
        <w:t xml:space="preserve"> JUMPING CLASS (16-20 OBSTACLES)</w:t>
      </w:r>
    </w:p>
    <w:p w14:paraId="48F2E082" w14:textId="77777777" w:rsidR="005B098F" w:rsidRPr="009E0329" w:rsidRDefault="005B098F" w:rsidP="000524C2"/>
    <w:p w14:paraId="1F8440F5" w14:textId="77777777" w:rsidR="005B098F" w:rsidRPr="009E0329" w:rsidRDefault="005B098F" w:rsidP="005B098F">
      <w:pPr>
        <w:rPr>
          <w:rFonts w:eastAsia="Calibri"/>
          <w:color w:val="0070C0"/>
        </w:rPr>
      </w:pPr>
      <w:r w:rsidRPr="009E0329">
        <w:rPr>
          <w:rFonts w:eastAsia="Calibri"/>
          <w:color w:val="0070C0"/>
        </w:rPr>
        <w:t xml:space="preserve">There is no limit to the number of times an obstacle can be re-negotiated in the Open Jumping Class. </w:t>
      </w:r>
    </w:p>
    <w:p w14:paraId="2FBCC7DA" w14:textId="77777777" w:rsidR="005B098F" w:rsidRPr="009E0329" w:rsidRDefault="005B098F" w:rsidP="005B098F">
      <w:pPr>
        <w:rPr>
          <w:rFonts w:eastAsia="Calibri"/>
          <w:strike/>
          <w:color w:val="0070C0"/>
        </w:rPr>
      </w:pPr>
      <w:r w:rsidRPr="009E0329">
        <w:rPr>
          <w:rFonts w:eastAsia="Calibri"/>
          <w:strike/>
          <w:color w:val="0070C0"/>
        </w:rPr>
        <w:t xml:space="preserve">All obstacles listed below must be performed. </w:t>
      </w:r>
    </w:p>
    <w:p w14:paraId="784BCFA8" w14:textId="77777777" w:rsidR="005B098F" w:rsidRPr="009E0329" w:rsidRDefault="005B098F" w:rsidP="005B098F">
      <w:pPr>
        <w:rPr>
          <w:rFonts w:eastAsia="Calibri"/>
          <w:color w:val="0070C0"/>
        </w:rPr>
      </w:pPr>
    </w:p>
    <w:p w14:paraId="0F6A5B97" w14:textId="77777777" w:rsidR="005B098F" w:rsidRPr="009E0329" w:rsidRDefault="005B098F" w:rsidP="005B098F">
      <w:pPr>
        <w:tabs>
          <w:tab w:val="left" w:pos="3969"/>
        </w:tabs>
        <w:rPr>
          <w:rFonts w:eastAsia="Calibri"/>
          <w:color w:val="0070C0"/>
        </w:rPr>
      </w:pPr>
      <w:r w:rsidRPr="009E0329">
        <w:rPr>
          <w:rFonts w:eastAsia="Calibri"/>
          <w:b/>
          <w:color w:val="0070C0"/>
        </w:rPr>
        <w:t xml:space="preserve">MANDATORY </w:t>
      </w:r>
      <w:r w:rsidRPr="009E0329">
        <w:rPr>
          <w:rFonts w:eastAsia="Calibri"/>
          <w:b/>
          <w:color w:val="0070C0"/>
        </w:rPr>
        <w:tab/>
      </w:r>
      <w:r w:rsidRPr="009E0329">
        <w:rPr>
          <w:rFonts w:eastAsia="Calibri"/>
          <w:b/>
          <w:color w:val="0070C0"/>
          <w:u w:val="single"/>
        </w:rPr>
        <w:t>Optional – must use at least one (1)</w:t>
      </w:r>
    </w:p>
    <w:p w14:paraId="7E48778F" w14:textId="77777777" w:rsidR="005B098F" w:rsidRPr="009E0329" w:rsidRDefault="005B098F" w:rsidP="005B098F">
      <w:pPr>
        <w:rPr>
          <w:rFonts w:eastAsia="Calibri"/>
          <w:strike/>
          <w:color w:val="0070C0"/>
        </w:rPr>
      </w:pPr>
      <w:r w:rsidRPr="009E0329">
        <w:rPr>
          <w:rFonts w:eastAsia="Calibri"/>
          <w:strike/>
          <w:color w:val="0070C0"/>
        </w:rPr>
        <w:t xml:space="preserve">Broad Jump/s </w:t>
      </w:r>
    </w:p>
    <w:p w14:paraId="3D1FA2A2" w14:textId="77777777" w:rsidR="005B098F" w:rsidRPr="009E0329" w:rsidRDefault="005B098F" w:rsidP="005B098F">
      <w:pPr>
        <w:rPr>
          <w:rFonts w:eastAsia="Calibri"/>
          <w:strike/>
          <w:color w:val="0070C0"/>
        </w:rPr>
      </w:pPr>
      <w:r w:rsidRPr="009E0329">
        <w:rPr>
          <w:rFonts w:eastAsia="Calibri"/>
          <w:strike/>
          <w:color w:val="0070C0"/>
        </w:rPr>
        <w:t xml:space="preserve">Hoop </w:t>
      </w:r>
    </w:p>
    <w:p w14:paraId="01AEFA18" w14:textId="77777777" w:rsidR="005B098F" w:rsidRPr="009E0329" w:rsidRDefault="005B098F" w:rsidP="005B098F">
      <w:pPr>
        <w:tabs>
          <w:tab w:val="left" w:pos="3969"/>
        </w:tabs>
        <w:rPr>
          <w:rFonts w:eastAsia="Calibri"/>
          <w:color w:val="0070C0"/>
        </w:rPr>
      </w:pPr>
      <w:r w:rsidRPr="009E0329">
        <w:rPr>
          <w:rFonts w:eastAsia="Calibri"/>
          <w:color w:val="0070C0"/>
        </w:rPr>
        <w:t xml:space="preserve">Flexible Tunnel/s </w:t>
      </w:r>
      <w:r w:rsidRPr="009E0329">
        <w:rPr>
          <w:rFonts w:eastAsia="Calibri"/>
          <w:color w:val="0070C0"/>
        </w:rPr>
        <w:tab/>
      </w:r>
      <w:r w:rsidRPr="009E0329">
        <w:rPr>
          <w:rFonts w:eastAsia="Calibri"/>
          <w:color w:val="0070C0"/>
          <w:u w:val="single"/>
        </w:rPr>
        <w:t>Broad Jump/s</w:t>
      </w:r>
    </w:p>
    <w:p w14:paraId="30BD2B02" w14:textId="77777777" w:rsidR="005B098F" w:rsidRPr="009E0329" w:rsidRDefault="005B098F" w:rsidP="005B098F">
      <w:pPr>
        <w:tabs>
          <w:tab w:val="left" w:pos="3969"/>
        </w:tabs>
        <w:rPr>
          <w:rFonts w:eastAsia="Calibri"/>
          <w:color w:val="0070C0"/>
        </w:rPr>
      </w:pPr>
      <w:r w:rsidRPr="009E0329">
        <w:rPr>
          <w:rFonts w:eastAsia="Calibri"/>
          <w:color w:val="0070C0"/>
        </w:rPr>
        <w:t xml:space="preserve">Hurdle/s </w:t>
      </w:r>
      <w:r w:rsidRPr="009E0329">
        <w:rPr>
          <w:rFonts w:eastAsia="Calibri"/>
          <w:color w:val="0070C0"/>
        </w:rPr>
        <w:tab/>
      </w:r>
      <w:r w:rsidRPr="009E0329">
        <w:rPr>
          <w:rFonts w:eastAsia="Calibri"/>
          <w:color w:val="0070C0"/>
          <w:u w:val="single"/>
        </w:rPr>
        <w:t>Hoop</w:t>
      </w:r>
    </w:p>
    <w:p w14:paraId="6427BFB9" w14:textId="77777777" w:rsidR="005B098F" w:rsidRPr="009E0329" w:rsidRDefault="005B098F" w:rsidP="005B098F">
      <w:pPr>
        <w:tabs>
          <w:tab w:val="left" w:pos="3969"/>
        </w:tabs>
        <w:rPr>
          <w:rFonts w:eastAsia="Calibri"/>
          <w:color w:val="0070C0"/>
        </w:rPr>
      </w:pPr>
      <w:r w:rsidRPr="009E0329">
        <w:rPr>
          <w:rFonts w:eastAsia="Calibri"/>
          <w:strike/>
          <w:color w:val="0070C0"/>
        </w:rPr>
        <w:t>Spread Hurdle</w:t>
      </w:r>
      <w:r w:rsidRPr="009E0329">
        <w:rPr>
          <w:rFonts w:eastAsia="Calibri"/>
          <w:color w:val="0070C0"/>
        </w:rPr>
        <w:tab/>
      </w:r>
      <w:r w:rsidRPr="009E0329">
        <w:rPr>
          <w:rFonts w:eastAsia="Calibri"/>
          <w:color w:val="0070C0"/>
          <w:u w:val="single"/>
        </w:rPr>
        <w:t>Spread Hurdle</w:t>
      </w:r>
    </w:p>
    <w:p w14:paraId="63F2FE70" w14:textId="77777777" w:rsidR="005B098F" w:rsidRPr="009E0329" w:rsidRDefault="005B098F" w:rsidP="005B098F">
      <w:pPr>
        <w:spacing w:after="200"/>
        <w:rPr>
          <w:rFonts w:eastAsia="Calibri"/>
        </w:rPr>
      </w:pPr>
    </w:p>
    <w:p w14:paraId="7C17ED8B" w14:textId="3A49100B" w:rsidR="005B098F" w:rsidRPr="009E0329" w:rsidRDefault="005B098F" w:rsidP="005B098F">
      <w:pPr>
        <w:spacing w:after="200"/>
        <w:rPr>
          <w:rFonts w:eastAsia="Calibri"/>
          <w:b/>
          <w:color w:val="FF0000"/>
        </w:rPr>
      </w:pPr>
      <w:r w:rsidRPr="009E0329">
        <w:rPr>
          <w:rFonts w:eastAsia="Calibri"/>
          <w:b/>
          <w:color w:val="FF0000"/>
        </w:rPr>
        <w:t>(VIC) Rationale 19. OPEN JUMPING CLASS (16-20 OBSTACLES)</w:t>
      </w:r>
    </w:p>
    <w:p w14:paraId="3D00EC0D" w14:textId="77777777" w:rsidR="005B098F" w:rsidRPr="009E0329" w:rsidRDefault="005B098F" w:rsidP="005B098F">
      <w:pPr>
        <w:rPr>
          <w:rFonts w:eastAsia="Calibri"/>
          <w:color w:val="FF0000"/>
        </w:rPr>
      </w:pPr>
      <w:r w:rsidRPr="009E0329">
        <w:rPr>
          <w:rFonts w:eastAsia="Calibri"/>
          <w:color w:val="FF0000"/>
        </w:rPr>
        <w:t>More consistent with the Open Agility class (and all other classes) where these obstacles are optional.</w:t>
      </w:r>
    </w:p>
    <w:p w14:paraId="676C809E" w14:textId="77777777" w:rsidR="005B098F" w:rsidRPr="009E0329" w:rsidRDefault="005B098F" w:rsidP="005B098F">
      <w:pPr>
        <w:rPr>
          <w:rFonts w:eastAsia="Calibri"/>
          <w:color w:val="FF0000"/>
        </w:rPr>
      </w:pPr>
    </w:p>
    <w:p w14:paraId="488F1BB1" w14:textId="77777777" w:rsidR="005B098F" w:rsidRPr="009E0329" w:rsidRDefault="005B098F" w:rsidP="005B098F">
      <w:pPr>
        <w:rPr>
          <w:rFonts w:eastAsia="Calibri"/>
          <w:color w:val="FF0000"/>
        </w:rPr>
      </w:pPr>
      <w:r w:rsidRPr="009E0329">
        <w:rPr>
          <w:rFonts w:eastAsia="Calibri"/>
          <w:color w:val="FF0000"/>
        </w:rPr>
        <w:t xml:space="preserve">Having all obstacles as mandatory limits course design and may have an impact on safety. It makes nesting courses more difficult as the identified obstacles don’t suit all angles of approach when the course is modified between classes. </w:t>
      </w:r>
    </w:p>
    <w:p w14:paraId="35263D87" w14:textId="77777777" w:rsidR="005B098F" w:rsidRPr="009E0329" w:rsidRDefault="005B098F" w:rsidP="005B098F">
      <w:pPr>
        <w:rPr>
          <w:rFonts w:eastAsia="Calibri"/>
          <w:color w:val="FF0000"/>
        </w:rPr>
      </w:pPr>
      <w:r w:rsidRPr="009E0329">
        <w:rPr>
          <w:rFonts w:eastAsia="Calibri"/>
          <w:color w:val="FF0000"/>
        </w:rPr>
        <w:t>Whilst currently rules allow the removal of an obstacle under 5.3 it then has to be reported to the controlling body within 7 days. This tends to only apply to when there is a fault to the equipment.</w:t>
      </w:r>
    </w:p>
    <w:p w14:paraId="171330EC" w14:textId="77777777" w:rsidR="005B098F" w:rsidRPr="009E0329" w:rsidRDefault="005B098F" w:rsidP="005B098F">
      <w:pPr>
        <w:rPr>
          <w:rFonts w:eastAsia="Calibri"/>
          <w:color w:val="FF0000"/>
        </w:rPr>
      </w:pPr>
      <w:r w:rsidRPr="009E0329">
        <w:rPr>
          <w:rFonts w:eastAsia="Calibri"/>
          <w:color w:val="FF0000"/>
        </w:rPr>
        <w:t>Allowing these obstacles to be optional gives much more flexibility with course design. And allows a judge to remove an optional obstacle on the day if they deem it to not be appropriate for the flow and safety of the course.</w:t>
      </w:r>
    </w:p>
    <w:p w14:paraId="7B07C19E" w14:textId="77777777" w:rsidR="005B098F" w:rsidRPr="009E0329" w:rsidRDefault="005B098F" w:rsidP="000524C2"/>
    <w:p w14:paraId="36DB000F" w14:textId="0CF6233C" w:rsidR="005B098F" w:rsidRPr="009E0329" w:rsidRDefault="005B098F" w:rsidP="000524C2">
      <w:pPr>
        <w:rPr>
          <w:b/>
          <w:bCs/>
        </w:rPr>
      </w:pPr>
      <w:r w:rsidRPr="009E0329">
        <w:rPr>
          <w:b/>
          <w:bCs/>
        </w:rPr>
        <w:t>20. DISTINGUISHING FEATURES OF OPEN AGILITY AND JUMPING</w:t>
      </w:r>
    </w:p>
    <w:p w14:paraId="572529D5" w14:textId="77777777" w:rsidR="005B098F" w:rsidRPr="009E0329" w:rsidRDefault="005B098F" w:rsidP="000524C2"/>
    <w:p w14:paraId="4F6F3BAA" w14:textId="77777777" w:rsidR="005B098F" w:rsidRPr="009E0329" w:rsidRDefault="005B098F" w:rsidP="005B098F">
      <w:pPr>
        <w:ind w:left="567"/>
      </w:pPr>
      <w:r w:rsidRPr="009E0329">
        <w:t>The Open Agility and Open Jumping Classes are only to be conducted with all height categories competing together on the same course and with the same Standard Course Time.</w:t>
      </w:r>
    </w:p>
    <w:p w14:paraId="2DC9E66C" w14:textId="77777777" w:rsidR="005B098F" w:rsidRPr="009E0329" w:rsidRDefault="005B098F" w:rsidP="005B098F">
      <w:pPr>
        <w:ind w:left="567"/>
      </w:pPr>
    </w:p>
    <w:p w14:paraId="7950B9AD" w14:textId="77777777" w:rsidR="005B098F" w:rsidRPr="009E0329" w:rsidRDefault="005B098F" w:rsidP="005B098F">
      <w:pPr>
        <w:ind w:left="567"/>
      </w:pPr>
      <w:r w:rsidRPr="009E0329">
        <w:t>The Open Agility Class and the Open Jumping Class must be designed to at least Excellent Class standard and must contain a distance handling challenge:</w:t>
      </w:r>
    </w:p>
    <w:p w14:paraId="5B465F1F" w14:textId="77777777" w:rsidR="005B098F" w:rsidRPr="009E0329" w:rsidRDefault="005B098F" w:rsidP="005B098F">
      <w:pPr>
        <w:ind w:left="567"/>
      </w:pPr>
    </w:p>
    <w:p w14:paraId="28F028A5" w14:textId="77777777" w:rsidR="005B098F" w:rsidRPr="009E0329" w:rsidRDefault="005B098F" w:rsidP="005B098F">
      <w:pPr>
        <w:ind w:left="567"/>
      </w:pPr>
      <w:r w:rsidRPr="009E0329">
        <w:t>The Distance Handling Challenge is one section of a course that requires the Handler to handle the dog from beyond a Distance Handling Line.</w:t>
      </w:r>
    </w:p>
    <w:p w14:paraId="0D359CBE" w14:textId="77777777" w:rsidR="005B098F" w:rsidRPr="009E0329" w:rsidRDefault="005B098F" w:rsidP="005B098F">
      <w:pPr>
        <w:ind w:left="567"/>
      </w:pPr>
    </w:p>
    <w:p w14:paraId="20541317" w14:textId="77777777" w:rsidR="005B098F" w:rsidRPr="009E0329" w:rsidRDefault="005B098F" w:rsidP="00A952E3">
      <w:pPr>
        <w:pStyle w:val="ListParagraph"/>
        <w:numPr>
          <w:ilvl w:val="0"/>
          <w:numId w:val="40"/>
        </w:numPr>
        <w:suppressAutoHyphens w:val="0"/>
        <w:spacing w:after="120" w:line="259" w:lineRule="auto"/>
      </w:pPr>
      <w:r w:rsidRPr="009E0329">
        <w:t xml:space="preserve">The Distance Handling Line is a line over which a Handler must not cross during the distance handling challenge. The challenge begins when the dog starts to perform the first obstacle in the challenge, and ends when the dog has completed the last obstacle in the challenge. If the challenge starts at the first obstacle the handler may cross the line and then leave the challenge zone before the dog starts without penalty, but if they are inside the challenge line when their dogs </w:t>
      </w:r>
      <w:proofErr w:type="gramStart"/>
      <w:r w:rsidRPr="009E0329">
        <w:t>takes</w:t>
      </w:r>
      <w:proofErr w:type="gramEnd"/>
      <w:r w:rsidRPr="009E0329">
        <w:t xml:space="preserve"> the first obstacle rule b) applies and they are to be disqualified.</w:t>
      </w:r>
    </w:p>
    <w:p w14:paraId="546D2854" w14:textId="77777777" w:rsidR="005B098F" w:rsidRPr="009E0329" w:rsidRDefault="005B098F" w:rsidP="00A952E3">
      <w:pPr>
        <w:pStyle w:val="ListParagraph"/>
        <w:numPr>
          <w:ilvl w:val="0"/>
          <w:numId w:val="40"/>
        </w:numPr>
        <w:suppressAutoHyphens w:val="0"/>
        <w:spacing w:after="120" w:line="259" w:lineRule="auto"/>
      </w:pPr>
      <w:r w:rsidRPr="009E0329">
        <w:t>A dog will be disqualified if the handler steps on or over the Distance Handling Line during the challenge.</w:t>
      </w:r>
    </w:p>
    <w:p w14:paraId="7AB10996" w14:textId="77777777" w:rsidR="005B098F" w:rsidRPr="009E0329" w:rsidRDefault="005B098F" w:rsidP="00A952E3">
      <w:pPr>
        <w:pStyle w:val="ListParagraph"/>
        <w:numPr>
          <w:ilvl w:val="0"/>
          <w:numId w:val="40"/>
        </w:numPr>
        <w:suppressAutoHyphens w:val="0"/>
        <w:spacing w:after="120" w:line="259" w:lineRule="auto"/>
      </w:pPr>
      <w:r w:rsidRPr="009E0329">
        <w:lastRenderedPageBreak/>
        <w:t>The Distance Handling Line is to be between five (5) to seven (7) metres from to the centre of the obstacle at the furthest point of the challenge.</w:t>
      </w:r>
    </w:p>
    <w:p w14:paraId="74C9AEFC" w14:textId="77777777" w:rsidR="005B098F" w:rsidRPr="009E0329" w:rsidRDefault="005B098F" w:rsidP="00A952E3">
      <w:pPr>
        <w:pStyle w:val="ListParagraph"/>
        <w:numPr>
          <w:ilvl w:val="0"/>
          <w:numId w:val="40"/>
        </w:numPr>
        <w:suppressAutoHyphens w:val="0"/>
        <w:spacing w:after="120" w:line="259" w:lineRule="auto"/>
      </w:pPr>
      <w:r w:rsidRPr="009E0329">
        <w:t>The number of obstacles to be used in the Distance Handling Challenge is to be three (3) to (five) 5.</w:t>
      </w:r>
    </w:p>
    <w:p w14:paraId="784ADE2C" w14:textId="77777777" w:rsidR="005B098F" w:rsidRPr="009E0329" w:rsidRDefault="005B098F" w:rsidP="00A952E3">
      <w:pPr>
        <w:pStyle w:val="ListParagraph"/>
        <w:numPr>
          <w:ilvl w:val="0"/>
          <w:numId w:val="40"/>
        </w:numPr>
        <w:suppressAutoHyphens w:val="0"/>
        <w:spacing w:after="120" w:line="259" w:lineRule="auto"/>
      </w:pPr>
      <w:r w:rsidRPr="009E0329">
        <w:t>The Obstacles used in the Distance Handling Challenge must be selected from Flexible Tunnel/s, Hurdle/s, Spread Hurdle, Scramble, or Broad Jump.</w:t>
      </w:r>
    </w:p>
    <w:p w14:paraId="5CF9BE75" w14:textId="0B185124" w:rsidR="005B098F" w:rsidRPr="009E0329" w:rsidRDefault="005B098F" w:rsidP="005B098F">
      <w:pPr>
        <w:rPr>
          <w:b/>
          <w:bCs/>
          <w:color w:val="0070C0"/>
        </w:rPr>
      </w:pPr>
      <w:r w:rsidRPr="009E0329">
        <w:rPr>
          <w:b/>
          <w:bCs/>
          <w:color w:val="0070C0"/>
        </w:rPr>
        <w:t>(NSW) Proposal 20. DISTINGUISHING FEATURES OF OPEN AGILITY AND JUMPING</w:t>
      </w:r>
    </w:p>
    <w:p w14:paraId="2CCA039F" w14:textId="77777777" w:rsidR="005B098F" w:rsidRPr="009E0329" w:rsidRDefault="005B098F" w:rsidP="000524C2">
      <w:pPr>
        <w:rPr>
          <w:color w:val="0070C0"/>
        </w:rPr>
      </w:pPr>
    </w:p>
    <w:p w14:paraId="4CDA07C2" w14:textId="77777777" w:rsidR="005B098F" w:rsidRPr="009E0329" w:rsidRDefault="005B098F" w:rsidP="005B098F">
      <w:pPr>
        <w:ind w:left="567"/>
        <w:rPr>
          <w:color w:val="0070C0"/>
        </w:rPr>
      </w:pPr>
      <w:r w:rsidRPr="009E0329">
        <w:rPr>
          <w:color w:val="0070C0"/>
        </w:rPr>
        <w:t>The Open Agility and Open Jumping Classes are only to be conducted with all height categories competing together on the same course and with the same Standard Course Time.</w:t>
      </w:r>
    </w:p>
    <w:p w14:paraId="636873CB" w14:textId="77777777" w:rsidR="005B098F" w:rsidRPr="009E0329" w:rsidRDefault="005B098F" w:rsidP="005B098F">
      <w:pPr>
        <w:ind w:left="567"/>
        <w:rPr>
          <w:color w:val="0070C0"/>
        </w:rPr>
      </w:pPr>
    </w:p>
    <w:p w14:paraId="392F162D" w14:textId="77777777" w:rsidR="005B098F" w:rsidRPr="009E0329" w:rsidRDefault="005B098F" w:rsidP="005B098F">
      <w:pPr>
        <w:ind w:left="567"/>
        <w:rPr>
          <w:color w:val="0070C0"/>
        </w:rPr>
      </w:pPr>
      <w:r w:rsidRPr="009E0329">
        <w:rPr>
          <w:color w:val="0070C0"/>
        </w:rPr>
        <w:t>The Open Agility Class and the Open Jumping Class must be designed to at least Excellent Class standard and must contain a distance handling challenge:</w:t>
      </w:r>
    </w:p>
    <w:p w14:paraId="5E72979C" w14:textId="77777777" w:rsidR="005B098F" w:rsidRPr="009E0329" w:rsidRDefault="005B098F" w:rsidP="005B098F">
      <w:pPr>
        <w:ind w:left="567"/>
        <w:rPr>
          <w:color w:val="0070C0"/>
        </w:rPr>
      </w:pPr>
    </w:p>
    <w:p w14:paraId="6D2F1EA6" w14:textId="77777777" w:rsidR="005B098F" w:rsidRPr="009E0329" w:rsidRDefault="005B098F" w:rsidP="005B098F">
      <w:pPr>
        <w:ind w:left="567"/>
        <w:rPr>
          <w:color w:val="0070C0"/>
        </w:rPr>
      </w:pPr>
      <w:r w:rsidRPr="009E0329">
        <w:rPr>
          <w:color w:val="0070C0"/>
        </w:rPr>
        <w:t>The Distance Handling Challenge is one section of a course that requires the Handler to handle the dog from beyond a Distance Handling Line.</w:t>
      </w:r>
    </w:p>
    <w:p w14:paraId="43B7C47C" w14:textId="77777777" w:rsidR="005B098F" w:rsidRPr="009E0329" w:rsidRDefault="005B098F" w:rsidP="005B098F">
      <w:pPr>
        <w:ind w:left="567"/>
        <w:rPr>
          <w:color w:val="0070C0"/>
        </w:rPr>
      </w:pPr>
    </w:p>
    <w:p w14:paraId="7BF99E63" w14:textId="77777777" w:rsidR="005B098F" w:rsidRPr="009E0329" w:rsidRDefault="005B098F" w:rsidP="00A952E3">
      <w:pPr>
        <w:pStyle w:val="ListParagraph"/>
        <w:numPr>
          <w:ilvl w:val="0"/>
          <w:numId w:val="41"/>
        </w:numPr>
        <w:suppressAutoHyphens w:val="0"/>
        <w:spacing w:after="120" w:line="259" w:lineRule="auto"/>
        <w:rPr>
          <w:color w:val="0070C0"/>
        </w:rPr>
      </w:pPr>
      <w:r w:rsidRPr="009E0329">
        <w:rPr>
          <w:color w:val="0070C0"/>
        </w:rPr>
        <w:t>The Distance Handling Line is a line over which a Handler must not cross during the distance handling challenge. The challenge begins when the dog starts to perform the first obstacle in the challenge, and ends when the dog has completed the last obstacle in the challenge. If the challenge starts at the first obstacle the handler may cross the line and then leave the challenge zone before the dog starts without penalty, but if they are inside the challenge line when their dog</w:t>
      </w:r>
      <w:r w:rsidRPr="009E0329">
        <w:rPr>
          <w:strike/>
          <w:color w:val="0070C0"/>
        </w:rPr>
        <w:t xml:space="preserve">s </w:t>
      </w:r>
      <w:proofErr w:type="gramStart"/>
      <w:r w:rsidRPr="009E0329">
        <w:rPr>
          <w:color w:val="0070C0"/>
        </w:rPr>
        <w:t>takes</w:t>
      </w:r>
      <w:proofErr w:type="gramEnd"/>
      <w:r w:rsidRPr="009E0329">
        <w:rPr>
          <w:color w:val="0070C0"/>
        </w:rPr>
        <w:t xml:space="preserve"> the first obstacle rule b) applies and they are to be disqualified.</w:t>
      </w:r>
    </w:p>
    <w:p w14:paraId="323E37E6" w14:textId="77777777" w:rsidR="005B098F" w:rsidRPr="009E0329" w:rsidRDefault="005B098F" w:rsidP="00A952E3">
      <w:pPr>
        <w:pStyle w:val="ListParagraph"/>
        <w:numPr>
          <w:ilvl w:val="0"/>
          <w:numId w:val="41"/>
        </w:numPr>
        <w:suppressAutoHyphens w:val="0"/>
        <w:spacing w:after="120" w:line="259" w:lineRule="auto"/>
        <w:rPr>
          <w:color w:val="0070C0"/>
        </w:rPr>
      </w:pPr>
      <w:r w:rsidRPr="009E0329">
        <w:rPr>
          <w:color w:val="0070C0"/>
        </w:rPr>
        <w:t>A dog will be disqualified if the handler steps on or over the Distance Handling Line during the challenge.</w:t>
      </w:r>
    </w:p>
    <w:p w14:paraId="17F336D1" w14:textId="71198D28" w:rsidR="005B098F" w:rsidRPr="009E0329" w:rsidRDefault="005B098F" w:rsidP="00A952E3">
      <w:pPr>
        <w:pStyle w:val="ListParagraph"/>
        <w:numPr>
          <w:ilvl w:val="0"/>
          <w:numId w:val="41"/>
        </w:numPr>
        <w:suppressAutoHyphens w:val="0"/>
        <w:spacing w:after="120" w:line="259" w:lineRule="auto"/>
        <w:rPr>
          <w:color w:val="0070C0"/>
        </w:rPr>
      </w:pPr>
      <w:r w:rsidRPr="009E0329">
        <w:rPr>
          <w:color w:val="0070C0"/>
        </w:rPr>
        <w:t xml:space="preserve">The Distance Handling Line is to be between five (5) to seven (7) metres from </w:t>
      </w:r>
      <w:r w:rsidRPr="009E0329">
        <w:rPr>
          <w:strike/>
          <w:color w:val="0070C0"/>
        </w:rPr>
        <w:t>to</w:t>
      </w:r>
      <w:r w:rsidRPr="009E0329">
        <w:rPr>
          <w:color w:val="0070C0"/>
        </w:rPr>
        <w:t xml:space="preserve"> the centre </w:t>
      </w:r>
      <w:r w:rsidR="00245B30" w:rsidRPr="009E0329">
        <w:rPr>
          <w:color w:val="0070C0"/>
          <w:u w:val="single"/>
        </w:rPr>
        <w:t xml:space="preserve">of the approach side </w:t>
      </w:r>
      <w:r w:rsidRPr="009E0329">
        <w:rPr>
          <w:color w:val="0070C0"/>
        </w:rPr>
        <w:t>of the obstacle at the furthest point of the challenge.</w:t>
      </w:r>
    </w:p>
    <w:p w14:paraId="688AB59B" w14:textId="77777777" w:rsidR="005B098F" w:rsidRPr="009E0329" w:rsidRDefault="005B098F" w:rsidP="00A952E3">
      <w:pPr>
        <w:pStyle w:val="ListParagraph"/>
        <w:numPr>
          <w:ilvl w:val="0"/>
          <w:numId w:val="41"/>
        </w:numPr>
        <w:suppressAutoHyphens w:val="0"/>
        <w:spacing w:after="120" w:line="259" w:lineRule="auto"/>
        <w:rPr>
          <w:color w:val="0070C0"/>
        </w:rPr>
      </w:pPr>
      <w:r w:rsidRPr="009E0329">
        <w:rPr>
          <w:color w:val="0070C0"/>
        </w:rPr>
        <w:t>The number of obstacles to be used in the Distance Handling Challenge is to be three (3) to (five) 5.</w:t>
      </w:r>
    </w:p>
    <w:p w14:paraId="2C65F8AA" w14:textId="77777777" w:rsidR="005B098F" w:rsidRPr="009E0329" w:rsidRDefault="005B098F" w:rsidP="00A952E3">
      <w:pPr>
        <w:pStyle w:val="ListParagraph"/>
        <w:numPr>
          <w:ilvl w:val="0"/>
          <w:numId w:val="41"/>
        </w:numPr>
        <w:suppressAutoHyphens w:val="0"/>
        <w:spacing w:after="120" w:line="259" w:lineRule="auto"/>
        <w:rPr>
          <w:color w:val="0070C0"/>
        </w:rPr>
      </w:pPr>
      <w:r w:rsidRPr="009E0329">
        <w:rPr>
          <w:color w:val="0070C0"/>
        </w:rPr>
        <w:t>The Obstacles used in the Distance Handling Challenge must be selected from Flexible Tunnel/s, Hurdle/s, Spread Hurdle, Scramble, or Broad Jump.</w:t>
      </w:r>
    </w:p>
    <w:p w14:paraId="6BD0197D" w14:textId="77777777" w:rsidR="005B098F" w:rsidRPr="009E0329" w:rsidRDefault="005B098F" w:rsidP="000524C2"/>
    <w:p w14:paraId="46856C01" w14:textId="45A26451" w:rsidR="00245B30" w:rsidRPr="009E0329" w:rsidRDefault="00245B30" w:rsidP="00245B30">
      <w:pPr>
        <w:pStyle w:val="NormalWeb"/>
        <w:spacing w:before="0" w:beforeAutospacing="0" w:after="0" w:afterAutospacing="0"/>
        <w:jc w:val="both"/>
        <w:rPr>
          <w:sz w:val="22"/>
          <w:szCs w:val="22"/>
          <w:lang w:val="en-AU"/>
        </w:rPr>
      </w:pPr>
      <w:r w:rsidRPr="009E0329">
        <w:rPr>
          <w:rFonts w:ascii="Calibri" w:hAnsi="Calibri" w:cs="Calibri"/>
          <w:b/>
          <w:bCs/>
          <w:color w:val="FF0000"/>
          <w:sz w:val="22"/>
          <w:szCs w:val="22"/>
          <w:lang w:val="en-AU"/>
        </w:rPr>
        <w:t xml:space="preserve">(NSW) Rationale 20 DISTINGUISHING FEATURES OF AOPEN AGILITY AND OPEN JUMPING </w:t>
      </w:r>
    </w:p>
    <w:p w14:paraId="63386EB2" w14:textId="77777777" w:rsidR="00BA0CE3" w:rsidRPr="009E0329" w:rsidRDefault="00BA0CE3" w:rsidP="00245B30">
      <w:pPr>
        <w:pStyle w:val="NormalWeb"/>
        <w:spacing w:before="0" w:beforeAutospacing="0" w:after="0" w:afterAutospacing="0"/>
        <w:jc w:val="both"/>
        <w:rPr>
          <w:rFonts w:ascii="Calibri" w:hAnsi="Calibri" w:cs="Calibri"/>
          <w:color w:val="FF0000"/>
          <w:sz w:val="22"/>
          <w:szCs w:val="22"/>
          <w:lang w:val="en-AU"/>
        </w:rPr>
      </w:pPr>
    </w:p>
    <w:p w14:paraId="078D3D8E" w14:textId="4850EA47" w:rsidR="00245B30" w:rsidRPr="009E0329" w:rsidRDefault="00245B30" w:rsidP="00245B30">
      <w:pPr>
        <w:pStyle w:val="NormalWeb"/>
        <w:spacing w:before="0" w:beforeAutospacing="0" w:after="0" w:afterAutospacing="0"/>
        <w:jc w:val="both"/>
        <w:rPr>
          <w:rFonts w:ascii="Calibri" w:hAnsi="Calibri" w:cs="Calibri"/>
          <w:color w:val="FF0000"/>
          <w:sz w:val="22"/>
          <w:szCs w:val="22"/>
          <w:lang w:val="en-AU"/>
        </w:rPr>
      </w:pPr>
      <w:r w:rsidRPr="009E0329">
        <w:rPr>
          <w:rFonts w:ascii="Calibri" w:hAnsi="Calibri" w:cs="Calibri"/>
          <w:color w:val="FF0000"/>
          <w:sz w:val="22"/>
          <w:szCs w:val="22"/>
          <w:lang w:val="en-AU"/>
        </w:rPr>
        <w:t>Remove the word “to” as it is not needed. In a. remove the s from dogs.</w:t>
      </w:r>
    </w:p>
    <w:p w14:paraId="7D1FE1C7" w14:textId="77777777" w:rsidR="00BA0CE3" w:rsidRPr="009E0329" w:rsidRDefault="00BA0CE3" w:rsidP="00245B30">
      <w:pPr>
        <w:pStyle w:val="NormalWeb"/>
        <w:spacing w:before="0" w:beforeAutospacing="0" w:after="0" w:afterAutospacing="0"/>
        <w:jc w:val="both"/>
        <w:rPr>
          <w:rFonts w:ascii="Calibri" w:hAnsi="Calibri" w:cs="Calibri"/>
          <w:color w:val="FF0000"/>
          <w:sz w:val="22"/>
          <w:szCs w:val="22"/>
          <w:lang w:val="en-AU"/>
        </w:rPr>
      </w:pPr>
    </w:p>
    <w:p w14:paraId="507F263C" w14:textId="06FB98C1" w:rsidR="00245B30" w:rsidRPr="009E0329" w:rsidRDefault="00245B30" w:rsidP="00245B30">
      <w:pPr>
        <w:pStyle w:val="NormalWeb"/>
        <w:spacing w:before="0" w:beforeAutospacing="0" w:after="0" w:afterAutospacing="0"/>
        <w:jc w:val="both"/>
        <w:rPr>
          <w:sz w:val="22"/>
          <w:szCs w:val="22"/>
          <w:lang w:val="en-AU"/>
        </w:rPr>
      </w:pPr>
      <w:r w:rsidRPr="009E0329">
        <w:rPr>
          <w:rFonts w:ascii="Calibri" w:hAnsi="Calibri" w:cs="Calibri"/>
          <w:color w:val="FF0000"/>
          <w:sz w:val="22"/>
          <w:szCs w:val="22"/>
          <w:lang w:val="en-AU"/>
        </w:rPr>
        <w:t xml:space="preserve">There is some confusion in the case of tunnels – is it the centre of the tunnel’s length or the centre of the approach face. </w:t>
      </w:r>
    </w:p>
    <w:p w14:paraId="169FDE53" w14:textId="77777777" w:rsidR="005B098F" w:rsidRPr="009E0329" w:rsidRDefault="005B098F" w:rsidP="000524C2"/>
    <w:p w14:paraId="67CF1188" w14:textId="3AF5748B" w:rsidR="00245B30" w:rsidRPr="009E0329" w:rsidRDefault="00245B30" w:rsidP="00245B30">
      <w:pPr>
        <w:rPr>
          <w:b/>
          <w:bCs/>
          <w:color w:val="0070C0"/>
        </w:rPr>
      </w:pPr>
      <w:r w:rsidRPr="009E0329">
        <w:rPr>
          <w:b/>
          <w:bCs/>
          <w:color w:val="0070C0"/>
        </w:rPr>
        <w:t>(QLD) Proposal 20. DISTINGUISHING FEATURES OF OPEN AGILITY AND JUMPING</w:t>
      </w:r>
    </w:p>
    <w:p w14:paraId="2E914E15" w14:textId="77777777" w:rsidR="00245B30" w:rsidRPr="009E0329" w:rsidRDefault="00245B30" w:rsidP="000524C2"/>
    <w:p w14:paraId="4D4781CC" w14:textId="77777777" w:rsidR="00245B30" w:rsidRPr="009E0329" w:rsidRDefault="00245B30" w:rsidP="007661FA">
      <w:pPr>
        <w:widowControl w:val="0"/>
        <w:spacing w:before="135" w:line="244" w:lineRule="auto"/>
        <w:ind w:right="-46" w:hanging="5"/>
        <w:rPr>
          <w:color w:val="0070C0"/>
        </w:rPr>
      </w:pPr>
      <w:r w:rsidRPr="009E0329">
        <w:rPr>
          <w:color w:val="0070C0"/>
        </w:rPr>
        <w:t xml:space="preserve">The Open Agility and Open Jumping Classes are only to be conducted with all </w:t>
      </w:r>
      <w:proofErr w:type="gramStart"/>
      <w:r w:rsidRPr="009E0329">
        <w:rPr>
          <w:color w:val="0070C0"/>
        </w:rPr>
        <w:t>height  categories</w:t>
      </w:r>
      <w:proofErr w:type="gramEnd"/>
      <w:r w:rsidRPr="009E0329">
        <w:rPr>
          <w:color w:val="0070C0"/>
        </w:rPr>
        <w:t xml:space="preserve"> competing together on the same course and with the same Standard  Course Time. </w:t>
      </w:r>
    </w:p>
    <w:p w14:paraId="4B4B5756" w14:textId="77777777" w:rsidR="00245B30" w:rsidRPr="009E0329" w:rsidRDefault="00245B30" w:rsidP="007661FA">
      <w:pPr>
        <w:widowControl w:val="0"/>
        <w:spacing w:before="128" w:line="244" w:lineRule="auto"/>
        <w:ind w:right="95" w:hanging="15"/>
        <w:rPr>
          <w:color w:val="0070C0"/>
        </w:rPr>
      </w:pPr>
      <w:r w:rsidRPr="009E0329">
        <w:rPr>
          <w:color w:val="0070C0"/>
        </w:rPr>
        <w:t xml:space="preserve">The Open Agility Class and the Open Jumping Class must be designed to at </w:t>
      </w:r>
      <w:proofErr w:type="gramStart"/>
      <w:r w:rsidRPr="009E0329">
        <w:rPr>
          <w:color w:val="0070C0"/>
        </w:rPr>
        <w:t>least  Excellent</w:t>
      </w:r>
      <w:proofErr w:type="gramEnd"/>
      <w:r w:rsidRPr="009E0329">
        <w:rPr>
          <w:color w:val="0070C0"/>
        </w:rPr>
        <w:t xml:space="preserve"> Class standard and must contain a distance handling challenge: </w:t>
      </w:r>
    </w:p>
    <w:p w14:paraId="24624B1F" w14:textId="77777777" w:rsidR="00245B30" w:rsidRPr="009E0329" w:rsidRDefault="00245B30" w:rsidP="007661FA">
      <w:pPr>
        <w:widowControl w:val="0"/>
        <w:spacing w:before="130" w:line="244" w:lineRule="auto"/>
        <w:ind w:right="-46"/>
        <w:rPr>
          <w:color w:val="0070C0"/>
        </w:rPr>
      </w:pPr>
      <w:r w:rsidRPr="009E0329">
        <w:rPr>
          <w:color w:val="0070C0"/>
        </w:rPr>
        <w:t xml:space="preserve">The Distance Handling Challenge is one section of a course that requires the </w:t>
      </w:r>
      <w:proofErr w:type="gramStart"/>
      <w:r w:rsidRPr="009E0329">
        <w:rPr>
          <w:color w:val="0070C0"/>
        </w:rPr>
        <w:t>Handler  to</w:t>
      </w:r>
      <w:proofErr w:type="gramEnd"/>
      <w:r w:rsidRPr="009E0329">
        <w:rPr>
          <w:color w:val="0070C0"/>
        </w:rPr>
        <w:t xml:space="preserve"> handle the dog from beyond a Distance Handling Line. </w:t>
      </w:r>
    </w:p>
    <w:p w14:paraId="69E8A5AC" w14:textId="7DE09BDC" w:rsidR="00245B30" w:rsidRPr="009E0329" w:rsidRDefault="00245B30" w:rsidP="007661FA">
      <w:pPr>
        <w:pStyle w:val="ListParagraph"/>
        <w:widowControl w:val="0"/>
        <w:numPr>
          <w:ilvl w:val="0"/>
          <w:numId w:val="42"/>
        </w:numPr>
        <w:spacing w:before="128" w:line="244" w:lineRule="auto"/>
        <w:ind w:left="426" w:right="95"/>
        <w:rPr>
          <w:color w:val="0070C0"/>
        </w:rPr>
      </w:pPr>
      <w:r w:rsidRPr="009E0329">
        <w:rPr>
          <w:color w:val="0070C0"/>
        </w:rPr>
        <w:t xml:space="preserve">The Distance Handling Line is a line over which a Handler must not cross </w:t>
      </w:r>
      <w:proofErr w:type="gramStart"/>
      <w:r w:rsidRPr="009E0329">
        <w:rPr>
          <w:color w:val="0070C0"/>
        </w:rPr>
        <w:t>during  the</w:t>
      </w:r>
      <w:proofErr w:type="gramEnd"/>
      <w:r w:rsidRPr="009E0329">
        <w:rPr>
          <w:color w:val="0070C0"/>
        </w:rPr>
        <w:t xml:space="preserve"> distance handling challenge. The challenge begins when the dog starts </w:t>
      </w:r>
      <w:proofErr w:type="gramStart"/>
      <w:r w:rsidRPr="009E0329">
        <w:rPr>
          <w:color w:val="0070C0"/>
        </w:rPr>
        <w:t>to  perform</w:t>
      </w:r>
      <w:proofErr w:type="gramEnd"/>
      <w:r w:rsidRPr="009E0329">
        <w:rPr>
          <w:color w:val="0070C0"/>
        </w:rPr>
        <w:t xml:space="preserve"> the first obstacle in the challenge, and ends when the dog has completed  the last obstacle in the challenge. </w:t>
      </w:r>
      <w:r w:rsidRPr="009E0329">
        <w:rPr>
          <w:strike/>
          <w:color w:val="0070C0"/>
        </w:rPr>
        <w:t xml:space="preserve">If the </w:t>
      </w:r>
      <w:r w:rsidRPr="009E0329">
        <w:rPr>
          <w:strike/>
          <w:color w:val="0070C0"/>
        </w:rPr>
        <w:lastRenderedPageBreak/>
        <w:t xml:space="preserve">challenge starts at the first obstacle </w:t>
      </w:r>
      <w:proofErr w:type="gramStart"/>
      <w:r w:rsidRPr="009E0329">
        <w:rPr>
          <w:strike/>
          <w:color w:val="0070C0"/>
        </w:rPr>
        <w:t>the  handler</w:t>
      </w:r>
      <w:proofErr w:type="gramEnd"/>
      <w:r w:rsidRPr="009E0329">
        <w:rPr>
          <w:strike/>
          <w:color w:val="0070C0"/>
        </w:rPr>
        <w:t xml:space="preserve"> may cross the line and then leave the challenge zone before the dog  starts without penalty, but if they are inside the challenge line when their dogs  takes the first obstacle rule b) applies and they are to be disqualified.</w:t>
      </w:r>
      <w:r w:rsidRPr="009E0329">
        <w:rPr>
          <w:color w:val="0070C0"/>
        </w:rPr>
        <w:t xml:space="preserve"> </w:t>
      </w:r>
    </w:p>
    <w:p w14:paraId="1D28A748" w14:textId="0408B6FA" w:rsidR="00245B30" w:rsidRPr="009E0329" w:rsidRDefault="00245B30" w:rsidP="007661FA">
      <w:pPr>
        <w:pStyle w:val="ListParagraph"/>
        <w:widowControl w:val="0"/>
        <w:numPr>
          <w:ilvl w:val="0"/>
          <w:numId w:val="42"/>
        </w:numPr>
        <w:spacing w:before="9" w:line="244" w:lineRule="auto"/>
        <w:ind w:left="426" w:right="95"/>
        <w:rPr>
          <w:color w:val="0070C0"/>
        </w:rPr>
      </w:pPr>
      <w:r w:rsidRPr="009E0329">
        <w:rPr>
          <w:color w:val="0070C0"/>
        </w:rPr>
        <w:t xml:space="preserve">A dog will be disqualified if the handler steps on or over the Distance </w:t>
      </w:r>
      <w:proofErr w:type="gramStart"/>
      <w:r w:rsidRPr="009E0329">
        <w:rPr>
          <w:color w:val="0070C0"/>
        </w:rPr>
        <w:t>Handling  Line</w:t>
      </w:r>
      <w:proofErr w:type="gramEnd"/>
      <w:r w:rsidRPr="009E0329">
        <w:rPr>
          <w:color w:val="0070C0"/>
        </w:rPr>
        <w:t xml:space="preserve"> during the challenge. </w:t>
      </w:r>
    </w:p>
    <w:p w14:paraId="3BA628EF" w14:textId="221C23AA" w:rsidR="00245B30" w:rsidRPr="009E0329" w:rsidRDefault="00245B30" w:rsidP="007661FA">
      <w:pPr>
        <w:pStyle w:val="ListParagraph"/>
        <w:widowControl w:val="0"/>
        <w:numPr>
          <w:ilvl w:val="0"/>
          <w:numId w:val="42"/>
        </w:numPr>
        <w:spacing w:before="6" w:line="244" w:lineRule="auto"/>
        <w:ind w:left="426" w:right="95"/>
        <w:rPr>
          <w:color w:val="0070C0"/>
        </w:rPr>
      </w:pPr>
      <w:r w:rsidRPr="009E0329">
        <w:rPr>
          <w:color w:val="0070C0"/>
        </w:rPr>
        <w:t xml:space="preserve">The Distance Handling Line is to be between five (5) to seven (7) metres from </w:t>
      </w:r>
      <w:proofErr w:type="gramStart"/>
      <w:r w:rsidRPr="009E0329">
        <w:rPr>
          <w:color w:val="0070C0"/>
        </w:rPr>
        <w:t>to  the</w:t>
      </w:r>
      <w:proofErr w:type="gramEnd"/>
      <w:r w:rsidRPr="009E0329">
        <w:rPr>
          <w:color w:val="0070C0"/>
        </w:rPr>
        <w:t xml:space="preserve"> centre of the obstacle at the furthest point of the challenge. </w:t>
      </w:r>
    </w:p>
    <w:p w14:paraId="3D3D8554" w14:textId="77777777" w:rsidR="00245B30" w:rsidRPr="009E0329" w:rsidRDefault="00245B30" w:rsidP="00A952E3">
      <w:pPr>
        <w:pStyle w:val="ListParagraph"/>
        <w:widowControl w:val="0"/>
        <w:numPr>
          <w:ilvl w:val="0"/>
          <w:numId w:val="42"/>
        </w:numPr>
        <w:spacing w:before="6" w:line="247" w:lineRule="auto"/>
        <w:ind w:left="426" w:right="-46"/>
        <w:rPr>
          <w:color w:val="0070C0"/>
        </w:rPr>
      </w:pPr>
      <w:r w:rsidRPr="009E0329">
        <w:rPr>
          <w:color w:val="0070C0"/>
        </w:rPr>
        <w:t xml:space="preserve">The number of obstacles to be used in the Distance Handling Challenge is to </w:t>
      </w:r>
      <w:proofErr w:type="gramStart"/>
      <w:r w:rsidRPr="009E0329">
        <w:rPr>
          <w:color w:val="0070C0"/>
        </w:rPr>
        <w:t>be  three</w:t>
      </w:r>
      <w:proofErr w:type="gramEnd"/>
      <w:r w:rsidRPr="009E0329">
        <w:rPr>
          <w:color w:val="0070C0"/>
        </w:rPr>
        <w:t xml:space="preserve"> (3) to (five) 5. </w:t>
      </w:r>
    </w:p>
    <w:p w14:paraId="0B41B5A3" w14:textId="2D7A05CE" w:rsidR="00245B30" w:rsidRPr="009E0329" w:rsidRDefault="00245B30" w:rsidP="00A952E3">
      <w:pPr>
        <w:pStyle w:val="ListParagraph"/>
        <w:widowControl w:val="0"/>
        <w:numPr>
          <w:ilvl w:val="0"/>
          <w:numId w:val="42"/>
        </w:numPr>
        <w:spacing w:before="6" w:line="247" w:lineRule="auto"/>
        <w:ind w:left="426" w:right="-46"/>
        <w:rPr>
          <w:color w:val="0070C0"/>
        </w:rPr>
      </w:pPr>
      <w:r w:rsidRPr="009E0329">
        <w:rPr>
          <w:color w:val="0070C0"/>
        </w:rPr>
        <w:t xml:space="preserve">The Obstacles used in the Distance Handling Challenge must be selected </w:t>
      </w:r>
      <w:proofErr w:type="gramStart"/>
      <w:r w:rsidRPr="009E0329">
        <w:rPr>
          <w:color w:val="0070C0"/>
        </w:rPr>
        <w:t>from  Flexible</w:t>
      </w:r>
      <w:proofErr w:type="gramEnd"/>
      <w:r w:rsidRPr="009E0329">
        <w:rPr>
          <w:color w:val="0070C0"/>
        </w:rPr>
        <w:t xml:space="preserve"> Tunnel/s, Hurdle/s, Spread Hurdle, Scramble, or Broad Jump.</w:t>
      </w:r>
    </w:p>
    <w:p w14:paraId="51CC9386" w14:textId="77777777" w:rsidR="00245B30" w:rsidRPr="009E0329" w:rsidRDefault="00245B30" w:rsidP="00245B30">
      <w:pPr>
        <w:pStyle w:val="NormalWeb"/>
        <w:spacing w:before="0" w:beforeAutospacing="0" w:after="0" w:afterAutospacing="0"/>
        <w:jc w:val="both"/>
        <w:rPr>
          <w:rFonts w:ascii="Calibri" w:hAnsi="Calibri" w:cs="Calibri"/>
          <w:b/>
          <w:bCs/>
          <w:color w:val="FF0000"/>
          <w:sz w:val="22"/>
          <w:szCs w:val="22"/>
          <w:lang w:val="en-AU"/>
        </w:rPr>
      </w:pPr>
    </w:p>
    <w:p w14:paraId="4A54D9FF" w14:textId="42DFF906" w:rsidR="00245B30" w:rsidRPr="009E0329" w:rsidRDefault="00245B30" w:rsidP="00245B30">
      <w:pPr>
        <w:pStyle w:val="NormalWeb"/>
        <w:spacing w:before="0" w:beforeAutospacing="0" w:after="0" w:afterAutospacing="0"/>
        <w:jc w:val="both"/>
        <w:rPr>
          <w:sz w:val="22"/>
          <w:szCs w:val="22"/>
          <w:lang w:val="en-AU"/>
        </w:rPr>
      </w:pPr>
      <w:r w:rsidRPr="009E0329">
        <w:rPr>
          <w:rFonts w:ascii="Calibri" w:hAnsi="Calibri" w:cs="Calibri"/>
          <w:b/>
          <w:bCs/>
          <w:color w:val="FF0000"/>
          <w:sz w:val="22"/>
          <w:szCs w:val="22"/>
          <w:lang w:val="en-AU"/>
        </w:rPr>
        <w:t xml:space="preserve">(QLD) Rationale 20 DISTINGUISHING FEATURES OF AOPEN AGILITY AND OPEN JUMPING </w:t>
      </w:r>
    </w:p>
    <w:p w14:paraId="0526CC2A" w14:textId="77777777" w:rsidR="00245B30" w:rsidRPr="009E0329" w:rsidRDefault="00245B30" w:rsidP="000524C2"/>
    <w:p w14:paraId="59212681" w14:textId="1AA0F07F" w:rsidR="00245B30" w:rsidRPr="009E0329" w:rsidRDefault="00245B30" w:rsidP="000524C2">
      <w:pPr>
        <w:rPr>
          <w:rFonts w:eastAsia="Roboto"/>
          <w:color w:val="FF0000"/>
        </w:rPr>
      </w:pPr>
      <w:r w:rsidRPr="009E0329">
        <w:rPr>
          <w:rFonts w:eastAsia="Roboto"/>
          <w:color w:val="FF0000"/>
        </w:rPr>
        <w:t>I think the removed sentence is superfluous to the paragraph because it is just giving a specific example of what is described in the previous sentence. The person can be inside the challenge zone when the dog is approaching the first obstacle in the distance challenge no matter where the zone is located in the course (not just the start), but they must not be in there when the dog performs the first obstacle.</w:t>
      </w:r>
    </w:p>
    <w:p w14:paraId="5A24785C" w14:textId="77777777" w:rsidR="00245B30" w:rsidRPr="009E0329" w:rsidRDefault="00245B30" w:rsidP="000524C2"/>
    <w:p w14:paraId="668A40FD" w14:textId="56582D50" w:rsidR="007C1142" w:rsidRPr="009E0329" w:rsidRDefault="00AE613A" w:rsidP="000524C2">
      <w:r w:rsidRPr="009E0329">
        <w:rPr>
          <w:rFonts w:ascii="Arial" w:hAnsi="Arial" w:cs="Arial"/>
          <w:b/>
          <w:bCs/>
          <w:color w:val="000000"/>
          <w:spacing w:val="-16"/>
          <w:sz w:val="20"/>
          <w:szCs w:val="20"/>
        </w:rPr>
        <w:t>21</w:t>
      </w:r>
      <w:r w:rsidR="007C1142" w:rsidRPr="009E0329">
        <w:rPr>
          <w:rFonts w:ascii="Arial" w:hAnsi="Arial" w:cs="Arial"/>
          <w:b/>
          <w:bCs/>
          <w:color w:val="000000"/>
          <w:spacing w:val="-16"/>
          <w:sz w:val="20"/>
          <w:szCs w:val="20"/>
        </w:rPr>
        <w:tab/>
      </w:r>
      <w:r w:rsidR="007C1142" w:rsidRPr="009E0329">
        <w:rPr>
          <w:rFonts w:ascii="Arial" w:hAnsi="Arial" w:cs="Arial"/>
          <w:b/>
          <w:bCs/>
          <w:color w:val="000000"/>
          <w:sz w:val="20"/>
          <w:szCs w:val="20"/>
          <w:u w:val="single"/>
        </w:rPr>
        <w:t>READY REFERENCE GUIDE</w:t>
      </w:r>
    </w:p>
    <w:p w14:paraId="60EC0F10" w14:textId="77777777" w:rsidR="007C1142" w:rsidRPr="009E0329" w:rsidRDefault="007C1142" w:rsidP="000524C2"/>
    <w:tbl>
      <w:tblPr>
        <w:tblStyle w:val="TableGrid"/>
        <w:tblW w:w="9357" w:type="dxa"/>
        <w:tblInd w:w="-459" w:type="dxa"/>
        <w:tblLayout w:type="fixed"/>
        <w:tblLook w:val="04A0" w:firstRow="1" w:lastRow="0" w:firstColumn="1" w:lastColumn="0" w:noHBand="0" w:noVBand="1"/>
      </w:tblPr>
      <w:tblGrid>
        <w:gridCol w:w="2977"/>
        <w:gridCol w:w="1276"/>
        <w:gridCol w:w="1276"/>
        <w:gridCol w:w="1276"/>
        <w:gridCol w:w="1276"/>
        <w:gridCol w:w="1276"/>
      </w:tblGrid>
      <w:tr w:rsidR="007C1142" w:rsidRPr="009E0329" w14:paraId="304855E0" w14:textId="77777777" w:rsidTr="00077A5A">
        <w:tc>
          <w:tcPr>
            <w:tcW w:w="2977" w:type="dxa"/>
          </w:tcPr>
          <w:p w14:paraId="28332E66" w14:textId="1A70D51F" w:rsidR="007C1142" w:rsidRPr="009E0329" w:rsidRDefault="00177ED0" w:rsidP="000524C2">
            <w:pPr>
              <w:rPr>
                <w:b/>
              </w:rPr>
            </w:pPr>
            <w:r w:rsidRPr="009E0329">
              <w:rPr>
                <w:b/>
              </w:rPr>
              <w:t>HEIGHT CATEGORY</w:t>
            </w:r>
          </w:p>
        </w:tc>
        <w:tc>
          <w:tcPr>
            <w:tcW w:w="1276" w:type="dxa"/>
          </w:tcPr>
          <w:p w14:paraId="4E87D4FF" w14:textId="75ACB610" w:rsidR="007C1142" w:rsidRPr="009E0329" w:rsidRDefault="00177ED0" w:rsidP="00177ED0">
            <w:pPr>
              <w:jc w:val="center"/>
              <w:rPr>
                <w:b/>
              </w:rPr>
            </w:pPr>
            <w:r w:rsidRPr="009E0329">
              <w:rPr>
                <w:b/>
              </w:rPr>
              <w:t>200</w:t>
            </w:r>
          </w:p>
        </w:tc>
        <w:tc>
          <w:tcPr>
            <w:tcW w:w="1276" w:type="dxa"/>
          </w:tcPr>
          <w:p w14:paraId="4C032196" w14:textId="7DD17FAA" w:rsidR="007C1142" w:rsidRPr="009E0329" w:rsidRDefault="00177ED0" w:rsidP="00177ED0">
            <w:pPr>
              <w:jc w:val="center"/>
              <w:rPr>
                <w:b/>
              </w:rPr>
            </w:pPr>
            <w:r w:rsidRPr="009E0329">
              <w:rPr>
                <w:b/>
              </w:rPr>
              <w:t>300</w:t>
            </w:r>
          </w:p>
        </w:tc>
        <w:tc>
          <w:tcPr>
            <w:tcW w:w="1276" w:type="dxa"/>
          </w:tcPr>
          <w:p w14:paraId="2F2C675D" w14:textId="691BA6B3" w:rsidR="007C1142" w:rsidRPr="009E0329" w:rsidRDefault="00177ED0" w:rsidP="00177ED0">
            <w:pPr>
              <w:jc w:val="center"/>
              <w:rPr>
                <w:b/>
              </w:rPr>
            </w:pPr>
            <w:r w:rsidRPr="009E0329">
              <w:rPr>
                <w:b/>
              </w:rPr>
              <w:t>400</w:t>
            </w:r>
          </w:p>
        </w:tc>
        <w:tc>
          <w:tcPr>
            <w:tcW w:w="1276" w:type="dxa"/>
          </w:tcPr>
          <w:p w14:paraId="55861587" w14:textId="64D70A4D" w:rsidR="007C1142" w:rsidRPr="009E0329" w:rsidRDefault="00177ED0" w:rsidP="00177ED0">
            <w:pPr>
              <w:jc w:val="center"/>
              <w:rPr>
                <w:b/>
              </w:rPr>
            </w:pPr>
            <w:r w:rsidRPr="009E0329">
              <w:rPr>
                <w:b/>
              </w:rPr>
              <w:t>500</w:t>
            </w:r>
          </w:p>
        </w:tc>
        <w:tc>
          <w:tcPr>
            <w:tcW w:w="1276" w:type="dxa"/>
          </w:tcPr>
          <w:p w14:paraId="13F4C578" w14:textId="53E0AB2A" w:rsidR="007C1142" w:rsidRPr="009E0329" w:rsidRDefault="00077A5A" w:rsidP="00177ED0">
            <w:pPr>
              <w:jc w:val="center"/>
              <w:rPr>
                <w:b/>
              </w:rPr>
            </w:pPr>
            <w:r w:rsidRPr="009E0329">
              <w:rPr>
                <w:b/>
              </w:rPr>
              <w:t>600</w:t>
            </w:r>
          </w:p>
        </w:tc>
      </w:tr>
      <w:tr w:rsidR="00177ED0" w:rsidRPr="009E0329" w14:paraId="59748D81" w14:textId="77777777" w:rsidTr="00077A5A">
        <w:tc>
          <w:tcPr>
            <w:tcW w:w="2977" w:type="dxa"/>
          </w:tcPr>
          <w:p w14:paraId="62133E93" w14:textId="7820A0A7" w:rsidR="00177ED0" w:rsidRPr="009E0329" w:rsidRDefault="00177ED0" w:rsidP="000524C2">
            <w:pPr>
              <w:rPr>
                <w:b/>
              </w:rPr>
            </w:pPr>
            <w:r w:rsidRPr="009E0329">
              <w:rPr>
                <w:b/>
              </w:rPr>
              <w:t>DOG HEIGHTS</w:t>
            </w:r>
          </w:p>
        </w:tc>
        <w:tc>
          <w:tcPr>
            <w:tcW w:w="1276" w:type="dxa"/>
          </w:tcPr>
          <w:p w14:paraId="17548331" w14:textId="16C01BB5" w:rsidR="00177ED0" w:rsidRPr="009E0329" w:rsidRDefault="00177ED0" w:rsidP="00177ED0">
            <w:pPr>
              <w:jc w:val="center"/>
              <w:rPr>
                <w:b/>
              </w:rPr>
            </w:pPr>
            <w:r w:rsidRPr="009E0329">
              <w:rPr>
                <w:b/>
              </w:rPr>
              <w:t>UP TO AND INCLUDING 270MM</w:t>
            </w:r>
          </w:p>
        </w:tc>
        <w:tc>
          <w:tcPr>
            <w:tcW w:w="1276" w:type="dxa"/>
          </w:tcPr>
          <w:p w14:paraId="2039B6F6" w14:textId="5A9A69C6" w:rsidR="00177ED0" w:rsidRPr="009E0329" w:rsidRDefault="00177ED0" w:rsidP="00177ED0">
            <w:pPr>
              <w:jc w:val="center"/>
              <w:rPr>
                <w:b/>
              </w:rPr>
            </w:pPr>
            <w:r w:rsidRPr="009E0329">
              <w:rPr>
                <w:b/>
              </w:rPr>
              <w:t>271 – 365 MM INCLUSIVE</w:t>
            </w:r>
          </w:p>
        </w:tc>
        <w:tc>
          <w:tcPr>
            <w:tcW w:w="1276" w:type="dxa"/>
          </w:tcPr>
          <w:p w14:paraId="612CABC5" w14:textId="53078ACE" w:rsidR="00177ED0" w:rsidRPr="009E0329" w:rsidRDefault="00177ED0" w:rsidP="00177ED0">
            <w:pPr>
              <w:jc w:val="center"/>
              <w:rPr>
                <w:b/>
              </w:rPr>
            </w:pPr>
            <w:r w:rsidRPr="009E0329">
              <w:rPr>
                <w:b/>
              </w:rPr>
              <w:t>366 – 455 MM INCLUSIVE</w:t>
            </w:r>
          </w:p>
        </w:tc>
        <w:tc>
          <w:tcPr>
            <w:tcW w:w="1276" w:type="dxa"/>
          </w:tcPr>
          <w:p w14:paraId="09C68B72" w14:textId="68CE7E52" w:rsidR="00177ED0" w:rsidRPr="009E0329" w:rsidRDefault="00177ED0" w:rsidP="00177ED0">
            <w:pPr>
              <w:jc w:val="center"/>
              <w:rPr>
                <w:b/>
              </w:rPr>
            </w:pPr>
            <w:r w:rsidRPr="009E0329">
              <w:rPr>
                <w:b/>
              </w:rPr>
              <w:t>456 – 545 MM INCLUSIVE</w:t>
            </w:r>
          </w:p>
        </w:tc>
        <w:tc>
          <w:tcPr>
            <w:tcW w:w="1276" w:type="dxa"/>
          </w:tcPr>
          <w:p w14:paraId="20E056F4" w14:textId="7608DDFA" w:rsidR="00177ED0" w:rsidRPr="009E0329" w:rsidRDefault="00077A5A" w:rsidP="00177ED0">
            <w:pPr>
              <w:jc w:val="center"/>
              <w:rPr>
                <w:b/>
              </w:rPr>
            </w:pPr>
            <w:r w:rsidRPr="009E0329">
              <w:rPr>
                <w:b/>
              </w:rPr>
              <w:t>546 MM AND OVER</w:t>
            </w:r>
          </w:p>
        </w:tc>
      </w:tr>
      <w:tr w:rsidR="00177ED0" w:rsidRPr="009E0329" w14:paraId="12F4C82E" w14:textId="77777777" w:rsidTr="00077A5A">
        <w:tc>
          <w:tcPr>
            <w:tcW w:w="2977" w:type="dxa"/>
          </w:tcPr>
          <w:p w14:paraId="676576E9" w14:textId="7A546E64" w:rsidR="00177ED0" w:rsidRPr="009E0329" w:rsidRDefault="00177ED0" w:rsidP="000524C2">
            <w:r w:rsidRPr="009E0329">
              <w:t>Jump Heights</w:t>
            </w:r>
          </w:p>
        </w:tc>
        <w:tc>
          <w:tcPr>
            <w:tcW w:w="1276" w:type="dxa"/>
          </w:tcPr>
          <w:p w14:paraId="3A8FBBCF" w14:textId="38CD4791" w:rsidR="00177ED0" w:rsidRPr="009E0329" w:rsidRDefault="00177ED0" w:rsidP="00177ED0">
            <w:pPr>
              <w:jc w:val="center"/>
            </w:pPr>
            <w:r w:rsidRPr="009E0329">
              <w:t>200 mm</w:t>
            </w:r>
          </w:p>
        </w:tc>
        <w:tc>
          <w:tcPr>
            <w:tcW w:w="1276" w:type="dxa"/>
          </w:tcPr>
          <w:p w14:paraId="3724D502" w14:textId="124F4A49" w:rsidR="00177ED0" w:rsidRPr="009E0329" w:rsidRDefault="00177ED0" w:rsidP="00177ED0">
            <w:pPr>
              <w:jc w:val="center"/>
            </w:pPr>
            <w:r w:rsidRPr="009E0329">
              <w:t>300 mm</w:t>
            </w:r>
          </w:p>
        </w:tc>
        <w:tc>
          <w:tcPr>
            <w:tcW w:w="1276" w:type="dxa"/>
          </w:tcPr>
          <w:p w14:paraId="1B0C7B48" w14:textId="3CA5A2EA" w:rsidR="00177ED0" w:rsidRPr="009E0329" w:rsidRDefault="00077A5A" w:rsidP="00177ED0">
            <w:pPr>
              <w:jc w:val="center"/>
            </w:pPr>
            <w:r w:rsidRPr="009E0329">
              <w:t>4</w:t>
            </w:r>
            <w:r w:rsidR="00177ED0" w:rsidRPr="009E0329">
              <w:t>00 mm</w:t>
            </w:r>
          </w:p>
        </w:tc>
        <w:tc>
          <w:tcPr>
            <w:tcW w:w="1276" w:type="dxa"/>
          </w:tcPr>
          <w:p w14:paraId="48E22C8F" w14:textId="5BBEF129" w:rsidR="00177ED0" w:rsidRPr="009E0329" w:rsidRDefault="00077A5A" w:rsidP="00177ED0">
            <w:pPr>
              <w:jc w:val="center"/>
            </w:pPr>
            <w:r w:rsidRPr="009E0329">
              <w:t>5</w:t>
            </w:r>
            <w:r w:rsidR="00177ED0" w:rsidRPr="009E0329">
              <w:t>00 mm</w:t>
            </w:r>
          </w:p>
        </w:tc>
        <w:tc>
          <w:tcPr>
            <w:tcW w:w="1276" w:type="dxa"/>
          </w:tcPr>
          <w:p w14:paraId="27D434A8" w14:textId="6FD1D419" w:rsidR="00177ED0" w:rsidRPr="009E0329" w:rsidRDefault="00077A5A" w:rsidP="00177ED0">
            <w:pPr>
              <w:jc w:val="center"/>
            </w:pPr>
            <w:r w:rsidRPr="009E0329">
              <w:t>60</w:t>
            </w:r>
            <w:r w:rsidR="00177ED0" w:rsidRPr="009E0329">
              <w:t>0 mm</w:t>
            </w:r>
          </w:p>
        </w:tc>
      </w:tr>
      <w:tr w:rsidR="00177ED0" w:rsidRPr="009E0329" w14:paraId="61A8834D" w14:textId="77777777" w:rsidTr="00077A5A">
        <w:tc>
          <w:tcPr>
            <w:tcW w:w="2977" w:type="dxa"/>
          </w:tcPr>
          <w:p w14:paraId="53B05A90" w14:textId="294294D5" w:rsidR="00177ED0" w:rsidRPr="009E0329" w:rsidRDefault="00177ED0" w:rsidP="000524C2">
            <w:r w:rsidRPr="009E0329">
              <w:t>Spread. Distance between bars</w:t>
            </w:r>
          </w:p>
        </w:tc>
        <w:tc>
          <w:tcPr>
            <w:tcW w:w="1276" w:type="dxa"/>
          </w:tcPr>
          <w:p w14:paraId="2F8F1597" w14:textId="363F60DD" w:rsidR="00177ED0" w:rsidRPr="009E0329" w:rsidRDefault="00177ED0" w:rsidP="00177ED0">
            <w:pPr>
              <w:jc w:val="center"/>
            </w:pPr>
            <w:r w:rsidRPr="009E0329">
              <w:t>150 mm</w:t>
            </w:r>
          </w:p>
        </w:tc>
        <w:tc>
          <w:tcPr>
            <w:tcW w:w="1276" w:type="dxa"/>
          </w:tcPr>
          <w:p w14:paraId="1F3BFC14" w14:textId="7F77D0AC" w:rsidR="00177ED0" w:rsidRPr="009E0329" w:rsidRDefault="00177ED0" w:rsidP="00177ED0">
            <w:pPr>
              <w:jc w:val="center"/>
            </w:pPr>
            <w:r w:rsidRPr="009E0329">
              <w:t>225 mm</w:t>
            </w:r>
          </w:p>
        </w:tc>
        <w:tc>
          <w:tcPr>
            <w:tcW w:w="1276" w:type="dxa"/>
          </w:tcPr>
          <w:p w14:paraId="5B4243E9" w14:textId="7BF706ED" w:rsidR="00177ED0" w:rsidRPr="009E0329" w:rsidRDefault="00077A5A" w:rsidP="00177ED0">
            <w:pPr>
              <w:jc w:val="center"/>
            </w:pPr>
            <w:r w:rsidRPr="009E0329">
              <w:t>30</w:t>
            </w:r>
            <w:r w:rsidR="00177ED0" w:rsidRPr="009E0329">
              <w:t>0 mm</w:t>
            </w:r>
          </w:p>
        </w:tc>
        <w:tc>
          <w:tcPr>
            <w:tcW w:w="1276" w:type="dxa"/>
          </w:tcPr>
          <w:p w14:paraId="183427C6" w14:textId="06C7D00D" w:rsidR="00177ED0" w:rsidRPr="009E0329" w:rsidRDefault="00077A5A" w:rsidP="00177ED0">
            <w:pPr>
              <w:jc w:val="center"/>
            </w:pPr>
            <w:r w:rsidRPr="009E0329">
              <w:t>375</w:t>
            </w:r>
            <w:r w:rsidR="00177ED0" w:rsidRPr="009E0329">
              <w:t xml:space="preserve"> mm</w:t>
            </w:r>
          </w:p>
        </w:tc>
        <w:tc>
          <w:tcPr>
            <w:tcW w:w="1276" w:type="dxa"/>
          </w:tcPr>
          <w:p w14:paraId="23E6A083" w14:textId="22915ECE" w:rsidR="00177ED0" w:rsidRPr="009E0329" w:rsidRDefault="00077A5A" w:rsidP="00177ED0">
            <w:pPr>
              <w:jc w:val="center"/>
            </w:pPr>
            <w:r w:rsidRPr="009E0329">
              <w:t>4</w:t>
            </w:r>
            <w:r w:rsidR="00177ED0" w:rsidRPr="009E0329">
              <w:t>50 mm</w:t>
            </w:r>
          </w:p>
        </w:tc>
      </w:tr>
      <w:tr w:rsidR="00077A5A" w:rsidRPr="009E0329" w14:paraId="1E93BE28" w14:textId="77777777" w:rsidTr="00077A5A">
        <w:tc>
          <w:tcPr>
            <w:tcW w:w="2977" w:type="dxa"/>
          </w:tcPr>
          <w:p w14:paraId="7E77D579" w14:textId="7B4BE2A4" w:rsidR="00077A5A" w:rsidRPr="009E0329" w:rsidRDefault="00077A5A" w:rsidP="000524C2">
            <w:r w:rsidRPr="009E0329">
              <w:t>Spread. Height of first bar</w:t>
            </w:r>
          </w:p>
        </w:tc>
        <w:tc>
          <w:tcPr>
            <w:tcW w:w="1276" w:type="dxa"/>
          </w:tcPr>
          <w:p w14:paraId="56457A18" w14:textId="3873DA4C" w:rsidR="00077A5A" w:rsidRPr="009E0329" w:rsidRDefault="00077A5A" w:rsidP="00177ED0">
            <w:pPr>
              <w:jc w:val="center"/>
            </w:pPr>
            <w:r w:rsidRPr="009E0329">
              <w:t>150 mm</w:t>
            </w:r>
          </w:p>
        </w:tc>
        <w:tc>
          <w:tcPr>
            <w:tcW w:w="1276" w:type="dxa"/>
          </w:tcPr>
          <w:p w14:paraId="4269BD37" w14:textId="26C4B9C6" w:rsidR="00077A5A" w:rsidRPr="009E0329" w:rsidRDefault="00077A5A" w:rsidP="00177ED0">
            <w:pPr>
              <w:jc w:val="center"/>
            </w:pPr>
            <w:r w:rsidRPr="009E0329">
              <w:t>225 mm</w:t>
            </w:r>
          </w:p>
        </w:tc>
        <w:tc>
          <w:tcPr>
            <w:tcW w:w="1276" w:type="dxa"/>
          </w:tcPr>
          <w:p w14:paraId="6D8CC04B" w14:textId="482A18A2" w:rsidR="00077A5A" w:rsidRPr="009E0329" w:rsidRDefault="00077A5A" w:rsidP="00177ED0">
            <w:pPr>
              <w:jc w:val="center"/>
            </w:pPr>
            <w:r w:rsidRPr="009E0329">
              <w:t>300 mm</w:t>
            </w:r>
          </w:p>
        </w:tc>
        <w:tc>
          <w:tcPr>
            <w:tcW w:w="1276" w:type="dxa"/>
          </w:tcPr>
          <w:p w14:paraId="4BB9EADE" w14:textId="1F794C5B" w:rsidR="00077A5A" w:rsidRPr="009E0329" w:rsidRDefault="00077A5A" w:rsidP="00177ED0">
            <w:pPr>
              <w:jc w:val="center"/>
            </w:pPr>
            <w:r w:rsidRPr="009E0329">
              <w:t>375 mm</w:t>
            </w:r>
          </w:p>
        </w:tc>
        <w:tc>
          <w:tcPr>
            <w:tcW w:w="1276" w:type="dxa"/>
          </w:tcPr>
          <w:p w14:paraId="36741699" w14:textId="53B284BC" w:rsidR="00077A5A" w:rsidRPr="009E0329" w:rsidRDefault="00077A5A" w:rsidP="00177ED0">
            <w:pPr>
              <w:jc w:val="center"/>
            </w:pPr>
            <w:r w:rsidRPr="009E0329">
              <w:t>450 mm</w:t>
            </w:r>
          </w:p>
        </w:tc>
      </w:tr>
      <w:tr w:rsidR="00177ED0" w:rsidRPr="009E0329" w14:paraId="31729F7E" w14:textId="77777777" w:rsidTr="00077A5A">
        <w:tc>
          <w:tcPr>
            <w:tcW w:w="2977" w:type="dxa"/>
          </w:tcPr>
          <w:p w14:paraId="18480617" w14:textId="4948720B" w:rsidR="00177ED0" w:rsidRPr="009E0329" w:rsidRDefault="00177ED0" w:rsidP="00177ED0">
            <w:r w:rsidRPr="009E0329">
              <w:t>Spread. Height of second bar</w:t>
            </w:r>
          </w:p>
        </w:tc>
        <w:tc>
          <w:tcPr>
            <w:tcW w:w="1276" w:type="dxa"/>
          </w:tcPr>
          <w:p w14:paraId="1E1E6538" w14:textId="630951C2" w:rsidR="00177ED0" w:rsidRPr="009E0329" w:rsidRDefault="00177ED0" w:rsidP="00177ED0">
            <w:pPr>
              <w:jc w:val="center"/>
            </w:pPr>
            <w:r w:rsidRPr="009E0329">
              <w:t>200 mm</w:t>
            </w:r>
          </w:p>
        </w:tc>
        <w:tc>
          <w:tcPr>
            <w:tcW w:w="1276" w:type="dxa"/>
          </w:tcPr>
          <w:p w14:paraId="0F1DC60D" w14:textId="7823A5C2" w:rsidR="00177ED0" w:rsidRPr="009E0329" w:rsidRDefault="00177ED0" w:rsidP="00177ED0">
            <w:pPr>
              <w:jc w:val="center"/>
            </w:pPr>
            <w:r w:rsidRPr="009E0329">
              <w:t>300 mm</w:t>
            </w:r>
          </w:p>
        </w:tc>
        <w:tc>
          <w:tcPr>
            <w:tcW w:w="1276" w:type="dxa"/>
          </w:tcPr>
          <w:p w14:paraId="044396C0" w14:textId="6B18DC41" w:rsidR="00177ED0" w:rsidRPr="009E0329" w:rsidRDefault="00077A5A" w:rsidP="00177ED0">
            <w:pPr>
              <w:jc w:val="center"/>
            </w:pPr>
            <w:r w:rsidRPr="009E0329">
              <w:t>4</w:t>
            </w:r>
            <w:r w:rsidR="00177ED0" w:rsidRPr="009E0329">
              <w:t>00 mm</w:t>
            </w:r>
          </w:p>
        </w:tc>
        <w:tc>
          <w:tcPr>
            <w:tcW w:w="1276" w:type="dxa"/>
          </w:tcPr>
          <w:p w14:paraId="2FFAF5CE" w14:textId="0ED6DE40" w:rsidR="00177ED0" w:rsidRPr="009E0329" w:rsidRDefault="00077A5A" w:rsidP="00177ED0">
            <w:pPr>
              <w:jc w:val="center"/>
            </w:pPr>
            <w:r w:rsidRPr="009E0329">
              <w:t>5</w:t>
            </w:r>
            <w:r w:rsidR="00177ED0" w:rsidRPr="009E0329">
              <w:t>00 mm</w:t>
            </w:r>
          </w:p>
        </w:tc>
        <w:tc>
          <w:tcPr>
            <w:tcW w:w="1276" w:type="dxa"/>
          </w:tcPr>
          <w:p w14:paraId="49B4A033" w14:textId="2F0293C7" w:rsidR="00177ED0" w:rsidRPr="009E0329" w:rsidRDefault="00077A5A" w:rsidP="00177ED0">
            <w:pPr>
              <w:jc w:val="center"/>
            </w:pPr>
            <w:r w:rsidRPr="009E0329">
              <w:t>6</w:t>
            </w:r>
            <w:r w:rsidR="00177ED0" w:rsidRPr="009E0329">
              <w:t>00 mm</w:t>
            </w:r>
          </w:p>
        </w:tc>
      </w:tr>
      <w:tr w:rsidR="00177ED0" w:rsidRPr="009E0329" w14:paraId="736E3427" w14:textId="77777777" w:rsidTr="00077A5A">
        <w:tc>
          <w:tcPr>
            <w:tcW w:w="2977" w:type="dxa"/>
          </w:tcPr>
          <w:p w14:paraId="52E5FAF5" w14:textId="1C42C9E7" w:rsidR="00177ED0" w:rsidRPr="009E0329" w:rsidRDefault="00177ED0" w:rsidP="000524C2">
            <w:r w:rsidRPr="009E0329">
              <w:t>Broad distance</w:t>
            </w:r>
          </w:p>
        </w:tc>
        <w:tc>
          <w:tcPr>
            <w:tcW w:w="1276" w:type="dxa"/>
          </w:tcPr>
          <w:p w14:paraId="5BD9604B" w14:textId="46031861" w:rsidR="00177ED0" w:rsidRPr="009E0329" w:rsidRDefault="00177ED0" w:rsidP="00177ED0">
            <w:pPr>
              <w:jc w:val="center"/>
            </w:pPr>
            <w:r w:rsidRPr="009E0329">
              <w:t>400 mm</w:t>
            </w:r>
          </w:p>
        </w:tc>
        <w:tc>
          <w:tcPr>
            <w:tcW w:w="1276" w:type="dxa"/>
          </w:tcPr>
          <w:p w14:paraId="3D500E8A" w14:textId="796A2AA0" w:rsidR="00177ED0" w:rsidRPr="009E0329" w:rsidRDefault="00177ED0" w:rsidP="00177ED0">
            <w:pPr>
              <w:jc w:val="center"/>
            </w:pPr>
            <w:r w:rsidRPr="009E0329">
              <w:t>600 mm</w:t>
            </w:r>
          </w:p>
        </w:tc>
        <w:tc>
          <w:tcPr>
            <w:tcW w:w="1276" w:type="dxa"/>
          </w:tcPr>
          <w:p w14:paraId="434A902F" w14:textId="66AA1177" w:rsidR="00177ED0" w:rsidRPr="009E0329" w:rsidRDefault="00077A5A" w:rsidP="00177ED0">
            <w:pPr>
              <w:jc w:val="center"/>
            </w:pPr>
            <w:r w:rsidRPr="009E0329">
              <w:t>8</w:t>
            </w:r>
            <w:r w:rsidR="00177ED0" w:rsidRPr="009E0329">
              <w:t>00 mm</w:t>
            </w:r>
          </w:p>
        </w:tc>
        <w:tc>
          <w:tcPr>
            <w:tcW w:w="1276" w:type="dxa"/>
          </w:tcPr>
          <w:p w14:paraId="1E8A42ED" w14:textId="488A94D9" w:rsidR="00177ED0" w:rsidRPr="009E0329" w:rsidRDefault="00077A5A" w:rsidP="00177ED0">
            <w:pPr>
              <w:jc w:val="center"/>
            </w:pPr>
            <w:r w:rsidRPr="009E0329">
              <w:t>10</w:t>
            </w:r>
            <w:r w:rsidR="00177ED0" w:rsidRPr="009E0329">
              <w:t>00 mm</w:t>
            </w:r>
          </w:p>
        </w:tc>
        <w:tc>
          <w:tcPr>
            <w:tcW w:w="1276" w:type="dxa"/>
          </w:tcPr>
          <w:p w14:paraId="39364E7F" w14:textId="65F9923E" w:rsidR="00177ED0" w:rsidRPr="009E0329" w:rsidRDefault="00077A5A" w:rsidP="00177ED0">
            <w:pPr>
              <w:jc w:val="center"/>
            </w:pPr>
            <w:r w:rsidRPr="009E0329">
              <w:t>1200 mm</w:t>
            </w:r>
          </w:p>
        </w:tc>
      </w:tr>
      <w:tr w:rsidR="00077A5A" w:rsidRPr="009E0329" w14:paraId="627B6A1A" w14:textId="77777777" w:rsidTr="00077A5A">
        <w:tc>
          <w:tcPr>
            <w:tcW w:w="2977" w:type="dxa"/>
          </w:tcPr>
          <w:p w14:paraId="6213E11D" w14:textId="3B5A8F93" w:rsidR="00077A5A" w:rsidRPr="009E0329" w:rsidRDefault="00077A5A" w:rsidP="000524C2">
            <w:r w:rsidRPr="009E0329">
              <w:t>Broad. Width of Boards (mm)</w:t>
            </w:r>
          </w:p>
        </w:tc>
        <w:tc>
          <w:tcPr>
            <w:tcW w:w="1276" w:type="dxa"/>
          </w:tcPr>
          <w:p w14:paraId="2FB00A6D" w14:textId="356E4000" w:rsidR="00077A5A" w:rsidRPr="009E0329" w:rsidRDefault="00077A5A" w:rsidP="00177ED0">
            <w:pPr>
              <w:jc w:val="center"/>
            </w:pPr>
            <w:r w:rsidRPr="009E0329">
              <w:t>100 - 150</w:t>
            </w:r>
          </w:p>
        </w:tc>
        <w:tc>
          <w:tcPr>
            <w:tcW w:w="1276" w:type="dxa"/>
          </w:tcPr>
          <w:p w14:paraId="0F8CB8DD" w14:textId="34A9EE1E" w:rsidR="00077A5A" w:rsidRPr="009E0329" w:rsidRDefault="00077A5A" w:rsidP="00177ED0">
            <w:pPr>
              <w:jc w:val="center"/>
            </w:pPr>
            <w:r w:rsidRPr="009E0329">
              <w:t>100 - 150</w:t>
            </w:r>
          </w:p>
        </w:tc>
        <w:tc>
          <w:tcPr>
            <w:tcW w:w="1276" w:type="dxa"/>
          </w:tcPr>
          <w:p w14:paraId="249CB1C8" w14:textId="76A378EF" w:rsidR="00077A5A" w:rsidRPr="009E0329" w:rsidRDefault="00077A5A" w:rsidP="00077A5A">
            <w:pPr>
              <w:jc w:val="center"/>
            </w:pPr>
            <w:r w:rsidRPr="009E0329">
              <w:t>1</w:t>
            </w:r>
            <w:r w:rsidR="00AE613A" w:rsidRPr="009E0329">
              <w:t>0</w:t>
            </w:r>
            <w:r w:rsidRPr="009E0329">
              <w:t>0 - 200</w:t>
            </w:r>
          </w:p>
        </w:tc>
        <w:tc>
          <w:tcPr>
            <w:tcW w:w="1276" w:type="dxa"/>
          </w:tcPr>
          <w:p w14:paraId="2A5D01AD" w14:textId="19F49588" w:rsidR="00077A5A" w:rsidRPr="009E0329" w:rsidRDefault="00077A5A" w:rsidP="00177ED0">
            <w:pPr>
              <w:jc w:val="center"/>
            </w:pPr>
            <w:r w:rsidRPr="009E0329">
              <w:t>1</w:t>
            </w:r>
            <w:r w:rsidR="00AE613A" w:rsidRPr="009E0329">
              <w:t>0</w:t>
            </w:r>
            <w:r w:rsidRPr="009E0329">
              <w:t>0 - 200</w:t>
            </w:r>
          </w:p>
        </w:tc>
        <w:tc>
          <w:tcPr>
            <w:tcW w:w="1276" w:type="dxa"/>
          </w:tcPr>
          <w:p w14:paraId="4D161048" w14:textId="7C65FA15" w:rsidR="00077A5A" w:rsidRPr="009E0329" w:rsidRDefault="00077A5A" w:rsidP="00177ED0">
            <w:pPr>
              <w:jc w:val="center"/>
            </w:pPr>
            <w:r w:rsidRPr="009E0329">
              <w:t>1</w:t>
            </w:r>
            <w:r w:rsidR="00AE613A" w:rsidRPr="009E0329">
              <w:t>0</w:t>
            </w:r>
            <w:r w:rsidRPr="009E0329">
              <w:t>0 - 200</w:t>
            </w:r>
          </w:p>
        </w:tc>
      </w:tr>
      <w:tr w:rsidR="00177ED0" w:rsidRPr="009E0329" w14:paraId="4C5E4579" w14:textId="77777777" w:rsidTr="00077A5A">
        <w:tc>
          <w:tcPr>
            <w:tcW w:w="2977" w:type="dxa"/>
          </w:tcPr>
          <w:p w14:paraId="135E7DB3" w14:textId="32BDEDDA" w:rsidR="00177ED0" w:rsidRPr="009E0329" w:rsidRDefault="00177ED0" w:rsidP="00177ED0">
            <w:r w:rsidRPr="009E0329">
              <w:t>Broad. Height of Boards (mm)</w:t>
            </w:r>
          </w:p>
        </w:tc>
        <w:tc>
          <w:tcPr>
            <w:tcW w:w="1276" w:type="dxa"/>
          </w:tcPr>
          <w:p w14:paraId="2B08F37A" w14:textId="619A0EE6" w:rsidR="00177ED0" w:rsidRPr="009E0329" w:rsidRDefault="00177ED0" w:rsidP="00177ED0">
            <w:pPr>
              <w:jc w:val="center"/>
            </w:pPr>
            <w:r w:rsidRPr="009E0329">
              <w:t>100 + 150</w:t>
            </w:r>
          </w:p>
        </w:tc>
        <w:tc>
          <w:tcPr>
            <w:tcW w:w="1276" w:type="dxa"/>
          </w:tcPr>
          <w:p w14:paraId="117152AF" w14:textId="3DECA123" w:rsidR="00177ED0" w:rsidRPr="009E0329" w:rsidRDefault="00177ED0" w:rsidP="00177ED0">
            <w:pPr>
              <w:jc w:val="center"/>
            </w:pPr>
            <w:r w:rsidRPr="009E0329">
              <w:t>100 + 150</w:t>
            </w:r>
          </w:p>
        </w:tc>
        <w:tc>
          <w:tcPr>
            <w:tcW w:w="1276" w:type="dxa"/>
          </w:tcPr>
          <w:p w14:paraId="437DC25D" w14:textId="1FB7AC77" w:rsidR="00177ED0" w:rsidRPr="009E0329" w:rsidRDefault="00177ED0" w:rsidP="00177ED0">
            <w:pPr>
              <w:jc w:val="center"/>
            </w:pPr>
            <w:r w:rsidRPr="009E0329">
              <w:t>100 + 150 + 200</w:t>
            </w:r>
          </w:p>
        </w:tc>
        <w:tc>
          <w:tcPr>
            <w:tcW w:w="1276" w:type="dxa"/>
          </w:tcPr>
          <w:p w14:paraId="4A964BDE" w14:textId="64600800" w:rsidR="00177ED0" w:rsidRPr="009E0329" w:rsidRDefault="00177ED0" w:rsidP="00177ED0">
            <w:pPr>
              <w:jc w:val="center"/>
            </w:pPr>
            <w:r w:rsidRPr="009E0329">
              <w:t>100 + 150 + 200 + 250</w:t>
            </w:r>
          </w:p>
        </w:tc>
        <w:tc>
          <w:tcPr>
            <w:tcW w:w="1276" w:type="dxa"/>
          </w:tcPr>
          <w:p w14:paraId="02E95493" w14:textId="661A3E0C" w:rsidR="00177ED0" w:rsidRPr="009E0329" w:rsidRDefault="00177ED0" w:rsidP="00177ED0">
            <w:pPr>
              <w:jc w:val="center"/>
            </w:pPr>
            <w:r w:rsidRPr="009E0329">
              <w:t>100 + 150 + 200 + 250</w:t>
            </w:r>
          </w:p>
        </w:tc>
      </w:tr>
      <w:tr w:rsidR="00177ED0" w:rsidRPr="009E0329" w14:paraId="51B6EFC2" w14:textId="77777777" w:rsidTr="00077A5A">
        <w:tc>
          <w:tcPr>
            <w:tcW w:w="2977" w:type="dxa"/>
          </w:tcPr>
          <w:p w14:paraId="0E8C649F" w14:textId="109EAF76" w:rsidR="00177ED0" w:rsidRPr="009E0329" w:rsidRDefault="00177ED0" w:rsidP="00177ED0">
            <w:r w:rsidRPr="009E0329">
              <w:t>Broad. Number of boards</w:t>
            </w:r>
          </w:p>
        </w:tc>
        <w:tc>
          <w:tcPr>
            <w:tcW w:w="1276" w:type="dxa"/>
          </w:tcPr>
          <w:p w14:paraId="3AFCDB03" w14:textId="2D2A3CAE" w:rsidR="00177ED0" w:rsidRPr="009E0329" w:rsidRDefault="00177ED0" w:rsidP="00177ED0">
            <w:pPr>
              <w:jc w:val="center"/>
            </w:pPr>
            <w:r w:rsidRPr="009E0329">
              <w:t>2</w:t>
            </w:r>
          </w:p>
        </w:tc>
        <w:tc>
          <w:tcPr>
            <w:tcW w:w="1276" w:type="dxa"/>
          </w:tcPr>
          <w:p w14:paraId="116AE539" w14:textId="4866B12F" w:rsidR="00177ED0" w:rsidRPr="009E0329" w:rsidRDefault="00177ED0" w:rsidP="00177ED0">
            <w:pPr>
              <w:jc w:val="center"/>
            </w:pPr>
            <w:r w:rsidRPr="009E0329">
              <w:t>2</w:t>
            </w:r>
          </w:p>
        </w:tc>
        <w:tc>
          <w:tcPr>
            <w:tcW w:w="1276" w:type="dxa"/>
          </w:tcPr>
          <w:p w14:paraId="4CE87B19" w14:textId="26A826FA" w:rsidR="00177ED0" w:rsidRPr="009E0329" w:rsidRDefault="00177ED0" w:rsidP="00177ED0">
            <w:pPr>
              <w:jc w:val="center"/>
            </w:pPr>
            <w:r w:rsidRPr="009E0329">
              <w:t>3</w:t>
            </w:r>
          </w:p>
        </w:tc>
        <w:tc>
          <w:tcPr>
            <w:tcW w:w="1276" w:type="dxa"/>
          </w:tcPr>
          <w:p w14:paraId="0DC73B30" w14:textId="1BEC0290" w:rsidR="00177ED0" w:rsidRPr="009E0329" w:rsidRDefault="00177ED0" w:rsidP="00177ED0">
            <w:pPr>
              <w:jc w:val="center"/>
            </w:pPr>
            <w:r w:rsidRPr="009E0329">
              <w:t>4</w:t>
            </w:r>
          </w:p>
        </w:tc>
        <w:tc>
          <w:tcPr>
            <w:tcW w:w="1276" w:type="dxa"/>
          </w:tcPr>
          <w:p w14:paraId="2F365065" w14:textId="482B1B90" w:rsidR="00177ED0" w:rsidRPr="009E0329" w:rsidRDefault="00177ED0" w:rsidP="00177ED0">
            <w:pPr>
              <w:jc w:val="center"/>
            </w:pPr>
            <w:r w:rsidRPr="009E0329">
              <w:t>4</w:t>
            </w:r>
          </w:p>
        </w:tc>
      </w:tr>
    </w:tbl>
    <w:p w14:paraId="5B0ABAE4" w14:textId="77777777" w:rsidR="007C1142" w:rsidRPr="009E0329" w:rsidRDefault="007C1142" w:rsidP="000524C2"/>
    <w:p w14:paraId="42C0EEBD" w14:textId="04F86662" w:rsidR="00BD391E" w:rsidRPr="009E0329" w:rsidRDefault="00BD391E" w:rsidP="00BD391E">
      <w:r w:rsidRPr="009E0329">
        <w:rPr>
          <w:rFonts w:ascii="Arial" w:hAnsi="Arial" w:cs="Arial"/>
          <w:b/>
          <w:color w:val="0070C0"/>
          <w:sz w:val="20"/>
          <w:szCs w:val="20"/>
        </w:rPr>
        <w:t xml:space="preserve">(WA) Proposed change </w:t>
      </w:r>
      <w:r w:rsidR="00AE613A" w:rsidRPr="009E0329">
        <w:rPr>
          <w:rFonts w:ascii="Arial" w:hAnsi="Arial" w:cs="Arial"/>
          <w:b/>
          <w:color w:val="0070C0"/>
          <w:sz w:val="20"/>
          <w:szCs w:val="20"/>
        </w:rPr>
        <w:t>21</w:t>
      </w:r>
      <w:r w:rsidR="00191E28" w:rsidRPr="009E0329">
        <w:rPr>
          <w:rFonts w:ascii="Arial" w:hAnsi="Arial" w:cs="Arial"/>
          <w:b/>
          <w:color w:val="0070C0"/>
          <w:sz w:val="20"/>
          <w:szCs w:val="20"/>
        </w:rPr>
        <w:t xml:space="preserve"> Ready Reference Guide</w:t>
      </w:r>
    </w:p>
    <w:p w14:paraId="2E0046F0" w14:textId="77777777" w:rsidR="00BD391E" w:rsidRPr="009E0329" w:rsidRDefault="00BD391E" w:rsidP="000524C2"/>
    <w:tbl>
      <w:tblPr>
        <w:tblStyle w:val="TableGrid"/>
        <w:tblW w:w="9357" w:type="dxa"/>
        <w:tblInd w:w="-45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977"/>
        <w:gridCol w:w="1276"/>
        <w:gridCol w:w="1276"/>
        <w:gridCol w:w="1276"/>
        <w:gridCol w:w="1276"/>
        <w:gridCol w:w="1276"/>
      </w:tblGrid>
      <w:tr w:rsidR="00BD391E" w:rsidRPr="009E0329" w14:paraId="2D526E34" w14:textId="77777777" w:rsidTr="00BD391E">
        <w:tc>
          <w:tcPr>
            <w:tcW w:w="2977" w:type="dxa"/>
          </w:tcPr>
          <w:p w14:paraId="4949EABE" w14:textId="77777777" w:rsidR="00BD391E" w:rsidRPr="009E0329" w:rsidRDefault="00BD391E" w:rsidP="0016055C">
            <w:pPr>
              <w:rPr>
                <w:b/>
                <w:color w:val="0070C0"/>
              </w:rPr>
            </w:pPr>
            <w:r w:rsidRPr="009E0329">
              <w:rPr>
                <w:b/>
                <w:color w:val="0070C0"/>
              </w:rPr>
              <w:t>HEIGHT CATEGORY</w:t>
            </w:r>
          </w:p>
        </w:tc>
        <w:tc>
          <w:tcPr>
            <w:tcW w:w="1276" w:type="dxa"/>
          </w:tcPr>
          <w:p w14:paraId="33BF62CD" w14:textId="77777777" w:rsidR="00BD391E" w:rsidRPr="009E0329" w:rsidRDefault="00BD391E" w:rsidP="0016055C">
            <w:pPr>
              <w:jc w:val="center"/>
              <w:rPr>
                <w:b/>
                <w:color w:val="0070C0"/>
              </w:rPr>
            </w:pPr>
            <w:r w:rsidRPr="009E0329">
              <w:rPr>
                <w:b/>
                <w:color w:val="0070C0"/>
              </w:rPr>
              <w:t>200</w:t>
            </w:r>
          </w:p>
        </w:tc>
        <w:tc>
          <w:tcPr>
            <w:tcW w:w="1276" w:type="dxa"/>
          </w:tcPr>
          <w:p w14:paraId="503E1BE7" w14:textId="77777777" w:rsidR="00BD391E" w:rsidRPr="009E0329" w:rsidRDefault="00BD391E" w:rsidP="0016055C">
            <w:pPr>
              <w:jc w:val="center"/>
              <w:rPr>
                <w:b/>
                <w:color w:val="0070C0"/>
              </w:rPr>
            </w:pPr>
            <w:r w:rsidRPr="009E0329">
              <w:rPr>
                <w:b/>
                <w:color w:val="0070C0"/>
              </w:rPr>
              <w:t>300</w:t>
            </w:r>
          </w:p>
        </w:tc>
        <w:tc>
          <w:tcPr>
            <w:tcW w:w="1276" w:type="dxa"/>
          </w:tcPr>
          <w:p w14:paraId="79C1470E" w14:textId="77777777" w:rsidR="00BD391E" w:rsidRPr="009E0329" w:rsidRDefault="00BD391E" w:rsidP="0016055C">
            <w:pPr>
              <w:jc w:val="center"/>
              <w:rPr>
                <w:b/>
                <w:color w:val="0070C0"/>
              </w:rPr>
            </w:pPr>
            <w:r w:rsidRPr="009E0329">
              <w:rPr>
                <w:b/>
                <w:color w:val="0070C0"/>
              </w:rPr>
              <w:t>400</w:t>
            </w:r>
          </w:p>
        </w:tc>
        <w:tc>
          <w:tcPr>
            <w:tcW w:w="1276" w:type="dxa"/>
          </w:tcPr>
          <w:p w14:paraId="06CFD1A3" w14:textId="77777777" w:rsidR="00BD391E" w:rsidRPr="009E0329" w:rsidRDefault="00BD391E" w:rsidP="0016055C">
            <w:pPr>
              <w:jc w:val="center"/>
              <w:rPr>
                <w:b/>
                <w:color w:val="0070C0"/>
              </w:rPr>
            </w:pPr>
            <w:r w:rsidRPr="009E0329">
              <w:rPr>
                <w:b/>
                <w:color w:val="0070C0"/>
              </w:rPr>
              <w:t>500</w:t>
            </w:r>
          </w:p>
        </w:tc>
        <w:tc>
          <w:tcPr>
            <w:tcW w:w="1276" w:type="dxa"/>
          </w:tcPr>
          <w:p w14:paraId="6DA9FCC1" w14:textId="77777777" w:rsidR="00BD391E" w:rsidRPr="009E0329" w:rsidRDefault="00BD391E" w:rsidP="0016055C">
            <w:pPr>
              <w:jc w:val="center"/>
              <w:rPr>
                <w:b/>
                <w:color w:val="0070C0"/>
              </w:rPr>
            </w:pPr>
            <w:r w:rsidRPr="009E0329">
              <w:rPr>
                <w:b/>
                <w:color w:val="0070C0"/>
              </w:rPr>
              <w:t>600</w:t>
            </w:r>
          </w:p>
        </w:tc>
      </w:tr>
      <w:tr w:rsidR="00BD391E" w:rsidRPr="009E0329" w14:paraId="792623B3" w14:textId="77777777" w:rsidTr="00BD391E">
        <w:tc>
          <w:tcPr>
            <w:tcW w:w="2977" w:type="dxa"/>
          </w:tcPr>
          <w:p w14:paraId="4E5A7E8E" w14:textId="77777777" w:rsidR="00BD391E" w:rsidRPr="009E0329" w:rsidRDefault="00BD391E" w:rsidP="0016055C">
            <w:pPr>
              <w:rPr>
                <w:b/>
                <w:color w:val="0070C0"/>
              </w:rPr>
            </w:pPr>
            <w:r w:rsidRPr="009E0329">
              <w:rPr>
                <w:b/>
                <w:color w:val="0070C0"/>
              </w:rPr>
              <w:t>DOG HEIGHTS</w:t>
            </w:r>
          </w:p>
        </w:tc>
        <w:tc>
          <w:tcPr>
            <w:tcW w:w="1276" w:type="dxa"/>
          </w:tcPr>
          <w:p w14:paraId="00B5FA3C" w14:textId="63419935" w:rsidR="00BD391E" w:rsidRPr="009E0329" w:rsidRDefault="00BD391E" w:rsidP="0016055C">
            <w:pPr>
              <w:jc w:val="center"/>
              <w:rPr>
                <w:b/>
                <w:color w:val="0070C0"/>
                <w:u w:val="single"/>
              </w:rPr>
            </w:pPr>
            <w:r w:rsidRPr="009E0329">
              <w:rPr>
                <w:b/>
                <w:color w:val="0070C0"/>
                <w:u w:val="single"/>
              </w:rPr>
              <w:t>UP TO AND INCLUDING 2</w:t>
            </w:r>
            <w:r w:rsidR="00AE613A" w:rsidRPr="009E0329">
              <w:rPr>
                <w:b/>
                <w:color w:val="0070C0"/>
                <w:u w:val="single"/>
              </w:rPr>
              <w:t>0</w:t>
            </w:r>
            <w:r w:rsidRPr="009E0329">
              <w:rPr>
                <w:b/>
                <w:color w:val="0070C0"/>
                <w:u w:val="single"/>
              </w:rPr>
              <w:t>0MM</w:t>
            </w:r>
          </w:p>
        </w:tc>
        <w:tc>
          <w:tcPr>
            <w:tcW w:w="1276" w:type="dxa"/>
          </w:tcPr>
          <w:p w14:paraId="604D91CF" w14:textId="01B3E61A" w:rsidR="00BD391E" w:rsidRPr="009E0329" w:rsidRDefault="00BD391E" w:rsidP="0016055C">
            <w:pPr>
              <w:jc w:val="center"/>
              <w:rPr>
                <w:b/>
                <w:color w:val="0070C0"/>
                <w:u w:val="single"/>
              </w:rPr>
            </w:pPr>
            <w:r w:rsidRPr="009E0329">
              <w:rPr>
                <w:b/>
                <w:color w:val="0070C0"/>
                <w:u w:val="single"/>
              </w:rPr>
              <w:t>2</w:t>
            </w:r>
            <w:r w:rsidR="00AE613A" w:rsidRPr="009E0329">
              <w:rPr>
                <w:b/>
                <w:color w:val="0070C0"/>
                <w:u w:val="single"/>
              </w:rPr>
              <w:t>0</w:t>
            </w:r>
            <w:r w:rsidRPr="009E0329">
              <w:rPr>
                <w:b/>
                <w:color w:val="0070C0"/>
                <w:u w:val="single"/>
              </w:rPr>
              <w:t>1 – 3</w:t>
            </w:r>
            <w:r w:rsidR="00AE613A" w:rsidRPr="009E0329">
              <w:rPr>
                <w:b/>
                <w:color w:val="0070C0"/>
                <w:u w:val="single"/>
              </w:rPr>
              <w:t>00</w:t>
            </w:r>
            <w:r w:rsidRPr="009E0329">
              <w:rPr>
                <w:b/>
                <w:color w:val="0070C0"/>
                <w:u w:val="single"/>
              </w:rPr>
              <w:t xml:space="preserve"> MM INCLUSIVE</w:t>
            </w:r>
          </w:p>
        </w:tc>
        <w:tc>
          <w:tcPr>
            <w:tcW w:w="1276" w:type="dxa"/>
          </w:tcPr>
          <w:p w14:paraId="1ADF8D04" w14:textId="4C12F343" w:rsidR="00BD391E" w:rsidRPr="009E0329" w:rsidRDefault="00BD391E" w:rsidP="0016055C">
            <w:pPr>
              <w:jc w:val="center"/>
              <w:rPr>
                <w:b/>
                <w:color w:val="0070C0"/>
                <w:u w:val="single"/>
              </w:rPr>
            </w:pPr>
            <w:r w:rsidRPr="009E0329">
              <w:rPr>
                <w:b/>
                <w:color w:val="0070C0"/>
                <w:u w:val="single"/>
              </w:rPr>
              <w:t>3</w:t>
            </w:r>
            <w:r w:rsidR="00AE613A" w:rsidRPr="009E0329">
              <w:rPr>
                <w:b/>
                <w:color w:val="0070C0"/>
                <w:u w:val="single"/>
              </w:rPr>
              <w:t>01</w:t>
            </w:r>
            <w:r w:rsidRPr="009E0329">
              <w:rPr>
                <w:b/>
                <w:color w:val="0070C0"/>
                <w:u w:val="single"/>
              </w:rPr>
              <w:t xml:space="preserve"> – 4</w:t>
            </w:r>
            <w:r w:rsidR="00AE613A" w:rsidRPr="009E0329">
              <w:rPr>
                <w:b/>
                <w:color w:val="0070C0"/>
                <w:u w:val="single"/>
              </w:rPr>
              <w:t>00</w:t>
            </w:r>
            <w:r w:rsidRPr="009E0329">
              <w:rPr>
                <w:b/>
                <w:color w:val="0070C0"/>
                <w:u w:val="single"/>
              </w:rPr>
              <w:t xml:space="preserve"> MM INCLUSIVE</w:t>
            </w:r>
          </w:p>
        </w:tc>
        <w:tc>
          <w:tcPr>
            <w:tcW w:w="1276" w:type="dxa"/>
          </w:tcPr>
          <w:p w14:paraId="0D319717" w14:textId="07DFC505" w:rsidR="00BD391E" w:rsidRPr="009E0329" w:rsidRDefault="00BD391E" w:rsidP="0016055C">
            <w:pPr>
              <w:jc w:val="center"/>
              <w:rPr>
                <w:b/>
                <w:color w:val="0070C0"/>
                <w:u w:val="single"/>
              </w:rPr>
            </w:pPr>
            <w:r w:rsidRPr="009E0329">
              <w:rPr>
                <w:b/>
                <w:color w:val="0070C0"/>
                <w:u w:val="single"/>
              </w:rPr>
              <w:t>4</w:t>
            </w:r>
            <w:r w:rsidR="00AE613A" w:rsidRPr="009E0329">
              <w:rPr>
                <w:b/>
                <w:color w:val="0070C0"/>
                <w:u w:val="single"/>
              </w:rPr>
              <w:t>01</w:t>
            </w:r>
            <w:r w:rsidRPr="009E0329">
              <w:rPr>
                <w:b/>
                <w:color w:val="0070C0"/>
                <w:u w:val="single"/>
              </w:rPr>
              <w:t xml:space="preserve"> – 5</w:t>
            </w:r>
            <w:r w:rsidR="00AE613A" w:rsidRPr="009E0329">
              <w:rPr>
                <w:b/>
                <w:color w:val="0070C0"/>
                <w:u w:val="single"/>
              </w:rPr>
              <w:t>00</w:t>
            </w:r>
            <w:r w:rsidRPr="009E0329">
              <w:rPr>
                <w:b/>
                <w:color w:val="0070C0"/>
                <w:u w:val="single"/>
              </w:rPr>
              <w:t xml:space="preserve"> MM INCLUSIVE</w:t>
            </w:r>
          </w:p>
        </w:tc>
        <w:tc>
          <w:tcPr>
            <w:tcW w:w="1276" w:type="dxa"/>
          </w:tcPr>
          <w:p w14:paraId="427E0F84" w14:textId="6B268BE3" w:rsidR="00BD391E" w:rsidRPr="009E0329" w:rsidRDefault="00BD391E" w:rsidP="0016055C">
            <w:pPr>
              <w:jc w:val="center"/>
              <w:rPr>
                <w:b/>
                <w:color w:val="0070C0"/>
                <w:u w:val="single"/>
              </w:rPr>
            </w:pPr>
            <w:r w:rsidRPr="009E0329">
              <w:rPr>
                <w:b/>
                <w:color w:val="0070C0"/>
                <w:u w:val="single"/>
              </w:rPr>
              <w:t>5</w:t>
            </w:r>
            <w:r w:rsidR="00AE613A" w:rsidRPr="009E0329">
              <w:rPr>
                <w:b/>
                <w:color w:val="0070C0"/>
                <w:u w:val="single"/>
              </w:rPr>
              <w:t>01</w:t>
            </w:r>
            <w:r w:rsidRPr="009E0329">
              <w:rPr>
                <w:b/>
                <w:color w:val="0070C0"/>
                <w:u w:val="single"/>
              </w:rPr>
              <w:t xml:space="preserve"> MM AND OVER</w:t>
            </w:r>
          </w:p>
        </w:tc>
      </w:tr>
      <w:tr w:rsidR="00BD391E" w:rsidRPr="009E0329" w14:paraId="149035BD" w14:textId="77777777" w:rsidTr="00BD391E">
        <w:tc>
          <w:tcPr>
            <w:tcW w:w="2977" w:type="dxa"/>
          </w:tcPr>
          <w:p w14:paraId="473487AF" w14:textId="77777777" w:rsidR="00BD391E" w:rsidRPr="009E0329" w:rsidRDefault="00BD391E" w:rsidP="0016055C">
            <w:pPr>
              <w:rPr>
                <w:color w:val="0070C0"/>
              </w:rPr>
            </w:pPr>
            <w:r w:rsidRPr="009E0329">
              <w:rPr>
                <w:color w:val="0070C0"/>
              </w:rPr>
              <w:t>Jump Heights</w:t>
            </w:r>
          </w:p>
        </w:tc>
        <w:tc>
          <w:tcPr>
            <w:tcW w:w="1276" w:type="dxa"/>
          </w:tcPr>
          <w:p w14:paraId="45460F94" w14:textId="77777777" w:rsidR="00BD391E" w:rsidRPr="009E0329" w:rsidRDefault="00BD391E" w:rsidP="0016055C">
            <w:pPr>
              <w:jc w:val="center"/>
              <w:rPr>
                <w:color w:val="0070C0"/>
              </w:rPr>
            </w:pPr>
            <w:r w:rsidRPr="009E0329">
              <w:rPr>
                <w:color w:val="0070C0"/>
              </w:rPr>
              <w:t>200 mm</w:t>
            </w:r>
          </w:p>
        </w:tc>
        <w:tc>
          <w:tcPr>
            <w:tcW w:w="1276" w:type="dxa"/>
          </w:tcPr>
          <w:p w14:paraId="2BD073CA" w14:textId="77777777" w:rsidR="00BD391E" w:rsidRPr="009E0329" w:rsidRDefault="00BD391E" w:rsidP="0016055C">
            <w:pPr>
              <w:jc w:val="center"/>
              <w:rPr>
                <w:color w:val="0070C0"/>
              </w:rPr>
            </w:pPr>
            <w:r w:rsidRPr="009E0329">
              <w:rPr>
                <w:color w:val="0070C0"/>
              </w:rPr>
              <w:t>300 mm</w:t>
            </w:r>
          </w:p>
        </w:tc>
        <w:tc>
          <w:tcPr>
            <w:tcW w:w="1276" w:type="dxa"/>
          </w:tcPr>
          <w:p w14:paraId="76F6C9BF" w14:textId="77777777" w:rsidR="00BD391E" w:rsidRPr="009E0329" w:rsidRDefault="00BD391E" w:rsidP="0016055C">
            <w:pPr>
              <w:jc w:val="center"/>
              <w:rPr>
                <w:color w:val="0070C0"/>
              </w:rPr>
            </w:pPr>
            <w:r w:rsidRPr="009E0329">
              <w:rPr>
                <w:color w:val="0070C0"/>
              </w:rPr>
              <w:t>400 mm</w:t>
            </w:r>
          </w:p>
        </w:tc>
        <w:tc>
          <w:tcPr>
            <w:tcW w:w="1276" w:type="dxa"/>
          </w:tcPr>
          <w:p w14:paraId="74A69B85" w14:textId="77777777" w:rsidR="00BD391E" w:rsidRPr="009E0329" w:rsidRDefault="00BD391E" w:rsidP="0016055C">
            <w:pPr>
              <w:jc w:val="center"/>
              <w:rPr>
                <w:color w:val="0070C0"/>
              </w:rPr>
            </w:pPr>
            <w:r w:rsidRPr="009E0329">
              <w:rPr>
                <w:color w:val="0070C0"/>
              </w:rPr>
              <w:t>500 mm</w:t>
            </w:r>
          </w:p>
        </w:tc>
        <w:tc>
          <w:tcPr>
            <w:tcW w:w="1276" w:type="dxa"/>
          </w:tcPr>
          <w:p w14:paraId="36A9362D" w14:textId="77777777" w:rsidR="00BD391E" w:rsidRPr="009E0329" w:rsidRDefault="00BD391E" w:rsidP="0016055C">
            <w:pPr>
              <w:jc w:val="center"/>
              <w:rPr>
                <w:color w:val="0070C0"/>
              </w:rPr>
            </w:pPr>
            <w:r w:rsidRPr="009E0329">
              <w:rPr>
                <w:color w:val="0070C0"/>
              </w:rPr>
              <w:t>600 mm</w:t>
            </w:r>
          </w:p>
        </w:tc>
      </w:tr>
      <w:tr w:rsidR="00BD391E" w:rsidRPr="009E0329" w14:paraId="16C0392D" w14:textId="77777777" w:rsidTr="00BD391E">
        <w:tc>
          <w:tcPr>
            <w:tcW w:w="2977" w:type="dxa"/>
          </w:tcPr>
          <w:p w14:paraId="7B6A61E2" w14:textId="77777777" w:rsidR="00BD391E" w:rsidRPr="009E0329" w:rsidRDefault="00BD391E" w:rsidP="0016055C">
            <w:pPr>
              <w:rPr>
                <w:color w:val="0070C0"/>
              </w:rPr>
            </w:pPr>
            <w:r w:rsidRPr="009E0329">
              <w:rPr>
                <w:color w:val="0070C0"/>
              </w:rPr>
              <w:t>Spread. Distance between bars</w:t>
            </w:r>
          </w:p>
        </w:tc>
        <w:tc>
          <w:tcPr>
            <w:tcW w:w="1276" w:type="dxa"/>
          </w:tcPr>
          <w:p w14:paraId="3B3A0D38" w14:textId="77777777" w:rsidR="00BD391E" w:rsidRPr="009E0329" w:rsidRDefault="00BD391E" w:rsidP="0016055C">
            <w:pPr>
              <w:jc w:val="center"/>
              <w:rPr>
                <w:color w:val="0070C0"/>
              </w:rPr>
            </w:pPr>
            <w:r w:rsidRPr="009E0329">
              <w:rPr>
                <w:color w:val="0070C0"/>
              </w:rPr>
              <w:t>150 mm</w:t>
            </w:r>
          </w:p>
        </w:tc>
        <w:tc>
          <w:tcPr>
            <w:tcW w:w="1276" w:type="dxa"/>
          </w:tcPr>
          <w:p w14:paraId="3D19E965" w14:textId="77777777" w:rsidR="00BD391E" w:rsidRPr="009E0329" w:rsidRDefault="00BD391E" w:rsidP="0016055C">
            <w:pPr>
              <w:jc w:val="center"/>
              <w:rPr>
                <w:color w:val="0070C0"/>
              </w:rPr>
            </w:pPr>
            <w:r w:rsidRPr="009E0329">
              <w:rPr>
                <w:color w:val="0070C0"/>
              </w:rPr>
              <w:t>225 mm</w:t>
            </w:r>
          </w:p>
        </w:tc>
        <w:tc>
          <w:tcPr>
            <w:tcW w:w="1276" w:type="dxa"/>
          </w:tcPr>
          <w:p w14:paraId="261BAF8B" w14:textId="77777777" w:rsidR="00BD391E" w:rsidRPr="009E0329" w:rsidRDefault="00BD391E" w:rsidP="0016055C">
            <w:pPr>
              <w:jc w:val="center"/>
              <w:rPr>
                <w:color w:val="0070C0"/>
              </w:rPr>
            </w:pPr>
            <w:r w:rsidRPr="009E0329">
              <w:rPr>
                <w:color w:val="0070C0"/>
              </w:rPr>
              <w:t>300 mm</w:t>
            </w:r>
          </w:p>
        </w:tc>
        <w:tc>
          <w:tcPr>
            <w:tcW w:w="1276" w:type="dxa"/>
          </w:tcPr>
          <w:p w14:paraId="0F2A37E6" w14:textId="77777777" w:rsidR="00BD391E" w:rsidRPr="009E0329" w:rsidRDefault="00BD391E" w:rsidP="0016055C">
            <w:pPr>
              <w:jc w:val="center"/>
              <w:rPr>
                <w:color w:val="0070C0"/>
              </w:rPr>
            </w:pPr>
            <w:r w:rsidRPr="009E0329">
              <w:rPr>
                <w:color w:val="0070C0"/>
              </w:rPr>
              <w:t>375 mm</w:t>
            </w:r>
          </w:p>
        </w:tc>
        <w:tc>
          <w:tcPr>
            <w:tcW w:w="1276" w:type="dxa"/>
          </w:tcPr>
          <w:p w14:paraId="61AF2235" w14:textId="77777777" w:rsidR="00BD391E" w:rsidRPr="009E0329" w:rsidRDefault="00BD391E" w:rsidP="0016055C">
            <w:pPr>
              <w:jc w:val="center"/>
              <w:rPr>
                <w:color w:val="0070C0"/>
              </w:rPr>
            </w:pPr>
            <w:r w:rsidRPr="009E0329">
              <w:rPr>
                <w:color w:val="0070C0"/>
              </w:rPr>
              <w:t>450 mm</w:t>
            </w:r>
          </w:p>
        </w:tc>
      </w:tr>
      <w:tr w:rsidR="00AE613A" w:rsidRPr="009E0329" w14:paraId="7B8EA7C3" w14:textId="77777777" w:rsidTr="00BD391E">
        <w:tc>
          <w:tcPr>
            <w:tcW w:w="2977" w:type="dxa"/>
          </w:tcPr>
          <w:p w14:paraId="675E38BB" w14:textId="77777777" w:rsidR="00AE613A" w:rsidRPr="009E0329" w:rsidRDefault="00AE613A" w:rsidP="00AE613A">
            <w:pPr>
              <w:rPr>
                <w:color w:val="0070C0"/>
              </w:rPr>
            </w:pPr>
            <w:r w:rsidRPr="009E0329">
              <w:rPr>
                <w:color w:val="0070C0"/>
              </w:rPr>
              <w:t>Spread. Height of first bar</w:t>
            </w:r>
          </w:p>
        </w:tc>
        <w:tc>
          <w:tcPr>
            <w:tcW w:w="1276" w:type="dxa"/>
          </w:tcPr>
          <w:p w14:paraId="24B33F6B" w14:textId="6451BBB4" w:rsidR="00AE613A" w:rsidRPr="009E0329" w:rsidRDefault="00AE613A" w:rsidP="00AE613A">
            <w:pPr>
              <w:jc w:val="center"/>
              <w:rPr>
                <w:color w:val="0070C0"/>
              </w:rPr>
            </w:pPr>
            <w:r w:rsidRPr="009E0329">
              <w:rPr>
                <w:color w:val="0070C0"/>
              </w:rPr>
              <w:t>150 mm</w:t>
            </w:r>
          </w:p>
        </w:tc>
        <w:tc>
          <w:tcPr>
            <w:tcW w:w="1276" w:type="dxa"/>
          </w:tcPr>
          <w:p w14:paraId="0B94AB6A" w14:textId="0586DBAA" w:rsidR="00AE613A" w:rsidRPr="009E0329" w:rsidRDefault="00AE613A" w:rsidP="00AE613A">
            <w:pPr>
              <w:jc w:val="center"/>
              <w:rPr>
                <w:color w:val="0070C0"/>
              </w:rPr>
            </w:pPr>
            <w:r w:rsidRPr="009E0329">
              <w:rPr>
                <w:color w:val="0070C0"/>
              </w:rPr>
              <w:t>225 mm</w:t>
            </w:r>
          </w:p>
        </w:tc>
        <w:tc>
          <w:tcPr>
            <w:tcW w:w="1276" w:type="dxa"/>
          </w:tcPr>
          <w:p w14:paraId="6180B62E" w14:textId="6F7DAC98" w:rsidR="00AE613A" w:rsidRPr="009E0329" w:rsidRDefault="00AE613A" w:rsidP="00AE613A">
            <w:pPr>
              <w:jc w:val="center"/>
              <w:rPr>
                <w:color w:val="0070C0"/>
              </w:rPr>
            </w:pPr>
            <w:r w:rsidRPr="009E0329">
              <w:rPr>
                <w:color w:val="0070C0"/>
              </w:rPr>
              <w:t>300 mm</w:t>
            </w:r>
          </w:p>
        </w:tc>
        <w:tc>
          <w:tcPr>
            <w:tcW w:w="1276" w:type="dxa"/>
          </w:tcPr>
          <w:p w14:paraId="21D9F727" w14:textId="6A34D017" w:rsidR="00AE613A" w:rsidRPr="009E0329" w:rsidRDefault="00AE613A" w:rsidP="00AE613A">
            <w:pPr>
              <w:jc w:val="center"/>
              <w:rPr>
                <w:color w:val="0070C0"/>
              </w:rPr>
            </w:pPr>
            <w:r w:rsidRPr="009E0329">
              <w:rPr>
                <w:color w:val="0070C0"/>
              </w:rPr>
              <w:t>375 mm</w:t>
            </w:r>
          </w:p>
        </w:tc>
        <w:tc>
          <w:tcPr>
            <w:tcW w:w="1276" w:type="dxa"/>
          </w:tcPr>
          <w:p w14:paraId="41EB50FC" w14:textId="6CBF56CA" w:rsidR="00AE613A" w:rsidRPr="009E0329" w:rsidRDefault="00AE613A" w:rsidP="00AE613A">
            <w:pPr>
              <w:jc w:val="center"/>
              <w:rPr>
                <w:color w:val="0070C0"/>
              </w:rPr>
            </w:pPr>
            <w:r w:rsidRPr="009E0329">
              <w:rPr>
                <w:color w:val="0070C0"/>
              </w:rPr>
              <w:t>450 mm</w:t>
            </w:r>
          </w:p>
        </w:tc>
      </w:tr>
      <w:tr w:rsidR="00AE613A" w:rsidRPr="009E0329" w14:paraId="5B748D33" w14:textId="77777777" w:rsidTr="00BD391E">
        <w:tc>
          <w:tcPr>
            <w:tcW w:w="2977" w:type="dxa"/>
          </w:tcPr>
          <w:p w14:paraId="2AC6EA56" w14:textId="77777777" w:rsidR="00AE613A" w:rsidRPr="009E0329" w:rsidRDefault="00AE613A" w:rsidP="00AE613A">
            <w:pPr>
              <w:rPr>
                <w:color w:val="0070C0"/>
              </w:rPr>
            </w:pPr>
            <w:r w:rsidRPr="009E0329">
              <w:rPr>
                <w:color w:val="0070C0"/>
              </w:rPr>
              <w:t>Spread. Height of second bar</w:t>
            </w:r>
          </w:p>
        </w:tc>
        <w:tc>
          <w:tcPr>
            <w:tcW w:w="1276" w:type="dxa"/>
          </w:tcPr>
          <w:p w14:paraId="2C18C0E2" w14:textId="33A9D07C" w:rsidR="00AE613A" w:rsidRPr="009E0329" w:rsidRDefault="00AE613A" w:rsidP="00AE613A">
            <w:pPr>
              <w:jc w:val="center"/>
              <w:rPr>
                <w:color w:val="0070C0"/>
              </w:rPr>
            </w:pPr>
            <w:r w:rsidRPr="009E0329">
              <w:rPr>
                <w:color w:val="0070C0"/>
              </w:rPr>
              <w:t>200 mm</w:t>
            </w:r>
          </w:p>
        </w:tc>
        <w:tc>
          <w:tcPr>
            <w:tcW w:w="1276" w:type="dxa"/>
          </w:tcPr>
          <w:p w14:paraId="4CAC5732" w14:textId="3F1FB8A5" w:rsidR="00AE613A" w:rsidRPr="009E0329" w:rsidRDefault="00AE613A" w:rsidP="00AE613A">
            <w:pPr>
              <w:jc w:val="center"/>
              <w:rPr>
                <w:color w:val="0070C0"/>
              </w:rPr>
            </w:pPr>
            <w:r w:rsidRPr="009E0329">
              <w:rPr>
                <w:color w:val="0070C0"/>
              </w:rPr>
              <w:t>300 mm</w:t>
            </w:r>
          </w:p>
        </w:tc>
        <w:tc>
          <w:tcPr>
            <w:tcW w:w="1276" w:type="dxa"/>
          </w:tcPr>
          <w:p w14:paraId="0A9A02BE" w14:textId="4EE40382" w:rsidR="00AE613A" w:rsidRPr="009E0329" w:rsidRDefault="00AE613A" w:rsidP="00AE613A">
            <w:pPr>
              <w:jc w:val="center"/>
              <w:rPr>
                <w:color w:val="0070C0"/>
              </w:rPr>
            </w:pPr>
            <w:r w:rsidRPr="009E0329">
              <w:rPr>
                <w:color w:val="0070C0"/>
              </w:rPr>
              <w:t>400 mm</w:t>
            </w:r>
          </w:p>
        </w:tc>
        <w:tc>
          <w:tcPr>
            <w:tcW w:w="1276" w:type="dxa"/>
          </w:tcPr>
          <w:p w14:paraId="5167E3E0" w14:textId="478CAFA1" w:rsidR="00AE613A" w:rsidRPr="009E0329" w:rsidRDefault="00AE613A" w:rsidP="00AE613A">
            <w:pPr>
              <w:jc w:val="center"/>
              <w:rPr>
                <w:color w:val="0070C0"/>
              </w:rPr>
            </w:pPr>
            <w:r w:rsidRPr="009E0329">
              <w:rPr>
                <w:color w:val="0070C0"/>
              </w:rPr>
              <w:t>500 mm</w:t>
            </w:r>
          </w:p>
        </w:tc>
        <w:tc>
          <w:tcPr>
            <w:tcW w:w="1276" w:type="dxa"/>
          </w:tcPr>
          <w:p w14:paraId="199DF2B3" w14:textId="132F5FF4" w:rsidR="00AE613A" w:rsidRPr="009E0329" w:rsidRDefault="00AE613A" w:rsidP="00AE613A">
            <w:pPr>
              <w:jc w:val="center"/>
              <w:rPr>
                <w:color w:val="0070C0"/>
              </w:rPr>
            </w:pPr>
            <w:r w:rsidRPr="009E0329">
              <w:rPr>
                <w:color w:val="0070C0"/>
              </w:rPr>
              <w:t>600 mm</w:t>
            </w:r>
          </w:p>
        </w:tc>
      </w:tr>
      <w:tr w:rsidR="00AE613A" w:rsidRPr="009E0329" w14:paraId="7F2BCC67" w14:textId="77777777" w:rsidTr="00BD391E">
        <w:tc>
          <w:tcPr>
            <w:tcW w:w="2977" w:type="dxa"/>
          </w:tcPr>
          <w:p w14:paraId="2159C501" w14:textId="77777777" w:rsidR="00AE613A" w:rsidRPr="009E0329" w:rsidRDefault="00AE613A" w:rsidP="00AE613A">
            <w:pPr>
              <w:rPr>
                <w:color w:val="0070C0"/>
              </w:rPr>
            </w:pPr>
            <w:r w:rsidRPr="009E0329">
              <w:rPr>
                <w:color w:val="0070C0"/>
              </w:rPr>
              <w:t>Broad distance</w:t>
            </w:r>
          </w:p>
        </w:tc>
        <w:tc>
          <w:tcPr>
            <w:tcW w:w="1276" w:type="dxa"/>
          </w:tcPr>
          <w:p w14:paraId="0BE78B49" w14:textId="38970239" w:rsidR="00AE613A" w:rsidRPr="009E0329" w:rsidRDefault="00AE613A" w:rsidP="00AE613A">
            <w:pPr>
              <w:jc w:val="center"/>
              <w:rPr>
                <w:color w:val="0070C0"/>
              </w:rPr>
            </w:pPr>
            <w:r w:rsidRPr="009E0329">
              <w:rPr>
                <w:color w:val="0070C0"/>
              </w:rPr>
              <w:t>400 mm</w:t>
            </w:r>
          </w:p>
        </w:tc>
        <w:tc>
          <w:tcPr>
            <w:tcW w:w="1276" w:type="dxa"/>
          </w:tcPr>
          <w:p w14:paraId="4CD733C7" w14:textId="0767F6EF" w:rsidR="00AE613A" w:rsidRPr="009E0329" w:rsidRDefault="00AE613A" w:rsidP="00AE613A">
            <w:pPr>
              <w:jc w:val="center"/>
              <w:rPr>
                <w:color w:val="0070C0"/>
              </w:rPr>
            </w:pPr>
            <w:r w:rsidRPr="009E0329">
              <w:rPr>
                <w:color w:val="0070C0"/>
              </w:rPr>
              <w:t>600 mm</w:t>
            </w:r>
          </w:p>
        </w:tc>
        <w:tc>
          <w:tcPr>
            <w:tcW w:w="1276" w:type="dxa"/>
          </w:tcPr>
          <w:p w14:paraId="76EA4556" w14:textId="487D8D71" w:rsidR="00AE613A" w:rsidRPr="009E0329" w:rsidRDefault="00AE613A" w:rsidP="00AE613A">
            <w:pPr>
              <w:jc w:val="center"/>
              <w:rPr>
                <w:color w:val="0070C0"/>
              </w:rPr>
            </w:pPr>
            <w:r w:rsidRPr="009E0329">
              <w:rPr>
                <w:color w:val="0070C0"/>
              </w:rPr>
              <w:t>800 mm</w:t>
            </w:r>
          </w:p>
        </w:tc>
        <w:tc>
          <w:tcPr>
            <w:tcW w:w="1276" w:type="dxa"/>
          </w:tcPr>
          <w:p w14:paraId="1472F19A" w14:textId="2DF329CC" w:rsidR="00AE613A" w:rsidRPr="009E0329" w:rsidRDefault="00AE613A" w:rsidP="00AE613A">
            <w:pPr>
              <w:jc w:val="center"/>
              <w:rPr>
                <w:color w:val="0070C0"/>
              </w:rPr>
            </w:pPr>
            <w:r w:rsidRPr="009E0329">
              <w:rPr>
                <w:color w:val="0070C0"/>
              </w:rPr>
              <w:t>1000 mm</w:t>
            </w:r>
          </w:p>
        </w:tc>
        <w:tc>
          <w:tcPr>
            <w:tcW w:w="1276" w:type="dxa"/>
          </w:tcPr>
          <w:p w14:paraId="18AB5014" w14:textId="194BEB82" w:rsidR="00AE613A" w:rsidRPr="009E0329" w:rsidRDefault="00AE613A" w:rsidP="00AE613A">
            <w:pPr>
              <w:jc w:val="center"/>
              <w:rPr>
                <w:color w:val="0070C0"/>
              </w:rPr>
            </w:pPr>
            <w:r w:rsidRPr="009E0329">
              <w:rPr>
                <w:color w:val="0070C0"/>
              </w:rPr>
              <w:t>1200 mm</w:t>
            </w:r>
          </w:p>
        </w:tc>
      </w:tr>
      <w:tr w:rsidR="00AE613A" w:rsidRPr="009E0329" w14:paraId="31EC2EFB" w14:textId="77777777" w:rsidTr="00BD391E">
        <w:tc>
          <w:tcPr>
            <w:tcW w:w="2977" w:type="dxa"/>
          </w:tcPr>
          <w:p w14:paraId="4E4D9403" w14:textId="77777777" w:rsidR="00AE613A" w:rsidRPr="009E0329" w:rsidRDefault="00AE613A" w:rsidP="00AE613A">
            <w:pPr>
              <w:rPr>
                <w:color w:val="0070C0"/>
              </w:rPr>
            </w:pPr>
            <w:r w:rsidRPr="009E0329">
              <w:rPr>
                <w:color w:val="0070C0"/>
              </w:rPr>
              <w:t>Broad. Width of Boards (mm)</w:t>
            </w:r>
          </w:p>
        </w:tc>
        <w:tc>
          <w:tcPr>
            <w:tcW w:w="1276" w:type="dxa"/>
          </w:tcPr>
          <w:p w14:paraId="11341607" w14:textId="7BEC36DE" w:rsidR="00AE613A" w:rsidRPr="009E0329" w:rsidRDefault="00AE613A" w:rsidP="00AE613A">
            <w:pPr>
              <w:jc w:val="center"/>
              <w:rPr>
                <w:color w:val="0070C0"/>
              </w:rPr>
            </w:pPr>
            <w:r w:rsidRPr="009E0329">
              <w:rPr>
                <w:color w:val="0070C0"/>
              </w:rPr>
              <w:t>100 - 150</w:t>
            </w:r>
          </w:p>
        </w:tc>
        <w:tc>
          <w:tcPr>
            <w:tcW w:w="1276" w:type="dxa"/>
          </w:tcPr>
          <w:p w14:paraId="163DC357" w14:textId="539694DF" w:rsidR="00AE613A" w:rsidRPr="009E0329" w:rsidRDefault="00AE613A" w:rsidP="00AE613A">
            <w:pPr>
              <w:jc w:val="center"/>
              <w:rPr>
                <w:color w:val="0070C0"/>
              </w:rPr>
            </w:pPr>
            <w:r w:rsidRPr="009E0329">
              <w:rPr>
                <w:color w:val="0070C0"/>
              </w:rPr>
              <w:t>100 - 150</w:t>
            </w:r>
          </w:p>
        </w:tc>
        <w:tc>
          <w:tcPr>
            <w:tcW w:w="1276" w:type="dxa"/>
          </w:tcPr>
          <w:p w14:paraId="5A7BAE4E" w14:textId="142A66FF" w:rsidR="00AE613A" w:rsidRPr="009E0329" w:rsidRDefault="00AE613A" w:rsidP="00AE613A">
            <w:pPr>
              <w:jc w:val="center"/>
              <w:rPr>
                <w:color w:val="0070C0"/>
              </w:rPr>
            </w:pPr>
            <w:r w:rsidRPr="009E0329">
              <w:rPr>
                <w:color w:val="0070C0"/>
              </w:rPr>
              <w:t>100 - 200</w:t>
            </w:r>
          </w:p>
        </w:tc>
        <w:tc>
          <w:tcPr>
            <w:tcW w:w="1276" w:type="dxa"/>
          </w:tcPr>
          <w:p w14:paraId="55DACE09" w14:textId="48E416B2" w:rsidR="00AE613A" w:rsidRPr="009E0329" w:rsidRDefault="00AE613A" w:rsidP="00AE613A">
            <w:pPr>
              <w:jc w:val="center"/>
              <w:rPr>
                <w:color w:val="0070C0"/>
              </w:rPr>
            </w:pPr>
            <w:r w:rsidRPr="009E0329">
              <w:rPr>
                <w:color w:val="0070C0"/>
              </w:rPr>
              <w:t>100 - 200</w:t>
            </w:r>
          </w:p>
        </w:tc>
        <w:tc>
          <w:tcPr>
            <w:tcW w:w="1276" w:type="dxa"/>
          </w:tcPr>
          <w:p w14:paraId="461F1818" w14:textId="62289E36" w:rsidR="00AE613A" w:rsidRPr="009E0329" w:rsidRDefault="00AE613A" w:rsidP="00AE613A">
            <w:pPr>
              <w:jc w:val="center"/>
              <w:rPr>
                <w:color w:val="0070C0"/>
              </w:rPr>
            </w:pPr>
            <w:r w:rsidRPr="009E0329">
              <w:rPr>
                <w:color w:val="0070C0"/>
              </w:rPr>
              <w:t>100 - 200</w:t>
            </w:r>
          </w:p>
        </w:tc>
      </w:tr>
      <w:tr w:rsidR="00AE613A" w:rsidRPr="009E0329" w14:paraId="4E91868B" w14:textId="77777777" w:rsidTr="00BD391E">
        <w:tc>
          <w:tcPr>
            <w:tcW w:w="2977" w:type="dxa"/>
          </w:tcPr>
          <w:p w14:paraId="4CD319FE" w14:textId="77777777" w:rsidR="00AE613A" w:rsidRPr="009E0329" w:rsidRDefault="00AE613A" w:rsidP="00AE613A">
            <w:pPr>
              <w:rPr>
                <w:color w:val="0070C0"/>
              </w:rPr>
            </w:pPr>
            <w:r w:rsidRPr="009E0329">
              <w:rPr>
                <w:color w:val="0070C0"/>
              </w:rPr>
              <w:t>Broad. Height of Boards (mm)</w:t>
            </w:r>
          </w:p>
        </w:tc>
        <w:tc>
          <w:tcPr>
            <w:tcW w:w="1276" w:type="dxa"/>
          </w:tcPr>
          <w:p w14:paraId="5998F1B3" w14:textId="00B61666" w:rsidR="00AE613A" w:rsidRPr="009E0329" w:rsidRDefault="00AE613A" w:rsidP="00AE613A">
            <w:pPr>
              <w:jc w:val="center"/>
              <w:rPr>
                <w:color w:val="0070C0"/>
              </w:rPr>
            </w:pPr>
            <w:r w:rsidRPr="009E0329">
              <w:rPr>
                <w:color w:val="0070C0"/>
              </w:rPr>
              <w:t>100 + 150</w:t>
            </w:r>
          </w:p>
        </w:tc>
        <w:tc>
          <w:tcPr>
            <w:tcW w:w="1276" w:type="dxa"/>
          </w:tcPr>
          <w:p w14:paraId="5B7D445B" w14:textId="0555E926" w:rsidR="00AE613A" w:rsidRPr="009E0329" w:rsidRDefault="00AE613A" w:rsidP="00AE613A">
            <w:pPr>
              <w:jc w:val="center"/>
              <w:rPr>
                <w:color w:val="0070C0"/>
              </w:rPr>
            </w:pPr>
            <w:r w:rsidRPr="009E0329">
              <w:rPr>
                <w:color w:val="0070C0"/>
              </w:rPr>
              <w:t>100 + 150</w:t>
            </w:r>
          </w:p>
        </w:tc>
        <w:tc>
          <w:tcPr>
            <w:tcW w:w="1276" w:type="dxa"/>
          </w:tcPr>
          <w:p w14:paraId="6FB43936" w14:textId="20B8D845" w:rsidR="00AE613A" w:rsidRPr="009E0329" w:rsidRDefault="00AE613A" w:rsidP="00AE613A">
            <w:pPr>
              <w:jc w:val="center"/>
              <w:rPr>
                <w:color w:val="0070C0"/>
              </w:rPr>
            </w:pPr>
            <w:r w:rsidRPr="009E0329">
              <w:rPr>
                <w:color w:val="0070C0"/>
              </w:rPr>
              <w:t>100 + 150 + 200</w:t>
            </w:r>
          </w:p>
        </w:tc>
        <w:tc>
          <w:tcPr>
            <w:tcW w:w="1276" w:type="dxa"/>
          </w:tcPr>
          <w:p w14:paraId="7003CADE" w14:textId="30B527BA" w:rsidR="00AE613A" w:rsidRPr="009E0329" w:rsidRDefault="00AE613A" w:rsidP="00AE613A">
            <w:pPr>
              <w:jc w:val="center"/>
              <w:rPr>
                <w:color w:val="0070C0"/>
              </w:rPr>
            </w:pPr>
            <w:r w:rsidRPr="009E0329">
              <w:rPr>
                <w:color w:val="0070C0"/>
              </w:rPr>
              <w:t>100 + 150 + 200 + 250</w:t>
            </w:r>
          </w:p>
        </w:tc>
        <w:tc>
          <w:tcPr>
            <w:tcW w:w="1276" w:type="dxa"/>
          </w:tcPr>
          <w:p w14:paraId="5C8AA966" w14:textId="17987683" w:rsidR="00AE613A" w:rsidRPr="009E0329" w:rsidRDefault="00AE613A" w:rsidP="00AE613A">
            <w:pPr>
              <w:jc w:val="center"/>
              <w:rPr>
                <w:color w:val="0070C0"/>
              </w:rPr>
            </w:pPr>
            <w:r w:rsidRPr="009E0329">
              <w:rPr>
                <w:color w:val="0070C0"/>
              </w:rPr>
              <w:t>100 + 150 + 200 + 250</w:t>
            </w:r>
          </w:p>
        </w:tc>
      </w:tr>
      <w:tr w:rsidR="00BD391E" w:rsidRPr="009E0329" w14:paraId="0D35D594" w14:textId="77777777" w:rsidTr="00BD391E">
        <w:tc>
          <w:tcPr>
            <w:tcW w:w="2977" w:type="dxa"/>
          </w:tcPr>
          <w:p w14:paraId="3FE37031" w14:textId="77777777" w:rsidR="00BD391E" w:rsidRPr="009E0329" w:rsidRDefault="00BD391E" w:rsidP="0016055C">
            <w:pPr>
              <w:rPr>
                <w:color w:val="0070C0"/>
              </w:rPr>
            </w:pPr>
            <w:r w:rsidRPr="009E0329">
              <w:rPr>
                <w:color w:val="0070C0"/>
              </w:rPr>
              <w:t>Broad. Number of boards</w:t>
            </w:r>
          </w:p>
        </w:tc>
        <w:tc>
          <w:tcPr>
            <w:tcW w:w="1276" w:type="dxa"/>
          </w:tcPr>
          <w:p w14:paraId="1353DEA5" w14:textId="77777777" w:rsidR="00BD391E" w:rsidRPr="009E0329" w:rsidRDefault="00BD391E" w:rsidP="0016055C">
            <w:pPr>
              <w:jc w:val="center"/>
              <w:rPr>
                <w:color w:val="0070C0"/>
              </w:rPr>
            </w:pPr>
            <w:r w:rsidRPr="009E0329">
              <w:rPr>
                <w:color w:val="0070C0"/>
              </w:rPr>
              <w:t>2</w:t>
            </w:r>
          </w:p>
        </w:tc>
        <w:tc>
          <w:tcPr>
            <w:tcW w:w="1276" w:type="dxa"/>
          </w:tcPr>
          <w:p w14:paraId="1391276D" w14:textId="4E756487" w:rsidR="00BD391E" w:rsidRPr="009E0329" w:rsidRDefault="00BD391E" w:rsidP="0016055C">
            <w:pPr>
              <w:jc w:val="center"/>
              <w:rPr>
                <w:strike/>
                <w:color w:val="0070C0"/>
              </w:rPr>
            </w:pPr>
            <w:r w:rsidRPr="009E0329">
              <w:rPr>
                <w:strike/>
                <w:color w:val="0070C0"/>
              </w:rPr>
              <w:t>2</w:t>
            </w:r>
            <w:r w:rsidR="007C6681" w:rsidRPr="009E0329">
              <w:rPr>
                <w:color w:val="0070C0"/>
              </w:rPr>
              <w:t xml:space="preserve"> </w:t>
            </w:r>
            <w:r w:rsidR="007C6681" w:rsidRPr="009E0329">
              <w:rPr>
                <w:color w:val="0070C0"/>
                <w:u w:val="single"/>
              </w:rPr>
              <w:t>3</w:t>
            </w:r>
          </w:p>
        </w:tc>
        <w:tc>
          <w:tcPr>
            <w:tcW w:w="1276" w:type="dxa"/>
          </w:tcPr>
          <w:p w14:paraId="42A23F03" w14:textId="77777777" w:rsidR="00BD391E" w:rsidRPr="009E0329" w:rsidRDefault="00BD391E" w:rsidP="0016055C">
            <w:pPr>
              <w:jc w:val="center"/>
              <w:rPr>
                <w:color w:val="0070C0"/>
              </w:rPr>
            </w:pPr>
            <w:r w:rsidRPr="009E0329">
              <w:rPr>
                <w:color w:val="0070C0"/>
              </w:rPr>
              <w:t>3</w:t>
            </w:r>
          </w:p>
        </w:tc>
        <w:tc>
          <w:tcPr>
            <w:tcW w:w="1276" w:type="dxa"/>
          </w:tcPr>
          <w:p w14:paraId="65583BB1" w14:textId="77777777" w:rsidR="00BD391E" w:rsidRPr="009E0329" w:rsidRDefault="00BD391E" w:rsidP="0016055C">
            <w:pPr>
              <w:jc w:val="center"/>
              <w:rPr>
                <w:color w:val="0070C0"/>
              </w:rPr>
            </w:pPr>
            <w:r w:rsidRPr="009E0329">
              <w:rPr>
                <w:color w:val="0070C0"/>
              </w:rPr>
              <w:t>4</w:t>
            </w:r>
          </w:p>
        </w:tc>
        <w:tc>
          <w:tcPr>
            <w:tcW w:w="1276" w:type="dxa"/>
          </w:tcPr>
          <w:p w14:paraId="04F6DAD5" w14:textId="77777777" w:rsidR="00BD391E" w:rsidRPr="009E0329" w:rsidRDefault="00BD391E" w:rsidP="0016055C">
            <w:pPr>
              <w:jc w:val="center"/>
              <w:rPr>
                <w:color w:val="0070C0"/>
              </w:rPr>
            </w:pPr>
            <w:r w:rsidRPr="009E0329">
              <w:rPr>
                <w:color w:val="0070C0"/>
              </w:rPr>
              <w:t>4</w:t>
            </w:r>
          </w:p>
        </w:tc>
      </w:tr>
    </w:tbl>
    <w:p w14:paraId="3D643B76" w14:textId="77777777" w:rsidR="00BD391E" w:rsidRPr="009E0329" w:rsidRDefault="00BD391E" w:rsidP="000524C2"/>
    <w:p w14:paraId="61CDA731" w14:textId="596B5A01" w:rsidR="00BD391E" w:rsidRPr="009E0329" w:rsidRDefault="00BD391E" w:rsidP="00BD391E">
      <w:pPr>
        <w:rPr>
          <w:b/>
          <w:color w:val="FF0000"/>
        </w:rPr>
      </w:pPr>
      <w:r w:rsidRPr="009E0329">
        <w:rPr>
          <w:b/>
          <w:color w:val="FF0000"/>
        </w:rPr>
        <w:t>(WA) Rational</w:t>
      </w:r>
      <w:r w:rsidR="000B7A47" w:rsidRPr="009E0329">
        <w:rPr>
          <w:b/>
          <w:color w:val="FF0000"/>
        </w:rPr>
        <w:t>e</w:t>
      </w:r>
      <w:r w:rsidRPr="009E0329">
        <w:rPr>
          <w:b/>
          <w:color w:val="FF0000"/>
        </w:rPr>
        <w:t xml:space="preserve"> </w:t>
      </w:r>
      <w:r w:rsidR="00AE613A" w:rsidRPr="009E0329">
        <w:rPr>
          <w:b/>
          <w:color w:val="FF0000"/>
        </w:rPr>
        <w:t>2</w:t>
      </w:r>
      <w:r w:rsidRPr="009E0329">
        <w:rPr>
          <w:b/>
          <w:color w:val="FF0000"/>
        </w:rPr>
        <w:t>1</w:t>
      </w:r>
      <w:r w:rsidR="00191E28" w:rsidRPr="009E0329">
        <w:rPr>
          <w:b/>
          <w:color w:val="FF0000"/>
        </w:rPr>
        <w:t xml:space="preserve"> Ready Reference Guide</w:t>
      </w:r>
      <w:r w:rsidRPr="009E0329">
        <w:rPr>
          <w:b/>
          <w:color w:val="FF0000"/>
        </w:rPr>
        <w:br/>
      </w:r>
    </w:p>
    <w:p w14:paraId="25AD24AF" w14:textId="05D99470" w:rsidR="00D53D16" w:rsidRPr="009E0329" w:rsidRDefault="00BD391E" w:rsidP="000524C2">
      <w:pPr>
        <w:rPr>
          <w:color w:val="FF0000"/>
        </w:rPr>
      </w:pPr>
      <w:r w:rsidRPr="009E0329">
        <w:rPr>
          <w:color w:val="FF0000"/>
        </w:rPr>
        <w:t xml:space="preserve">Table change in line with proposed change of </w:t>
      </w:r>
      <w:r w:rsidR="00AE613A" w:rsidRPr="009E0329">
        <w:rPr>
          <w:color w:val="FF0000"/>
        </w:rPr>
        <w:t>4.5 Measuring Dogs</w:t>
      </w:r>
    </w:p>
    <w:p w14:paraId="042513E1" w14:textId="77777777" w:rsidR="00AE613A" w:rsidRPr="009E0329" w:rsidRDefault="00AE613A" w:rsidP="000524C2">
      <w:pPr>
        <w:rPr>
          <w:rFonts w:ascii="Arial" w:hAnsi="Arial" w:cs="Arial"/>
          <w:color w:val="FF0000"/>
          <w:sz w:val="20"/>
          <w:szCs w:val="20"/>
        </w:rPr>
      </w:pPr>
    </w:p>
    <w:p w14:paraId="2A5DED3E" w14:textId="0410018D" w:rsidR="000B7A47" w:rsidRPr="009E0329" w:rsidRDefault="000B7A47" w:rsidP="000524C2">
      <w:pPr>
        <w:rPr>
          <w:b/>
          <w:bCs/>
          <w:u w:val="single"/>
        </w:rPr>
      </w:pPr>
      <w:proofErr w:type="gramStart"/>
      <w:r w:rsidRPr="009E0329">
        <w:rPr>
          <w:b/>
          <w:bCs/>
        </w:rPr>
        <w:t xml:space="preserve">22  </w:t>
      </w:r>
      <w:r w:rsidRPr="009E0329">
        <w:rPr>
          <w:b/>
          <w:bCs/>
          <w:u w:val="single"/>
        </w:rPr>
        <w:t>CONTACT</w:t>
      </w:r>
      <w:proofErr w:type="gramEnd"/>
      <w:r w:rsidRPr="009E0329">
        <w:rPr>
          <w:b/>
          <w:bCs/>
          <w:u w:val="single"/>
        </w:rPr>
        <w:t xml:space="preserve"> AREAS</w:t>
      </w:r>
    </w:p>
    <w:p w14:paraId="53A1ED5C" w14:textId="77777777" w:rsidR="000B7A47" w:rsidRPr="009E0329" w:rsidRDefault="000B7A47" w:rsidP="000524C2">
      <w:pPr>
        <w:rPr>
          <w:b/>
          <w:bCs/>
        </w:rPr>
      </w:pPr>
    </w:p>
    <w:tbl>
      <w:tblPr>
        <w:tblW w:w="0" w:type="auto"/>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395"/>
        <w:gridCol w:w="1417"/>
      </w:tblGrid>
      <w:tr w:rsidR="000B7A47" w:rsidRPr="009E0329" w14:paraId="412D486E" w14:textId="77777777" w:rsidTr="007D377D">
        <w:trPr>
          <w:trHeight w:val="372"/>
          <w:jc w:val="center"/>
        </w:trPr>
        <w:tc>
          <w:tcPr>
            <w:tcW w:w="4395" w:type="dxa"/>
            <w:shd w:val="clear" w:color="auto" w:fill="auto"/>
            <w:vAlign w:val="center"/>
          </w:tcPr>
          <w:p w14:paraId="178A5DC4" w14:textId="77777777" w:rsidR="000B7A47" w:rsidRPr="009E0329" w:rsidRDefault="000B7A47" w:rsidP="007D377D">
            <w:r w:rsidRPr="009E0329">
              <w:t>Dog Walk, Seesaw &amp; Scramble</w:t>
            </w:r>
          </w:p>
        </w:tc>
        <w:tc>
          <w:tcPr>
            <w:tcW w:w="1417" w:type="dxa"/>
            <w:shd w:val="clear" w:color="auto" w:fill="auto"/>
            <w:vAlign w:val="center"/>
          </w:tcPr>
          <w:p w14:paraId="323BF4DB" w14:textId="77777777" w:rsidR="000B7A47" w:rsidRPr="009E0329" w:rsidRDefault="000B7A47" w:rsidP="007D377D">
            <w:r w:rsidRPr="009E0329">
              <w:t>1100 mm</w:t>
            </w:r>
          </w:p>
        </w:tc>
      </w:tr>
    </w:tbl>
    <w:p w14:paraId="722BDB56" w14:textId="77777777" w:rsidR="000B7A47" w:rsidRPr="009E0329" w:rsidRDefault="000B7A47" w:rsidP="000524C2">
      <w:pPr>
        <w:rPr>
          <w:b/>
          <w:bCs/>
        </w:rPr>
      </w:pPr>
    </w:p>
    <w:p w14:paraId="3BDE55B5" w14:textId="32F5C89D" w:rsidR="000B7A47" w:rsidRPr="009E0329" w:rsidRDefault="000B7A47" w:rsidP="000524C2">
      <w:pPr>
        <w:rPr>
          <w:b/>
          <w:bCs/>
        </w:rPr>
      </w:pPr>
      <w:r w:rsidRPr="009E0329">
        <w:rPr>
          <w:b/>
          <w:bCs/>
          <w:color w:val="0070C0"/>
          <w:spacing w:val="-16"/>
        </w:rPr>
        <w:t>(QLD) Proposed change 22 CONTACT AREAS</w:t>
      </w:r>
    </w:p>
    <w:p w14:paraId="26EBB05A" w14:textId="77777777" w:rsidR="000B7A47" w:rsidRPr="009E0329" w:rsidRDefault="000B7A47" w:rsidP="000524C2">
      <w:pPr>
        <w:rPr>
          <w:rFonts w:ascii="Arial" w:hAnsi="Arial" w:cs="Arial"/>
          <w:color w:val="FF0000"/>
          <w:sz w:val="20"/>
          <w:szCs w:val="20"/>
        </w:rPr>
      </w:pPr>
    </w:p>
    <w:tbl>
      <w:tblPr>
        <w:tblW w:w="0" w:type="auto"/>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395"/>
        <w:gridCol w:w="1417"/>
      </w:tblGrid>
      <w:tr w:rsidR="000B7A47" w:rsidRPr="009E0329" w14:paraId="6492597B" w14:textId="77777777" w:rsidTr="007D377D">
        <w:trPr>
          <w:trHeight w:val="372"/>
          <w:jc w:val="center"/>
        </w:trPr>
        <w:tc>
          <w:tcPr>
            <w:tcW w:w="4395" w:type="dxa"/>
            <w:shd w:val="clear" w:color="auto" w:fill="auto"/>
            <w:vAlign w:val="center"/>
          </w:tcPr>
          <w:p w14:paraId="5C9180B0" w14:textId="77777777" w:rsidR="000B7A47" w:rsidRPr="009E0329" w:rsidRDefault="000B7A47" w:rsidP="007D377D">
            <w:pPr>
              <w:rPr>
                <w:strike/>
                <w:color w:val="0070C0"/>
              </w:rPr>
            </w:pPr>
            <w:r w:rsidRPr="009E0329">
              <w:rPr>
                <w:strike/>
                <w:color w:val="0070C0"/>
              </w:rPr>
              <w:t>Dog Walk, Seesaw &amp; Scramble</w:t>
            </w:r>
          </w:p>
        </w:tc>
        <w:tc>
          <w:tcPr>
            <w:tcW w:w="1417" w:type="dxa"/>
            <w:shd w:val="clear" w:color="auto" w:fill="auto"/>
            <w:vAlign w:val="center"/>
          </w:tcPr>
          <w:p w14:paraId="5502B97A" w14:textId="77777777" w:rsidR="000B7A47" w:rsidRPr="009E0329" w:rsidRDefault="000B7A47" w:rsidP="007D377D">
            <w:pPr>
              <w:rPr>
                <w:strike/>
                <w:color w:val="0070C0"/>
              </w:rPr>
            </w:pPr>
            <w:r w:rsidRPr="009E0329">
              <w:rPr>
                <w:strike/>
                <w:color w:val="0070C0"/>
              </w:rPr>
              <w:t>1100 mm</w:t>
            </w:r>
          </w:p>
        </w:tc>
      </w:tr>
    </w:tbl>
    <w:p w14:paraId="0933D9FF" w14:textId="77777777" w:rsidR="000B7A47" w:rsidRPr="009E0329" w:rsidRDefault="000B7A47" w:rsidP="000524C2">
      <w:pPr>
        <w:rPr>
          <w:rFonts w:ascii="Arial" w:hAnsi="Arial" w:cs="Arial"/>
          <w:color w:val="FF0000"/>
          <w:sz w:val="20"/>
          <w:szCs w:val="20"/>
        </w:rPr>
      </w:pPr>
    </w:p>
    <w:p w14:paraId="138E17B9" w14:textId="53F1F612" w:rsidR="000B7A47" w:rsidRPr="009E0329" w:rsidRDefault="000B7A47" w:rsidP="000B7A47">
      <w:pPr>
        <w:rPr>
          <w:b/>
          <w:color w:val="FF0000"/>
        </w:rPr>
      </w:pPr>
      <w:r w:rsidRPr="009E0329">
        <w:rPr>
          <w:b/>
          <w:color w:val="FF0000"/>
        </w:rPr>
        <w:t xml:space="preserve">(QLD) Rationale 22 Contact Areas </w:t>
      </w:r>
      <w:r w:rsidRPr="009E0329">
        <w:rPr>
          <w:b/>
          <w:color w:val="FF0000"/>
        </w:rPr>
        <w:br/>
      </w:r>
    </w:p>
    <w:p w14:paraId="7C88903F" w14:textId="77777777" w:rsidR="000B7A47" w:rsidRPr="009E0329" w:rsidRDefault="000B7A47" w:rsidP="000B7A47">
      <w:pPr>
        <w:widowControl w:val="0"/>
        <w:ind w:right="905"/>
        <w:rPr>
          <w:color w:val="FF0000"/>
        </w:rPr>
      </w:pPr>
      <w:r w:rsidRPr="009E0329">
        <w:rPr>
          <w:color w:val="FF0000"/>
        </w:rPr>
        <w:t>Remove table. This is described in detail at new 6.5.1. It adds nothing to repeat it here and makes no sense to be by itself in a table when none of the other measurements of the contacts are listed here.</w:t>
      </w:r>
    </w:p>
    <w:p w14:paraId="343F540F" w14:textId="77777777" w:rsidR="000B7A47" w:rsidRPr="009E0329" w:rsidRDefault="000B7A47" w:rsidP="000B7A47">
      <w:pPr>
        <w:rPr>
          <w:b/>
          <w:color w:val="FF0000"/>
        </w:rPr>
      </w:pPr>
    </w:p>
    <w:p w14:paraId="20B98FDE" w14:textId="025FC618" w:rsidR="00AE613A" w:rsidRPr="009E0329" w:rsidRDefault="00AE613A" w:rsidP="00AE613A">
      <w:r w:rsidRPr="009E0329">
        <w:rPr>
          <w:rFonts w:ascii="Arial" w:hAnsi="Arial" w:cs="Arial"/>
          <w:b/>
          <w:bCs/>
          <w:color w:val="000000"/>
          <w:spacing w:val="-16"/>
          <w:sz w:val="20"/>
          <w:szCs w:val="20"/>
        </w:rPr>
        <w:t>23</w:t>
      </w:r>
      <w:r w:rsidRPr="009E0329">
        <w:rPr>
          <w:rFonts w:ascii="Arial" w:hAnsi="Arial" w:cs="Arial"/>
          <w:b/>
          <w:bCs/>
          <w:color w:val="000000"/>
          <w:spacing w:val="-16"/>
          <w:sz w:val="20"/>
          <w:szCs w:val="20"/>
        </w:rPr>
        <w:tab/>
      </w:r>
      <w:r w:rsidRPr="009E0329">
        <w:rPr>
          <w:rFonts w:ascii="Arial" w:hAnsi="Arial" w:cs="Arial"/>
          <w:b/>
          <w:bCs/>
          <w:color w:val="000000"/>
          <w:sz w:val="20"/>
          <w:szCs w:val="20"/>
          <w:u w:val="single"/>
        </w:rPr>
        <w:t>WEAVING POLES AND NUMBER OF OBSTACLES</w:t>
      </w:r>
    </w:p>
    <w:p w14:paraId="2A086FE6" w14:textId="77777777" w:rsidR="00AE613A" w:rsidRPr="009E0329" w:rsidRDefault="00AE613A" w:rsidP="000524C2"/>
    <w:tbl>
      <w:tblPr>
        <w:tblStyle w:val="TableGrid"/>
        <w:tblW w:w="0" w:type="auto"/>
        <w:tblLook w:val="04A0" w:firstRow="1" w:lastRow="0" w:firstColumn="1" w:lastColumn="0" w:noHBand="0" w:noVBand="1"/>
      </w:tblPr>
      <w:tblGrid>
        <w:gridCol w:w="1502"/>
        <w:gridCol w:w="1502"/>
        <w:gridCol w:w="1503"/>
        <w:gridCol w:w="1503"/>
        <w:gridCol w:w="1503"/>
        <w:gridCol w:w="1503"/>
      </w:tblGrid>
      <w:tr w:rsidR="00AE613A" w:rsidRPr="009E0329" w14:paraId="513B7CCB" w14:textId="77777777" w:rsidTr="00040813">
        <w:tc>
          <w:tcPr>
            <w:tcW w:w="1502" w:type="dxa"/>
            <w:vAlign w:val="center"/>
          </w:tcPr>
          <w:p w14:paraId="4D14A72F" w14:textId="77777777" w:rsidR="00AE613A" w:rsidRPr="009E0329" w:rsidRDefault="00AE613A" w:rsidP="00040813">
            <w:pPr>
              <w:jc w:val="center"/>
              <w:rPr>
                <w:b/>
                <w:bCs/>
              </w:rPr>
            </w:pPr>
          </w:p>
        </w:tc>
        <w:tc>
          <w:tcPr>
            <w:tcW w:w="1502" w:type="dxa"/>
            <w:vAlign w:val="center"/>
          </w:tcPr>
          <w:p w14:paraId="2C5E9216" w14:textId="40E0A4E6" w:rsidR="00AE613A" w:rsidRPr="009E0329" w:rsidRDefault="00040813" w:rsidP="00040813">
            <w:pPr>
              <w:jc w:val="center"/>
              <w:rPr>
                <w:b/>
                <w:bCs/>
              </w:rPr>
            </w:pPr>
            <w:r w:rsidRPr="009E0329">
              <w:rPr>
                <w:b/>
                <w:bCs/>
              </w:rPr>
              <w:t>NOVICE</w:t>
            </w:r>
          </w:p>
        </w:tc>
        <w:tc>
          <w:tcPr>
            <w:tcW w:w="1503" w:type="dxa"/>
            <w:vAlign w:val="center"/>
          </w:tcPr>
          <w:p w14:paraId="431731EE" w14:textId="13633B58" w:rsidR="00AE613A" w:rsidRPr="009E0329" w:rsidRDefault="00040813" w:rsidP="00040813">
            <w:pPr>
              <w:jc w:val="center"/>
              <w:rPr>
                <w:b/>
                <w:bCs/>
              </w:rPr>
            </w:pPr>
            <w:r w:rsidRPr="009E0329">
              <w:rPr>
                <w:b/>
                <w:bCs/>
              </w:rPr>
              <w:t>EXCELLENT</w:t>
            </w:r>
          </w:p>
        </w:tc>
        <w:tc>
          <w:tcPr>
            <w:tcW w:w="1503" w:type="dxa"/>
            <w:vAlign w:val="center"/>
          </w:tcPr>
          <w:p w14:paraId="6BE34C6D" w14:textId="339811A2" w:rsidR="00AE613A" w:rsidRPr="009E0329" w:rsidRDefault="00040813" w:rsidP="00040813">
            <w:pPr>
              <w:jc w:val="center"/>
              <w:rPr>
                <w:b/>
                <w:bCs/>
              </w:rPr>
            </w:pPr>
            <w:r w:rsidRPr="009E0329">
              <w:rPr>
                <w:b/>
                <w:bCs/>
              </w:rPr>
              <w:t>MASTER</w:t>
            </w:r>
          </w:p>
        </w:tc>
        <w:tc>
          <w:tcPr>
            <w:tcW w:w="1503" w:type="dxa"/>
            <w:vAlign w:val="center"/>
          </w:tcPr>
          <w:p w14:paraId="09F7F10E" w14:textId="26F57863" w:rsidR="00AE613A" w:rsidRPr="009E0329" w:rsidRDefault="00040813" w:rsidP="00040813">
            <w:pPr>
              <w:jc w:val="center"/>
              <w:rPr>
                <w:b/>
                <w:bCs/>
              </w:rPr>
            </w:pPr>
            <w:r w:rsidRPr="009E0329">
              <w:rPr>
                <w:b/>
                <w:bCs/>
              </w:rPr>
              <w:t>ELITE</w:t>
            </w:r>
          </w:p>
        </w:tc>
        <w:tc>
          <w:tcPr>
            <w:tcW w:w="1503" w:type="dxa"/>
            <w:vAlign w:val="center"/>
          </w:tcPr>
          <w:p w14:paraId="07E75884" w14:textId="4A6FFAAB" w:rsidR="00AE613A" w:rsidRPr="009E0329" w:rsidRDefault="00040813" w:rsidP="00040813">
            <w:pPr>
              <w:jc w:val="center"/>
              <w:rPr>
                <w:b/>
                <w:bCs/>
              </w:rPr>
            </w:pPr>
            <w:r w:rsidRPr="009E0329">
              <w:rPr>
                <w:b/>
                <w:bCs/>
              </w:rPr>
              <w:t>OPEN</w:t>
            </w:r>
          </w:p>
        </w:tc>
      </w:tr>
      <w:tr w:rsidR="00040813" w:rsidRPr="009E0329" w14:paraId="6558B58E" w14:textId="77777777" w:rsidTr="00BE6D8D">
        <w:tc>
          <w:tcPr>
            <w:tcW w:w="9016" w:type="dxa"/>
            <w:gridSpan w:val="6"/>
            <w:vAlign w:val="center"/>
          </w:tcPr>
          <w:p w14:paraId="284B21B4" w14:textId="6EB68864" w:rsidR="00040813" w:rsidRPr="009E0329" w:rsidRDefault="00040813" w:rsidP="00040813">
            <w:pPr>
              <w:jc w:val="center"/>
              <w:rPr>
                <w:b/>
                <w:bCs/>
              </w:rPr>
            </w:pPr>
            <w:r w:rsidRPr="009E0329">
              <w:rPr>
                <w:b/>
                <w:bCs/>
              </w:rPr>
              <w:t>Number of Weaving Poles</w:t>
            </w:r>
          </w:p>
        </w:tc>
      </w:tr>
      <w:tr w:rsidR="00AE613A" w:rsidRPr="009E0329" w14:paraId="44A176EB" w14:textId="77777777" w:rsidTr="00040813">
        <w:tc>
          <w:tcPr>
            <w:tcW w:w="1502" w:type="dxa"/>
            <w:vAlign w:val="center"/>
          </w:tcPr>
          <w:p w14:paraId="1739E726" w14:textId="146248CB" w:rsidR="00AE613A" w:rsidRPr="009E0329" w:rsidRDefault="00040813" w:rsidP="00040813">
            <w:pPr>
              <w:jc w:val="center"/>
              <w:rPr>
                <w:b/>
                <w:bCs/>
              </w:rPr>
            </w:pPr>
            <w:r w:rsidRPr="009E0329">
              <w:rPr>
                <w:b/>
                <w:bCs/>
              </w:rPr>
              <w:t>Agility</w:t>
            </w:r>
          </w:p>
        </w:tc>
        <w:tc>
          <w:tcPr>
            <w:tcW w:w="1502" w:type="dxa"/>
            <w:vAlign w:val="center"/>
          </w:tcPr>
          <w:p w14:paraId="23655920" w14:textId="3ECF859B" w:rsidR="00AE613A" w:rsidRPr="009E0329" w:rsidRDefault="00040813" w:rsidP="00040813">
            <w:pPr>
              <w:jc w:val="center"/>
            </w:pPr>
            <w:r w:rsidRPr="009E0329">
              <w:t>12</w:t>
            </w:r>
          </w:p>
        </w:tc>
        <w:tc>
          <w:tcPr>
            <w:tcW w:w="1503" w:type="dxa"/>
            <w:vAlign w:val="center"/>
          </w:tcPr>
          <w:p w14:paraId="0218DC92" w14:textId="11046E79" w:rsidR="00AE613A" w:rsidRPr="009E0329" w:rsidRDefault="00040813" w:rsidP="00040813">
            <w:pPr>
              <w:jc w:val="center"/>
            </w:pPr>
            <w:r w:rsidRPr="009E0329">
              <w:t>12</w:t>
            </w:r>
          </w:p>
        </w:tc>
        <w:tc>
          <w:tcPr>
            <w:tcW w:w="1503" w:type="dxa"/>
            <w:vAlign w:val="center"/>
          </w:tcPr>
          <w:p w14:paraId="0ED28C82" w14:textId="3FF4EC96" w:rsidR="00AE613A" w:rsidRPr="009E0329" w:rsidRDefault="00040813" w:rsidP="00040813">
            <w:pPr>
              <w:jc w:val="center"/>
            </w:pPr>
            <w:r w:rsidRPr="009E0329">
              <w:t>12</w:t>
            </w:r>
          </w:p>
        </w:tc>
        <w:tc>
          <w:tcPr>
            <w:tcW w:w="1503" w:type="dxa"/>
            <w:vAlign w:val="center"/>
          </w:tcPr>
          <w:p w14:paraId="3E6504F0" w14:textId="536ED8DC" w:rsidR="00AE613A" w:rsidRPr="009E0329" w:rsidRDefault="00040813" w:rsidP="00040813">
            <w:pPr>
              <w:jc w:val="center"/>
            </w:pPr>
            <w:r w:rsidRPr="009E0329">
              <w:t>12</w:t>
            </w:r>
          </w:p>
        </w:tc>
        <w:tc>
          <w:tcPr>
            <w:tcW w:w="1503" w:type="dxa"/>
            <w:vAlign w:val="center"/>
          </w:tcPr>
          <w:p w14:paraId="447B2E06" w14:textId="48D5BE2F" w:rsidR="00AE613A" w:rsidRPr="009E0329" w:rsidRDefault="00040813" w:rsidP="00040813">
            <w:pPr>
              <w:jc w:val="center"/>
            </w:pPr>
            <w:r w:rsidRPr="009E0329">
              <w:t>12</w:t>
            </w:r>
          </w:p>
        </w:tc>
      </w:tr>
      <w:tr w:rsidR="00040813" w:rsidRPr="009E0329" w14:paraId="1B7270EB" w14:textId="77777777" w:rsidTr="00A820EE">
        <w:tc>
          <w:tcPr>
            <w:tcW w:w="1502" w:type="dxa"/>
            <w:vAlign w:val="center"/>
          </w:tcPr>
          <w:p w14:paraId="015BEDF1" w14:textId="1AC0AC2B" w:rsidR="00040813" w:rsidRPr="009E0329" w:rsidRDefault="00040813" w:rsidP="00040813">
            <w:pPr>
              <w:jc w:val="center"/>
              <w:rPr>
                <w:b/>
                <w:bCs/>
              </w:rPr>
            </w:pPr>
            <w:r w:rsidRPr="009E0329">
              <w:rPr>
                <w:b/>
                <w:bCs/>
              </w:rPr>
              <w:t>Jumping</w:t>
            </w:r>
          </w:p>
        </w:tc>
        <w:tc>
          <w:tcPr>
            <w:tcW w:w="1502" w:type="dxa"/>
            <w:vAlign w:val="center"/>
          </w:tcPr>
          <w:p w14:paraId="3EC3DE7D" w14:textId="0E70B759" w:rsidR="00040813" w:rsidRPr="009E0329" w:rsidRDefault="00040813" w:rsidP="00040813">
            <w:pPr>
              <w:jc w:val="center"/>
            </w:pPr>
            <w:r w:rsidRPr="009E0329">
              <w:t>Nil</w:t>
            </w:r>
          </w:p>
        </w:tc>
        <w:tc>
          <w:tcPr>
            <w:tcW w:w="1503" w:type="dxa"/>
          </w:tcPr>
          <w:p w14:paraId="7B3B3421" w14:textId="7DD2BBAC" w:rsidR="00040813" w:rsidRPr="009E0329" w:rsidRDefault="00040813" w:rsidP="00040813">
            <w:pPr>
              <w:jc w:val="center"/>
            </w:pPr>
            <w:r w:rsidRPr="009E0329">
              <w:t>Nil</w:t>
            </w:r>
          </w:p>
        </w:tc>
        <w:tc>
          <w:tcPr>
            <w:tcW w:w="1503" w:type="dxa"/>
          </w:tcPr>
          <w:p w14:paraId="294BCFAC" w14:textId="1876BA8F" w:rsidR="00040813" w:rsidRPr="009E0329" w:rsidRDefault="00040813" w:rsidP="00040813">
            <w:pPr>
              <w:jc w:val="center"/>
            </w:pPr>
            <w:r w:rsidRPr="009E0329">
              <w:t>Nil</w:t>
            </w:r>
          </w:p>
        </w:tc>
        <w:tc>
          <w:tcPr>
            <w:tcW w:w="1503" w:type="dxa"/>
          </w:tcPr>
          <w:p w14:paraId="5C6AD2B9" w14:textId="1DDFCA35" w:rsidR="00040813" w:rsidRPr="009E0329" w:rsidRDefault="00040813" w:rsidP="00040813">
            <w:pPr>
              <w:jc w:val="center"/>
            </w:pPr>
            <w:r w:rsidRPr="009E0329">
              <w:t>Nil</w:t>
            </w:r>
          </w:p>
        </w:tc>
        <w:tc>
          <w:tcPr>
            <w:tcW w:w="1503" w:type="dxa"/>
          </w:tcPr>
          <w:p w14:paraId="0922E9DD" w14:textId="2D5D06F5" w:rsidR="00040813" w:rsidRPr="009E0329" w:rsidRDefault="00040813" w:rsidP="00040813">
            <w:pPr>
              <w:jc w:val="center"/>
            </w:pPr>
            <w:r w:rsidRPr="009E0329">
              <w:t>Nil</w:t>
            </w:r>
          </w:p>
        </w:tc>
      </w:tr>
      <w:tr w:rsidR="00040813" w:rsidRPr="009E0329" w14:paraId="2AB36867" w14:textId="77777777" w:rsidTr="006A554F">
        <w:tc>
          <w:tcPr>
            <w:tcW w:w="9016" w:type="dxa"/>
            <w:gridSpan w:val="6"/>
            <w:vAlign w:val="center"/>
          </w:tcPr>
          <w:p w14:paraId="717B853D" w14:textId="4DBE3C9C" w:rsidR="00040813" w:rsidRPr="009E0329" w:rsidRDefault="00040813" w:rsidP="00040813">
            <w:pPr>
              <w:jc w:val="center"/>
              <w:rPr>
                <w:b/>
                <w:bCs/>
              </w:rPr>
            </w:pPr>
            <w:r w:rsidRPr="009E0329">
              <w:rPr>
                <w:b/>
                <w:bCs/>
              </w:rPr>
              <w:t>Number of Obstacles</w:t>
            </w:r>
          </w:p>
        </w:tc>
      </w:tr>
      <w:tr w:rsidR="00AE613A" w:rsidRPr="009E0329" w14:paraId="2ABFD4EA" w14:textId="77777777" w:rsidTr="00040813">
        <w:tc>
          <w:tcPr>
            <w:tcW w:w="1502" w:type="dxa"/>
            <w:vAlign w:val="center"/>
          </w:tcPr>
          <w:p w14:paraId="3FB90FE9" w14:textId="3A068924" w:rsidR="00AE613A" w:rsidRPr="009E0329" w:rsidRDefault="00040813" w:rsidP="00040813">
            <w:pPr>
              <w:jc w:val="center"/>
              <w:rPr>
                <w:b/>
                <w:bCs/>
              </w:rPr>
            </w:pPr>
            <w:r w:rsidRPr="009E0329">
              <w:rPr>
                <w:b/>
                <w:bCs/>
              </w:rPr>
              <w:t>Agility / Jumping</w:t>
            </w:r>
          </w:p>
        </w:tc>
        <w:tc>
          <w:tcPr>
            <w:tcW w:w="1502" w:type="dxa"/>
            <w:vAlign w:val="center"/>
          </w:tcPr>
          <w:p w14:paraId="39A424FA" w14:textId="14B94CD9" w:rsidR="00AE613A" w:rsidRPr="009E0329" w:rsidRDefault="00040813" w:rsidP="00040813">
            <w:pPr>
              <w:jc w:val="center"/>
            </w:pPr>
            <w:r w:rsidRPr="009E0329">
              <w:t>14-16</w:t>
            </w:r>
          </w:p>
        </w:tc>
        <w:tc>
          <w:tcPr>
            <w:tcW w:w="1503" w:type="dxa"/>
            <w:vAlign w:val="center"/>
          </w:tcPr>
          <w:p w14:paraId="692B61A9" w14:textId="66D6594B" w:rsidR="00AE613A" w:rsidRPr="009E0329" w:rsidRDefault="00040813" w:rsidP="00040813">
            <w:pPr>
              <w:jc w:val="center"/>
            </w:pPr>
            <w:r w:rsidRPr="009E0329">
              <w:t>16-20</w:t>
            </w:r>
          </w:p>
        </w:tc>
        <w:tc>
          <w:tcPr>
            <w:tcW w:w="1503" w:type="dxa"/>
            <w:vAlign w:val="center"/>
          </w:tcPr>
          <w:p w14:paraId="404E7E3D" w14:textId="3CF2F283" w:rsidR="00AE613A" w:rsidRPr="009E0329" w:rsidRDefault="00040813" w:rsidP="00040813">
            <w:pPr>
              <w:jc w:val="center"/>
            </w:pPr>
            <w:r w:rsidRPr="009E0329">
              <w:t>20-24</w:t>
            </w:r>
          </w:p>
        </w:tc>
        <w:tc>
          <w:tcPr>
            <w:tcW w:w="1503" w:type="dxa"/>
            <w:vAlign w:val="center"/>
          </w:tcPr>
          <w:p w14:paraId="1E4DCEF1" w14:textId="72FF4B4F" w:rsidR="00AE613A" w:rsidRPr="009E0329" w:rsidRDefault="00040813" w:rsidP="00040813">
            <w:pPr>
              <w:jc w:val="center"/>
            </w:pPr>
            <w:r w:rsidRPr="009E0329">
              <w:t>22-28</w:t>
            </w:r>
          </w:p>
        </w:tc>
        <w:tc>
          <w:tcPr>
            <w:tcW w:w="1503" w:type="dxa"/>
            <w:vAlign w:val="center"/>
          </w:tcPr>
          <w:p w14:paraId="2A08B2CB" w14:textId="61EB5B01" w:rsidR="00AE613A" w:rsidRPr="009E0329" w:rsidRDefault="00040813" w:rsidP="00040813">
            <w:pPr>
              <w:jc w:val="center"/>
            </w:pPr>
            <w:r w:rsidRPr="009E0329">
              <w:t>16-20</w:t>
            </w:r>
          </w:p>
        </w:tc>
      </w:tr>
    </w:tbl>
    <w:p w14:paraId="27C8006B" w14:textId="77777777" w:rsidR="00AE613A" w:rsidRPr="009E0329" w:rsidRDefault="00AE613A" w:rsidP="000524C2"/>
    <w:p w14:paraId="6691F50E" w14:textId="48C0B301" w:rsidR="00600AE2" w:rsidRPr="009E0329" w:rsidRDefault="00600AE2" w:rsidP="00600AE2">
      <w:pPr>
        <w:rPr>
          <w:b/>
          <w:bCs/>
          <w:color w:val="0070C0"/>
          <w:spacing w:val="-16"/>
        </w:rPr>
      </w:pPr>
      <w:r w:rsidRPr="009E0329">
        <w:rPr>
          <w:b/>
          <w:bCs/>
          <w:color w:val="0070C0"/>
          <w:spacing w:val="-16"/>
        </w:rPr>
        <w:t>(QLD) Proposed change 23</w:t>
      </w:r>
      <w:r w:rsidRPr="009E0329">
        <w:rPr>
          <w:b/>
          <w:bCs/>
          <w:color w:val="0070C0"/>
          <w:spacing w:val="-16"/>
        </w:rPr>
        <w:tab/>
        <w:t>Weaving Poles and Number of Obstacles</w:t>
      </w:r>
    </w:p>
    <w:p w14:paraId="657ED4EB" w14:textId="77777777" w:rsidR="00600AE2" w:rsidRPr="009E0329" w:rsidRDefault="00600AE2" w:rsidP="00040813">
      <w:pPr>
        <w:rPr>
          <w:b/>
          <w:bCs/>
          <w:color w:val="0070C0"/>
          <w:spacing w:val="-16"/>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600AE2" w:rsidRPr="009E0329" w14:paraId="675083DF" w14:textId="77777777" w:rsidTr="007D377D">
        <w:tc>
          <w:tcPr>
            <w:tcW w:w="1502" w:type="dxa"/>
            <w:vAlign w:val="center"/>
          </w:tcPr>
          <w:p w14:paraId="27A0D529" w14:textId="77777777" w:rsidR="00600AE2" w:rsidRPr="009E0329" w:rsidRDefault="00600AE2" w:rsidP="007D377D">
            <w:pPr>
              <w:jc w:val="center"/>
              <w:rPr>
                <w:b/>
                <w:bCs/>
                <w:strike/>
                <w:color w:val="0070C0"/>
              </w:rPr>
            </w:pPr>
          </w:p>
        </w:tc>
        <w:tc>
          <w:tcPr>
            <w:tcW w:w="1502" w:type="dxa"/>
            <w:vAlign w:val="center"/>
          </w:tcPr>
          <w:p w14:paraId="601E4B0D" w14:textId="77777777" w:rsidR="00600AE2" w:rsidRPr="009E0329" w:rsidRDefault="00600AE2" w:rsidP="007D377D">
            <w:pPr>
              <w:jc w:val="center"/>
              <w:rPr>
                <w:b/>
                <w:bCs/>
                <w:strike/>
                <w:color w:val="0070C0"/>
              </w:rPr>
            </w:pPr>
            <w:r w:rsidRPr="009E0329">
              <w:rPr>
                <w:b/>
                <w:bCs/>
                <w:strike/>
                <w:color w:val="0070C0"/>
              </w:rPr>
              <w:t>NOVICE</w:t>
            </w:r>
          </w:p>
        </w:tc>
        <w:tc>
          <w:tcPr>
            <w:tcW w:w="1503" w:type="dxa"/>
            <w:vAlign w:val="center"/>
          </w:tcPr>
          <w:p w14:paraId="053224AB" w14:textId="77777777" w:rsidR="00600AE2" w:rsidRPr="009E0329" w:rsidRDefault="00600AE2" w:rsidP="007D377D">
            <w:pPr>
              <w:jc w:val="center"/>
              <w:rPr>
                <w:b/>
                <w:bCs/>
                <w:strike/>
                <w:color w:val="0070C0"/>
              </w:rPr>
            </w:pPr>
            <w:r w:rsidRPr="009E0329">
              <w:rPr>
                <w:b/>
                <w:bCs/>
                <w:strike/>
                <w:color w:val="0070C0"/>
              </w:rPr>
              <w:t>EXCELLENT</w:t>
            </w:r>
          </w:p>
        </w:tc>
        <w:tc>
          <w:tcPr>
            <w:tcW w:w="1503" w:type="dxa"/>
            <w:vAlign w:val="center"/>
          </w:tcPr>
          <w:p w14:paraId="6FB559A8" w14:textId="77777777" w:rsidR="00600AE2" w:rsidRPr="009E0329" w:rsidRDefault="00600AE2" w:rsidP="007D377D">
            <w:pPr>
              <w:jc w:val="center"/>
              <w:rPr>
                <w:b/>
                <w:bCs/>
                <w:strike/>
                <w:color w:val="0070C0"/>
              </w:rPr>
            </w:pPr>
            <w:r w:rsidRPr="009E0329">
              <w:rPr>
                <w:b/>
                <w:bCs/>
                <w:strike/>
                <w:color w:val="0070C0"/>
              </w:rPr>
              <w:t>MASTER</w:t>
            </w:r>
          </w:p>
        </w:tc>
        <w:tc>
          <w:tcPr>
            <w:tcW w:w="1503" w:type="dxa"/>
            <w:vAlign w:val="center"/>
          </w:tcPr>
          <w:p w14:paraId="1B3D8250" w14:textId="77777777" w:rsidR="00600AE2" w:rsidRPr="009E0329" w:rsidRDefault="00600AE2" w:rsidP="007D377D">
            <w:pPr>
              <w:jc w:val="center"/>
              <w:rPr>
                <w:b/>
                <w:bCs/>
                <w:strike/>
                <w:color w:val="0070C0"/>
              </w:rPr>
            </w:pPr>
            <w:r w:rsidRPr="009E0329">
              <w:rPr>
                <w:b/>
                <w:bCs/>
                <w:strike/>
                <w:color w:val="0070C0"/>
              </w:rPr>
              <w:t>ELITE</w:t>
            </w:r>
          </w:p>
        </w:tc>
        <w:tc>
          <w:tcPr>
            <w:tcW w:w="1503" w:type="dxa"/>
            <w:vAlign w:val="center"/>
          </w:tcPr>
          <w:p w14:paraId="21BCE957" w14:textId="77777777" w:rsidR="00600AE2" w:rsidRPr="009E0329" w:rsidRDefault="00600AE2" w:rsidP="007D377D">
            <w:pPr>
              <w:jc w:val="center"/>
              <w:rPr>
                <w:b/>
                <w:bCs/>
                <w:strike/>
                <w:color w:val="0070C0"/>
              </w:rPr>
            </w:pPr>
            <w:r w:rsidRPr="009E0329">
              <w:rPr>
                <w:b/>
                <w:bCs/>
                <w:strike/>
                <w:color w:val="0070C0"/>
              </w:rPr>
              <w:t>OPEN</w:t>
            </w:r>
          </w:p>
        </w:tc>
      </w:tr>
      <w:tr w:rsidR="00600AE2" w:rsidRPr="009E0329" w14:paraId="29129D0E" w14:textId="77777777" w:rsidTr="007D377D">
        <w:tc>
          <w:tcPr>
            <w:tcW w:w="9016" w:type="dxa"/>
            <w:gridSpan w:val="6"/>
            <w:vAlign w:val="center"/>
          </w:tcPr>
          <w:p w14:paraId="16DFF6FA" w14:textId="77777777" w:rsidR="00600AE2" w:rsidRPr="009E0329" w:rsidRDefault="00600AE2" w:rsidP="007D377D">
            <w:pPr>
              <w:jc w:val="center"/>
              <w:rPr>
                <w:b/>
                <w:bCs/>
                <w:strike/>
                <w:color w:val="0070C0"/>
              </w:rPr>
            </w:pPr>
            <w:r w:rsidRPr="009E0329">
              <w:rPr>
                <w:b/>
                <w:bCs/>
                <w:strike/>
                <w:color w:val="0070C0"/>
              </w:rPr>
              <w:t>Number of Weaving Poles</w:t>
            </w:r>
          </w:p>
        </w:tc>
      </w:tr>
      <w:tr w:rsidR="00600AE2" w:rsidRPr="009E0329" w14:paraId="7A7AEB56" w14:textId="77777777" w:rsidTr="007D377D">
        <w:tc>
          <w:tcPr>
            <w:tcW w:w="1502" w:type="dxa"/>
            <w:vAlign w:val="center"/>
          </w:tcPr>
          <w:p w14:paraId="4A1FD975" w14:textId="77777777" w:rsidR="00600AE2" w:rsidRPr="009E0329" w:rsidRDefault="00600AE2" w:rsidP="007D377D">
            <w:pPr>
              <w:jc w:val="center"/>
              <w:rPr>
                <w:b/>
                <w:bCs/>
                <w:strike/>
                <w:color w:val="0070C0"/>
              </w:rPr>
            </w:pPr>
            <w:r w:rsidRPr="009E0329">
              <w:rPr>
                <w:b/>
                <w:bCs/>
                <w:strike/>
                <w:color w:val="0070C0"/>
              </w:rPr>
              <w:t>Agility</w:t>
            </w:r>
          </w:p>
        </w:tc>
        <w:tc>
          <w:tcPr>
            <w:tcW w:w="1502" w:type="dxa"/>
            <w:vAlign w:val="center"/>
          </w:tcPr>
          <w:p w14:paraId="42E64042" w14:textId="77777777" w:rsidR="00600AE2" w:rsidRPr="009E0329" w:rsidRDefault="00600AE2" w:rsidP="007D377D">
            <w:pPr>
              <w:jc w:val="center"/>
              <w:rPr>
                <w:strike/>
                <w:color w:val="0070C0"/>
              </w:rPr>
            </w:pPr>
            <w:r w:rsidRPr="009E0329">
              <w:rPr>
                <w:strike/>
                <w:color w:val="0070C0"/>
              </w:rPr>
              <w:t>12</w:t>
            </w:r>
          </w:p>
        </w:tc>
        <w:tc>
          <w:tcPr>
            <w:tcW w:w="1503" w:type="dxa"/>
            <w:vAlign w:val="center"/>
          </w:tcPr>
          <w:p w14:paraId="163C0D41" w14:textId="77777777" w:rsidR="00600AE2" w:rsidRPr="009E0329" w:rsidRDefault="00600AE2" w:rsidP="007D377D">
            <w:pPr>
              <w:jc w:val="center"/>
              <w:rPr>
                <w:strike/>
                <w:color w:val="0070C0"/>
              </w:rPr>
            </w:pPr>
            <w:r w:rsidRPr="009E0329">
              <w:rPr>
                <w:strike/>
                <w:color w:val="0070C0"/>
              </w:rPr>
              <w:t>12</w:t>
            </w:r>
          </w:p>
        </w:tc>
        <w:tc>
          <w:tcPr>
            <w:tcW w:w="1503" w:type="dxa"/>
            <w:vAlign w:val="center"/>
          </w:tcPr>
          <w:p w14:paraId="18D531F6" w14:textId="77777777" w:rsidR="00600AE2" w:rsidRPr="009E0329" w:rsidRDefault="00600AE2" w:rsidP="007D377D">
            <w:pPr>
              <w:jc w:val="center"/>
              <w:rPr>
                <w:strike/>
                <w:color w:val="0070C0"/>
              </w:rPr>
            </w:pPr>
            <w:r w:rsidRPr="009E0329">
              <w:rPr>
                <w:strike/>
                <w:color w:val="0070C0"/>
              </w:rPr>
              <w:t>12</w:t>
            </w:r>
          </w:p>
        </w:tc>
        <w:tc>
          <w:tcPr>
            <w:tcW w:w="1503" w:type="dxa"/>
            <w:vAlign w:val="center"/>
          </w:tcPr>
          <w:p w14:paraId="45EA5873" w14:textId="77777777" w:rsidR="00600AE2" w:rsidRPr="009E0329" w:rsidRDefault="00600AE2" w:rsidP="007D377D">
            <w:pPr>
              <w:jc w:val="center"/>
              <w:rPr>
                <w:strike/>
                <w:color w:val="0070C0"/>
              </w:rPr>
            </w:pPr>
            <w:r w:rsidRPr="009E0329">
              <w:rPr>
                <w:strike/>
                <w:color w:val="0070C0"/>
              </w:rPr>
              <w:t>12</w:t>
            </w:r>
          </w:p>
        </w:tc>
        <w:tc>
          <w:tcPr>
            <w:tcW w:w="1503" w:type="dxa"/>
            <w:vAlign w:val="center"/>
          </w:tcPr>
          <w:p w14:paraId="4A500274" w14:textId="77777777" w:rsidR="00600AE2" w:rsidRPr="009E0329" w:rsidRDefault="00600AE2" w:rsidP="007D377D">
            <w:pPr>
              <w:jc w:val="center"/>
              <w:rPr>
                <w:strike/>
                <w:color w:val="0070C0"/>
              </w:rPr>
            </w:pPr>
            <w:r w:rsidRPr="009E0329">
              <w:rPr>
                <w:strike/>
                <w:color w:val="0070C0"/>
              </w:rPr>
              <w:t>12</w:t>
            </w:r>
          </w:p>
        </w:tc>
      </w:tr>
      <w:tr w:rsidR="00600AE2" w:rsidRPr="009E0329" w14:paraId="54034ECE" w14:textId="77777777" w:rsidTr="007D377D">
        <w:tc>
          <w:tcPr>
            <w:tcW w:w="1502" w:type="dxa"/>
            <w:vAlign w:val="center"/>
          </w:tcPr>
          <w:p w14:paraId="58A34238" w14:textId="77777777" w:rsidR="00600AE2" w:rsidRPr="009E0329" w:rsidRDefault="00600AE2" w:rsidP="007D377D">
            <w:pPr>
              <w:jc w:val="center"/>
              <w:rPr>
                <w:b/>
                <w:bCs/>
                <w:strike/>
                <w:color w:val="0070C0"/>
              </w:rPr>
            </w:pPr>
            <w:r w:rsidRPr="009E0329">
              <w:rPr>
                <w:b/>
                <w:bCs/>
                <w:strike/>
                <w:color w:val="0070C0"/>
              </w:rPr>
              <w:t>Jumping</w:t>
            </w:r>
          </w:p>
        </w:tc>
        <w:tc>
          <w:tcPr>
            <w:tcW w:w="1502" w:type="dxa"/>
            <w:vAlign w:val="center"/>
          </w:tcPr>
          <w:p w14:paraId="0A30417A" w14:textId="77777777" w:rsidR="00600AE2" w:rsidRPr="009E0329" w:rsidRDefault="00600AE2" w:rsidP="007D377D">
            <w:pPr>
              <w:jc w:val="center"/>
              <w:rPr>
                <w:strike/>
                <w:color w:val="0070C0"/>
              </w:rPr>
            </w:pPr>
            <w:r w:rsidRPr="009E0329">
              <w:rPr>
                <w:strike/>
                <w:color w:val="0070C0"/>
              </w:rPr>
              <w:t>Nil</w:t>
            </w:r>
          </w:p>
        </w:tc>
        <w:tc>
          <w:tcPr>
            <w:tcW w:w="1503" w:type="dxa"/>
          </w:tcPr>
          <w:p w14:paraId="784CA4B5" w14:textId="77777777" w:rsidR="00600AE2" w:rsidRPr="009E0329" w:rsidRDefault="00600AE2" w:rsidP="007D377D">
            <w:pPr>
              <w:jc w:val="center"/>
              <w:rPr>
                <w:strike/>
                <w:color w:val="0070C0"/>
              </w:rPr>
            </w:pPr>
            <w:r w:rsidRPr="009E0329">
              <w:rPr>
                <w:strike/>
                <w:color w:val="0070C0"/>
              </w:rPr>
              <w:t>Nil</w:t>
            </w:r>
          </w:p>
        </w:tc>
        <w:tc>
          <w:tcPr>
            <w:tcW w:w="1503" w:type="dxa"/>
          </w:tcPr>
          <w:p w14:paraId="2F57A738" w14:textId="77777777" w:rsidR="00600AE2" w:rsidRPr="009E0329" w:rsidRDefault="00600AE2" w:rsidP="007D377D">
            <w:pPr>
              <w:jc w:val="center"/>
              <w:rPr>
                <w:strike/>
                <w:color w:val="0070C0"/>
              </w:rPr>
            </w:pPr>
            <w:r w:rsidRPr="009E0329">
              <w:rPr>
                <w:strike/>
                <w:color w:val="0070C0"/>
              </w:rPr>
              <w:t>Nil</w:t>
            </w:r>
          </w:p>
        </w:tc>
        <w:tc>
          <w:tcPr>
            <w:tcW w:w="1503" w:type="dxa"/>
          </w:tcPr>
          <w:p w14:paraId="50B6E5BC" w14:textId="77777777" w:rsidR="00600AE2" w:rsidRPr="009E0329" w:rsidRDefault="00600AE2" w:rsidP="007D377D">
            <w:pPr>
              <w:jc w:val="center"/>
              <w:rPr>
                <w:strike/>
                <w:color w:val="0070C0"/>
              </w:rPr>
            </w:pPr>
            <w:r w:rsidRPr="009E0329">
              <w:rPr>
                <w:strike/>
                <w:color w:val="0070C0"/>
              </w:rPr>
              <w:t>Nil</w:t>
            </w:r>
          </w:p>
        </w:tc>
        <w:tc>
          <w:tcPr>
            <w:tcW w:w="1503" w:type="dxa"/>
          </w:tcPr>
          <w:p w14:paraId="139847B3" w14:textId="77777777" w:rsidR="00600AE2" w:rsidRPr="009E0329" w:rsidRDefault="00600AE2" w:rsidP="007D377D">
            <w:pPr>
              <w:jc w:val="center"/>
              <w:rPr>
                <w:strike/>
                <w:color w:val="0070C0"/>
              </w:rPr>
            </w:pPr>
            <w:r w:rsidRPr="009E0329">
              <w:rPr>
                <w:strike/>
                <w:color w:val="0070C0"/>
              </w:rPr>
              <w:t>Nil</w:t>
            </w:r>
          </w:p>
        </w:tc>
      </w:tr>
      <w:tr w:rsidR="00600AE2" w:rsidRPr="009E0329" w14:paraId="11F3E419" w14:textId="77777777" w:rsidTr="007D377D">
        <w:tc>
          <w:tcPr>
            <w:tcW w:w="9016" w:type="dxa"/>
            <w:gridSpan w:val="6"/>
            <w:vAlign w:val="center"/>
          </w:tcPr>
          <w:p w14:paraId="1DF31831" w14:textId="77777777" w:rsidR="00600AE2" w:rsidRPr="009E0329" w:rsidRDefault="00600AE2" w:rsidP="007D377D">
            <w:pPr>
              <w:jc w:val="center"/>
              <w:rPr>
                <w:b/>
                <w:bCs/>
                <w:strike/>
                <w:color w:val="0070C0"/>
              </w:rPr>
            </w:pPr>
            <w:r w:rsidRPr="009E0329">
              <w:rPr>
                <w:b/>
                <w:bCs/>
                <w:strike/>
                <w:color w:val="0070C0"/>
              </w:rPr>
              <w:t>Number of Obstacles</w:t>
            </w:r>
          </w:p>
        </w:tc>
      </w:tr>
      <w:tr w:rsidR="00600AE2" w:rsidRPr="009E0329" w14:paraId="7B83F78C" w14:textId="77777777" w:rsidTr="007D377D">
        <w:tc>
          <w:tcPr>
            <w:tcW w:w="1502" w:type="dxa"/>
            <w:vAlign w:val="center"/>
          </w:tcPr>
          <w:p w14:paraId="548253D2" w14:textId="77777777" w:rsidR="00600AE2" w:rsidRPr="009E0329" w:rsidRDefault="00600AE2" w:rsidP="007D377D">
            <w:pPr>
              <w:jc w:val="center"/>
              <w:rPr>
                <w:b/>
                <w:bCs/>
                <w:strike/>
                <w:color w:val="0070C0"/>
              </w:rPr>
            </w:pPr>
            <w:r w:rsidRPr="009E0329">
              <w:rPr>
                <w:b/>
                <w:bCs/>
                <w:strike/>
                <w:color w:val="0070C0"/>
              </w:rPr>
              <w:t>Agility / Jumping</w:t>
            </w:r>
          </w:p>
        </w:tc>
        <w:tc>
          <w:tcPr>
            <w:tcW w:w="1502" w:type="dxa"/>
            <w:vAlign w:val="center"/>
          </w:tcPr>
          <w:p w14:paraId="26D676BB" w14:textId="77777777" w:rsidR="00600AE2" w:rsidRPr="009E0329" w:rsidRDefault="00600AE2" w:rsidP="007D377D">
            <w:pPr>
              <w:jc w:val="center"/>
              <w:rPr>
                <w:strike/>
                <w:color w:val="0070C0"/>
              </w:rPr>
            </w:pPr>
            <w:r w:rsidRPr="009E0329">
              <w:rPr>
                <w:strike/>
                <w:color w:val="0070C0"/>
              </w:rPr>
              <w:t>14-16</w:t>
            </w:r>
          </w:p>
        </w:tc>
        <w:tc>
          <w:tcPr>
            <w:tcW w:w="1503" w:type="dxa"/>
            <w:vAlign w:val="center"/>
          </w:tcPr>
          <w:p w14:paraId="0C95BCCD" w14:textId="77777777" w:rsidR="00600AE2" w:rsidRPr="009E0329" w:rsidRDefault="00600AE2" w:rsidP="007D377D">
            <w:pPr>
              <w:jc w:val="center"/>
              <w:rPr>
                <w:strike/>
                <w:color w:val="0070C0"/>
              </w:rPr>
            </w:pPr>
            <w:r w:rsidRPr="009E0329">
              <w:rPr>
                <w:strike/>
                <w:color w:val="0070C0"/>
              </w:rPr>
              <w:t>16-20</w:t>
            </w:r>
          </w:p>
        </w:tc>
        <w:tc>
          <w:tcPr>
            <w:tcW w:w="1503" w:type="dxa"/>
            <w:vAlign w:val="center"/>
          </w:tcPr>
          <w:p w14:paraId="6778C848" w14:textId="77777777" w:rsidR="00600AE2" w:rsidRPr="009E0329" w:rsidRDefault="00600AE2" w:rsidP="007D377D">
            <w:pPr>
              <w:jc w:val="center"/>
              <w:rPr>
                <w:strike/>
                <w:color w:val="0070C0"/>
              </w:rPr>
            </w:pPr>
            <w:r w:rsidRPr="009E0329">
              <w:rPr>
                <w:strike/>
                <w:color w:val="0070C0"/>
              </w:rPr>
              <w:t>20-24</w:t>
            </w:r>
          </w:p>
        </w:tc>
        <w:tc>
          <w:tcPr>
            <w:tcW w:w="1503" w:type="dxa"/>
            <w:vAlign w:val="center"/>
          </w:tcPr>
          <w:p w14:paraId="1FA85AC2" w14:textId="77777777" w:rsidR="00600AE2" w:rsidRPr="009E0329" w:rsidRDefault="00600AE2" w:rsidP="007D377D">
            <w:pPr>
              <w:jc w:val="center"/>
              <w:rPr>
                <w:strike/>
                <w:color w:val="0070C0"/>
              </w:rPr>
            </w:pPr>
            <w:r w:rsidRPr="009E0329">
              <w:rPr>
                <w:strike/>
                <w:color w:val="0070C0"/>
              </w:rPr>
              <w:t>22-28</w:t>
            </w:r>
          </w:p>
        </w:tc>
        <w:tc>
          <w:tcPr>
            <w:tcW w:w="1503" w:type="dxa"/>
            <w:vAlign w:val="center"/>
          </w:tcPr>
          <w:p w14:paraId="18AE8DD6" w14:textId="77777777" w:rsidR="00600AE2" w:rsidRPr="009E0329" w:rsidRDefault="00600AE2" w:rsidP="007D377D">
            <w:pPr>
              <w:jc w:val="center"/>
              <w:rPr>
                <w:strike/>
                <w:color w:val="0070C0"/>
              </w:rPr>
            </w:pPr>
            <w:r w:rsidRPr="009E0329">
              <w:rPr>
                <w:strike/>
                <w:color w:val="0070C0"/>
              </w:rPr>
              <w:t>16-20</w:t>
            </w:r>
          </w:p>
        </w:tc>
      </w:tr>
    </w:tbl>
    <w:p w14:paraId="524B2394" w14:textId="77777777" w:rsidR="00600AE2" w:rsidRPr="009E0329" w:rsidRDefault="00600AE2" w:rsidP="00040813">
      <w:pPr>
        <w:rPr>
          <w:b/>
          <w:bCs/>
          <w:color w:val="0070C0"/>
          <w:spacing w:val="-16"/>
        </w:rPr>
      </w:pPr>
    </w:p>
    <w:p w14:paraId="26D0A1AA" w14:textId="77777777" w:rsidR="00600AE2" w:rsidRPr="009E0329" w:rsidRDefault="00600AE2" w:rsidP="00600AE2">
      <w:pPr>
        <w:rPr>
          <w:b/>
          <w:color w:val="FF0000"/>
        </w:rPr>
      </w:pPr>
      <w:r w:rsidRPr="009E0329">
        <w:rPr>
          <w:b/>
          <w:color w:val="FF0000"/>
        </w:rPr>
        <w:t>(QLD) Rationale 23 Weaving Poles and Number of Obstacles</w:t>
      </w:r>
    </w:p>
    <w:p w14:paraId="7C3F4F74" w14:textId="77777777" w:rsidR="00600AE2" w:rsidRPr="009E0329" w:rsidRDefault="00600AE2" w:rsidP="00600AE2">
      <w:pPr>
        <w:rPr>
          <w:b/>
          <w:color w:val="FF0000"/>
        </w:rPr>
      </w:pPr>
    </w:p>
    <w:p w14:paraId="71DC819D" w14:textId="77777777" w:rsidR="00600AE2" w:rsidRPr="009E0329" w:rsidRDefault="00600AE2" w:rsidP="00600AE2">
      <w:pPr>
        <w:widowControl w:val="0"/>
        <w:spacing w:line="244" w:lineRule="auto"/>
        <w:ind w:right="905"/>
        <w:rPr>
          <w:rFonts w:eastAsia="Roboto"/>
          <w:color w:val="FF0000"/>
        </w:rPr>
      </w:pPr>
      <w:r w:rsidRPr="009E0329">
        <w:rPr>
          <w:color w:val="FF0000"/>
        </w:rPr>
        <w:t xml:space="preserve">Remove table. </w:t>
      </w:r>
      <w:r w:rsidRPr="009E0329">
        <w:rPr>
          <w:rFonts w:eastAsia="Roboto"/>
          <w:color w:val="FF0000"/>
        </w:rPr>
        <w:t>This Table seems redundant. The contents are clearly described and easily found in the text at 6.9 (Weaving Poles) and the description of the classes (10). I suggest moving the information about obstacle numbers into the Table at 9.8 as shown the proposed changes.</w:t>
      </w:r>
    </w:p>
    <w:p w14:paraId="22D528FB" w14:textId="2CD6B686" w:rsidR="00600AE2" w:rsidRPr="009E0329" w:rsidRDefault="00600AE2" w:rsidP="00040813">
      <w:pPr>
        <w:rPr>
          <w:b/>
          <w:bCs/>
          <w:color w:val="0070C0"/>
          <w:spacing w:val="-16"/>
        </w:rPr>
      </w:pPr>
    </w:p>
    <w:p w14:paraId="40055527" w14:textId="4DBB3B0C" w:rsidR="00040813" w:rsidRPr="009E0329" w:rsidRDefault="00040813" w:rsidP="00040813">
      <w:pPr>
        <w:rPr>
          <w:b/>
          <w:bCs/>
          <w:color w:val="0070C0"/>
          <w:spacing w:val="-16"/>
        </w:rPr>
      </w:pPr>
      <w:r w:rsidRPr="009E0329">
        <w:rPr>
          <w:b/>
          <w:bCs/>
          <w:color w:val="0070C0"/>
          <w:spacing w:val="-16"/>
        </w:rPr>
        <w:t>(WA) Proposed change</w:t>
      </w:r>
      <w:r w:rsidR="00C76C1A" w:rsidRPr="009E0329">
        <w:rPr>
          <w:b/>
          <w:bCs/>
          <w:color w:val="0070C0"/>
          <w:spacing w:val="-16"/>
        </w:rPr>
        <w:t xml:space="preserve"> </w:t>
      </w:r>
      <w:r w:rsidRPr="009E0329">
        <w:rPr>
          <w:b/>
          <w:bCs/>
          <w:color w:val="0070C0"/>
          <w:spacing w:val="-16"/>
        </w:rPr>
        <w:t>23</w:t>
      </w:r>
      <w:r w:rsidRPr="009E0329">
        <w:rPr>
          <w:b/>
          <w:bCs/>
          <w:color w:val="0070C0"/>
          <w:spacing w:val="-16"/>
        </w:rPr>
        <w:tab/>
      </w:r>
      <w:r w:rsidR="00191E28" w:rsidRPr="009E0329">
        <w:rPr>
          <w:b/>
          <w:bCs/>
          <w:color w:val="0070C0"/>
          <w:spacing w:val="-16"/>
        </w:rPr>
        <w:t>Weaving Poles and Number of Obstacles</w:t>
      </w:r>
    </w:p>
    <w:p w14:paraId="57AA3496" w14:textId="77777777" w:rsidR="00040813" w:rsidRPr="009E0329" w:rsidRDefault="00040813" w:rsidP="00040813">
      <w:pPr>
        <w:rPr>
          <w:b/>
          <w:bCs/>
          <w:color w:val="0070C0"/>
          <w:spacing w:val="-16"/>
        </w:rPr>
      </w:pPr>
    </w:p>
    <w:p w14:paraId="197B4DC1" w14:textId="27A09CC0" w:rsidR="00040813" w:rsidRPr="009E0329" w:rsidRDefault="00040813" w:rsidP="00040813">
      <w:pPr>
        <w:rPr>
          <w:color w:val="0070C0"/>
        </w:rPr>
      </w:pPr>
      <w:r w:rsidRPr="009E0329">
        <w:rPr>
          <w:b/>
          <w:bCs/>
          <w:color w:val="0070C0"/>
          <w:u w:val="single"/>
        </w:rPr>
        <w:t>WEAVING POLES AND NUMBER OF OBSTACLES</w:t>
      </w:r>
    </w:p>
    <w:p w14:paraId="2A62A9AD" w14:textId="77777777" w:rsidR="00040813" w:rsidRPr="009E0329" w:rsidRDefault="00040813" w:rsidP="00040813">
      <w:pPr>
        <w:rPr>
          <w:color w:val="0070C0"/>
        </w:rPr>
      </w:pPr>
    </w:p>
    <w:tbl>
      <w:tblPr>
        <w:tblStyle w:val="TableGrid"/>
        <w:tblW w:w="9299" w:type="dxa"/>
        <w:tblLook w:val="04A0" w:firstRow="1" w:lastRow="0" w:firstColumn="1" w:lastColumn="0" w:noHBand="0" w:noVBand="1"/>
      </w:tblPr>
      <w:tblGrid>
        <w:gridCol w:w="1814"/>
        <w:gridCol w:w="1247"/>
        <w:gridCol w:w="1247"/>
        <w:gridCol w:w="1247"/>
        <w:gridCol w:w="1247"/>
        <w:gridCol w:w="1247"/>
        <w:gridCol w:w="1250"/>
      </w:tblGrid>
      <w:tr w:rsidR="00040813" w:rsidRPr="009E0329" w14:paraId="03D9B728" w14:textId="77777777" w:rsidTr="00040813">
        <w:tc>
          <w:tcPr>
            <w:tcW w:w="1814" w:type="dxa"/>
            <w:vAlign w:val="center"/>
          </w:tcPr>
          <w:p w14:paraId="26140D0B" w14:textId="77777777" w:rsidR="00040813" w:rsidRPr="009E0329" w:rsidRDefault="00040813" w:rsidP="00495FE7">
            <w:pPr>
              <w:jc w:val="center"/>
              <w:rPr>
                <w:b/>
                <w:bCs/>
                <w:color w:val="0070C0"/>
              </w:rPr>
            </w:pPr>
          </w:p>
        </w:tc>
        <w:tc>
          <w:tcPr>
            <w:tcW w:w="1247" w:type="dxa"/>
          </w:tcPr>
          <w:p w14:paraId="123BEAAE" w14:textId="31C12934" w:rsidR="00040813" w:rsidRPr="009E0329" w:rsidRDefault="00040813" w:rsidP="00495FE7">
            <w:pPr>
              <w:jc w:val="center"/>
              <w:rPr>
                <w:b/>
                <w:bCs/>
                <w:color w:val="0070C0"/>
                <w:u w:val="single"/>
              </w:rPr>
            </w:pPr>
            <w:r w:rsidRPr="009E0329">
              <w:rPr>
                <w:b/>
                <w:bCs/>
                <w:color w:val="0070C0"/>
                <w:u w:val="single"/>
              </w:rPr>
              <w:t>ROOKIE</w:t>
            </w:r>
          </w:p>
        </w:tc>
        <w:tc>
          <w:tcPr>
            <w:tcW w:w="1247" w:type="dxa"/>
            <w:vAlign w:val="center"/>
          </w:tcPr>
          <w:p w14:paraId="6A452580" w14:textId="06B61478" w:rsidR="00040813" w:rsidRPr="009E0329" w:rsidRDefault="00040813" w:rsidP="00495FE7">
            <w:pPr>
              <w:jc w:val="center"/>
              <w:rPr>
                <w:b/>
                <w:bCs/>
                <w:color w:val="0070C0"/>
              </w:rPr>
            </w:pPr>
            <w:r w:rsidRPr="009E0329">
              <w:rPr>
                <w:b/>
                <w:bCs/>
                <w:color w:val="0070C0"/>
              </w:rPr>
              <w:t>NOVICE</w:t>
            </w:r>
          </w:p>
        </w:tc>
        <w:tc>
          <w:tcPr>
            <w:tcW w:w="1247" w:type="dxa"/>
            <w:vAlign w:val="center"/>
          </w:tcPr>
          <w:p w14:paraId="79BC9CC7" w14:textId="77777777" w:rsidR="00040813" w:rsidRPr="009E0329" w:rsidRDefault="00040813" w:rsidP="00495FE7">
            <w:pPr>
              <w:jc w:val="center"/>
              <w:rPr>
                <w:b/>
                <w:bCs/>
                <w:color w:val="0070C0"/>
              </w:rPr>
            </w:pPr>
            <w:r w:rsidRPr="009E0329">
              <w:rPr>
                <w:b/>
                <w:bCs/>
                <w:color w:val="0070C0"/>
              </w:rPr>
              <w:t>EXCELLENT</w:t>
            </w:r>
          </w:p>
        </w:tc>
        <w:tc>
          <w:tcPr>
            <w:tcW w:w="1247" w:type="dxa"/>
            <w:vAlign w:val="center"/>
          </w:tcPr>
          <w:p w14:paraId="53D7731B" w14:textId="77777777" w:rsidR="00040813" w:rsidRPr="009E0329" w:rsidRDefault="00040813" w:rsidP="00495FE7">
            <w:pPr>
              <w:jc w:val="center"/>
              <w:rPr>
                <w:b/>
                <w:bCs/>
                <w:color w:val="0070C0"/>
              </w:rPr>
            </w:pPr>
            <w:r w:rsidRPr="009E0329">
              <w:rPr>
                <w:b/>
                <w:bCs/>
                <w:color w:val="0070C0"/>
              </w:rPr>
              <w:t>MASTER</w:t>
            </w:r>
          </w:p>
        </w:tc>
        <w:tc>
          <w:tcPr>
            <w:tcW w:w="1247" w:type="dxa"/>
            <w:vAlign w:val="center"/>
          </w:tcPr>
          <w:p w14:paraId="0B67B38B" w14:textId="77777777" w:rsidR="00040813" w:rsidRPr="009E0329" w:rsidRDefault="00040813" w:rsidP="00495FE7">
            <w:pPr>
              <w:jc w:val="center"/>
              <w:rPr>
                <w:b/>
                <w:bCs/>
                <w:strike/>
                <w:color w:val="0070C0"/>
              </w:rPr>
            </w:pPr>
            <w:r w:rsidRPr="009E0329">
              <w:rPr>
                <w:b/>
                <w:bCs/>
                <w:strike/>
                <w:color w:val="0070C0"/>
              </w:rPr>
              <w:t>ELITE</w:t>
            </w:r>
          </w:p>
        </w:tc>
        <w:tc>
          <w:tcPr>
            <w:tcW w:w="1250" w:type="dxa"/>
            <w:vAlign w:val="center"/>
          </w:tcPr>
          <w:p w14:paraId="245FA215" w14:textId="77777777" w:rsidR="00040813" w:rsidRPr="009E0329" w:rsidRDefault="00040813" w:rsidP="00495FE7">
            <w:pPr>
              <w:jc w:val="center"/>
              <w:rPr>
                <w:b/>
                <w:bCs/>
                <w:color w:val="0070C0"/>
              </w:rPr>
            </w:pPr>
            <w:r w:rsidRPr="009E0329">
              <w:rPr>
                <w:b/>
                <w:bCs/>
                <w:color w:val="0070C0"/>
              </w:rPr>
              <w:t>OPEN</w:t>
            </w:r>
          </w:p>
        </w:tc>
      </w:tr>
      <w:tr w:rsidR="00040813" w:rsidRPr="009E0329" w14:paraId="7FFC722A" w14:textId="77777777" w:rsidTr="00040813">
        <w:tc>
          <w:tcPr>
            <w:tcW w:w="9299" w:type="dxa"/>
            <w:gridSpan w:val="7"/>
          </w:tcPr>
          <w:p w14:paraId="52541D7F" w14:textId="1FA6D9B3" w:rsidR="00040813" w:rsidRPr="009E0329" w:rsidRDefault="00040813" w:rsidP="00495FE7">
            <w:pPr>
              <w:jc w:val="center"/>
              <w:rPr>
                <w:b/>
                <w:bCs/>
                <w:color w:val="0070C0"/>
              </w:rPr>
            </w:pPr>
            <w:r w:rsidRPr="009E0329">
              <w:rPr>
                <w:b/>
                <w:bCs/>
                <w:color w:val="0070C0"/>
              </w:rPr>
              <w:t>Number of Weaving Poles</w:t>
            </w:r>
          </w:p>
        </w:tc>
      </w:tr>
      <w:tr w:rsidR="00040813" w:rsidRPr="009E0329" w14:paraId="7C557857" w14:textId="77777777" w:rsidTr="00040813">
        <w:tc>
          <w:tcPr>
            <w:tcW w:w="1814" w:type="dxa"/>
            <w:vAlign w:val="center"/>
          </w:tcPr>
          <w:p w14:paraId="12B4BE14" w14:textId="77777777" w:rsidR="00040813" w:rsidRPr="009E0329" w:rsidRDefault="00040813" w:rsidP="00495FE7">
            <w:pPr>
              <w:jc w:val="center"/>
              <w:rPr>
                <w:b/>
                <w:bCs/>
                <w:color w:val="0070C0"/>
              </w:rPr>
            </w:pPr>
            <w:r w:rsidRPr="009E0329">
              <w:rPr>
                <w:b/>
                <w:bCs/>
                <w:color w:val="0070C0"/>
              </w:rPr>
              <w:t>Agility</w:t>
            </w:r>
          </w:p>
        </w:tc>
        <w:tc>
          <w:tcPr>
            <w:tcW w:w="1247" w:type="dxa"/>
          </w:tcPr>
          <w:p w14:paraId="56F3C511" w14:textId="44536397" w:rsidR="00040813" w:rsidRPr="009E0329" w:rsidRDefault="00040813" w:rsidP="00495FE7">
            <w:pPr>
              <w:jc w:val="center"/>
              <w:rPr>
                <w:color w:val="0070C0"/>
                <w:u w:val="single"/>
              </w:rPr>
            </w:pPr>
            <w:r w:rsidRPr="009E0329">
              <w:rPr>
                <w:color w:val="0070C0"/>
                <w:u w:val="single"/>
              </w:rPr>
              <w:t>12</w:t>
            </w:r>
          </w:p>
        </w:tc>
        <w:tc>
          <w:tcPr>
            <w:tcW w:w="1247" w:type="dxa"/>
            <w:vAlign w:val="center"/>
          </w:tcPr>
          <w:p w14:paraId="3AECD2D1" w14:textId="45B1F43E" w:rsidR="00040813" w:rsidRPr="009E0329" w:rsidRDefault="00040813" w:rsidP="00495FE7">
            <w:pPr>
              <w:jc w:val="center"/>
              <w:rPr>
                <w:color w:val="0070C0"/>
              </w:rPr>
            </w:pPr>
            <w:r w:rsidRPr="009E0329">
              <w:rPr>
                <w:color w:val="0070C0"/>
              </w:rPr>
              <w:t>12</w:t>
            </w:r>
          </w:p>
        </w:tc>
        <w:tc>
          <w:tcPr>
            <w:tcW w:w="1247" w:type="dxa"/>
            <w:vAlign w:val="center"/>
          </w:tcPr>
          <w:p w14:paraId="2A6075B1" w14:textId="77777777" w:rsidR="00040813" w:rsidRPr="009E0329" w:rsidRDefault="00040813" w:rsidP="00495FE7">
            <w:pPr>
              <w:jc w:val="center"/>
              <w:rPr>
                <w:color w:val="0070C0"/>
              </w:rPr>
            </w:pPr>
            <w:r w:rsidRPr="009E0329">
              <w:rPr>
                <w:color w:val="0070C0"/>
              </w:rPr>
              <w:t>12</w:t>
            </w:r>
          </w:p>
        </w:tc>
        <w:tc>
          <w:tcPr>
            <w:tcW w:w="1247" w:type="dxa"/>
            <w:vAlign w:val="center"/>
          </w:tcPr>
          <w:p w14:paraId="518FD201" w14:textId="77777777" w:rsidR="00040813" w:rsidRPr="009E0329" w:rsidRDefault="00040813" w:rsidP="00495FE7">
            <w:pPr>
              <w:jc w:val="center"/>
              <w:rPr>
                <w:color w:val="0070C0"/>
              </w:rPr>
            </w:pPr>
            <w:r w:rsidRPr="009E0329">
              <w:rPr>
                <w:color w:val="0070C0"/>
              </w:rPr>
              <w:t>12</w:t>
            </w:r>
          </w:p>
        </w:tc>
        <w:tc>
          <w:tcPr>
            <w:tcW w:w="1247" w:type="dxa"/>
            <w:vAlign w:val="center"/>
          </w:tcPr>
          <w:p w14:paraId="15784DE0" w14:textId="77777777" w:rsidR="00040813" w:rsidRPr="009E0329" w:rsidRDefault="00040813" w:rsidP="00495FE7">
            <w:pPr>
              <w:jc w:val="center"/>
              <w:rPr>
                <w:strike/>
                <w:color w:val="0070C0"/>
              </w:rPr>
            </w:pPr>
            <w:r w:rsidRPr="009E0329">
              <w:rPr>
                <w:strike/>
                <w:color w:val="0070C0"/>
              </w:rPr>
              <w:t>12</w:t>
            </w:r>
          </w:p>
        </w:tc>
        <w:tc>
          <w:tcPr>
            <w:tcW w:w="1250" w:type="dxa"/>
            <w:vAlign w:val="center"/>
          </w:tcPr>
          <w:p w14:paraId="4350583A" w14:textId="77777777" w:rsidR="00040813" w:rsidRPr="009E0329" w:rsidRDefault="00040813" w:rsidP="00495FE7">
            <w:pPr>
              <w:jc w:val="center"/>
              <w:rPr>
                <w:color w:val="0070C0"/>
              </w:rPr>
            </w:pPr>
            <w:r w:rsidRPr="009E0329">
              <w:rPr>
                <w:color w:val="0070C0"/>
              </w:rPr>
              <w:t>12</w:t>
            </w:r>
          </w:p>
        </w:tc>
      </w:tr>
      <w:tr w:rsidR="00040813" w:rsidRPr="009E0329" w14:paraId="2D418D96" w14:textId="77777777" w:rsidTr="00040813">
        <w:tc>
          <w:tcPr>
            <w:tcW w:w="1814" w:type="dxa"/>
            <w:vAlign w:val="center"/>
          </w:tcPr>
          <w:p w14:paraId="75F6A88C" w14:textId="77777777" w:rsidR="00040813" w:rsidRPr="009E0329" w:rsidRDefault="00040813" w:rsidP="00495FE7">
            <w:pPr>
              <w:jc w:val="center"/>
              <w:rPr>
                <w:b/>
                <w:bCs/>
                <w:color w:val="0070C0"/>
              </w:rPr>
            </w:pPr>
            <w:r w:rsidRPr="009E0329">
              <w:rPr>
                <w:b/>
                <w:bCs/>
                <w:color w:val="0070C0"/>
              </w:rPr>
              <w:lastRenderedPageBreak/>
              <w:t>Jumping</w:t>
            </w:r>
          </w:p>
        </w:tc>
        <w:tc>
          <w:tcPr>
            <w:tcW w:w="1247" w:type="dxa"/>
          </w:tcPr>
          <w:p w14:paraId="707253B4" w14:textId="69578F70" w:rsidR="00040813" w:rsidRPr="009E0329" w:rsidRDefault="00040813" w:rsidP="00495FE7">
            <w:pPr>
              <w:jc w:val="center"/>
              <w:rPr>
                <w:color w:val="0070C0"/>
                <w:u w:val="single"/>
              </w:rPr>
            </w:pPr>
            <w:r w:rsidRPr="009E0329">
              <w:rPr>
                <w:color w:val="0070C0"/>
                <w:u w:val="single"/>
              </w:rPr>
              <w:t>Nil</w:t>
            </w:r>
          </w:p>
        </w:tc>
        <w:tc>
          <w:tcPr>
            <w:tcW w:w="1247" w:type="dxa"/>
            <w:vAlign w:val="center"/>
          </w:tcPr>
          <w:p w14:paraId="12AD084F" w14:textId="60DBEF25" w:rsidR="00040813" w:rsidRPr="009E0329" w:rsidRDefault="00040813" w:rsidP="00495FE7">
            <w:pPr>
              <w:jc w:val="center"/>
              <w:rPr>
                <w:color w:val="0070C0"/>
              </w:rPr>
            </w:pPr>
            <w:r w:rsidRPr="009E0329">
              <w:rPr>
                <w:color w:val="0070C0"/>
              </w:rPr>
              <w:t>Nil</w:t>
            </w:r>
          </w:p>
        </w:tc>
        <w:tc>
          <w:tcPr>
            <w:tcW w:w="1247" w:type="dxa"/>
          </w:tcPr>
          <w:p w14:paraId="13248582" w14:textId="77777777" w:rsidR="00040813" w:rsidRPr="009E0329" w:rsidRDefault="00040813" w:rsidP="00495FE7">
            <w:pPr>
              <w:jc w:val="center"/>
              <w:rPr>
                <w:color w:val="0070C0"/>
              </w:rPr>
            </w:pPr>
            <w:r w:rsidRPr="009E0329">
              <w:rPr>
                <w:color w:val="0070C0"/>
              </w:rPr>
              <w:t>Nil</w:t>
            </w:r>
          </w:p>
        </w:tc>
        <w:tc>
          <w:tcPr>
            <w:tcW w:w="1247" w:type="dxa"/>
          </w:tcPr>
          <w:p w14:paraId="7B2298A6" w14:textId="77777777" w:rsidR="00040813" w:rsidRPr="009E0329" w:rsidRDefault="00040813" w:rsidP="00495FE7">
            <w:pPr>
              <w:jc w:val="center"/>
              <w:rPr>
                <w:color w:val="0070C0"/>
              </w:rPr>
            </w:pPr>
            <w:r w:rsidRPr="009E0329">
              <w:rPr>
                <w:color w:val="0070C0"/>
              </w:rPr>
              <w:t>Nil</w:t>
            </w:r>
          </w:p>
        </w:tc>
        <w:tc>
          <w:tcPr>
            <w:tcW w:w="1247" w:type="dxa"/>
          </w:tcPr>
          <w:p w14:paraId="794722FE" w14:textId="77777777" w:rsidR="00040813" w:rsidRPr="009E0329" w:rsidRDefault="00040813" w:rsidP="00495FE7">
            <w:pPr>
              <w:jc w:val="center"/>
              <w:rPr>
                <w:strike/>
                <w:color w:val="0070C0"/>
              </w:rPr>
            </w:pPr>
            <w:r w:rsidRPr="009E0329">
              <w:rPr>
                <w:strike/>
                <w:color w:val="0070C0"/>
              </w:rPr>
              <w:t>Nil</w:t>
            </w:r>
          </w:p>
        </w:tc>
        <w:tc>
          <w:tcPr>
            <w:tcW w:w="1250" w:type="dxa"/>
          </w:tcPr>
          <w:p w14:paraId="391672DE" w14:textId="77777777" w:rsidR="00040813" w:rsidRPr="009E0329" w:rsidRDefault="00040813" w:rsidP="00495FE7">
            <w:pPr>
              <w:jc w:val="center"/>
              <w:rPr>
                <w:color w:val="0070C0"/>
              </w:rPr>
            </w:pPr>
            <w:r w:rsidRPr="009E0329">
              <w:rPr>
                <w:color w:val="0070C0"/>
              </w:rPr>
              <w:t>Nil</w:t>
            </w:r>
          </w:p>
        </w:tc>
      </w:tr>
      <w:tr w:rsidR="00040813" w:rsidRPr="009E0329" w14:paraId="51042095" w14:textId="77777777" w:rsidTr="00040813">
        <w:tc>
          <w:tcPr>
            <w:tcW w:w="9298" w:type="dxa"/>
            <w:gridSpan w:val="7"/>
          </w:tcPr>
          <w:p w14:paraId="46E16C4A" w14:textId="6D02047E" w:rsidR="00040813" w:rsidRPr="009E0329" w:rsidRDefault="00040813" w:rsidP="00495FE7">
            <w:pPr>
              <w:jc w:val="center"/>
              <w:rPr>
                <w:b/>
                <w:bCs/>
                <w:color w:val="0070C0"/>
              </w:rPr>
            </w:pPr>
            <w:r w:rsidRPr="009E0329">
              <w:rPr>
                <w:b/>
                <w:bCs/>
                <w:color w:val="0070C0"/>
              </w:rPr>
              <w:t>Number of Obstacles</w:t>
            </w:r>
          </w:p>
        </w:tc>
      </w:tr>
      <w:tr w:rsidR="00040813" w:rsidRPr="009E0329" w14:paraId="46A9821D" w14:textId="77777777" w:rsidTr="00040813">
        <w:tc>
          <w:tcPr>
            <w:tcW w:w="1814" w:type="dxa"/>
            <w:vAlign w:val="center"/>
          </w:tcPr>
          <w:p w14:paraId="2662DBD5" w14:textId="77777777" w:rsidR="00040813" w:rsidRPr="009E0329" w:rsidRDefault="00040813" w:rsidP="00495FE7">
            <w:pPr>
              <w:jc w:val="center"/>
              <w:rPr>
                <w:b/>
                <w:bCs/>
                <w:color w:val="0070C0"/>
              </w:rPr>
            </w:pPr>
            <w:r w:rsidRPr="009E0329">
              <w:rPr>
                <w:b/>
                <w:bCs/>
                <w:color w:val="0070C0"/>
              </w:rPr>
              <w:t>Agility / Jumping</w:t>
            </w:r>
          </w:p>
        </w:tc>
        <w:tc>
          <w:tcPr>
            <w:tcW w:w="1247" w:type="dxa"/>
            <w:vAlign w:val="center"/>
          </w:tcPr>
          <w:p w14:paraId="49300267" w14:textId="76127B62" w:rsidR="00040813" w:rsidRPr="009E0329" w:rsidRDefault="00040813" w:rsidP="00040813">
            <w:pPr>
              <w:jc w:val="center"/>
              <w:rPr>
                <w:color w:val="0070C0"/>
                <w:u w:val="single"/>
              </w:rPr>
            </w:pPr>
            <w:r w:rsidRPr="009E0329">
              <w:rPr>
                <w:color w:val="0070C0"/>
                <w:u w:val="single"/>
              </w:rPr>
              <w:t>10-14</w:t>
            </w:r>
          </w:p>
        </w:tc>
        <w:tc>
          <w:tcPr>
            <w:tcW w:w="1247" w:type="dxa"/>
            <w:vAlign w:val="center"/>
          </w:tcPr>
          <w:p w14:paraId="39983CD7" w14:textId="3ED33F4B" w:rsidR="00040813" w:rsidRPr="009E0329" w:rsidRDefault="00040813" w:rsidP="00495FE7">
            <w:pPr>
              <w:jc w:val="center"/>
              <w:rPr>
                <w:color w:val="0070C0"/>
              </w:rPr>
            </w:pPr>
            <w:r w:rsidRPr="009E0329">
              <w:rPr>
                <w:color w:val="0070C0"/>
              </w:rPr>
              <w:t>14-16</w:t>
            </w:r>
          </w:p>
        </w:tc>
        <w:tc>
          <w:tcPr>
            <w:tcW w:w="1247" w:type="dxa"/>
            <w:vAlign w:val="center"/>
          </w:tcPr>
          <w:p w14:paraId="2062E25E" w14:textId="77777777" w:rsidR="00040813" w:rsidRPr="009E0329" w:rsidRDefault="00040813" w:rsidP="00495FE7">
            <w:pPr>
              <w:jc w:val="center"/>
              <w:rPr>
                <w:color w:val="0070C0"/>
              </w:rPr>
            </w:pPr>
            <w:r w:rsidRPr="009E0329">
              <w:rPr>
                <w:color w:val="0070C0"/>
              </w:rPr>
              <w:t>16-20</w:t>
            </w:r>
          </w:p>
        </w:tc>
        <w:tc>
          <w:tcPr>
            <w:tcW w:w="1247" w:type="dxa"/>
            <w:vAlign w:val="center"/>
          </w:tcPr>
          <w:p w14:paraId="0C92F6F6" w14:textId="77777777" w:rsidR="00040813" w:rsidRPr="009E0329" w:rsidRDefault="00040813" w:rsidP="00495FE7">
            <w:pPr>
              <w:jc w:val="center"/>
              <w:rPr>
                <w:color w:val="0070C0"/>
              </w:rPr>
            </w:pPr>
            <w:r w:rsidRPr="009E0329">
              <w:rPr>
                <w:color w:val="0070C0"/>
              </w:rPr>
              <w:t>20-24</w:t>
            </w:r>
          </w:p>
        </w:tc>
        <w:tc>
          <w:tcPr>
            <w:tcW w:w="1247" w:type="dxa"/>
            <w:vAlign w:val="center"/>
          </w:tcPr>
          <w:p w14:paraId="7D18E16D" w14:textId="77777777" w:rsidR="00040813" w:rsidRPr="009E0329" w:rsidRDefault="00040813" w:rsidP="00495FE7">
            <w:pPr>
              <w:jc w:val="center"/>
              <w:rPr>
                <w:strike/>
                <w:color w:val="0070C0"/>
              </w:rPr>
            </w:pPr>
            <w:r w:rsidRPr="009E0329">
              <w:rPr>
                <w:strike/>
                <w:color w:val="0070C0"/>
              </w:rPr>
              <w:t>22-28</w:t>
            </w:r>
          </w:p>
        </w:tc>
        <w:tc>
          <w:tcPr>
            <w:tcW w:w="1250" w:type="dxa"/>
            <w:vAlign w:val="center"/>
          </w:tcPr>
          <w:p w14:paraId="3E8D1D4A" w14:textId="77777777" w:rsidR="00040813" w:rsidRPr="009E0329" w:rsidRDefault="00040813" w:rsidP="00495FE7">
            <w:pPr>
              <w:jc w:val="center"/>
              <w:rPr>
                <w:color w:val="0070C0"/>
              </w:rPr>
            </w:pPr>
            <w:r w:rsidRPr="009E0329">
              <w:rPr>
                <w:color w:val="0070C0"/>
              </w:rPr>
              <w:t>16-20</w:t>
            </w:r>
          </w:p>
        </w:tc>
      </w:tr>
    </w:tbl>
    <w:p w14:paraId="0EC43D96" w14:textId="77777777" w:rsidR="00040813" w:rsidRPr="009E0329" w:rsidRDefault="00040813" w:rsidP="000524C2"/>
    <w:p w14:paraId="1D94E3B3" w14:textId="588113AC" w:rsidR="00191E28" w:rsidRPr="009E0329" w:rsidRDefault="0022282C" w:rsidP="00191E28">
      <w:pPr>
        <w:rPr>
          <w:rFonts w:ascii="Arial" w:hAnsi="Arial" w:cs="Arial"/>
          <w:b/>
          <w:bCs/>
          <w:color w:val="0070C0"/>
          <w:spacing w:val="-16"/>
          <w:sz w:val="20"/>
          <w:szCs w:val="20"/>
        </w:rPr>
      </w:pPr>
      <w:r w:rsidRPr="009E0329">
        <w:rPr>
          <w:rFonts w:ascii="Arial" w:hAnsi="Arial" w:cs="Arial"/>
          <w:b/>
          <w:color w:val="FF0000"/>
          <w:sz w:val="20"/>
          <w:szCs w:val="20"/>
        </w:rPr>
        <w:t>(WA) Rational 23</w:t>
      </w:r>
      <w:r w:rsidR="00191E28" w:rsidRPr="009E0329">
        <w:rPr>
          <w:rFonts w:ascii="Arial" w:hAnsi="Arial" w:cs="Arial"/>
          <w:b/>
          <w:color w:val="FF0000"/>
          <w:sz w:val="20"/>
          <w:szCs w:val="20"/>
        </w:rPr>
        <w:t xml:space="preserve"> Weaving Poles and Number of Obstacles</w:t>
      </w:r>
    </w:p>
    <w:p w14:paraId="62C99784" w14:textId="30C35B54" w:rsidR="0022282C" w:rsidRPr="009E0329" w:rsidRDefault="0022282C" w:rsidP="0022282C">
      <w:pPr>
        <w:rPr>
          <w:rFonts w:ascii="Arial" w:hAnsi="Arial" w:cs="Arial"/>
          <w:color w:val="FF0000"/>
          <w:sz w:val="20"/>
          <w:szCs w:val="20"/>
        </w:rPr>
      </w:pPr>
      <w:r w:rsidRPr="009E0329">
        <w:rPr>
          <w:rFonts w:ascii="Arial" w:hAnsi="Arial" w:cs="Arial"/>
          <w:b/>
          <w:color w:val="FF0000"/>
          <w:sz w:val="20"/>
          <w:szCs w:val="20"/>
        </w:rPr>
        <w:br/>
      </w:r>
      <w:r w:rsidRPr="009E0329">
        <w:rPr>
          <w:rFonts w:ascii="Arial" w:hAnsi="Arial" w:cs="Arial"/>
          <w:color w:val="FF0000"/>
          <w:sz w:val="20"/>
          <w:szCs w:val="20"/>
        </w:rPr>
        <w:t>Table change in line with proposed change of</w:t>
      </w:r>
      <w:r w:rsidR="008F0825" w:rsidRPr="009E0329">
        <w:rPr>
          <w:rFonts w:ascii="Arial" w:hAnsi="Arial" w:cs="Arial"/>
          <w:color w:val="FF0000"/>
          <w:sz w:val="20"/>
          <w:szCs w:val="20"/>
        </w:rPr>
        <w:t xml:space="preserve"> included a Rookie class at 3.1</w:t>
      </w:r>
    </w:p>
    <w:p w14:paraId="1355C7E6" w14:textId="77777777" w:rsidR="00C76C1A" w:rsidRPr="009E0329" w:rsidRDefault="00C76C1A" w:rsidP="0022282C">
      <w:pPr>
        <w:rPr>
          <w:rFonts w:ascii="Arial" w:hAnsi="Arial" w:cs="Arial"/>
          <w:color w:val="FF0000"/>
          <w:sz w:val="20"/>
          <w:szCs w:val="20"/>
        </w:rPr>
      </w:pPr>
    </w:p>
    <w:p w14:paraId="22AC162E" w14:textId="492E2E7A" w:rsidR="00600AE2" w:rsidRPr="009E0329" w:rsidRDefault="00600AE2" w:rsidP="0022282C">
      <w:pPr>
        <w:rPr>
          <w:b/>
          <w:bCs/>
        </w:rPr>
      </w:pPr>
      <w:r w:rsidRPr="009E0329">
        <w:rPr>
          <w:b/>
          <w:bCs/>
        </w:rPr>
        <w:t xml:space="preserve">24. STANDARD COURSE TIME (SCT) </w:t>
      </w:r>
    </w:p>
    <w:p w14:paraId="0D2292D0" w14:textId="77777777" w:rsidR="00600AE2" w:rsidRPr="009E0329" w:rsidRDefault="00600AE2" w:rsidP="0022282C">
      <w:pPr>
        <w:rPr>
          <w:rFonts w:ascii="Arial" w:hAnsi="Arial" w:cs="Arial"/>
          <w:color w:val="FF0000"/>
          <w:sz w:val="20"/>
          <w:szCs w:val="20"/>
        </w:rPr>
      </w:pPr>
    </w:p>
    <w:p w14:paraId="690CCE66" w14:textId="77777777" w:rsidR="00600AE2" w:rsidRPr="009E0329" w:rsidRDefault="00600AE2" w:rsidP="00600AE2">
      <w:r w:rsidRPr="009E0329">
        <w:t>The Standard Course Time is determined by the Judge measuring the total length of the course (CL) he/she has set and dividing this figure by the Rate.</w:t>
      </w:r>
    </w:p>
    <w:p w14:paraId="56071222" w14:textId="77777777" w:rsidR="00600AE2" w:rsidRPr="009E0329" w:rsidRDefault="00600AE2" w:rsidP="00600AE2"/>
    <w:p w14:paraId="2B570269" w14:textId="77777777" w:rsidR="00600AE2" w:rsidRPr="009E0329" w:rsidRDefault="00600AE2" w:rsidP="00600AE2">
      <w:r w:rsidRPr="009E0329">
        <w:t>SCT= CL (metres) / Rate</w:t>
      </w:r>
    </w:p>
    <w:p w14:paraId="4E44DF7D" w14:textId="77777777" w:rsidR="00600AE2" w:rsidRPr="009E0329" w:rsidRDefault="00600AE2" w:rsidP="00600AE2"/>
    <w:p w14:paraId="44044A70" w14:textId="77777777" w:rsidR="00600AE2" w:rsidRPr="009E0329" w:rsidRDefault="00600AE2" w:rsidP="00600AE2">
      <w:r w:rsidRPr="009E0329">
        <w:t>Example if CL=120m, Rate = 2.0m/s</w:t>
      </w:r>
    </w:p>
    <w:p w14:paraId="51D13307" w14:textId="77777777" w:rsidR="00600AE2" w:rsidRPr="009E0329" w:rsidRDefault="00600AE2" w:rsidP="00600AE2"/>
    <w:p w14:paraId="4414D321" w14:textId="73A891C9" w:rsidR="00600AE2" w:rsidRPr="009E0329" w:rsidRDefault="00600AE2" w:rsidP="00600AE2">
      <w:r w:rsidRPr="009E0329">
        <w:t>Then SCT= 120 / 2 = 60 seconds</w:t>
      </w:r>
    </w:p>
    <w:p w14:paraId="39B1515B" w14:textId="77777777" w:rsidR="00600AE2" w:rsidRPr="009E0329" w:rsidRDefault="00600AE2" w:rsidP="00600AE2"/>
    <w:p w14:paraId="35A56356" w14:textId="516CDBEF" w:rsidR="00C3305A" w:rsidRPr="009E0329" w:rsidRDefault="00C3305A" w:rsidP="00C3305A">
      <w:pPr>
        <w:rPr>
          <w:b/>
          <w:bCs/>
          <w:color w:val="0070C0"/>
          <w:spacing w:val="-16"/>
        </w:rPr>
      </w:pPr>
      <w:r w:rsidRPr="009E0329">
        <w:rPr>
          <w:b/>
          <w:bCs/>
          <w:color w:val="0070C0"/>
          <w:spacing w:val="-16"/>
        </w:rPr>
        <w:t>(</w:t>
      </w:r>
      <w:r w:rsidRPr="009E0329">
        <w:rPr>
          <w:b/>
          <w:bCs/>
          <w:color w:val="0070C0"/>
          <w:spacing w:val="-16"/>
        </w:rPr>
        <w:t>ACT</w:t>
      </w:r>
      <w:r w:rsidRPr="009E0329">
        <w:rPr>
          <w:b/>
          <w:bCs/>
          <w:color w:val="0070C0"/>
          <w:spacing w:val="-16"/>
        </w:rPr>
        <w:t>) Proposed change 24. Standard Course Time (SCT)</w:t>
      </w:r>
    </w:p>
    <w:p w14:paraId="5889C621" w14:textId="77777777" w:rsidR="00C3305A" w:rsidRPr="009E0329" w:rsidRDefault="00C3305A" w:rsidP="00600AE2">
      <w:pPr>
        <w:rPr>
          <w:color w:val="0070C0"/>
        </w:rPr>
      </w:pPr>
    </w:p>
    <w:p w14:paraId="52EDC67A" w14:textId="77777777" w:rsidR="00E8785F" w:rsidRPr="009E0329" w:rsidRDefault="00E8785F" w:rsidP="00E8785F">
      <w:pPr>
        <w:spacing w:after="4" w:line="253" w:lineRule="auto"/>
        <w:ind w:left="-5" w:hanging="10"/>
        <w:rPr>
          <w:color w:val="0070C0"/>
        </w:rPr>
      </w:pPr>
      <w:r w:rsidRPr="009E0329">
        <w:rPr>
          <w:rFonts w:eastAsia="Garamond"/>
          <w:color w:val="0070C0"/>
        </w:rPr>
        <w:t xml:space="preserve">The Standard Course Time is determined by the Judge measuring the total length of the course (CL) </w:t>
      </w:r>
      <w:r w:rsidRPr="009E0329">
        <w:rPr>
          <w:rFonts w:eastAsia="Garamond"/>
          <w:strike/>
          <w:color w:val="0070C0"/>
        </w:rPr>
        <w:t>he/she has</w:t>
      </w:r>
      <w:r w:rsidRPr="009E0329">
        <w:rPr>
          <w:rFonts w:eastAsia="Garamond"/>
          <w:color w:val="0070C0"/>
        </w:rPr>
        <w:t xml:space="preserve"> </w:t>
      </w:r>
      <w:r w:rsidRPr="009E0329">
        <w:rPr>
          <w:rFonts w:eastAsia="Garamond"/>
          <w:color w:val="0070C0"/>
          <w:u w:val="single" w:color="000000"/>
        </w:rPr>
        <w:t xml:space="preserve">they have </w:t>
      </w:r>
      <w:r w:rsidRPr="009E0329">
        <w:rPr>
          <w:rFonts w:eastAsia="Garamond"/>
          <w:color w:val="0070C0"/>
        </w:rPr>
        <w:t xml:space="preserve">set and dividing this figure by the Rate. </w:t>
      </w:r>
    </w:p>
    <w:p w14:paraId="06E4091F" w14:textId="77777777" w:rsidR="00E8785F" w:rsidRPr="009E0329" w:rsidRDefault="00E8785F" w:rsidP="00E8785F">
      <w:pPr>
        <w:spacing w:after="4" w:line="253" w:lineRule="auto"/>
        <w:ind w:left="-5" w:hanging="10"/>
        <w:rPr>
          <w:color w:val="0070C0"/>
        </w:rPr>
      </w:pPr>
      <w:r w:rsidRPr="009E0329">
        <w:rPr>
          <w:rFonts w:eastAsia="Garamond"/>
          <w:color w:val="0070C0"/>
        </w:rPr>
        <w:t xml:space="preserve">SCT= CL (metres) / Rate </w:t>
      </w:r>
    </w:p>
    <w:p w14:paraId="753E92B8" w14:textId="77777777" w:rsidR="00E8785F" w:rsidRPr="009E0329" w:rsidRDefault="00E8785F" w:rsidP="00E8785F">
      <w:pPr>
        <w:spacing w:line="253" w:lineRule="auto"/>
        <w:ind w:left="-5" w:right="5960" w:hanging="10"/>
        <w:rPr>
          <w:color w:val="0070C0"/>
        </w:rPr>
      </w:pPr>
      <w:r w:rsidRPr="009E0329">
        <w:rPr>
          <w:rFonts w:eastAsia="Garamond"/>
          <w:color w:val="0070C0"/>
        </w:rPr>
        <w:t xml:space="preserve">Example if CL=120m, Rate = 2.0m/s Then SCT= 120 / 2 = 60 seconds </w:t>
      </w:r>
    </w:p>
    <w:p w14:paraId="5EF75E69" w14:textId="77777777" w:rsidR="00E8785F" w:rsidRPr="009E0329" w:rsidRDefault="00E8785F" w:rsidP="00600AE2"/>
    <w:p w14:paraId="2A0D66DC" w14:textId="59C03927" w:rsidR="00E8785F" w:rsidRPr="009E0329" w:rsidRDefault="00E8785F" w:rsidP="00E8785F">
      <w:pPr>
        <w:rPr>
          <w:rFonts w:ascii="Arial" w:hAnsi="Arial" w:cs="Arial"/>
          <w:b/>
          <w:color w:val="FF0000"/>
          <w:sz w:val="20"/>
          <w:szCs w:val="20"/>
        </w:rPr>
      </w:pPr>
      <w:r w:rsidRPr="009E0329">
        <w:rPr>
          <w:rFonts w:ascii="Arial" w:hAnsi="Arial" w:cs="Arial"/>
          <w:b/>
          <w:color w:val="FF0000"/>
          <w:sz w:val="20"/>
          <w:szCs w:val="20"/>
        </w:rPr>
        <w:t>(</w:t>
      </w:r>
      <w:r w:rsidRPr="009E0329">
        <w:rPr>
          <w:rFonts w:ascii="Arial" w:hAnsi="Arial" w:cs="Arial"/>
          <w:b/>
          <w:color w:val="FF0000"/>
          <w:sz w:val="20"/>
          <w:szCs w:val="20"/>
        </w:rPr>
        <w:t>ACT</w:t>
      </w:r>
      <w:r w:rsidRPr="009E0329">
        <w:rPr>
          <w:rFonts w:ascii="Arial" w:hAnsi="Arial" w:cs="Arial"/>
          <w:b/>
          <w:color w:val="FF0000"/>
          <w:sz w:val="20"/>
          <w:szCs w:val="20"/>
        </w:rPr>
        <w:t>) Rationale 24. Standard Course Time (SCT)</w:t>
      </w:r>
    </w:p>
    <w:p w14:paraId="388D9156" w14:textId="77777777" w:rsidR="00E8785F" w:rsidRPr="009E0329" w:rsidRDefault="00E8785F" w:rsidP="00600AE2"/>
    <w:p w14:paraId="0C47B2DC" w14:textId="624A0EDF" w:rsidR="00C3305A" w:rsidRPr="009E0329" w:rsidRDefault="00E8785F" w:rsidP="00600AE2">
      <w:pPr>
        <w:rPr>
          <w:rFonts w:eastAsia="Roboto"/>
          <w:color w:val="FF0000"/>
        </w:rPr>
      </w:pPr>
      <w:r w:rsidRPr="009E0329">
        <w:rPr>
          <w:rFonts w:eastAsia="Roboto"/>
          <w:color w:val="FF0000"/>
        </w:rPr>
        <w:t>Re</w:t>
      </w:r>
      <w:r w:rsidRPr="009E0329">
        <w:rPr>
          <w:rFonts w:eastAsia="Roboto"/>
          <w:color w:val="FF0000"/>
        </w:rPr>
        <w:t>fer rationale at 1.1 Introduction</w:t>
      </w:r>
    </w:p>
    <w:p w14:paraId="2829B9D8" w14:textId="77777777" w:rsidR="00E8785F" w:rsidRPr="009E0329" w:rsidRDefault="00E8785F" w:rsidP="00600AE2"/>
    <w:p w14:paraId="6450D8FA" w14:textId="55677523" w:rsidR="00600AE2" w:rsidRPr="009E0329" w:rsidRDefault="00600AE2" w:rsidP="00600AE2">
      <w:pPr>
        <w:rPr>
          <w:b/>
          <w:bCs/>
          <w:color w:val="0070C0"/>
          <w:spacing w:val="-16"/>
        </w:rPr>
      </w:pPr>
      <w:r w:rsidRPr="009E0329">
        <w:rPr>
          <w:b/>
          <w:bCs/>
          <w:color w:val="0070C0"/>
          <w:spacing w:val="-16"/>
        </w:rPr>
        <w:t>(QLD) Proposed change 24. Standard Course Time (SCT)</w:t>
      </w:r>
    </w:p>
    <w:p w14:paraId="5B0EAC30" w14:textId="77777777" w:rsidR="00600AE2" w:rsidRPr="009E0329" w:rsidRDefault="00600AE2" w:rsidP="00600AE2">
      <w:pPr>
        <w:rPr>
          <w:b/>
          <w:bCs/>
          <w:color w:val="0070C0"/>
          <w:spacing w:val="-16"/>
        </w:rPr>
      </w:pPr>
    </w:p>
    <w:p w14:paraId="00EDBCE7" w14:textId="77777777" w:rsidR="00600AE2" w:rsidRPr="009E0329" w:rsidRDefault="00600AE2" w:rsidP="00600AE2">
      <w:pPr>
        <w:rPr>
          <w:strike/>
          <w:color w:val="0070C0"/>
        </w:rPr>
      </w:pPr>
      <w:r w:rsidRPr="009E0329">
        <w:rPr>
          <w:strike/>
          <w:color w:val="0070C0"/>
        </w:rPr>
        <w:t>The Standard Course Time is determined by the Judge measuring the total length of the course (CL) he/she has set and dividing this figure by the Rate.</w:t>
      </w:r>
    </w:p>
    <w:p w14:paraId="3B749A06" w14:textId="77777777" w:rsidR="00600AE2" w:rsidRPr="009E0329" w:rsidRDefault="00600AE2" w:rsidP="00600AE2">
      <w:pPr>
        <w:rPr>
          <w:strike/>
          <w:color w:val="0070C0"/>
        </w:rPr>
      </w:pPr>
    </w:p>
    <w:p w14:paraId="0345A330" w14:textId="77777777" w:rsidR="00600AE2" w:rsidRPr="009E0329" w:rsidRDefault="00600AE2" w:rsidP="00600AE2">
      <w:pPr>
        <w:rPr>
          <w:strike/>
          <w:color w:val="0070C0"/>
        </w:rPr>
      </w:pPr>
      <w:r w:rsidRPr="009E0329">
        <w:rPr>
          <w:strike/>
          <w:color w:val="0070C0"/>
        </w:rPr>
        <w:t>SCT= CL (metres) / Rate</w:t>
      </w:r>
    </w:p>
    <w:p w14:paraId="21922090" w14:textId="77777777" w:rsidR="00600AE2" w:rsidRPr="009E0329" w:rsidRDefault="00600AE2" w:rsidP="00600AE2">
      <w:pPr>
        <w:rPr>
          <w:strike/>
          <w:color w:val="0070C0"/>
        </w:rPr>
      </w:pPr>
    </w:p>
    <w:p w14:paraId="7DF7E9A9" w14:textId="77777777" w:rsidR="00600AE2" w:rsidRPr="009E0329" w:rsidRDefault="00600AE2" w:rsidP="00600AE2">
      <w:pPr>
        <w:rPr>
          <w:strike/>
          <w:color w:val="0070C0"/>
        </w:rPr>
      </w:pPr>
      <w:r w:rsidRPr="009E0329">
        <w:rPr>
          <w:strike/>
          <w:color w:val="0070C0"/>
        </w:rPr>
        <w:t>Example if CL=120m, Rate = 2.0m/s</w:t>
      </w:r>
    </w:p>
    <w:p w14:paraId="2ACBF5D3" w14:textId="77777777" w:rsidR="00600AE2" w:rsidRPr="009E0329" w:rsidRDefault="00600AE2" w:rsidP="00600AE2">
      <w:pPr>
        <w:rPr>
          <w:strike/>
          <w:color w:val="0070C0"/>
        </w:rPr>
      </w:pPr>
    </w:p>
    <w:p w14:paraId="6DA27C30" w14:textId="77777777" w:rsidR="00600AE2" w:rsidRPr="009E0329" w:rsidRDefault="00600AE2" w:rsidP="00600AE2">
      <w:pPr>
        <w:rPr>
          <w:strike/>
          <w:color w:val="0070C0"/>
        </w:rPr>
      </w:pPr>
      <w:r w:rsidRPr="009E0329">
        <w:rPr>
          <w:strike/>
          <w:color w:val="0070C0"/>
        </w:rPr>
        <w:t>Then SCT= 120 / 2 = 60 seconds</w:t>
      </w:r>
    </w:p>
    <w:p w14:paraId="027BD96D" w14:textId="77777777" w:rsidR="00600AE2" w:rsidRPr="009E0329" w:rsidRDefault="00600AE2" w:rsidP="00600AE2">
      <w:pPr>
        <w:rPr>
          <w:rFonts w:ascii="Arial" w:hAnsi="Arial" w:cs="Arial"/>
          <w:color w:val="FF0000"/>
          <w:sz w:val="20"/>
          <w:szCs w:val="20"/>
        </w:rPr>
      </w:pPr>
    </w:p>
    <w:p w14:paraId="6ADF121A" w14:textId="7CAC33D8" w:rsidR="00600AE2" w:rsidRPr="009E0329" w:rsidRDefault="00600AE2" w:rsidP="00600AE2">
      <w:pPr>
        <w:rPr>
          <w:rFonts w:ascii="Arial" w:hAnsi="Arial" w:cs="Arial"/>
          <w:b/>
          <w:color w:val="FF0000"/>
          <w:sz w:val="20"/>
          <w:szCs w:val="20"/>
        </w:rPr>
      </w:pPr>
      <w:r w:rsidRPr="009E0329">
        <w:rPr>
          <w:rFonts w:ascii="Arial" w:hAnsi="Arial" w:cs="Arial"/>
          <w:b/>
          <w:color w:val="FF0000"/>
          <w:sz w:val="20"/>
          <w:szCs w:val="20"/>
        </w:rPr>
        <w:t>(QLD) Rationale 24. Standard Course Time (SCT)</w:t>
      </w:r>
    </w:p>
    <w:p w14:paraId="71F567C1" w14:textId="77777777" w:rsidR="00600AE2" w:rsidRPr="009E0329" w:rsidRDefault="00600AE2" w:rsidP="00600AE2">
      <w:pPr>
        <w:rPr>
          <w:rFonts w:ascii="Arial" w:hAnsi="Arial" w:cs="Arial"/>
          <w:b/>
          <w:color w:val="FF0000"/>
          <w:sz w:val="20"/>
          <w:szCs w:val="20"/>
        </w:rPr>
      </w:pPr>
    </w:p>
    <w:p w14:paraId="2F03D38E" w14:textId="13708D64" w:rsidR="00600AE2" w:rsidRPr="009E0329" w:rsidRDefault="00600AE2" w:rsidP="00600AE2">
      <w:pPr>
        <w:rPr>
          <w:rFonts w:eastAsia="Roboto"/>
          <w:color w:val="FF0000"/>
        </w:rPr>
      </w:pPr>
      <w:r w:rsidRPr="009E0329">
        <w:rPr>
          <w:rFonts w:eastAsia="Roboto"/>
          <w:color w:val="FF0000"/>
        </w:rPr>
        <w:t>Remove table. This is redundant. It is covered two times already in 2.4 (which I suggest is also removed) and 8.6 (Standard Course Time).</w:t>
      </w:r>
    </w:p>
    <w:p w14:paraId="0F9B43D1" w14:textId="77777777" w:rsidR="00600AE2" w:rsidRPr="009E0329" w:rsidRDefault="00600AE2" w:rsidP="00600AE2">
      <w:pPr>
        <w:rPr>
          <w:rFonts w:ascii="Arial" w:hAnsi="Arial" w:cs="Arial"/>
          <w:b/>
          <w:color w:val="FF0000"/>
          <w:sz w:val="20"/>
          <w:szCs w:val="20"/>
        </w:rPr>
      </w:pPr>
    </w:p>
    <w:p w14:paraId="4F117127" w14:textId="77777777" w:rsidR="00696105" w:rsidRPr="009E0329" w:rsidRDefault="00696105" w:rsidP="00600AE2">
      <w:pPr>
        <w:rPr>
          <w:rFonts w:ascii="Arial" w:hAnsi="Arial" w:cs="Arial"/>
          <w:b/>
          <w:sz w:val="20"/>
          <w:szCs w:val="20"/>
        </w:rPr>
      </w:pPr>
      <w:r w:rsidRPr="009E0329">
        <w:rPr>
          <w:rFonts w:ascii="Arial" w:hAnsi="Arial" w:cs="Arial"/>
          <w:b/>
          <w:sz w:val="20"/>
          <w:szCs w:val="20"/>
        </w:rPr>
        <w:t>25.  JUDGING CHART</w:t>
      </w:r>
    </w:p>
    <w:p w14:paraId="7B3409BF" w14:textId="77777777" w:rsidR="00696105" w:rsidRPr="009E0329" w:rsidRDefault="00696105" w:rsidP="00600AE2">
      <w:pPr>
        <w:rPr>
          <w:rFonts w:ascii="Arial" w:hAnsi="Arial" w:cs="Arial"/>
          <w:b/>
          <w:sz w:val="20"/>
          <w:szCs w:val="20"/>
        </w:rPr>
      </w:pPr>
    </w:p>
    <w:tbl>
      <w:tblPr>
        <w:tblW w:w="0" w:type="auto"/>
        <w:tblInd w:w="64" w:type="dxa"/>
        <w:tblLayout w:type="fixed"/>
        <w:tblCellMar>
          <w:left w:w="0" w:type="dxa"/>
          <w:right w:w="0" w:type="dxa"/>
        </w:tblCellMar>
        <w:tblLook w:val="0000" w:firstRow="0" w:lastRow="0" w:firstColumn="0" w:lastColumn="0" w:noHBand="0" w:noVBand="0"/>
      </w:tblPr>
      <w:tblGrid>
        <w:gridCol w:w="710"/>
        <w:gridCol w:w="821"/>
        <w:gridCol w:w="749"/>
        <w:gridCol w:w="869"/>
        <w:gridCol w:w="893"/>
        <w:gridCol w:w="643"/>
        <w:gridCol w:w="657"/>
        <w:gridCol w:w="677"/>
        <w:gridCol w:w="701"/>
        <w:gridCol w:w="691"/>
        <w:gridCol w:w="687"/>
        <w:gridCol w:w="806"/>
        <w:gridCol w:w="874"/>
      </w:tblGrid>
      <w:tr w:rsidR="00696105" w:rsidRPr="009E0329" w14:paraId="17F79CA7" w14:textId="77777777" w:rsidTr="006240C8">
        <w:trPr>
          <w:trHeight w:hRule="exact" w:val="307"/>
        </w:trPr>
        <w:tc>
          <w:tcPr>
            <w:tcW w:w="7411" w:type="dxa"/>
            <w:gridSpan w:val="10"/>
            <w:tcBorders>
              <w:top w:val="single" w:sz="5" w:space="0" w:color="000000"/>
              <w:left w:val="single" w:sz="5" w:space="0" w:color="000000"/>
              <w:bottom w:val="single" w:sz="5" w:space="0" w:color="000000"/>
              <w:right w:val="single" w:sz="5" w:space="0" w:color="000000"/>
            </w:tcBorders>
            <w:vAlign w:val="center"/>
          </w:tcPr>
          <w:p w14:paraId="4137B41C" w14:textId="77777777" w:rsidR="00696105" w:rsidRPr="009E0329" w:rsidRDefault="00696105" w:rsidP="006240C8">
            <w:pPr>
              <w:pStyle w:val="NoSpacing"/>
              <w:ind w:left="226"/>
              <w:rPr>
                <w:rFonts w:ascii="Arial" w:hAnsi="Arial" w:cs="Arial"/>
                <w:b/>
                <w:sz w:val="18"/>
                <w:szCs w:val="18"/>
              </w:rPr>
            </w:pPr>
            <w:r w:rsidRPr="009E0329">
              <w:rPr>
                <w:rFonts w:ascii="Arial" w:hAnsi="Arial" w:cs="Arial"/>
                <w:b/>
                <w:sz w:val="18"/>
                <w:szCs w:val="18"/>
              </w:rPr>
              <w:t>AGILITY TRIAL CONDUCTED BY</w:t>
            </w:r>
          </w:p>
        </w:tc>
        <w:tc>
          <w:tcPr>
            <w:tcW w:w="2367" w:type="dxa"/>
            <w:gridSpan w:val="3"/>
            <w:tcBorders>
              <w:top w:val="single" w:sz="5" w:space="0" w:color="000000"/>
              <w:left w:val="single" w:sz="5" w:space="0" w:color="000000"/>
              <w:bottom w:val="single" w:sz="5" w:space="0" w:color="000000"/>
              <w:right w:val="single" w:sz="5" w:space="0" w:color="000000"/>
            </w:tcBorders>
            <w:vAlign w:val="center"/>
          </w:tcPr>
          <w:p w14:paraId="11056B72" w14:textId="77777777" w:rsidR="00696105" w:rsidRPr="009E0329" w:rsidRDefault="00696105" w:rsidP="006240C8">
            <w:pPr>
              <w:pStyle w:val="NoSpacing"/>
              <w:rPr>
                <w:rFonts w:ascii="Arial" w:hAnsi="Arial" w:cs="Arial"/>
                <w:b/>
                <w:sz w:val="18"/>
                <w:szCs w:val="18"/>
              </w:rPr>
            </w:pPr>
            <w:r w:rsidRPr="009E0329">
              <w:rPr>
                <w:rFonts w:ascii="Arial" w:hAnsi="Arial" w:cs="Arial"/>
                <w:b/>
                <w:sz w:val="18"/>
                <w:szCs w:val="18"/>
              </w:rPr>
              <w:t>DATE</w:t>
            </w:r>
          </w:p>
        </w:tc>
      </w:tr>
      <w:tr w:rsidR="00696105" w:rsidRPr="009E0329" w14:paraId="4252EA7D" w14:textId="77777777" w:rsidTr="006240C8">
        <w:trPr>
          <w:trHeight w:hRule="exact" w:val="288"/>
        </w:trPr>
        <w:tc>
          <w:tcPr>
            <w:tcW w:w="5342" w:type="dxa"/>
            <w:gridSpan w:val="7"/>
            <w:tcBorders>
              <w:top w:val="single" w:sz="5" w:space="0" w:color="000000"/>
              <w:left w:val="single" w:sz="5" w:space="0" w:color="000000"/>
              <w:bottom w:val="single" w:sz="5" w:space="0" w:color="000000"/>
              <w:right w:val="single" w:sz="5" w:space="0" w:color="000000"/>
            </w:tcBorders>
            <w:vAlign w:val="center"/>
          </w:tcPr>
          <w:p w14:paraId="11417AE7" w14:textId="77777777" w:rsidR="00696105" w:rsidRPr="009E0329" w:rsidRDefault="00696105" w:rsidP="006240C8">
            <w:pPr>
              <w:pStyle w:val="NoSpacing"/>
              <w:ind w:left="226"/>
              <w:rPr>
                <w:rFonts w:ascii="Arial" w:hAnsi="Arial" w:cs="Arial"/>
                <w:b/>
                <w:sz w:val="18"/>
                <w:szCs w:val="18"/>
              </w:rPr>
            </w:pPr>
            <w:r w:rsidRPr="009E0329">
              <w:rPr>
                <w:rFonts w:ascii="Arial" w:hAnsi="Arial" w:cs="Arial"/>
                <w:b/>
                <w:sz w:val="18"/>
                <w:szCs w:val="18"/>
              </w:rPr>
              <w:t>JUDGE</w:t>
            </w:r>
          </w:p>
        </w:tc>
        <w:tc>
          <w:tcPr>
            <w:tcW w:w="2069" w:type="dxa"/>
            <w:gridSpan w:val="3"/>
            <w:tcBorders>
              <w:top w:val="single" w:sz="5" w:space="0" w:color="000000"/>
              <w:left w:val="single" w:sz="5" w:space="0" w:color="000000"/>
              <w:bottom w:val="single" w:sz="5" w:space="0" w:color="000000"/>
              <w:right w:val="single" w:sz="5" w:space="0" w:color="000000"/>
            </w:tcBorders>
            <w:vAlign w:val="center"/>
          </w:tcPr>
          <w:p w14:paraId="1814A74B" w14:textId="77777777" w:rsidR="00696105" w:rsidRPr="009E0329" w:rsidRDefault="00696105" w:rsidP="006240C8">
            <w:pPr>
              <w:pStyle w:val="NoSpacing"/>
              <w:rPr>
                <w:rFonts w:ascii="Arial" w:hAnsi="Arial" w:cs="Arial"/>
                <w:b/>
                <w:sz w:val="18"/>
                <w:szCs w:val="18"/>
              </w:rPr>
            </w:pPr>
            <w:r w:rsidRPr="009E0329">
              <w:rPr>
                <w:rFonts w:ascii="Arial" w:hAnsi="Arial" w:cs="Arial"/>
                <w:b/>
                <w:sz w:val="18"/>
                <w:szCs w:val="18"/>
              </w:rPr>
              <w:t>CLASS</w:t>
            </w:r>
          </w:p>
        </w:tc>
        <w:tc>
          <w:tcPr>
            <w:tcW w:w="2367" w:type="dxa"/>
            <w:gridSpan w:val="3"/>
            <w:tcBorders>
              <w:top w:val="single" w:sz="5" w:space="0" w:color="000000"/>
              <w:left w:val="single" w:sz="5" w:space="0" w:color="000000"/>
              <w:bottom w:val="single" w:sz="5" w:space="0" w:color="000000"/>
              <w:right w:val="single" w:sz="5" w:space="0" w:color="000000"/>
            </w:tcBorders>
            <w:vAlign w:val="center"/>
          </w:tcPr>
          <w:p w14:paraId="6B62A4A3" w14:textId="77777777" w:rsidR="00696105" w:rsidRPr="009E0329" w:rsidRDefault="00696105" w:rsidP="006240C8">
            <w:pPr>
              <w:pStyle w:val="NoSpacing"/>
              <w:rPr>
                <w:rFonts w:ascii="Arial" w:hAnsi="Arial" w:cs="Arial"/>
                <w:b/>
                <w:sz w:val="18"/>
                <w:szCs w:val="18"/>
              </w:rPr>
            </w:pPr>
            <w:r w:rsidRPr="009E0329">
              <w:rPr>
                <w:rFonts w:ascii="Arial" w:hAnsi="Arial" w:cs="Arial"/>
                <w:b/>
                <w:sz w:val="18"/>
                <w:szCs w:val="18"/>
              </w:rPr>
              <w:t>SCT</w:t>
            </w:r>
          </w:p>
        </w:tc>
      </w:tr>
      <w:tr w:rsidR="00696105" w:rsidRPr="009E0329" w14:paraId="5B4523E0" w14:textId="77777777" w:rsidTr="006240C8">
        <w:trPr>
          <w:trHeight w:hRule="exact" w:val="288"/>
        </w:trPr>
        <w:tc>
          <w:tcPr>
            <w:tcW w:w="710" w:type="dxa"/>
            <w:vMerge w:val="restart"/>
            <w:tcBorders>
              <w:top w:val="single" w:sz="5" w:space="0" w:color="000000"/>
              <w:left w:val="single" w:sz="5" w:space="0" w:color="000000"/>
              <w:bottom w:val="none" w:sz="0" w:space="0" w:color="000000"/>
              <w:right w:val="single" w:sz="5" w:space="0" w:color="000000"/>
            </w:tcBorders>
          </w:tcPr>
          <w:p w14:paraId="01FA9F32"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 xml:space="preserve">CAT </w:t>
            </w:r>
            <w:r w:rsidRPr="009E0329">
              <w:rPr>
                <w:rFonts w:ascii="Arial" w:hAnsi="Arial" w:cs="Arial"/>
                <w:b/>
                <w:sz w:val="18"/>
                <w:szCs w:val="18"/>
              </w:rPr>
              <w:br/>
              <w:t>NO</w:t>
            </w:r>
          </w:p>
        </w:tc>
        <w:tc>
          <w:tcPr>
            <w:tcW w:w="821" w:type="dxa"/>
            <w:vMerge w:val="restart"/>
            <w:tcBorders>
              <w:top w:val="single" w:sz="5" w:space="0" w:color="000000"/>
              <w:left w:val="single" w:sz="5" w:space="0" w:color="000000"/>
              <w:bottom w:val="none" w:sz="0" w:space="0" w:color="000000"/>
              <w:right w:val="single" w:sz="5" w:space="0" w:color="000000"/>
            </w:tcBorders>
          </w:tcPr>
          <w:p w14:paraId="06B9F638"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 xml:space="preserve">COURSE </w:t>
            </w:r>
            <w:r w:rsidRPr="009E0329">
              <w:rPr>
                <w:rFonts w:ascii="Arial" w:hAnsi="Arial" w:cs="Arial"/>
                <w:b/>
                <w:sz w:val="18"/>
                <w:szCs w:val="18"/>
              </w:rPr>
              <w:br/>
              <w:t>TIME</w:t>
            </w:r>
          </w:p>
        </w:tc>
        <w:tc>
          <w:tcPr>
            <w:tcW w:w="749" w:type="dxa"/>
            <w:vMerge w:val="restart"/>
            <w:tcBorders>
              <w:top w:val="single" w:sz="5" w:space="0" w:color="000000"/>
              <w:left w:val="single" w:sz="5" w:space="0" w:color="000000"/>
              <w:bottom w:val="none" w:sz="0" w:space="0" w:color="000000"/>
              <w:right w:val="single" w:sz="5" w:space="0" w:color="000000"/>
            </w:tcBorders>
          </w:tcPr>
          <w:p w14:paraId="2727668A"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 xml:space="preserve">TIME </w:t>
            </w:r>
            <w:r w:rsidRPr="009E0329">
              <w:rPr>
                <w:rFonts w:ascii="Arial" w:hAnsi="Arial" w:cs="Arial"/>
                <w:b/>
                <w:sz w:val="18"/>
                <w:szCs w:val="18"/>
              </w:rPr>
              <w:br/>
              <w:t>FAULTS</w:t>
            </w:r>
          </w:p>
        </w:tc>
        <w:tc>
          <w:tcPr>
            <w:tcW w:w="869" w:type="dxa"/>
            <w:vMerge w:val="restart"/>
            <w:tcBorders>
              <w:top w:val="single" w:sz="5" w:space="0" w:color="000000"/>
              <w:left w:val="single" w:sz="5" w:space="0" w:color="000000"/>
              <w:bottom w:val="none" w:sz="0" w:space="0" w:color="000000"/>
              <w:right w:val="single" w:sz="5" w:space="0" w:color="000000"/>
            </w:tcBorders>
          </w:tcPr>
          <w:p w14:paraId="2D957C57"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 xml:space="preserve">COURSE </w:t>
            </w:r>
            <w:r w:rsidRPr="009E0329">
              <w:rPr>
                <w:rFonts w:ascii="Arial" w:hAnsi="Arial" w:cs="Arial"/>
                <w:b/>
                <w:sz w:val="18"/>
                <w:szCs w:val="18"/>
              </w:rPr>
              <w:br/>
              <w:t>FAULTS</w:t>
            </w:r>
          </w:p>
        </w:tc>
        <w:tc>
          <w:tcPr>
            <w:tcW w:w="893" w:type="dxa"/>
            <w:vMerge w:val="restart"/>
            <w:tcBorders>
              <w:top w:val="single" w:sz="5" w:space="0" w:color="000000"/>
              <w:left w:val="single" w:sz="5" w:space="0" w:color="000000"/>
              <w:bottom w:val="none" w:sz="0" w:space="0" w:color="000000"/>
              <w:right w:val="single" w:sz="5" w:space="0" w:color="000000"/>
            </w:tcBorders>
          </w:tcPr>
          <w:p w14:paraId="5ACFD362"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 xml:space="preserve">PENALTY </w:t>
            </w:r>
            <w:r w:rsidRPr="009E0329">
              <w:rPr>
                <w:rFonts w:ascii="Arial" w:hAnsi="Arial" w:cs="Arial"/>
                <w:b/>
                <w:sz w:val="18"/>
                <w:szCs w:val="18"/>
              </w:rPr>
              <w:br/>
              <w:t>FAULTS</w:t>
            </w:r>
          </w:p>
        </w:tc>
        <w:tc>
          <w:tcPr>
            <w:tcW w:w="4056" w:type="dxa"/>
            <w:gridSpan w:val="6"/>
            <w:tcBorders>
              <w:top w:val="single" w:sz="5" w:space="0" w:color="000000"/>
              <w:left w:val="single" w:sz="5" w:space="0" w:color="000000"/>
              <w:bottom w:val="single" w:sz="5" w:space="0" w:color="000000"/>
              <w:right w:val="single" w:sz="5" w:space="0" w:color="000000"/>
            </w:tcBorders>
            <w:vAlign w:val="center"/>
          </w:tcPr>
          <w:p w14:paraId="71ED3A84"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TOTAL FAULTS</w:t>
            </w:r>
          </w:p>
        </w:tc>
        <w:tc>
          <w:tcPr>
            <w:tcW w:w="806" w:type="dxa"/>
            <w:vMerge w:val="restart"/>
            <w:tcBorders>
              <w:top w:val="single" w:sz="5" w:space="0" w:color="000000"/>
              <w:left w:val="single" w:sz="5" w:space="0" w:color="000000"/>
              <w:bottom w:val="none" w:sz="0" w:space="0" w:color="000000"/>
              <w:right w:val="single" w:sz="5" w:space="0" w:color="000000"/>
            </w:tcBorders>
            <w:vAlign w:val="center"/>
          </w:tcPr>
          <w:p w14:paraId="34EACF4B"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QUALIFY</w:t>
            </w:r>
          </w:p>
        </w:tc>
        <w:tc>
          <w:tcPr>
            <w:tcW w:w="874" w:type="dxa"/>
            <w:vMerge w:val="restart"/>
            <w:tcBorders>
              <w:top w:val="single" w:sz="5" w:space="0" w:color="000000"/>
              <w:left w:val="single" w:sz="5" w:space="0" w:color="000000"/>
              <w:bottom w:val="none" w:sz="0" w:space="0" w:color="000000"/>
              <w:right w:val="single" w:sz="5" w:space="0" w:color="000000"/>
            </w:tcBorders>
            <w:vAlign w:val="center"/>
          </w:tcPr>
          <w:p w14:paraId="2F1F351B"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PLACING</w:t>
            </w:r>
          </w:p>
        </w:tc>
      </w:tr>
      <w:tr w:rsidR="00696105" w:rsidRPr="009E0329" w14:paraId="3A0A0AC3" w14:textId="77777777" w:rsidTr="006240C8">
        <w:trPr>
          <w:trHeight w:hRule="exact" w:val="288"/>
        </w:trPr>
        <w:tc>
          <w:tcPr>
            <w:tcW w:w="710" w:type="dxa"/>
            <w:vMerge/>
            <w:tcBorders>
              <w:top w:val="none" w:sz="0" w:space="0" w:color="000000"/>
              <w:left w:val="single" w:sz="5" w:space="0" w:color="000000"/>
              <w:bottom w:val="single" w:sz="5" w:space="0" w:color="000000"/>
              <w:right w:val="single" w:sz="5" w:space="0" w:color="000000"/>
            </w:tcBorders>
          </w:tcPr>
          <w:p w14:paraId="067E24C4" w14:textId="77777777" w:rsidR="00696105" w:rsidRPr="009E0329" w:rsidRDefault="00696105" w:rsidP="006240C8">
            <w:pPr>
              <w:pStyle w:val="NoSpacing"/>
              <w:rPr>
                <w:rFonts w:ascii="Arial" w:hAnsi="Arial" w:cs="Arial"/>
                <w:sz w:val="18"/>
                <w:szCs w:val="18"/>
              </w:rPr>
            </w:pPr>
          </w:p>
        </w:tc>
        <w:tc>
          <w:tcPr>
            <w:tcW w:w="821" w:type="dxa"/>
            <w:vMerge/>
            <w:tcBorders>
              <w:top w:val="none" w:sz="0" w:space="0" w:color="000000"/>
              <w:left w:val="single" w:sz="5" w:space="0" w:color="000000"/>
              <w:bottom w:val="single" w:sz="5" w:space="0" w:color="000000"/>
              <w:right w:val="single" w:sz="5" w:space="0" w:color="000000"/>
            </w:tcBorders>
          </w:tcPr>
          <w:p w14:paraId="30552542" w14:textId="77777777" w:rsidR="00696105" w:rsidRPr="009E0329" w:rsidRDefault="00696105" w:rsidP="006240C8">
            <w:pPr>
              <w:pStyle w:val="NoSpacing"/>
              <w:rPr>
                <w:rFonts w:ascii="Arial" w:hAnsi="Arial" w:cs="Arial"/>
                <w:sz w:val="18"/>
                <w:szCs w:val="18"/>
              </w:rPr>
            </w:pPr>
          </w:p>
        </w:tc>
        <w:tc>
          <w:tcPr>
            <w:tcW w:w="749" w:type="dxa"/>
            <w:vMerge/>
            <w:tcBorders>
              <w:top w:val="none" w:sz="0" w:space="0" w:color="000000"/>
              <w:left w:val="single" w:sz="5" w:space="0" w:color="000000"/>
              <w:bottom w:val="single" w:sz="5" w:space="0" w:color="000000"/>
              <w:right w:val="single" w:sz="5" w:space="0" w:color="000000"/>
            </w:tcBorders>
          </w:tcPr>
          <w:p w14:paraId="4D831557" w14:textId="77777777" w:rsidR="00696105" w:rsidRPr="009E0329" w:rsidRDefault="00696105" w:rsidP="006240C8">
            <w:pPr>
              <w:pStyle w:val="NoSpacing"/>
              <w:rPr>
                <w:rFonts w:ascii="Arial" w:hAnsi="Arial" w:cs="Arial"/>
                <w:sz w:val="18"/>
                <w:szCs w:val="18"/>
              </w:rPr>
            </w:pPr>
          </w:p>
        </w:tc>
        <w:tc>
          <w:tcPr>
            <w:tcW w:w="869" w:type="dxa"/>
            <w:vMerge/>
            <w:tcBorders>
              <w:top w:val="none" w:sz="0" w:space="0" w:color="000000"/>
              <w:left w:val="single" w:sz="5" w:space="0" w:color="000000"/>
              <w:bottom w:val="single" w:sz="5" w:space="0" w:color="000000"/>
              <w:right w:val="single" w:sz="5" w:space="0" w:color="000000"/>
            </w:tcBorders>
          </w:tcPr>
          <w:p w14:paraId="38D68592" w14:textId="77777777" w:rsidR="00696105" w:rsidRPr="009E0329" w:rsidRDefault="00696105" w:rsidP="006240C8">
            <w:pPr>
              <w:pStyle w:val="NoSpacing"/>
              <w:rPr>
                <w:rFonts w:ascii="Arial" w:hAnsi="Arial" w:cs="Arial"/>
                <w:sz w:val="18"/>
                <w:szCs w:val="18"/>
              </w:rPr>
            </w:pPr>
          </w:p>
        </w:tc>
        <w:tc>
          <w:tcPr>
            <w:tcW w:w="893" w:type="dxa"/>
            <w:vMerge/>
            <w:tcBorders>
              <w:top w:val="none" w:sz="0" w:space="0" w:color="000000"/>
              <w:left w:val="single" w:sz="5" w:space="0" w:color="000000"/>
              <w:bottom w:val="single" w:sz="5" w:space="0" w:color="000000"/>
              <w:right w:val="single" w:sz="5" w:space="0" w:color="000000"/>
            </w:tcBorders>
          </w:tcPr>
          <w:p w14:paraId="18CEF926"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vAlign w:val="center"/>
          </w:tcPr>
          <w:p w14:paraId="5738E8BE"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0</w:t>
            </w:r>
          </w:p>
        </w:tc>
        <w:tc>
          <w:tcPr>
            <w:tcW w:w="657" w:type="dxa"/>
            <w:tcBorders>
              <w:top w:val="single" w:sz="5" w:space="0" w:color="000000"/>
              <w:left w:val="single" w:sz="5" w:space="0" w:color="000000"/>
              <w:bottom w:val="single" w:sz="5" w:space="0" w:color="000000"/>
              <w:right w:val="single" w:sz="5" w:space="0" w:color="000000"/>
            </w:tcBorders>
            <w:vAlign w:val="center"/>
          </w:tcPr>
          <w:p w14:paraId="3D4594DE"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1-5</w:t>
            </w:r>
          </w:p>
        </w:tc>
        <w:tc>
          <w:tcPr>
            <w:tcW w:w="677" w:type="dxa"/>
            <w:tcBorders>
              <w:top w:val="single" w:sz="5" w:space="0" w:color="000000"/>
              <w:left w:val="single" w:sz="5" w:space="0" w:color="000000"/>
              <w:bottom w:val="single" w:sz="5" w:space="0" w:color="000000"/>
              <w:right w:val="single" w:sz="5" w:space="0" w:color="000000"/>
            </w:tcBorders>
            <w:vAlign w:val="center"/>
          </w:tcPr>
          <w:p w14:paraId="316CEC4E"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6-10</w:t>
            </w:r>
          </w:p>
        </w:tc>
        <w:tc>
          <w:tcPr>
            <w:tcW w:w="701" w:type="dxa"/>
            <w:tcBorders>
              <w:top w:val="single" w:sz="5" w:space="0" w:color="000000"/>
              <w:left w:val="single" w:sz="5" w:space="0" w:color="000000"/>
              <w:bottom w:val="single" w:sz="5" w:space="0" w:color="000000"/>
              <w:right w:val="single" w:sz="5" w:space="0" w:color="000000"/>
            </w:tcBorders>
            <w:vAlign w:val="center"/>
          </w:tcPr>
          <w:p w14:paraId="3AB23624"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11-15</w:t>
            </w:r>
          </w:p>
        </w:tc>
        <w:tc>
          <w:tcPr>
            <w:tcW w:w="691" w:type="dxa"/>
            <w:tcBorders>
              <w:top w:val="single" w:sz="5" w:space="0" w:color="000000"/>
              <w:left w:val="single" w:sz="5" w:space="0" w:color="000000"/>
              <w:bottom w:val="single" w:sz="5" w:space="0" w:color="000000"/>
              <w:right w:val="single" w:sz="5" w:space="0" w:color="000000"/>
            </w:tcBorders>
            <w:vAlign w:val="center"/>
          </w:tcPr>
          <w:p w14:paraId="61D3D9B2"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16-20</w:t>
            </w:r>
          </w:p>
        </w:tc>
        <w:tc>
          <w:tcPr>
            <w:tcW w:w="687" w:type="dxa"/>
            <w:tcBorders>
              <w:top w:val="single" w:sz="5" w:space="0" w:color="000000"/>
              <w:left w:val="single" w:sz="5" w:space="0" w:color="000000"/>
              <w:bottom w:val="single" w:sz="5" w:space="0" w:color="000000"/>
              <w:right w:val="single" w:sz="5" w:space="0" w:color="000000"/>
            </w:tcBorders>
            <w:vAlign w:val="center"/>
          </w:tcPr>
          <w:p w14:paraId="17535A9B" w14:textId="77777777" w:rsidR="00696105" w:rsidRPr="009E0329" w:rsidRDefault="00696105" w:rsidP="006240C8">
            <w:pPr>
              <w:pStyle w:val="NoSpacing"/>
              <w:jc w:val="center"/>
              <w:rPr>
                <w:rFonts w:ascii="Arial" w:hAnsi="Arial" w:cs="Arial"/>
                <w:b/>
                <w:sz w:val="18"/>
                <w:szCs w:val="18"/>
              </w:rPr>
            </w:pPr>
            <w:r w:rsidRPr="009E0329">
              <w:rPr>
                <w:rFonts w:ascii="Arial" w:hAnsi="Arial" w:cs="Arial"/>
                <w:b/>
                <w:sz w:val="18"/>
                <w:szCs w:val="18"/>
              </w:rPr>
              <w:t>21+</w:t>
            </w:r>
          </w:p>
        </w:tc>
        <w:tc>
          <w:tcPr>
            <w:tcW w:w="806" w:type="dxa"/>
            <w:vMerge/>
            <w:tcBorders>
              <w:top w:val="none" w:sz="0" w:space="0" w:color="000000"/>
              <w:left w:val="single" w:sz="5" w:space="0" w:color="000000"/>
              <w:bottom w:val="single" w:sz="5" w:space="0" w:color="000000"/>
              <w:right w:val="single" w:sz="5" w:space="0" w:color="000000"/>
            </w:tcBorders>
            <w:vAlign w:val="center"/>
          </w:tcPr>
          <w:p w14:paraId="73C7B716" w14:textId="77777777" w:rsidR="00696105" w:rsidRPr="009E0329" w:rsidRDefault="00696105" w:rsidP="006240C8">
            <w:pPr>
              <w:pStyle w:val="NoSpacing"/>
              <w:rPr>
                <w:rFonts w:ascii="Arial" w:hAnsi="Arial" w:cs="Arial"/>
                <w:sz w:val="18"/>
                <w:szCs w:val="18"/>
              </w:rPr>
            </w:pPr>
          </w:p>
        </w:tc>
        <w:tc>
          <w:tcPr>
            <w:tcW w:w="874" w:type="dxa"/>
            <w:vMerge/>
            <w:tcBorders>
              <w:top w:val="none" w:sz="0" w:space="0" w:color="000000"/>
              <w:left w:val="single" w:sz="5" w:space="0" w:color="000000"/>
              <w:bottom w:val="single" w:sz="5" w:space="0" w:color="000000"/>
              <w:right w:val="single" w:sz="5" w:space="0" w:color="000000"/>
            </w:tcBorders>
            <w:vAlign w:val="center"/>
          </w:tcPr>
          <w:p w14:paraId="4FC7AB78" w14:textId="77777777" w:rsidR="00696105" w:rsidRPr="009E0329" w:rsidRDefault="00696105" w:rsidP="006240C8">
            <w:pPr>
              <w:pStyle w:val="NoSpacing"/>
              <w:rPr>
                <w:rFonts w:ascii="Arial" w:hAnsi="Arial" w:cs="Arial"/>
                <w:sz w:val="18"/>
                <w:szCs w:val="18"/>
              </w:rPr>
            </w:pPr>
          </w:p>
        </w:tc>
      </w:tr>
      <w:tr w:rsidR="00696105" w:rsidRPr="009E0329" w14:paraId="670A3FC8" w14:textId="77777777" w:rsidTr="006240C8">
        <w:trPr>
          <w:trHeight w:hRule="exact" w:val="571"/>
        </w:trPr>
        <w:tc>
          <w:tcPr>
            <w:tcW w:w="710" w:type="dxa"/>
            <w:tcBorders>
              <w:top w:val="single" w:sz="5" w:space="0" w:color="000000"/>
              <w:left w:val="single" w:sz="5" w:space="0" w:color="000000"/>
              <w:bottom w:val="single" w:sz="5" w:space="0" w:color="000000"/>
              <w:right w:val="single" w:sz="5" w:space="0" w:color="000000"/>
            </w:tcBorders>
          </w:tcPr>
          <w:p w14:paraId="2E4BB175"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28E3AE72"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41A81631"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68683A47"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0190A5E4"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2538C51E"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0DEEC69A"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1C45B17D"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38B6D8B2"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59A40369"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0423B41B"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68C124EE"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54B2B658" w14:textId="77777777" w:rsidR="00696105" w:rsidRPr="009E0329" w:rsidRDefault="00696105" w:rsidP="006240C8">
            <w:pPr>
              <w:pStyle w:val="NoSpacing"/>
              <w:rPr>
                <w:rFonts w:ascii="Arial" w:hAnsi="Arial" w:cs="Arial"/>
                <w:sz w:val="18"/>
                <w:szCs w:val="18"/>
              </w:rPr>
            </w:pPr>
          </w:p>
        </w:tc>
      </w:tr>
      <w:tr w:rsidR="00696105" w:rsidRPr="009E0329" w14:paraId="2D5919F9" w14:textId="77777777" w:rsidTr="006240C8">
        <w:trPr>
          <w:trHeight w:hRule="exact" w:val="572"/>
        </w:trPr>
        <w:tc>
          <w:tcPr>
            <w:tcW w:w="710" w:type="dxa"/>
            <w:tcBorders>
              <w:top w:val="single" w:sz="5" w:space="0" w:color="000000"/>
              <w:left w:val="single" w:sz="5" w:space="0" w:color="000000"/>
              <w:bottom w:val="single" w:sz="5" w:space="0" w:color="000000"/>
              <w:right w:val="single" w:sz="5" w:space="0" w:color="000000"/>
            </w:tcBorders>
          </w:tcPr>
          <w:p w14:paraId="0F3DD87D"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52A6FE6A"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6B7AFB87"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68104DC5"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548475C7"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78A72CC1"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406CE3AC"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2C670531"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073EFC20"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165B0A81"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3DAEB727"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72B52729"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2AAC417D" w14:textId="77777777" w:rsidR="00696105" w:rsidRPr="009E0329" w:rsidRDefault="00696105" w:rsidP="006240C8">
            <w:pPr>
              <w:pStyle w:val="NoSpacing"/>
              <w:rPr>
                <w:rFonts w:ascii="Arial" w:hAnsi="Arial" w:cs="Arial"/>
                <w:sz w:val="18"/>
                <w:szCs w:val="18"/>
              </w:rPr>
            </w:pPr>
          </w:p>
        </w:tc>
      </w:tr>
      <w:tr w:rsidR="00696105" w:rsidRPr="009E0329" w14:paraId="76C9C0F6" w14:textId="77777777" w:rsidTr="006240C8">
        <w:trPr>
          <w:trHeight w:hRule="exact" w:val="566"/>
        </w:trPr>
        <w:tc>
          <w:tcPr>
            <w:tcW w:w="710" w:type="dxa"/>
            <w:tcBorders>
              <w:top w:val="single" w:sz="5" w:space="0" w:color="000000"/>
              <w:left w:val="single" w:sz="5" w:space="0" w:color="000000"/>
              <w:bottom w:val="single" w:sz="5" w:space="0" w:color="000000"/>
              <w:right w:val="single" w:sz="5" w:space="0" w:color="000000"/>
            </w:tcBorders>
          </w:tcPr>
          <w:p w14:paraId="4E463CD3"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77983C8C"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2657B528"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0DCD8166"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1FE9CC92"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6759BE73"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78EC3191"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1836882E"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7F1313F7"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19F1E0F8"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6F5055D8"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77FA31CE"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5455B33B" w14:textId="77777777" w:rsidR="00696105" w:rsidRPr="009E0329" w:rsidRDefault="00696105" w:rsidP="006240C8">
            <w:pPr>
              <w:pStyle w:val="NoSpacing"/>
              <w:rPr>
                <w:rFonts w:ascii="Arial" w:hAnsi="Arial" w:cs="Arial"/>
                <w:sz w:val="18"/>
                <w:szCs w:val="18"/>
              </w:rPr>
            </w:pPr>
          </w:p>
        </w:tc>
      </w:tr>
      <w:tr w:rsidR="00696105" w:rsidRPr="009E0329" w14:paraId="40FF3E66" w14:textId="77777777" w:rsidTr="006240C8">
        <w:trPr>
          <w:trHeight w:hRule="exact" w:val="571"/>
        </w:trPr>
        <w:tc>
          <w:tcPr>
            <w:tcW w:w="710" w:type="dxa"/>
            <w:tcBorders>
              <w:top w:val="single" w:sz="5" w:space="0" w:color="000000"/>
              <w:left w:val="single" w:sz="5" w:space="0" w:color="000000"/>
              <w:bottom w:val="single" w:sz="5" w:space="0" w:color="000000"/>
              <w:right w:val="single" w:sz="5" w:space="0" w:color="000000"/>
            </w:tcBorders>
          </w:tcPr>
          <w:p w14:paraId="34FC981A"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5963E54D"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68609C3A"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5D56546E"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53F1E75C"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0245A7BE"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4540C60A"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60FA594E"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7F40F6D9"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7A4AEA26"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2705B5CF"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211C7F5F"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5D4F29B0" w14:textId="77777777" w:rsidR="00696105" w:rsidRPr="009E0329" w:rsidRDefault="00696105" w:rsidP="006240C8">
            <w:pPr>
              <w:pStyle w:val="NoSpacing"/>
              <w:rPr>
                <w:rFonts w:ascii="Arial" w:hAnsi="Arial" w:cs="Arial"/>
                <w:sz w:val="18"/>
                <w:szCs w:val="18"/>
              </w:rPr>
            </w:pPr>
          </w:p>
        </w:tc>
      </w:tr>
      <w:tr w:rsidR="00696105" w:rsidRPr="009E0329" w14:paraId="11940DB7" w14:textId="77777777" w:rsidTr="006240C8">
        <w:trPr>
          <w:trHeight w:hRule="exact" w:val="571"/>
        </w:trPr>
        <w:tc>
          <w:tcPr>
            <w:tcW w:w="710" w:type="dxa"/>
            <w:tcBorders>
              <w:top w:val="single" w:sz="5" w:space="0" w:color="000000"/>
              <w:left w:val="single" w:sz="5" w:space="0" w:color="000000"/>
              <w:bottom w:val="single" w:sz="5" w:space="0" w:color="000000"/>
              <w:right w:val="single" w:sz="5" w:space="0" w:color="000000"/>
            </w:tcBorders>
          </w:tcPr>
          <w:p w14:paraId="1B099364"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59682FFB"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0D05830F"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278185E1"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2EF9E1C1"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43567ADC"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67B42A47"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05C6D644"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38169478"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554A880C"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27522700"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15AF0165"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75D543B9" w14:textId="77777777" w:rsidR="00696105" w:rsidRPr="009E0329" w:rsidRDefault="00696105" w:rsidP="006240C8">
            <w:pPr>
              <w:pStyle w:val="NoSpacing"/>
              <w:rPr>
                <w:rFonts w:ascii="Arial" w:hAnsi="Arial" w:cs="Arial"/>
                <w:sz w:val="18"/>
                <w:szCs w:val="18"/>
              </w:rPr>
            </w:pPr>
          </w:p>
        </w:tc>
      </w:tr>
      <w:tr w:rsidR="00696105" w:rsidRPr="009E0329" w14:paraId="0CD15944" w14:textId="77777777" w:rsidTr="006240C8">
        <w:trPr>
          <w:trHeight w:hRule="exact" w:val="572"/>
        </w:trPr>
        <w:tc>
          <w:tcPr>
            <w:tcW w:w="710" w:type="dxa"/>
            <w:tcBorders>
              <w:top w:val="single" w:sz="5" w:space="0" w:color="000000"/>
              <w:left w:val="single" w:sz="5" w:space="0" w:color="000000"/>
              <w:bottom w:val="single" w:sz="5" w:space="0" w:color="000000"/>
              <w:right w:val="single" w:sz="5" w:space="0" w:color="000000"/>
            </w:tcBorders>
          </w:tcPr>
          <w:p w14:paraId="77DEE28B"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3CA5F01F"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44F9B864"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3B23BA15"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64A684BA"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633ED040"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7BC80AAD"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444E9079"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15095517"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221212BF"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2A65F67D"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24ADEFBB"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3FD29600" w14:textId="77777777" w:rsidR="00696105" w:rsidRPr="009E0329" w:rsidRDefault="00696105" w:rsidP="006240C8">
            <w:pPr>
              <w:pStyle w:val="NoSpacing"/>
              <w:rPr>
                <w:rFonts w:ascii="Arial" w:hAnsi="Arial" w:cs="Arial"/>
                <w:sz w:val="18"/>
                <w:szCs w:val="18"/>
              </w:rPr>
            </w:pPr>
          </w:p>
        </w:tc>
      </w:tr>
      <w:tr w:rsidR="00696105" w:rsidRPr="009E0329" w14:paraId="6881CFD8" w14:textId="77777777" w:rsidTr="006240C8">
        <w:trPr>
          <w:trHeight w:hRule="exact" w:val="571"/>
        </w:trPr>
        <w:tc>
          <w:tcPr>
            <w:tcW w:w="710" w:type="dxa"/>
            <w:tcBorders>
              <w:top w:val="single" w:sz="5" w:space="0" w:color="000000"/>
              <w:left w:val="single" w:sz="5" w:space="0" w:color="000000"/>
              <w:bottom w:val="single" w:sz="5" w:space="0" w:color="000000"/>
              <w:right w:val="single" w:sz="5" w:space="0" w:color="000000"/>
            </w:tcBorders>
          </w:tcPr>
          <w:p w14:paraId="565A4252"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5FAF1B9A"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5BC2DEA7"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5DE4823C"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22652246"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1CE08F2E"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6DE19094"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017478CD"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6C4B0DD6"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165EC1E2"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4C40B2C6"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69172E31"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39540CF4" w14:textId="77777777" w:rsidR="00696105" w:rsidRPr="009E0329" w:rsidRDefault="00696105" w:rsidP="006240C8">
            <w:pPr>
              <w:pStyle w:val="NoSpacing"/>
              <w:rPr>
                <w:rFonts w:ascii="Arial" w:hAnsi="Arial" w:cs="Arial"/>
                <w:sz w:val="18"/>
                <w:szCs w:val="18"/>
              </w:rPr>
            </w:pPr>
          </w:p>
        </w:tc>
      </w:tr>
      <w:tr w:rsidR="00696105" w:rsidRPr="009E0329" w14:paraId="634D512D" w14:textId="77777777" w:rsidTr="006240C8">
        <w:trPr>
          <w:trHeight w:hRule="exact" w:val="566"/>
        </w:trPr>
        <w:tc>
          <w:tcPr>
            <w:tcW w:w="710" w:type="dxa"/>
            <w:tcBorders>
              <w:top w:val="single" w:sz="5" w:space="0" w:color="000000"/>
              <w:left w:val="single" w:sz="5" w:space="0" w:color="000000"/>
              <w:bottom w:val="single" w:sz="5" w:space="0" w:color="000000"/>
              <w:right w:val="single" w:sz="5" w:space="0" w:color="000000"/>
            </w:tcBorders>
          </w:tcPr>
          <w:p w14:paraId="570F7E30"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0868E6C9"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3B6A5D59"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7A8BFF3D"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67CBB42E"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0CCC2DA5"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0FFFB9C2"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6085FE66"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0F7D6E5E"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59FFC16C"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43AC2BB1"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3F150EE0"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25E87E98" w14:textId="77777777" w:rsidR="00696105" w:rsidRPr="009E0329" w:rsidRDefault="00696105" w:rsidP="006240C8">
            <w:pPr>
              <w:pStyle w:val="NoSpacing"/>
              <w:rPr>
                <w:rFonts w:ascii="Arial" w:hAnsi="Arial" w:cs="Arial"/>
                <w:sz w:val="18"/>
                <w:szCs w:val="18"/>
              </w:rPr>
            </w:pPr>
          </w:p>
        </w:tc>
      </w:tr>
      <w:tr w:rsidR="00696105" w:rsidRPr="009E0329" w14:paraId="1FB46790" w14:textId="77777777" w:rsidTr="006240C8">
        <w:trPr>
          <w:trHeight w:hRule="exact" w:val="571"/>
        </w:trPr>
        <w:tc>
          <w:tcPr>
            <w:tcW w:w="710" w:type="dxa"/>
            <w:tcBorders>
              <w:top w:val="single" w:sz="5" w:space="0" w:color="000000"/>
              <w:left w:val="single" w:sz="5" w:space="0" w:color="000000"/>
              <w:bottom w:val="single" w:sz="5" w:space="0" w:color="000000"/>
              <w:right w:val="single" w:sz="5" w:space="0" w:color="000000"/>
            </w:tcBorders>
          </w:tcPr>
          <w:p w14:paraId="283021E3"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5990C294"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21857BB0"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18E6D333"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6A411135"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5D3E1B9C"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32B60517"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0BEE1FE5"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494A542E"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438C4732"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779424E0"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09578BCE"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7E9B1CFF" w14:textId="77777777" w:rsidR="00696105" w:rsidRPr="009E0329" w:rsidRDefault="00696105" w:rsidP="006240C8">
            <w:pPr>
              <w:pStyle w:val="NoSpacing"/>
              <w:rPr>
                <w:rFonts w:ascii="Arial" w:hAnsi="Arial" w:cs="Arial"/>
                <w:sz w:val="18"/>
                <w:szCs w:val="18"/>
              </w:rPr>
            </w:pPr>
          </w:p>
        </w:tc>
      </w:tr>
      <w:tr w:rsidR="00696105" w:rsidRPr="009E0329" w14:paraId="2EC1A16B" w14:textId="77777777" w:rsidTr="006240C8">
        <w:trPr>
          <w:trHeight w:hRule="exact" w:val="572"/>
        </w:trPr>
        <w:tc>
          <w:tcPr>
            <w:tcW w:w="710" w:type="dxa"/>
            <w:tcBorders>
              <w:top w:val="single" w:sz="5" w:space="0" w:color="000000"/>
              <w:left w:val="single" w:sz="5" w:space="0" w:color="000000"/>
              <w:bottom w:val="single" w:sz="5" w:space="0" w:color="000000"/>
              <w:right w:val="single" w:sz="5" w:space="0" w:color="000000"/>
            </w:tcBorders>
          </w:tcPr>
          <w:p w14:paraId="66F5BBC7"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7C31B188"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1974B25C"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2CEB21F4"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53825FC3"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4BA098AD"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6B0E00B5"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133E141F"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4F96A02F"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608C0A62"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77772D3C"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320F5C9F"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12610320" w14:textId="77777777" w:rsidR="00696105" w:rsidRPr="009E0329" w:rsidRDefault="00696105" w:rsidP="006240C8">
            <w:pPr>
              <w:pStyle w:val="NoSpacing"/>
              <w:rPr>
                <w:rFonts w:ascii="Arial" w:hAnsi="Arial" w:cs="Arial"/>
                <w:sz w:val="18"/>
                <w:szCs w:val="18"/>
              </w:rPr>
            </w:pPr>
          </w:p>
        </w:tc>
      </w:tr>
      <w:tr w:rsidR="00696105" w:rsidRPr="009E0329" w14:paraId="7F6045EA" w14:textId="77777777" w:rsidTr="006240C8">
        <w:trPr>
          <w:trHeight w:hRule="exact" w:val="575"/>
        </w:trPr>
        <w:tc>
          <w:tcPr>
            <w:tcW w:w="710" w:type="dxa"/>
            <w:tcBorders>
              <w:top w:val="single" w:sz="5" w:space="0" w:color="000000"/>
              <w:left w:val="single" w:sz="5" w:space="0" w:color="000000"/>
              <w:bottom w:val="single" w:sz="5" w:space="0" w:color="000000"/>
              <w:right w:val="single" w:sz="5" w:space="0" w:color="000000"/>
            </w:tcBorders>
          </w:tcPr>
          <w:p w14:paraId="555A4197" w14:textId="77777777" w:rsidR="00696105" w:rsidRPr="009E0329" w:rsidRDefault="00696105" w:rsidP="006240C8">
            <w:pPr>
              <w:pStyle w:val="NoSpacing"/>
              <w:rPr>
                <w:rFonts w:ascii="Arial" w:hAnsi="Arial" w:cs="Arial"/>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02930EC8" w14:textId="77777777" w:rsidR="00696105" w:rsidRPr="009E0329" w:rsidRDefault="00696105" w:rsidP="006240C8">
            <w:pPr>
              <w:pStyle w:val="NoSpacing"/>
              <w:rPr>
                <w:rFonts w:ascii="Arial" w:hAnsi="Arial" w:cs="Arial"/>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5EAAC8B9" w14:textId="77777777" w:rsidR="00696105" w:rsidRPr="009E0329" w:rsidRDefault="00696105" w:rsidP="006240C8">
            <w:pPr>
              <w:pStyle w:val="NoSpacing"/>
              <w:rPr>
                <w:rFonts w:ascii="Arial" w:hAnsi="Arial" w:cs="Arial"/>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58E358A5" w14:textId="77777777" w:rsidR="00696105" w:rsidRPr="009E0329" w:rsidRDefault="00696105" w:rsidP="006240C8">
            <w:pPr>
              <w:pStyle w:val="NoSpacing"/>
              <w:rPr>
                <w:rFonts w:ascii="Arial" w:hAnsi="Arial" w:cs="Arial"/>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24CC90F4" w14:textId="77777777" w:rsidR="00696105" w:rsidRPr="009E0329" w:rsidRDefault="00696105" w:rsidP="006240C8">
            <w:pPr>
              <w:pStyle w:val="NoSpacing"/>
              <w:rPr>
                <w:rFonts w:ascii="Arial" w:hAnsi="Arial" w:cs="Arial"/>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56E1A067" w14:textId="77777777" w:rsidR="00696105" w:rsidRPr="009E0329" w:rsidRDefault="00696105" w:rsidP="006240C8">
            <w:pPr>
              <w:pStyle w:val="NoSpacing"/>
              <w:rPr>
                <w:rFonts w:ascii="Arial" w:hAnsi="Arial" w:cs="Arial"/>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28D37F5D" w14:textId="77777777" w:rsidR="00696105" w:rsidRPr="009E0329" w:rsidRDefault="00696105" w:rsidP="006240C8">
            <w:pPr>
              <w:pStyle w:val="NoSpacing"/>
              <w:rPr>
                <w:rFonts w:ascii="Arial" w:hAnsi="Arial" w:cs="Arial"/>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54C9D47F" w14:textId="77777777" w:rsidR="00696105" w:rsidRPr="009E0329" w:rsidRDefault="00696105" w:rsidP="006240C8">
            <w:pPr>
              <w:pStyle w:val="NoSpacing"/>
              <w:rPr>
                <w:rFonts w:ascii="Arial" w:hAnsi="Arial" w:cs="Arial"/>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5DE9F170" w14:textId="77777777" w:rsidR="00696105" w:rsidRPr="009E0329" w:rsidRDefault="00696105" w:rsidP="006240C8">
            <w:pPr>
              <w:pStyle w:val="NoSpacing"/>
              <w:rPr>
                <w:rFonts w:ascii="Arial" w:hAnsi="Arial" w:cs="Arial"/>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72E045B4" w14:textId="77777777" w:rsidR="00696105" w:rsidRPr="009E0329" w:rsidRDefault="00696105" w:rsidP="006240C8">
            <w:pPr>
              <w:pStyle w:val="NoSpacing"/>
              <w:rPr>
                <w:rFonts w:ascii="Arial" w:hAnsi="Arial" w:cs="Arial"/>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20DEF970" w14:textId="77777777" w:rsidR="00696105" w:rsidRPr="009E0329" w:rsidRDefault="00696105" w:rsidP="006240C8">
            <w:pPr>
              <w:pStyle w:val="NoSpacing"/>
              <w:rPr>
                <w:rFonts w:ascii="Arial" w:hAnsi="Arial" w:cs="Arial"/>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2513F8A8" w14:textId="77777777" w:rsidR="00696105" w:rsidRPr="009E0329" w:rsidRDefault="00696105" w:rsidP="006240C8">
            <w:pPr>
              <w:pStyle w:val="NoSpacing"/>
              <w:rPr>
                <w:rFonts w:ascii="Arial" w:hAnsi="Arial" w:cs="Arial"/>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0A371D00" w14:textId="77777777" w:rsidR="00696105" w:rsidRPr="009E0329" w:rsidRDefault="00696105" w:rsidP="006240C8">
            <w:pPr>
              <w:pStyle w:val="NoSpacing"/>
              <w:rPr>
                <w:rFonts w:ascii="Arial" w:hAnsi="Arial" w:cs="Arial"/>
                <w:sz w:val="18"/>
                <w:szCs w:val="18"/>
              </w:rPr>
            </w:pPr>
          </w:p>
        </w:tc>
      </w:tr>
    </w:tbl>
    <w:p w14:paraId="7C73951C" w14:textId="77777777" w:rsidR="00696105" w:rsidRPr="009E0329" w:rsidRDefault="00696105" w:rsidP="00696105">
      <w:pPr>
        <w:jc w:val="center"/>
        <w:rPr>
          <w:rFonts w:ascii="Arial" w:hAnsi="Arial" w:cs="Arial"/>
          <w:b/>
          <w:sz w:val="20"/>
          <w:szCs w:val="20"/>
        </w:rPr>
      </w:pPr>
    </w:p>
    <w:p w14:paraId="334B29D9" w14:textId="77777777" w:rsidR="00696105" w:rsidRPr="009E0329" w:rsidRDefault="00696105" w:rsidP="00600AE2">
      <w:pPr>
        <w:rPr>
          <w:rFonts w:ascii="Arial" w:hAnsi="Arial" w:cs="Arial"/>
          <w:b/>
          <w:sz w:val="20"/>
          <w:szCs w:val="20"/>
        </w:rPr>
      </w:pPr>
    </w:p>
    <w:p w14:paraId="131F8675" w14:textId="4A9093A1" w:rsidR="0099036F" w:rsidRPr="009E0329" w:rsidRDefault="0099036F" w:rsidP="00600AE2">
      <w:pPr>
        <w:rPr>
          <w:rFonts w:ascii="Arial" w:hAnsi="Arial" w:cs="Arial"/>
          <w:b/>
          <w:sz w:val="20"/>
          <w:szCs w:val="20"/>
        </w:rPr>
      </w:pPr>
      <w:r w:rsidRPr="009E0329">
        <w:rPr>
          <w:b/>
          <w:bCs/>
          <w:color w:val="0070C0"/>
          <w:spacing w:val="-16"/>
        </w:rPr>
        <w:t>(QLD) Proposed change 2</w:t>
      </w:r>
      <w:r w:rsidRPr="009E0329">
        <w:rPr>
          <w:b/>
          <w:bCs/>
          <w:color w:val="0070C0"/>
          <w:spacing w:val="-16"/>
        </w:rPr>
        <w:t>5</w:t>
      </w:r>
      <w:r w:rsidRPr="009E0329">
        <w:rPr>
          <w:b/>
          <w:bCs/>
          <w:color w:val="0070C0"/>
          <w:spacing w:val="-16"/>
        </w:rPr>
        <w:t xml:space="preserve">. </w:t>
      </w:r>
      <w:r w:rsidRPr="009E0329">
        <w:rPr>
          <w:b/>
          <w:bCs/>
          <w:color w:val="0070C0"/>
          <w:spacing w:val="-16"/>
        </w:rPr>
        <w:t>Judging Chart</w:t>
      </w:r>
    </w:p>
    <w:p w14:paraId="366A2AAD" w14:textId="77777777" w:rsidR="0099036F" w:rsidRPr="009E0329" w:rsidRDefault="0099036F" w:rsidP="00600AE2">
      <w:pPr>
        <w:rPr>
          <w:rFonts w:ascii="Arial" w:hAnsi="Arial" w:cs="Arial"/>
          <w:b/>
          <w:sz w:val="20"/>
          <w:szCs w:val="20"/>
        </w:rPr>
      </w:pPr>
    </w:p>
    <w:tbl>
      <w:tblPr>
        <w:tblW w:w="9778" w:type="dxa"/>
        <w:tblInd w:w="64" w:type="dxa"/>
        <w:tblLayout w:type="fixed"/>
        <w:tblCellMar>
          <w:left w:w="0" w:type="dxa"/>
          <w:right w:w="0" w:type="dxa"/>
        </w:tblCellMar>
        <w:tblLook w:val="0000" w:firstRow="0" w:lastRow="0" w:firstColumn="0" w:lastColumn="0" w:noHBand="0" w:noVBand="0"/>
      </w:tblPr>
      <w:tblGrid>
        <w:gridCol w:w="710"/>
        <w:gridCol w:w="821"/>
        <w:gridCol w:w="749"/>
        <w:gridCol w:w="869"/>
        <w:gridCol w:w="893"/>
        <w:gridCol w:w="643"/>
        <w:gridCol w:w="657"/>
        <w:gridCol w:w="677"/>
        <w:gridCol w:w="701"/>
        <w:gridCol w:w="691"/>
        <w:gridCol w:w="687"/>
        <w:gridCol w:w="806"/>
        <w:gridCol w:w="874"/>
      </w:tblGrid>
      <w:tr w:rsidR="0099036F" w:rsidRPr="009E0329" w14:paraId="4FA56F00" w14:textId="77777777" w:rsidTr="0099036F">
        <w:trPr>
          <w:trHeight w:hRule="exact" w:val="307"/>
        </w:trPr>
        <w:tc>
          <w:tcPr>
            <w:tcW w:w="7411" w:type="dxa"/>
            <w:gridSpan w:val="10"/>
            <w:tcBorders>
              <w:top w:val="single" w:sz="5" w:space="0" w:color="000000"/>
              <w:left w:val="single" w:sz="5" w:space="0" w:color="000000"/>
              <w:bottom w:val="single" w:sz="5" w:space="0" w:color="000000"/>
              <w:right w:val="single" w:sz="5" w:space="0" w:color="000000"/>
            </w:tcBorders>
            <w:vAlign w:val="center"/>
          </w:tcPr>
          <w:p w14:paraId="7E9B1CB8" w14:textId="77777777" w:rsidR="0099036F" w:rsidRPr="009E0329" w:rsidRDefault="0099036F" w:rsidP="006240C8">
            <w:pPr>
              <w:pStyle w:val="NoSpacing"/>
              <w:ind w:left="226"/>
              <w:rPr>
                <w:rFonts w:ascii="Arial" w:hAnsi="Arial" w:cs="Arial"/>
                <w:b/>
                <w:color w:val="0070C0"/>
                <w:sz w:val="18"/>
                <w:szCs w:val="18"/>
              </w:rPr>
            </w:pPr>
            <w:r w:rsidRPr="009E0329">
              <w:rPr>
                <w:rFonts w:ascii="Arial" w:hAnsi="Arial" w:cs="Arial"/>
                <w:b/>
                <w:color w:val="0070C0"/>
                <w:sz w:val="18"/>
                <w:szCs w:val="18"/>
              </w:rPr>
              <w:t>AGILITY TRIAL CONDUCTED BY</w:t>
            </w:r>
          </w:p>
        </w:tc>
        <w:tc>
          <w:tcPr>
            <w:tcW w:w="2367" w:type="dxa"/>
            <w:gridSpan w:val="3"/>
            <w:tcBorders>
              <w:top w:val="single" w:sz="5" w:space="0" w:color="000000"/>
              <w:left w:val="single" w:sz="5" w:space="0" w:color="000000"/>
              <w:bottom w:val="single" w:sz="5" w:space="0" w:color="000000"/>
              <w:right w:val="single" w:sz="5" w:space="0" w:color="000000"/>
            </w:tcBorders>
            <w:vAlign w:val="center"/>
          </w:tcPr>
          <w:p w14:paraId="1FA9C98A" w14:textId="77777777" w:rsidR="0099036F" w:rsidRPr="009E0329" w:rsidRDefault="0099036F" w:rsidP="006240C8">
            <w:pPr>
              <w:pStyle w:val="NoSpacing"/>
              <w:rPr>
                <w:rFonts w:ascii="Arial" w:hAnsi="Arial" w:cs="Arial"/>
                <w:b/>
                <w:color w:val="0070C0"/>
                <w:sz w:val="18"/>
                <w:szCs w:val="18"/>
              </w:rPr>
            </w:pPr>
            <w:r w:rsidRPr="009E0329">
              <w:rPr>
                <w:rFonts w:ascii="Arial" w:hAnsi="Arial" w:cs="Arial"/>
                <w:b/>
                <w:color w:val="0070C0"/>
                <w:sz w:val="18"/>
                <w:szCs w:val="18"/>
              </w:rPr>
              <w:t>DATE</w:t>
            </w:r>
          </w:p>
        </w:tc>
      </w:tr>
      <w:tr w:rsidR="0099036F" w:rsidRPr="009E0329" w14:paraId="5A841162" w14:textId="77777777" w:rsidTr="0099036F">
        <w:trPr>
          <w:trHeight w:hRule="exact" w:val="288"/>
        </w:trPr>
        <w:tc>
          <w:tcPr>
            <w:tcW w:w="5342" w:type="dxa"/>
            <w:gridSpan w:val="7"/>
            <w:tcBorders>
              <w:top w:val="single" w:sz="5" w:space="0" w:color="000000"/>
              <w:left w:val="single" w:sz="5" w:space="0" w:color="000000"/>
              <w:bottom w:val="single" w:sz="5" w:space="0" w:color="000000"/>
              <w:right w:val="single" w:sz="5" w:space="0" w:color="000000"/>
            </w:tcBorders>
            <w:vAlign w:val="center"/>
          </w:tcPr>
          <w:p w14:paraId="18A031DD" w14:textId="77777777" w:rsidR="0099036F" w:rsidRPr="009E0329" w:rsidRDefault="0099036F" w:rsidP="006240C8">
            <w:pPr>
              <w:pStyle w:val="NoSpacing"/>
              <w:ind w:left="226"/>
              <w:rPr>
                <w:rFonts w:ascii="Arial" w:hAnsi="Arial" w:cs="Arial"/>
                <w:b/>
                <w:color w:val="0070C0"/>
                <w:sz w:val="18"/>
                <w:szCs w:val="18"/>
              </w:rPr>
            </w:pPr>
            <w:r w:rsidRPr="009E0329">
              <w:rPr>
                <w:rFonts w:ascii="Arial" w:hAnsi="Arial" w:cs="Arial"/>
                <w:b/>
                <w:color w:val="0070C0"/>
                <w:sz w:val="18"/>
                <w:szCs w:val="18"/>
              </w:rPr>
              <w:t>JUDGE</w:t>
            </w:r>
          </w:p>
        </w:tc>
        <w:tc>
          <w:tcPr>
            <w:tcW w:w="2069" w:type="dxa"/>
            <w:gridSpan w:val="3"/>
            <w:tcBorders>
              <w:top w:val="single" w:sz="5" w:space="0" w:color="000000"/>
              <w:left w:val="single" w:sz="5" w:space="0" w:color="000000"/>
              <w:bottom w:val="single" w:sz="5" w:space="0" w:color="000000"/>
              <w:right w:val="single" w:sz="5" w:space="0" w:color="000000"/>
            </w:tcBorders>
            <w:vAlign w:val="center"/>
          </w:tcPr>
          <w:p w14:paraId="54A59D1D" w14:textId="77777777" w:rsidR="0099036F" w:rsidRPr="009E0329" w:rsidRDefault="0099036F" w:rsidP="006240C8">
            <w:pPr>
              <w:pStyle w:val="NoSpacing"/>
              <w:rPr>
                <w:rFonts w:ascii="Arial" w:hAnsi="Arial" w:cs="Arial"/>
                <w:b/>
                <w:color w:val="0070C0"/>
                <w:sz w:val="18"/>
                <w:szCs w:val="18"/>
              </w:rPr>
            </w:pPr>
            <w:r w:rsidRPr="009E0329">
              <w:rPr>
                <w:rFonts w:ascii="Arial" w:hAnsi="Arial" w:cs="Arial"/>
                <w:b/>
                <w:color w:val="0070C0"/>
                <w:sz w:val="18"/>
                <w:szCs w:val="18"/>
              </w:rPr>
              <w:t>CLASS</w:t>
            </w:r>
          </w:p>
        </w:tc>
        <w:tc>
          <w:tcPr>
            <w:tcW w:w="2367" w:type="dxa"/>
            <w:gridSpan w:val="3"/>
            <w:tcBorders>
              <w:top w:val="single" w:sz="5" w:space="0" w:color="000000"/>
              <w:left w:val="single" w:sz="5" w:space="0" w:color="000000"/>
              <w:bottom w:val="single" w:sz="5" w:space="0" w:color="000000"/>
              <w:right w:val="single" w:sz="5" w:space="0" w:color="000000"/>
            </w:tcBorders>
            <w:vAlign w:val="center"/>
          </w:tcPr>
          <w:p w14:paraId="7089335B" w14:textId="77777777" w:rsidR="0099036F" w:rsidRPr="009E0329" w:rsidRDefault="0099036F" w:rsidP="006240C8">
            <w:pPr>
              <w:pStyle w:val="NoSpacing"/>
              <w:rPr>
                <w:rFonts w:ascii="Arial" w:hAnsi="Arial" w:cs="Arial"/>
                <w:b/>
                <w:color w:val="0070C0"/>
                <w:sz w:val="18"/>
                <w:szCs w:val="18"/>
              </w:rPr>
            </w:pPr>
            <w:r w:rsidRPr="009E0329">
              <w:rPr>
                <w:rFonts w:ascii="Arial" w:hAnsi="Arial" w:cs="Arial"/>
                <w:b/>
                <w:color w:val="0070C0"/>
                <w:sz w:val="18"/>
                <w:szCs w:val="18"/>
              </w:rPr>
              <w:t>SCT</w:t>
            </w:r>
          </w:p>
        </w:tc>
      </w:tr>
      <w:tr w:rsidR="0099036F" w:rsidRPr="009E0329" w14:paraId="5F2F775A" w14:textId="77777777" w:rsidTr="0099036F">
        <w:trPr>
          <w:trHeight w:hRule="exact" w:val="288"/>
        </w:trPr>
        <w:tc>
          <w:tcPr>
            <w:tcW w:w="710" w:type="dxa"/>
            <w:vMerge w:val="restart"/>
            <w:tcBorders>
              <w:top w:val="single" w:sz="5" w:space="0" w:color="000000"/>
              <w:left w:val="single" w:sz="5" w:space="0" w:color="000000"/>
              <w:bottom w:val="none" w:sz="0" w:space="0" w:color="000000"/>
              <w:right w:val="single" w:sz="5" w:space="0" w:color="000000"/>
            </w:tcBorders>
          </w:tcPr>
          <w:p w14:paraId="179BC907"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 xml:space="preserve">CAT </w:t>
            </w:r>
            <w:r w:rsidRPr="009E0329">
              <w:rPr>
                <w:rFonts w:ascii="Arial" w:hAnsi="Arial" w:cs="Arial"/>
                <w:b/>
                <w:color w:val="0070C0"/>
                <w:sz w:val="18"/>
                <w:szCs w:val="18"/>
              </w:rPr>
              <w:br/>
              <w:t>NO</w:t>
            </w:r>
          </w:p>
        </w:tc>
        <w:tc>
          <w:tcPr>
            <w:tcW w:w="821" w:type="dxa"/>
            <w:vMerge w:val="restart"/>
            <w:tcBorders>
              <w:top w:val="single" w:sz="5" w:space="0" w:color="000000"/>
              <w:left w:val="single" w:sz="5" w:space="0" w:color="000000"/>
              <w:bottom w:val="none" w:sz="0" w:space="0" w:color="000000"/>
              <w:right w:val="single" w:sz="5" w:space="0" w:color="000000"/>
            </w:tcBorders>
          </w:tcPr>
          <w:p w14:paraId="4E7BBEA6"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 xml:space="preserve">COURSE </w:t>
            </w:r>
            <w:r w:rsidRPr="009E0329">
              <w:rPr>
                <w:rFonts w:ascii="Arial" w:hAnsi="Arial" w:cs="Arial"/>
                <w:b/>
                <w:color w:val="0070C0"/>
                <w:sz w:val="18"/>
                <w:szCs w:val="18"/>
              </w:rPr>
              <w:br/>
              <w:t>TIME</w:t>
            </w:r>
          </w:p>
        </w:tc>
        <w:tc>
          <w:tcPr>
            <w:tcW w:w="749" w:type="dxa"/>
            <w:vMerge w:val="restart"/>
            <w:tcBorders>
              <w:top w:val="single" w:sz="5" w:space="0" w:color="000000"/>
              <w:left w:val="single" w:sz="5" w:space="0" w:color="000000"/>
              <w:bottom w:val="none" w:sz="0" w:space="0" w:color="000000"/>
              <w:right w:val="single" w:sz="5" w:space="0" w:color="000000"/>
            </w:tcBorders>
          </w:tcPr>
          <w:p w14:paraId="7C4DCD7A"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 xml:space="preserve">TIME </w:t>
            </w:r>
            <w:r w:rsidRPr="009E0329">
              <w:rPr>
                <w:rFonts w:ascii="Arial" w:hAnsi="Arial" w:cs="Arial"/>
                <w:b/>
                <w:color w:val="0070C0"/>
                <w:sz w:val="18"/>
                <w:szCs w:val="18"/>
              </w:rPr>
              <w:br/>
              <w:t>FAULTS</w:t>
            </w:r>
          </w:p>
        </w:tc>
        <w:tc>
          <w:tcPr>
            <w:tcW w:w="869" w:type="dxa"/>
            <w:vMerge w:val="restart"/>
            <w:tcBorders>
              <w:top w:val="single" w:sz="5" w:space="0" w:color="000000"/>
              <w:left w:val="single" w:sz="5" w:space="0" w:color="000000"/>
              <w:bottom w:val="none" w:sz="0" w:space="0" w:color="000000"/>
              <w:right w:val="single" w:sz="5" w:space="0" w:color="000000"/>
            </w:tcBorders>
          </w:tcPr>
          <w:p w14:paraId="4FD0C618"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 xml:space="preserve">COURSE </w:t>
            </w:r>
            <w:r w:rsidRPr="009E0329">
              <w:rPr>
                <w:rFonts w:ascii="Arial" w:hAnsi="Arial" w:cs="Arial"/>
                <w:b/>
                <w:color w:val="0070C0"/>
                <w:sz w:val="18"/>
                <w:szCs w:val="18"/>
              </w:rPr>
              <w:br/>
              <w:t>FAULTS</w:t>
            </w:r>
          </w:p>
        </w:tc>
        <w:tc>
          <w:tcPr>
            <w:tcW w:w="893" w:type="dxa"/>
            <w:vMerge w:val="restart"/>
            <w:tcBorders>
              <w:top w:val="single" w:sz="5" w:space="0" w:color="000000"/>
              <w:left w:val="single" w:sz="5" w:space="0" w:color="000000"/>
              <w:bottom w:val="none" w:sz="0" w:space="0" w:color="000000"/>
              <w:right w:val="single" w:sz="5" w:space="0" w:color="000000"/>
            </w:tcBorders>
          </w:tcPr>
          <w:p w14:paraId="174C5B77"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 xml:space="preserve">PENALTY </w:t>
            </w:r>
            <w:r w:rsidRPr="009E0329">
              <w:rPr>
                <w:rFonts w:ascii="Arial" w:hAnsi="Arial" w:cs="Arial"/>
                <w:b/>
                <w:color w:val="0070C0"/>
                <w:sz w:val="18"/>
                <w:szCs w:val="18"/>
              </w:rPr>
              <w:br/>
              <w:t>FAULTS</w:t>
            </w:r>
          </w:p>
        </w:tc>
        <w:tc>
          <w:tcPr>
            <w:tcW w:w="4056" w:type="dxa"/>
            <w:gridSpan w:val="6"/>
            <w:tcBorders>
              <w:top w:val="single" w:sz="5" w:space="0" w:color="000000"/>
              <w:left w:val="single" w:sz="5" w:space="0" w:color="000000"/>
              <w:bottom w:val="single" w:sz="5" w:space="0" w:color="000000"/>
              <w:right w:val="single" w:sz="5" w:space="0" w:color="000000"/>
            </w:tcBorders>
            <w:vAlign w:val="center"/>
          </w:tcPr>
          <w:p w14:paraId="675DA86A"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TOTAL FAULTS</w:t>
            </w:r>
          </w:p>
        </w:tc>
        <w:tc>
          <w:tcPr>
            <w:tcW w:w="806" w:type="dxa"/>
            <w:vMerge w:val="restart"/>
            <w:tcBorders>
              <w:top w:val="single" w:sz="5" w:space="0" w:color="000000"/>
              <w:left w:val="single" w:sz="5" w:space="0" w:color="000000"/>
              <w:bottom w:val="none" w:sz="0" w:space="0" w:color="000000"/>
              <w:right w:val="single" w:sz="5" w:space="0" w:color="000000"/>
            </w:tcBorders>
            <w:vAlign w:val="center"/>
          </w:tcPr>
          <w:p w14:paraId="0F12CF97"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QUALIFY</w:t>
            </w:r>
          </w:p>
        </w:tc>
        <w:tc>
          <w:tcPr>
            <w:tcW w:w="874" w:type="dxa"/>
            <w:vMerge w:val="restart"/>
            <w:tcBorders>
              <w:top w:val="single" w:sz="5" w:space="0" w:color="000000"/>
              <w:left w:val="single" w:sz="5" w:space="0" w:color="000000"/>
              <w:bottom w:val="none" w:sz="0" w:space="0" w:color="000000"/>
              <w:right w:val="single" w:sz="5" w:space="0" w:color="000000"/>
            </w:tcBorders>
            <w:vAlign w:val="center"/>
          </w:tcPr>
          <w:p w14:paraId="5FB2889A"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PLACING</w:t>
            </w:r>
          </w:p>
        </w:tc>
      </w:tr>
      <w:tr w:rsidR="0099036F" w:rsidRPr="009E0329" w14:paraId="743CE5A7" w14:textId="77777777" w:rsidTr="0099036F">
        <w:trPr>
          <w:trHeight w:hRule="exact" w:val="288"/>
        </w:trPr>
        <w:tc>
          <w:tcPr>
            <w:tcW w:w="710" w:type="dxa"/>
            <w:vMerge/>
            <w:tcBorders>
              <w:top w:val="none" w:sz="0" w:space="0" w:color="000000"/>
              <w:left w:val="single" w:sz="5" w:space="0" w:color="000000"/>
              <w:bottom w:val="single" w:sz="5" w:space="0" w:color="000000"/>
              <w:right w:val="single" w:sz="5" w:space="0" w:color="000000"/>
            </w:tcBorders>
          </w:tcPr>
          <w:p w14:paraId="3B0297C1" w14:textId="77777777" w:rsidR="0099036F" w:rsidRPr="009E0329" w:rsidRDefault="0099036F" w:rsidP="006240C8">
            <w:pPr>
              <w:pStyle w:val="NoSpacing"/>
              <w:rPr>
                <w:rFonts w:ascii="Arial" w:hAnsi="Arial" w:cs="Arial"/>
                <w:color w:val="0070C0"/>
                <w:sz w:val="18"/>
                <w:szCs w:val="18"/>
              </w:rPr>
            </w:pPr>
          </w:p>
        </w:tc>
        <w:tc>
          <w:tcPr>
            <w:tcW w:w="821" w:type="dxa"/>
            <w:vMerge/>
            <w:tcBorders>
              <w:top w:val="none" w:sz="0" w:space="0" w:color="000000"/>
              <w:left w:val="single" w:sz="5" w:space="0" w:color="000000"/>
              <w:bottom w:val="single" w:sz="5" w:space="0" w:color="000000"/>
              <w:right w:val="single" w:sz="5" w:space="0" w:color="000000"/>
            </w:tcBorders>
          </w:tcPr>
          <w:p w14:paraId="6D849BB4" w14:textId="77777777" w:rsidR="0099036F" w:rsidRPr="009E0329" w:rsidRDefault="0099036F" w:rsidP="006240C8">
            <w:pPr>
              <w:pStyle w:val="NoSpacing"/>
              <w:rPr>
                <w:rFonts w:ascii="Arial" w:hAnsi="Arial" w:cs="Arial"/>
                <w:color w:val="0070C0"/>
                <w:sz w:val="18"/>
                <w:szCs w:val="18"/>
              </w:rPr>
            </w:pPr>
          </w:p>
        </w:tc>
        <w:tc>
          <w:tcPr>
            <w:tcW w:w="749" w:type="dxa"/>
            <w:vMerge/>
            <w:tcBorders>
              <w:top w:val="none" w:sz="0" w:space="0" w:color="000000"/>
              <w:left w:val="single" w:sz="5" w:space="0" w:color="000000"/>
              <w:bottom w:val="single" w:sz="5" w:space="0" w:color="000000"/>
              <w:right w:val="single" w:sz="5" w:space="0" w:color="000000"/>
            </w:tcBorders>
          </w:tcPr>
          <w:p w14:paraId="13564B5E" w14:textId="77777777" w:rsidR="0099036F" w:rsidRPr="009E0329" w:rsidRDefault="0099036F" w:rsidP="006240C8">
            <w:pPr>
              <w:pStyle w:val="NoSpacing"/>
              <w:rPr>
                <w:rFonts w:ascii="Arial" w:hAnsi="Arial" w:cs="Arial"/>
                <w:color w:val="0070C0"/>
                <w:sz w:val="18"/>
                <w:szCs w:val="18"/>
              </w:rPr>
            </w:pPr>
          </w:p>
        </w:tc>
        <w:tc>
          <w:tcPr>
            <w:tcW w:w="869" w:type="dxa"/>
            <w:vMerge/>
            <w:tcBorders>
              <w:top w:val="none" w:sz="0" w:space="0" w:color="000000"/>
              <w:left w:val="single" w:sz="5" w:space="0" w:color="000000"/>
              <w:bottom w:val="single" w:sz="5" w:space="0" w:color="000000"/>
              <w:right w:val="single" w:sz="5" w:space="0" w:color="000000"/>
            </w:tcBorders>
          </w:tcPr>
          <w:p w14:paraId="70961C1A" w14:textId="77777777" w:rsidR="0099036F" w:rsidRPr="009E0329" w:rsidRDefault="0099036F" w:rsidP="006240C8">
            <w:pPr>
              <w:pStyle w:val="NoSpacing"/>
              <w:rPr>
                <w:rFonts w:ascii="Arial" w:hAnsi="Arial" w:cs="Arial"/>
                <w:color w:val="0070C0"/>
                <w:sz w:val="18"/>
                <w:szCs w:val="18"/>
              </w:rPr>
            </w:pPr>
          </w:p>
        </w:tc>
        <w:tc>
          <w:tcPr>
            <w:tcW w:w="893" w:type="dxa"/>
            <w:vMerge/>
            <w:tcBorders>
              <w:top w:val="none" w:sz="0" w:space="0" w:color="000000"/>
              <w:left w:val="single" w:sz="5" w:space="0" w:color="000000"/>
              <w:bottom w:val="single" w:sz="5" w:space="0" w:color="000000"/>
              <w:right w:val="single" w:sz="5" w:space="0" w:color="000000"/>
            </w:tcBorders>
          </w:tcPr>
          <w:p w14:paraId="49C1122C"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vAlign w:val="center"/>
          </w:tcPr>
          <w:p w14:paraId="0EE2FE39"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0</w:t>
            </w:r>
          </w:p>
        </w:tc>
        <w:tc>
          <w:tcPr>
            <w:tcW w:w="657" w:type="dxa"/>
            <w:tcBorders>
              <w:top w:val="single" w:sz="5" w:space="0" w:color="000000"/>
              <w:left w:val="single" w:sz="5" w:space="0" w:color="000000"/>
              <w:bottom w:val="single" w:sz="5" w:space="0" w:color="000000"/>
              <w:right w:val="single" w:sz="5" w:space="0" w:color="000000"/>
            </w:tcBorders>
            <w:vAlign w:val="center"/>
          </w:tcPr>
          <w:p w14:paraId="353F9B30"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1-5</w:t>
            </w:r>
          </w:p>
        </w:tc>
        <w:tc>
          <w:tcPr>
            <w:tcW w:w="677" w:type="dxa"/>
            <w:tcBorders>
              <w:top w:val="single" w:sz="5" w:space="0" w:color="000000"/>
              <w:left w:val="single" w:sz="5" w:space="0" w:color="000000"/>
              <w:bottom w:val="single" w:sz="5" w:space="0" w:color="000000"/>
              <w:right w:val="single" w:sz="5" w:space="0" w:color="000000"/>
            </w:tcBorders>
            <w:vAlign w:val="center"/>
          </w:tcPr>
          <w:p w14:paraId="6431490B"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6-10</w:t>
            </w:r>
          </w:p>
        </w:tc>
        <w:tc>
          <w:tcPr>
            <w:tcW w:w="701" w:type="dxa"/>
            <w:tcBorders>
              <w:top w:val="single" w:sz="5" w:space="0" w:color="000000"/>
              <w:left w:val="single" w:sz="5" w:space="0" w:color="000000"/>
              <w:bottom w:val="single" w:sz="5" w:space="0" w:color="000000"/>
              <w:right w:val="single" w:sz="5" w:space="0" w:color="000000"/>
            </w:tcBorders>
            <w:vAlign w:val="center"/>
          </w:tcPr>
          <w:p w14:paraId="51CC0536"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11-15</w:t>
            </w:r>
          </w:p>
        </w:tc>
        <w:tc>
          <w:tcPr>
            <w:tcW w:w="691" w:type="dxa"/>
            <w:tcBorders>
              <w:top w:val="single" w:sz="5" w:space="0" w:color="000000"/>
              <w:left w:val="single" w:sz="5" w:space="0" w:color="000000"/>
              <w:bottom w:val="single" w:sz="5" w:space="0" w:color="000000"/>
              <w:right w:val="single" w:sz="5" w:space="0" w:color="000000"/>
            </w:tcBorders>
            <w:vAlign w:val="center"/>
          </w:tcPr>
          <w:p w14:paraId="1AF0B6C5"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16-20</w:t>
            </w:r>
          </w:p>
        </w:tc>
        <w:tc>
          <w:tcPr>
            <w:tcW w:w="687" w:type="dxa"/>
            <w:tcBorders>
              <w:top w:val="single" w:sz="5" w:space="0" w:color="000000"/>
              <w:left w:val="single" w:sz="5" w:space="0" w:color="000000"/>
              <w:bottom w:val="single" w:sz="5" w:space="0" w:color="000000"/>
              <w:right w:val="single" w:sz="5" w:space="0" w:color="000000"/>
            </w:tcBorders>
            <w:vAlign w:val="center"/>
          </w:tcPr>
          <w:p w14:paraId="1FA0685A" w14:textId="77777777" w:rsidR="0099036F" w:rsidRPr="009E0329" w:rsidRDefault="0099036F" w:rsidP="006240C8">
            <w:pPr>
              <w:pStyle w:val="NoSpacing"/>
              <w:jc w:val="center"/>
              <w:rPr>
                <w:rFonts w:ascii="Arial" w:hAnsi="Arial" w:cs="Arial"/>
                <w:b/>
                <w:color w:val="0070C0"/>
                <w:sz w:val="18"/>
                <w:szCs w:val="18"/>
              </w:rPr>
            </w:pPr>
            <w:r w:rsidRPr="009E0329">
              <w:rPr>
                <w:rFonts w:ascii="Arial" w:hAnsi="Arial" w:cs="Arial"/>
                <w:b/>
                <w:color w:val="0070C0"/>
                <w:sz w:val="18"/>
                <w:szCs w:val="18"/>
              </w:rPr>
              <w:t>21+</w:t>
            </w:r>
          </w:p>
        </w:tc>
        <w:tc>
          <w:tcPr>
            <w:tcW w:w="806" w:type="dxa"/>
            <w:vMerge/>
            <w:tcBorders>
              <w:top w:val="none" w:sz="0" w:space="0" w:color="000000"/>
              <w:left w:val="single" w:sz="5" w:space="0" w:color="000000"/>
              <w:bottom w:val="single" w:sz="5" w:space="0" w:color="000000"/>
              <w:right w:val="single" w:sz="5" w:space="0" w:color="000000"/>
            </w:tcBorders>
            <w:vAlign w:val="center"/>
          </w:tcPr>
          <w:p w14:paraId="67D014CB" w14:textId="77777777" w:rsidR="0099036F" w:rsidRPr="009E0329" w:rsidRDefault="0099036F" w:rsidP="006240C8">
            <w:pPr>
              <w:pStyle w:val="NoSpacing"/>
              <w:rPr>
                <w:rFonts w:ascii="Arial" w:hAnsi="Arial" w:cs="Arial"/>
                <w:color w:val="0070C0"/>
                <w:sz w:val="18"/>
                <w:szCs w:val="18"/>
              </w:rPr>
            </w:pPr>
          </w:p>
        </w:tc>
        <w:tc>
          <w:tcPr>
            <w:tcW w:w="874" w:type="dxa"/>
            <w:vMerge/>
            <w:tcBorders>
              <w:top w:val="none" w:sz="0" w:space="0" w:color="000000"/>
              <w:left w:val="single" w:sz="5" w:space="0" w:color="000000"/>
              <w:bottom w:val="single" w:sz="5" w:space="0" w:color="000000"/>
              <w:right w:val="single" w:sz="5" w:space="0" w:color="000000"/>
            </w:tcBorders>
            <w:vAlign w:val="center"/>
          </w:tcPr>
          <w:p w14:paraId="34BA9041" w14:textId="77777777" w:rsidR="0099036F" w:rsidRPr="009E0329" w:rsidRDefault="0099036F" w:rsidP="006240C8">
            <w:pPr>
              <w:pStyle w:val="NoSpacing"/>
              <w:rPr>
                <w:rFonts w:ascii="Arial" w:hAnsi="Arial" w:cs="Arial"/>
                <w:color w:val="0070C0"/>
                <w:sz w:val="18"/>
                <w:szCs w:val="18"/>
              </w:rPr>
            </w:pPr>
          </w:p>
        </w:tc>
      </w:tr>
      <w:tr w:rsidR="0099036F" w:rsidRPr="009E0329" w14:paraId="1B06024B" w14:textId="77777777" w:rsidTr="0099036F">
        <w:trPr>
          <w:trHeight w:hRule="exact" w:val="571"/>
        </w:trPr>
        <w:tc>
          <w:tcPr>
            <w:tcW w:w="710" w:type="dxa"/>
            <w:tcBorders>
              <w:top w:val="single" w:sz="5" w:space="0" w:color="000000"/>
              <w:left w:val="single" w:sz="5" w:space="0" w:color="000000"/>
              <w:bottom w:val="single" w:sz="5" w:space="0" w:color="000000"/>
              <w:right w:val="single" w:sz="5" w:space="0" w:color="000000"/>
            </w:tcBorders>
          </w:tcPr>
          <w:p w14:paraId="5F4321EA"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2D78FDBA"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15AA9BBE"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4D259353"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3591C60C"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34678D9B"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03B04595"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1C6A298A"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2FC866C1"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361AC8DD"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3C989C74"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45B6E3A2"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1447A15C" w14:textId="77777777" w:rsidR="0099036F" w:rsidRPr="009E0329" w:rsidRDefault="0099036F" w:rsidP="006240C8">
            <w:pPr>
              <w:pStyle w:val="NoSpacing"/>
              <w:rPr>
                <w:rFonts w:ascii="Arial" w:hAnsi="Arial" w:cs="Arial"/>
                <w:color w:val="0070C0"/>
                <w:sz w:val="18"/>
                <w:szCs w:val="18"/>
              </w:rPr>
            </w:pPr>
          </w:p>
        </w:tc>
      </w:tr>
      <w:tr w:rsidR="0099036F" w:rsidRPr="009E0329" w14:paraId="3DDC0053" w14:textId="77777777" w:rsidTr="0099036F">
        <w:trPr>
          <w:trHeight w:hRule="exact" w:val="572"/>
        </w:trPr>
        <w:tc>
          <w:tcPr>
            <w:tcW w:w="710" w:type="dxa"/>
            <w:tcBorders>
              <w:top w:val="single" w:sz="5" w:space="0" w:color="000000"/>
              <w:left w:val="single" w:sz="5" w:space="0" w:color="000000"/>
              <w:bottom w:val="single" w:sz="5" w:space="0" w:color="000000"/>
              <w:right w:val="single" w:sz="5" w:space="0" w:color="000000"/>
            </w:tcBorders>
          </w:tcPr>
          <w:p w14:paraId="5092AFBE"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266CE437"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3A7BE3CE"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3DDF16CD"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327A7C75"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20056102"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09674EAA"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5B41876E"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7BF55F39"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0F530CDD"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00213735"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154F9338"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28CF9035" w14:textId="77777777" w:rsidR="0099036F" w:rsidRPr="009E0329" w:rsidRDefault="0099036F" w:rsidP="006240C8">
            <w:pPr>
              <w:pStyle w:val="NoSpacing"/>
              <w:rPr>
                <w:rFonts w:ascii="Arial" w:hAnsi="Arial" w:cs="Arial"/>
                <w:color w:val="0070C0"/>
                <w:sz w:val="18"/>
                <w:szCs w:val="18"/>
              </w:rPr>
            </w:pPr>
          </w:p>
        </w:tc>
      </w:tr>
      <w:tr w:rsidR="0099036F" w:rsidRPr="009E0329" w14:paraId="587B68B9" w14:textId="77777777" w:rsidTr="0099036F">
        <w:trPr>
          <w:trHeight w:hRule="exact" w:val="566"/>
        </w:trPr>
        <w:tc>
          <w:tcPr>
            <w:tcW w:w="710" w:type="dxa"/>
            <w:tcBorders>
              <w:top w:val="single" w:sz="5" w:space="0" w:color="000000"/>
              <w:left w:val="single" w:sz="5" w:space="0" w:color="000000"/>
              <w:bottom w:val="single" w:sz="5" w:space="0" w:color="000000"/>
              <w:right w:val="single" w:sz="5" w:space="0" w:color="000000"/>
            </w:tcBorders>
          </w:tcPr>
          <w:p w14:paraId="3C054F9D"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32CBFD3F"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56BF311A"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7FCB9CC4"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414A01BD"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4F319749"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3C85AD60"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6F591E41"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48EA9069"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69B2DC17"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0DB2574B"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0DCB922B"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55B33EC1" w14:textId="77777777" w:rsidR="0099036F" w:rsidRPr="009E0329" w:rsidRDefault="0099036F" w:rsidP="006240C8">
            <w:pPr>
              <w:pStyle w:val="NoSpacing"/>
              <w:rPr>
                <w:rFonts w:ascii="Arial" w:hAnsi="Arial" w:cs="Arial"/>
                <w:color w:val="0070C0"/>
                <w:sz w:val="18"/>
                <w:szCs w:val="18"/>
              </w:rPr>
            </w:pPr>
          </w:p>
        </w:tc>
      </w:tr>
      <w:tr w:rsidR="0099036F" w:rsidRPr="009E0329" w14:paraId="4B9E2AF9" w14:textId="77777777" w:rsidTr="0099036F">
        <w:trPr>
          <w:trHeight w:hRule="exact" w:val="571"/>
        </w:trPr>
        <w:tc>
          <w:tcPr>
            <w:tcW w:w="710" w:type="dxa"/>
            <w:tcBorders>
              <w:top w:val="single" w:sz="5" w:space="0" w:color="000000"/>
              <w:left w:val="single" w:sz="5" w:space="0" w:color="000000"/>
              <w:bottom w:val="single" w:sz="5" w:space="0" w:color="000000"/>
              <w:right w:val="single" w:sz="5" w:space="0" w:color="000000"/>
            </w:tcBorders>
          </w:tcPr>
          <w:p w14:paraId="116D6FA8"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2E612978"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6080A53A"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424F8A98"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0084D1F9"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0277EE64"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4E0116E5"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1AD826BF"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7153268E"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1DFB0621"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4226F33C"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6B4E1711"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2DD7D1F3" w14:textId="77777777" w:rsidR="0099036F" w:rsidRPr="009E0329" w:rsidRDefault="0099036F" w:rsidP="006240C8">
            <w:pPr>
              <w:pStyle w:val="NoSpacing"/>
              <w:rPr>
                <w:rFonts w:ascii="Arial" w:hAnsi="Arial" w:cs="Arial"/>
                <w:color w:val="0070C0"/>
                <w:sz w:val="18"/>
                <w:szCs w:val="18"/>
              </w:rPr>
            </w:pPr>
          </w:p>
        </w:tc>
      </w:tr>
      <w:tr w:rsidR="0099036F" w:rsidRPr="009E0329" w14:paraId="6923AD31" w14:textId="77777777" w:rsidTr="0099036F">
        <w:trPr>
          <w:trHeight w:hRule="exact" w:val="571"/>
        </w:trPr>
        <w:tc>
          <w:tcPr>
            <w:tcW w:w="710" w:type="dxa"/>
            <w:tcBorders>
              <w:top w:val="single" w:sz="5" w:space="0" w:color="000000"/>
              <w:left w:val="single" w:sz="5" w:space="0" w:color="000000"/>
              <w:bottom w:val="single" w:sz="5" w:space="0" w:color="000000"/>
              <w:right w:val="single" w:sz="5" w:space="0" w:color="000000"/>
            </w:tcBorders>
          </w:tcPr>
          <w:p w14:paraId="0DE3682E"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68205864"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3BEBF08F"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65787DEE"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5A840773"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161EA783"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310D132C"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5DA55CDE"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2BE8A158"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168267A4"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23CEBAAC"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4CDC25E3"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34A6414B" w14:textId="77777777" w:rsidR="0099036F" w:rsidRPr="009E0329" w:rsidRDefault="0099036F" w:rsidP="006240C8">
            <w:pPr>
              <w:pStyle w:val="NoSpacing"/>
              <w:rPr>
                <w:rFonts w:ascii="Arial" w:hAnsi="Arial" w:cs="Arial"/>
                <w:color w:val="0070C0"/>
                <w:sz w:val="18"/>
                <w:szCs w:val="18"/>
              </w:rPr>
            </w:pPr>
          </w:p>
        </w:tc>
      </w:tr>
      <w:tr w:rsidR="0099036F" w:rsidRPr="009E0329" w14:paraId="04980025" w14:textId="77777777" w:rsidTr="0099036F">
        <w:trPr>
          <w:trHeight w:hRule="exact" w:val="572"/>
        </w:trPr>
        <w:tc>
          <w:tcPr>
            <w:tcW w:w="710" w:type="dxa"/>
            <w:tcBorders>
              <w:top w:val="single" w:sz="5" w:space="0" w:color="000000"/>
              <w:left w:val="single" w:sz="5" w:space="0" w:color="000000"/>
              <w:bottom w:val="single" w:sz="5" w:space="0" w:color="000000"/>
              <w:right w:val="single" w:sz="5" w:space="0" w:color="000000"/>
            </w:tcBorders>
          </w:tcPr>
          <w:p w14:paraId="18B80D91"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67ED2234"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0F461D61"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0FE1C8B7"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63DDC9FA"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4E9A702F"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15CE984A"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31B500DC"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07EED7AF"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70D50D4B"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386BE358"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1DFD6C6E"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1E357A0D" w14:textId="77777777" w:rsidR="0099036F" w:rsidRPr="009E0329" w:rsidRDefault="0099036F" w:rsidP="006240C8">
            <w:pPr>
              <w:pStyle w:val="NoSpacing"/>
              <w:rPr>
                <w:rFonts w:ascii="Arial" w:hAnsi="Arial" w:cs="Arial"/>
                <w:color w:val="0070C0"/>
                <w:sz w:val="18"/>
                <w:szCs w:val="18"/>
              </w:rPr>
            </w:pPr>
          </w:p>
        </w:tc>
      </w:tr>
      <w:tr w:rsidR="0099036F" w:rsidRPr="009E0329" w14:paraId="3C4F86B6" w14:textId="77777777" w:rsidTr="0099036F">
        <w:trPr>
          <w:trHeight w:hRule="exact" w:val="571"/>
        </w:trPr>
        <w:tc>
          <w:tcPr>
            <w:tcW w:w="710" w:type="dxa"/>
            <w:tcBorders>
              <w:top w:val="single" w:sz="5" w:space="0" w:color="000000"/>
              <w:left w:val="single" w:sz="5" w:space="0" w:color="000000"/>
              <w:bottom w:val="single" w:sz="5" w:space="0" w:color="000000"/>
              <w:right w:val="single" w:sz="5" w:space="0" w:color="000000"/>
            </w:tcBorders>
          </w:tcPr>
          <w:p w14:paraId="564A407D"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7998EC53"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7AAF2216"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2BBBA299"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5859A41E"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01F9F941"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6DDBEABB"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28C90A03"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4391EC3B"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502076CA"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0879F7AE"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4A1F8EF3"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37BBD7B8" w14:textId="77777777" w:rsidR="0099036F" w:rsidRPr="009E0329" w:rsidRDefault="0099036F" w:rsidP="006240C8">
            <w:pPr>
              <w:pStyle w:val="NoSpacing"/>
              <w:rPr>
                <w:rFonts w:ascii="Arial" w:hAnsi="Arial" w:cs="Arial"/>
                <w:color w:val="0070C0"/>
                <w:sz w:val="18"/>
                <w:szCs w:val="18"/>
              </w:rPr>
            </w:pPr>
          </w:p>
        </w:tc>
      </w:tr>
      <w:tr w:rsidR="0099036F" w:rsidRPr="009E0329" w14:paraId="45F6D7CB" w14:textId="77777777" w:rsidTr="0099036F">
        <w:trPr>
          <w:trHeight w:hRule="exact" w:val="566"/>
        </w:trPr>
        <w:tc>
          <w:tcPr>
            <w:tcW w:w="710" w:type="dxa"/>
            <w:tcBorders>
              <w:top w:val="single" w:sz="5" w:space="0" w:color="000000"/>
              <w:left w:val="single" w:sz="5" w:space="0" w:color="000000"/>
              <w:bottom w:val="single" w:sz="5" w:space="0" w:color="000000"/>
              <w:right w:val="single" w:sz="5" w:space="0" w:color="000000"/>
            </w:tcBorders>
          </w:tcPr>
          <w:p w14:paraId="51EFB7ED"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746FE7B2"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04188763"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3C0E8DD9"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1564901B"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4DF92038"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6955D7F6"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1D4AED7C"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5E855DD9"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3D6E49B0"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4B0DC871"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6ACF7948"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346C9E04" w14:textId="77777777" w:rsidR="0099036F" w:rsidRPr="009E0329" w:rsidRDefault="0099036F" w:rsidP="006240C8">
            <w:pPr>
              <w:pStyle w:val="NoSpacing"/>
              <w:rPr>
                <w:rFonts w:ascii="Arial" w:hAnsi="Arial" w:cs="Arial"/>
                <w:color w:val="0070C0"/>
                <w:sz w:val="18"/>
                <w:szCs w:val="18"/>
              </w:rPr>
            </w:pPr>
          </w:p>
        </w:tc>
      </w:tr>
      <w:tr w:rsidR="0099036F" w:rsidRPr="009E0329" w14:paraId="1D304EDC" w14:textId="77777777" w:rsidTr="0099036F">
        <w:trPr>
          <w:trHeight w:hRule="exact" w:val="571"/>
        </w:trPr>
        <w:tc>
          <w:tcPr>
            <w:tcW w:w="710" w:type="dxa"/>
            <w:tcBorders>
              <w:top w:val="single" w:sz="5" w:space="0" w:color="000000"/>
              <w:left w:val="single" w:sz="5" w:space="0" w:color="000000"/>
              <w:bottom w:val="single" w:sz="5" w:space="0" w:color="000000"/>
              <w:right w:val="single" w:sz="5" w:space="0" w:color="000000"/>
            </w:tcBorders>
          </w:tcPr>
          <w:p w14:paraId="29C16682"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7B8641F2"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689CCE02"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62980E8C"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7E72F94E"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1BD32D7C"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0F84A32D"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6E74A081"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0B3E66AF"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73F5F7C0"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3E2E7916"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17E8100B"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3CBC41AD" w14:textId="77777777" w:rsidR="0099036F" w:rsidRPr="009E0329" w:rsidRDefault="0099036F" w:rsidP="006240C8">
            <w:pPr>
              <w:pStyle w:val="NoSpacing"/>
              <w:rPr>
                <w:rFonts w:ascii="Arial" w:hAnsi="Arial" w:cs="Arial"/>
                <w:color w:val="0070C0"/>
                <w:sz w:val="18"/>
                <w:szCs w:val="18"/>
              </w:rPr>
            </w:pPr>
          </w:p>
        </w:tc>
      </w:tr>
      <w:tr w:rsidR="0099036F" w:rsidRPr="009E0329" w14:paraId="0B1ACA6C" w14:textId="77777777" w:rsidTr="0099036F">
        <w:trPr>
          <w:trHeight w:hRule="exact" w:val="572"/>
        </w:trPr>
        <w:tc>
          <w:tcPr>
            <w:tcW w:w="710" w:type="dxa"/>
            <w:tcBorders>
              <w:top w:val="single" w:sz="5" w:space="0" w:color="000000"/>
              <w:left w:val="single" w:sz="5" w:space="0" w:color="000000"/>
              <w:bottom w:val="single" w:sz="5" w:space="0" w:color="000000"/>
              <w:right w:val="single" w:sz="5" w:space="0" w:color="000000"/>
            </w:tcBorders>
          </w:tcPr>
          <w:p w14:paraId="614E0C8F"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0A44C476"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0B3195AC"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0847A0CF"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3EF0D6F4"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3873197F"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32A5E239"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20E46A51"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75CF7572"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32D99651"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60687DA9"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23A9AD3D"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3F67C5C4" w14:textId="77777777" w:rsidR="0099036F" w:rsidRPr="009E0329" w:rsidRDefault="0099036F" w:rsidP="006240C8">
            <w:pPr>
              <w:pStyle w:val="NoSpacing"/>
              <w:rPr>
                <w:rFonts w:ascii="Arial" w:hAnsi="Arial" w:cs="Arial"/>
                <w:color w:val="0070C0"/>
                <w:sz w:val="18"/>
                <w:szCs w:val="18"/>
              </w:rPr>
            </w:pPr>
          </w:p>
        </w:tc>
      </w:tr>
      <w:tr w:rsidR="0099036F" w:rsidRPr="009E0329" w14:paraId="522CDFFE" w14:textId="77777777" w:rsidTr="0099036F">
        <w:trPr>
          <w:trHeight w:hRule="exact" w:val="575"/>
        </w:trPr>
        <w:tc>
          <w:tcPr>
            <w:tcW w:w="710" w:type="dxa"/>
            <w:tcBorders>
              <w:top w:val="single" w:sz="5" w:space="0" w:color="000000"/>
              <w:left w:val="single" w:sz="5" w:space="0" w:color="000000"/>
              <w:bottom w:val="single" w:sz="5" w:space="0" w:color="000000"/>
              <w:right w:val="single" w:sz="5" w:space="0" w:color="000000"/>
            </w:tcBorders>
          </w:tcPr>
          <w:p w14:paraId="1DD43906" w14:textId="77777777" w:rsidR="0099036F" w:rsidRPr="009E0329" w:rsidRDefault="0099036F" w:rsidP="006240C8">
            <w:pPr>
              <w:pStyle w:val="NoSpacing"/>
              <w:rPr>
                <w:rFonts w:ascii="Arial" w:hAnsi="Arial" w:cs="Arial"/>
                <w:color w:val="0070C0"/>
                <w:sz w:val="18"/>
                <w:szCs w:val="18"/>
              </w:rPr>
            </w:pPr>
          </w:p>
        </w:tc>
        <w:tc>
          <w:tcPr>
            <w:tcW w:w="821" w:type="dxa"/>
            <w:tcBorders>
              <w:top w:val="single" w:sz="5" w:space="0" w:color="000000"/>
              <w:left w:val="single" w:sz="5" w:space="0" w:color="000000"/>
              <w:bottom w:val="single" w:sz="5" w:space="0" w:color="000000"/>
              <w:right w:val="single" w:sz="5" w:space="0" w:color="000000"/>
            </w:tcBorders>
          </w:tcPr>
          <w:p w14:paraId="719C5FF6" w14:textId="77777777" w:rsidR="0099036F" w:rsidRPr="009E0329" w:rsidRDefault="0099036F" w:rsidP="006240C8">
            <w:pPr>
              <w:pStyle w:val="NoSpacing"/>
              <w:rPr>
                <w:rFonts w:ascii="Arial" w:hAnsi="Arial" w:cs="Arial"/>
                <w:color w:val="0070C0"/>
                <w:sz w:val="18"/>
                <w:szCs w:val="18"/>
              </w:rPr>
            </w:pPr>
          </w:p>
        </w:tc>
        <w:tc>
          <w:tcPr>
            <w:tcW w:w="749" w:type="dxa"/>
            <w:tcBorders>
              <w:top w:val="single" w:sz="5" w:space="0" w:color="000000"/>
              <w:left w:val="single" w:sz="5" w:space="0" w:color="000000"/>
              <w:bottom w:val="single" w:sz="5" w:space="0" w:color="000000"/>
              <w:right w:val="single" w:sz="5" w:space="0" w:color="000000"/>
            </w:tcBorders>
          </w:tcPr>
          <w:p w14:paraId="171A56D5" w14:textId="77777777" w:rsidR="0099036F" w:rsidRPr="009E0329" w:rsidRDefault="0099036F" w:rsidP="006240C8">
            <w:pPr>
              <w:pStyle w:val="NoSpacing"/>
              <w:rPr>
                <w:rFonts w:ascii="Arial" w:hAnsi="Arial" w:cs="Arial"/>
                <w:color w:val="0070C0"/>
                <w:sz w:val="18"/>
                <w:szCs w:val="18"/>
              </w:rPr>
            </w:pPr>
          </w:p>
        </w:tc>
        <w:tc>
          <w:tcPr>
            <w:tcW w:w="869" w:type="dxa"/>
            <w:tcBorders>
              <w:top w:val="single" w:sz="5" w:space="0" w:color="000000"/>
              <w:left w:val="single" w:sz="5" w:space="0" w:color="000000"/>
              <w:bottom w:val="single" w:sz="5" w:space="0" w:color="000000"/>
              <w:right w:val="single" w:sz="5" w:space="0" w:color="000000"/>
            </w:tcBorders>
          </w:tcPr>
          <w:p w14:paraId="6881E399" w14:textId="77777777" w:rsidR="0099036F" w:rsidRPr="009E0329" w:rsidRDefault="0099036F" w:rsidP="006240C8">
            <w:pPr>
              <w:pStyle w:val="NoSpacing"/>
              <w:rPr>
                <w:rFonts w:ascii="Arial" w:hAnsi="Arial" w:cs="Arial"/>
                <w:color w:val="0070C0"/>
                <w:sz w:val="18"/>
                <w:szCs w:val="18"/>
              </w:rPr>
            </w:pPr>
          </w:p>
        </w:tc>
        <w:tc>
          <w:tcPr>
            <w:tcW w:w="893" w:type="dxa"/>
            <w:tcBorders>
              <w:top w:val="single" w:sz="5" w:space="0" w:color="000000"/>
              <w:left w:val="single" w:sz="5" w:space="0" w:color="000000"/>
              <w:bottom w:val="single" w:sz="5" w:space="0" w:color="000000"/>
              <w:right w:val="single" w:sz="5" w:space="0" w:color="000000"/>
            </w:tcBorders>
          </w:tcPr>
          <w:p w14:paraId="5A054397" w14:textId="77777777" w:rsidR="0099036F" w:rsidRPr="009E0329" w:rsidRDefault="0099036F" w:rsidP="006240C8">
            <w:pPr>
              <w:pStyle w:val="NoSpacing"/>
              <w:rPr>
                <w:rFonts w:ascii="Arial" w:hAnsi="Arial" w:cs="Arial"/>
                <w:color w:val="0070C0"/>
                <w:sz w:val="18"/>
                <w:szCs w:val="18"/>
              </w:rPr>
            </w:pPr>
          </w:p>
        </w:tc>
        <w:tc>
          <w:tcPr>
            <w:tcW w:w="643" w:type="dxa"/>
            <w:tcBorders>
              <w:top w:val="single" w:sz="5" w:space="0" w:color="000000"/>
              <w:left w:val="single" w:sz="5" w:space="0" w:color="000000"/>
              <w:bottom w:val="single" w:sz="5" w:space="0" w:color="000000"/>
              <w:right w:val="single" w:sz="5" w:space="0" w:color="000000"/>
            </w:tcBorders>
          </w:tcPr>
          <w:p w14:paraId="16FEDDFC" w14:textId="77777777" w:rsidR="0099036F" w:rsidRPr="009E0329" w:rsidRDefault="0099036F" w:rsidP="006240C8">
            <w:pPr>
              <w:pStyle w:val="NoSpacing"/>
              <w:rPr>
                <w:rFonts w:ascii="Arial" w:hAnsi="Arial" w:cs="Arial"/>
                <w:color w:val="0070C0"/>
                <w:sz w:val="18"/>
                <w:szCs w:val="18"/>
              </w:rPr>
            </w:pPr>
          </w:p>
        </w:tc>
        <w:tc>
          <w:tcPr>
            <w:tcW w:w="657" w:type="dxa"/>
            <w:tcBorders>
              <w:top w:val="single" w:sz="5" w:space="0" w:color="000000"/>
              <w:left w:val="single" w:sz="5" w:space="0" w:color="000000"/>
              <w:bottom w:val="single" w:sz="5" w:space="0" w:color="000000"/>
              <w:right w:val="single" w:sz="5" w:space="0" w:color="000000"/>
            </w:tcBorders>
          </w:tcPr>
          <w:p w14:paraId="4A96D620" w14:textId="77777777" w:rsidR="0099036F" w:rsidRPr="009E0329" w:rsidRDefault="0099036F" w:rsidP="006240C8">
            <w:pPr>
              <w:pStyle w:val="NoSpacing"/>
              <w:rPr>
                <w:rFonts w:ascii="Arial" w:hAnsi="Arial" w:cs="Arial"/>
                <w:color w:val="0070C0"/>
                <w:sz w:val="18"/>
                <w:szCs w:val="18"/>
              </w:rPr>
            </w:pPr>
          </w:p>
        </w:tc>
        <w:tc>
          <w:tcPr>
            <w:tcW w:w="677" w:type="dxa"/>
            <w:tcBorders>
              <w:top w:val="single" w:sz="5" w:space="0" w:color="000000"/>
              <w:left w:val="single" w:sz="5" w:space="0" w:color="000000"/>
              <w:bottom w:val="single" w:sz="5" w:space="0" w:color="000000"/>
              <w:right w:val="single" w:sz="5" w:space="0" w:color="000000"/>
            </w:tcBorders>
          </w:tcPr>
          <w:p w14:paraId="17A171B4" w14:textId="77777777" w:rsidR="0099036F" w:rsidRPr="009E0329" w:rsidRDefault="0099036F" w:rsidP="006240C8">
            <w:pPr>
              <w:pStyle w:val="NoSpacing"/>
              <w:rPr>
                <w:rFonts w:ascii="Arial" w:hAnsi="Arial" w:cs="Arial"/>
                <w:color w:val="0070C0"/>
                <w:sz w:val="18"/>
                <w:szCs w:val="18"/>
              </w:rPr>
            </w:pPr>
          </w:p>
        </w:tc>
        <w:tc>
          <w:tcPr>
            <w:tcW w:w="701" w:type="dxa"/>
            <w:tcBorders>
              <w:top w:val="single" w:sz="5" w:space="0" w:color="000000"/>
              <w:left w:val="single" w:sz="5" w:space="0" w:color="000000"/>
              <w:bottom w:val="single" w:sz="5" w:space="0" w:color="000000"/>
              <w:right w:val="single" w:sz="5" w:space="0" w:color="000000"/>
            </w:tcBorders>
          </w:tcPr>
          <w:p w14:paraId="2793C555" w14:textId="77777777" w:rsidR="0099036F" w:rsidRPr="009E0329" w:rsidRDefault="0099036F" w:rsidP="006240C8">
            <w:pPr>
              <w:pStyle w:val="NoSpacing"/>
              <w:rPr>
                <w:rFonts w:ascii="Arial" w:hAnsi="Arial" w:cs="Arial"/>
                <w:color w:val="0070C0"/>
                <w:sz w:val="18"/>
                <w:szCs w:val="18"/>
              </w:rPr>
            </w:pPr>
          </w:p>
        </w:tc>
        <w:tc>
          <w:tcPr>
            <w:tcW w:w="691" w:type="dxa"/>
            <w:tcBorders>
              <w:top w:val="single" w:sz="5" w:space="0" w:color="000000"/>
              <w:left w:val="single" w:sz="5" w:space="0" w:color="000000"/>
              <w:bottom w:val="single" w:sz="5" w:space="0" w:color="000000"/>
              <w:right w:val="single" w:sz="5" w:space="0" w:color="000000"/>
            </w:tcBorders>
          </w:tcPr>
          <w:p w14:paraId="6B061788" w14:textId="77777777" w:rsidR="0099036F" w:rsidRPr="009E0329" w:rsidRDefault="0099036F" w:rsidP="006240C8">
            <w:pPr>
              <w:pStyle w:val="NoSpacing"/>
              <w:rPr>
                <w:rFonts w:ascii="Arial" w:hAnsi="Arial" w:cs="Arial"/>
                <w:color w:val="0070C0"/>
                <w:sz w:val="18"/>
                <w:szCs w:val="18"/>
              </w:rPr>
            </w:pPr>
          </w:p>
        </w:tc>
        <w:tc>
          <w:tcPr>
            <w:tcW w:w="687" w:type="dxa"/>
            <w:tcBorders>
              <w:top w:val="single" w:sz="5" w:space="0" w:color="000000"/>
              <w:left w:val="single" w:sz="5" w:space="0" w:color="000000"/>
              <w:bottom w:val="single" w:sz="5" w:space="0" w:color="000000"/>
              <w:right w:val="single" w:sz="5" w:space="0" w:color="000000"/>
            </w:tcBorders>
          </w:tcPr>
          <w:p w14:paraId="63C1AB73" w14:textId="77777777" w:rsidR="0099036F" w:rsidRPr="009E0329" w:rsidRDefault="0099036F" w:rsidP="006240C8">
            <w:pPr>
              <w:pStyle w:val="NoSpacing"/>
              <w:rPr>
                <w:rFonts w:ascii="Arial" w:hAnsi="Arial" w:cs="Arial"/>
                <w:color w:val="0070C0"/>
                <w:sz w:val="18"/>
                <w:szCs w:val="18"/>
              </w:rPr>
            </w:pPr>
          </w:p>
        </w:tc>
        <w:tc>
          <w:tcPr>
            <w:tcW w:w="806" w:type="dxa"/>
            <w:tcBorders>
              <w:top w:val="single" w:sz="5" w:space="0" w:color="000000"/>
              <w:left w:val="single" w:sz="5" w:space="0" w:color="000000"/>
              <w:bottom w:val="single" w:sz="5" w:space="0" w:color="000000"/>
              <w:right w:val="single" w:sz="5" w:space="0" w:color="000000"/>
            </w:tcBorders>
          </w:tcPr>
          <w:p w14:paraId="17DB3C1D" w14:textId="77777777" w:rsidR="0099036F" w:rsidRPr="009E0329" w:rsidRDefault="0099036F" w:rsidP="006240C8">
            <w:pPr>
              <w:pStyle w:val="NoSpacing"/>
              <w:rPr>
                <w:rFonts w:ascii="Arial" w:hAnsi="Arial" w:cs="Arial"/>
                <w:color w:val="0070C0"/>
                <w:sz w:val="18"/>
                <w:szCs w:val="18"/>
              </w:rPr>
            </w:pPr>
          </w:p>
        </w:tc>
        <w:tc>
          <w:tcPr>
            <w:tcW w:w="874" w:type="dxa"/>
            <w:tcBorders>
              <w:top w:val="single" w:sz="5" w:space="0" w:color="000000"/>
              <w:left w:val="single" w:sz="5" w:space="0" w:color="000000"/>
              <w:bottom w:val="single" w:sz="5" w:space="0" w:color="000000"/>
              <w:right w:val="single" w:sz="5" w:space="0" w:color="000000"/>
            </w:tcBorders>
          </w:tcPr>
          <w:p w14:paraId="509DD623" w14:textId="77777777" w:rsidR="0099036F" w:rsidRPr="009E0329" w:rsidRDefault="0099036F" w:rsidP="006240C8">
            <w:pPr>
              <w:pStyle w:val="NoSpacing"/>
              <w:rPr>
                <w:rFonts w:ascii="Arial" w:hAnsi="Arial" w:cs="Arial"/>
                <w:color w:val="0070C0"/>
                <w:sz w:val="18"/>
                <w:szCs w:val="18"/>
              </w:rPr>
            </w:pPr>
          </w:p>
        </w:tc>
      </w:tr>
    </w:tbl>
    <w:p w14:paraId="265223E7" w14:textId="58829EC2" w:rsidR="0099036F" w:rsidRPr="009E0329" w:rsidRDefault="0099036F" w:rsidP="00600AE2">
      <w:pPr>
        <w:rPr>
          <w:rFonts w:ascii="Arial" w:hAnsi="Arial" w:cs="Arial"/>
          <w:b/>
          <w:sz w:val="20"/>
          <w:szCs w:val="20"/>
        </w:rPr>
      </w:pPr>
      <w:r w:rsidRPr="009E0329">
        <w:rPr>
          <w:color w:val="0070C0"/>
          <w:u w:val="single"/>
        </w:rPr>
        <w:t>Refer to Rule 9.13 for Placing criteria.</w:t>
      </w:r>
    </w:p>
    <w:p w14:paraId="595074BB" w14:textId="77777777" w:rsidR="0099036F" w:rsidRPr="009E0329" w:rsidRDefault="0099036F" w:rsidP="00600AE2">
      <w:pPr>
        <w:rPr>
          <w:rFonts w:ascii="Arial" w:hAnsi="Arial" w:cs="Arial"/>
          <w:b/>
          <w:sz w:val="20"/>
          <w:szCs w:val="20"/>
        </w:rPr>
      </w:pPr>
    </w:p>
    <w:p w14:paraId="2DED4A5A" w14:textId="77777777" w:rsidR="0099036F" w:rsidRPr="009E0329" w:rsidRDefault="0099036F" w:rsidP="00600AE2">
      <w:pPr>
        <w:rPr>
          <w:rFonts w:ascii="Arial" w:hAnsi="Arial" w:cs="Arial"/>
          <w:b/>
          <w:sz w:val="20"/>
          <w:szCs w:val="20"/>
        </w:rPr>
      </w:pPr>
    </w:p>
    <w:p w14:paraId="4FC40453" w14:textId="77777777" w:rsidR="0099036F" w:rsidRPr="009E0329" w:rsidRDefault="0099036F" w:rsidP="00600AE2">
      <w:pPr>
        <w:rPr>
          <w:rFonts w:ascii="Arial" w:hAnsi="Arial" w:cs="Arial"/>
          <w:b/>
          <w:sz w:val="20"/>
          <w:szCs w:val="20"/>
        </w:rPr>
      </w:pPr>
    </w:p>
    <w:p w14:paraId="0630B7AE" w14:textId="77777777" w:rsidR="0099036F" w:rsidRPr="009E0329" w:rsidRDefault="0099036F" w:rsidP="00600AE2">
      <w:pPr>
        <w:rPr>
          <w:rFonts w:ascii="Arial" w:hAnsi="Arial" w:cs="Arial"/>
          <w:b/>
          <w:sz w:val="20"/>
          <w:szCs w:val="20"/>
        </w:rPr>
      </w:pPr>
    </w:p>
    <w:p w14:paraId="572BC464" w14:textId="38380CD1" w:rsidR="00600AE2" w:rsidRPr="009E0329" w:rsidRDefault="00600AE2" w:rsidP="00600AE2">
      <w:pPr>
        <w:rPr>
          <w:rFonts w:ascii="Arial" w:hAnsi="Arial" w:cs="Arial"/>
          <w:b/>
          <w:sz w:val="20"/>
          <w:szCs w:val="20"/>
        </w:rPr>
      </w:pPr>
      <w:r w:rsidRPr="009E0329">
        <w:rPr>
          <w:rFonts w:ascii="Arial" w:hAnsi="Arial" w:cs="Arial"/>
          <w:b/>
          <w:sz w:val="20"/>
          <w:szCs w:val="20"/>
        </w:rPr>
        <w:t>2</w:t>
      </w:r>
      <w:r w:rsidR="00241DF5" w:rsidRPr="009E0329">
        <w:rPr>
          <w:rFonts w:ascii="Arial" w:hAnsi="Arial" w:cs="Arial"/>
          <w:b/>
          <w:sz w:val="20"/>
          <w:szCs w:val="20"/>
        </w:rPr>
        <w:t>6</w:t>
      </w:r>
      <w:r w:rsidRPr="009E0329">
        <w:rPr>
          <w:rFonts w:ascii="Arial" w:hAnsi="Arial" w:cs="Arial"/>
          <w:b/>
          <w:sz w:val="20"/>
          <w:szCs w:val="20"/>
        </w:rPr>
        <w:t xml:space="preserve">. </w:t>
      </w:r>
      <w:r w:rsidR="00241DF5" w:rsidRPr="009E0329">
        <w:rPr>
          <w:rFonts w:ascii="Arial" w:hAnsi="Arial" w:cs="Arial"/>
          <w:b/>
          <w:sz w:val="20"/>
          <w:szCs w:val="20"/>
        </w:rPr>
        <w:t>PLACINGS</w:t>
      </w:r>
    </w:p>
    <w:p w14:paraId="16240158" w14:textId="77777777" w:rsidR="00600AE2" w:rsidRPr="009E0329" w:rsidRDefault="00600AE2" w:rsidP="00600AE2">
      <w:pPr>
        <w:rPr>
          <w:rFonts w:ascii="Arial" w:hAnsi="Arial" w:cs="Arial"/>
          <w:b/>
          <w:color w:val="FF0000"/>
          <w:sz w:val="20"/>
          <w:szCs w:val="20"/>
        </w:rPr>
      </w:pPr>
    </w:p>
    <w:p w14:paraId="32B8E52B" w14:textId="77777777" w:rsidR="00241DF5" w:rsidRPr="009E0329" w:rsidRDefault="00241DF5" w:rsidP="00241DF5">
      <w:r w:rsidRPr="009E0329">
        <w:t>When working out placing’s the following is to be taken into account:</w:t>
      </w:r>
    </w:p>
    <w:p w14:paraId="7A3C6CF2" w14:textId="77777777" w:rsidR="00241DF5" w:rsidRPr="009E0329" w:rsidRDefault="00241DF5" w:rsidP="00A952E3">
      <w:pPr>
        <w:pStyle w:val="ListParagraph"/>
        <w:numPr>
          <w:ilvl w:val="0"/>
          <w:numId w:val="43"/>
        </w:numPr>
        <w:suppressAutoHyphens w:val="0"/>
        <w:spacing w:after="120" w:line="259" w:lineRule="auto"/>
      </w:pPr>
      <w:r w:rsidRPr="009E0329">
        <w:t>Clear rounds and fastest times.</w:t>
      </w:r>
    </w:p>
    <w:p w14:paraId="7B2C874E" w14:textId="77777777" w:rsidR="00241DF5" w:rsidRPr="009E0329" w:rsidRDefault="00241DF5" w:rsidP="00A952E3">
      <w:pPr>
        <w:pStyle w:val="ListParagraph"/>
        <w:numPr>
          <w:ilvl w:val="0"/>
          <w:numId w:val="43"/>
        </w:numPr>
        <w:suppressAutoHyphens w:val="0"/>
        <w:spacing w:after="120" w:line="259" w:lineRule="auto"/>
      </w:pPr>
      <w:r w:rsidRPr="009E0329">
        <w:t>Total faults, which are, course faults plus time faults plus penalty faults.</w:t>
      </w:r>
    </w:p>
    <w:p w14:paraId="764FC43A" w14:textId="77777777" w:rsidR="00241DF5" w:rsidRPr="009E0329" w:rsidRDefault="00241DF5" w:rsidP="00A952E3">
      <w:pPr>
        <w:pStyle w:val="ListParagraph"/>
        <w:numPr>
          <w:ilvl w:val="0"/>
          <w:numId w:val="43"/>
        </w:numPr>
        <w:suppressAutoHyphens w:val="0"/>
        <w:spacing w:after="120" w:line="259" w:lineRule="auto"/>
      </w:pPr>
      <w:r w:rsidRPr="009E0329">
        <w:t>In cases where the total faults are the same, then the dog with the least course faults will be placed first. Except if that dog has Penalty faults. Any dog with penalty faults must not be considered for a placing due to the seriousness of their nature.</w:t>
      </w:r>
    </w:p>
    <w:p w14:paraId="6D27DFE0" w14:textId="77777777" w:rsidR="00241DF5" w:rsidRPr="009E0329" w:rsidRDefault="00241DF5" w:rsidP="00A952E3">
      <w:pPr>
        <w:pStyle w:val="ListParagraph"/>
        <w:numPr>
          <w:ilvl w:val="0"/>
          <w:numId w:val="43"/>
        </w:numPr>
        <w:suppressAutoHyphens w:val="0"/>
        <w:spacing w:after="120" w:line="259" w:lineRule="auto"/>
      </w:pPr>
      <w:r w:rsidRPr="009E0329">
        <w:t>In cases where the total faults and the course faults are the same then the fastest dog will be placed first.</w:t>
      </w:r>
    </w:p>
    <w:p w14:paraId="7C634BC3" w14:textId="45C0D3B0" w:rsidR="00600AE2" w:rsidRPr="009E0329" w:rsidRDefault="00241DF5" w:rsidP="00241DF5">
      <w:r w:rsidRPr="009E0329">
        <w:t>In the event of a Tied Score, (identical course faults and course times) the result shall be decided by a runoff.</w:t>
      </w:r>
    </w:p>
    <w:p w14:paraId="65C6A3BB" w14:textId="77777777" w:rsidR="00241DF5" w:rsidRPr="009E0329" w:rsidRDefault="00241DF5" w:rsidP="00241DF5"/>
    <w:p w14:paraId="36873A4F" w14:textId="518B438F" w:rsidR="00241DF5" w:rsidRPr="009E0329" w:rsidRDefault="00241DF5" w:rsidP="00241DF5">
      <w:pPr>
        <w:rPr>
          <w:b/>
          <w:bCs/>
          <w:color w:val="0070C0"/>
          <w:spacing w:val="-16"/>
        </w:rPr>
      </w:pPr>
      <w:r w:rsidRPr="009E0329">
        <w:rPr>
          <w:b/>
          <w:bCs/>
          <w:color w:val="0070C0"/>
          <w:spacing w:val="-16"/>
        </w:rPr>
        <w:t>(QLD) Proposed change 26 PLACINGS</w:t>
      </w:r>
    </w:p>
    <w:p w14:paraId="08B97F80" w14:textId="77777777" w:rsidR="00241DF5" w:rsidRPr="009E0329" w:rsidRDefault="00241DF5" w:rsidP="00241DF5"/>
    <w:p w14:paraId="637476E8" w14:textId="77777777" w:rsidR="00241DF5" w:rsidRPr="009E0329" w:rsidRDefault="00241DF5" w:rsidP="00241DF5">
      <w:pPr>
        <w:rPr>
          <w:strike/>
          <w:color w:val="0070C0"/>
        </w:rPr>
      </w:pPr>
      <w:r w:rsidRPr="009E0329">
        <w:rPr>
          <w:strike/>
          <w:color w:val="0070C0"/>
        </w:rPr>
        <w:t>When working out placing’s the following is to be taken into account:</w:t>
      </w:r>
    </w:p>
    <w:p w14:paraId="0602874A" w14:textId="77777777" w:rsidR="00241DF5" w:rsidRPr="009E0329" w:rsidRDefault="00241DF5" w:rsidP="00A952E3">
      <w:pPr>
        <w:pStyle w:val="ListParagraph"/>
        <w:numPr>
          <w:ilvl w:val="0"/>
          <w:numId w:val="44"/>
        </w:numPr>
        <w:suppressAutoHyphens w:val="0"/>
        <w:spacing w:after="120" w:line="259" w:lineRule="auto"/>
        <w:rPr>
          <w:strike/>
          <w:color w:val="0070C0"/>
        </w:rPr>
      </w:pPr>
      <w:r w:rsidRPr="009E0329">
        <w:rPr>
          <w:strike/>
          <w:color w:val="0070C0"/>
        </w:rPr>
        <w:t>Clear rounds and fastest times.</w:t>
      </w:r>
    </w:p>
    <w:p w14:paraId="2A0CCFAA" w14:textId="77777777" w:rsidR="00241DF5" w:rsidRPr="009E0329" w:rsidRDefault="00241DF5" w:rsidP="00A952E3">
      <w:pPr>
        <w:pStyle w:val="ListParagraph"/>
        <w:numPr>
          <w:ilvl w:val="0"/>
          <w:numId w:val="44"/>
        </w:numPr>
        <w:suppressAutoHyphens w:val="0"/>
        <w:spacing w:after="120" w:line="259" w:lineRule="auto"/>
        <w:rPr>
          <w:strike/>
          <w:color w:val="0070C0"/>
        </w:rPr>
      </w:pPr>
      <w:r w:rsidRPr="009E0329">
        <w:rPr>
          <w:strike/>
          <w:color w:val="0070C0"/>
        </w:rPr>
        <w:t>Total faults, which are, course faults plus time faults plus penalty faults.</w:t>
      </w:r>
    </w:p>
    <w:p w14:paraId="488785EC" w14:textId="77777777" w:rsidR="00241DF5" w:rsidRPr="009E0329" w:rsidRDefault="00241DF5" w:rsidP="00A952E3">
      <w:pPr>
        <w:pStyle w:val="ListParagraph"/>
        <w:numPr>
          <w:ilvl w:val="0"/>
          <w:numId w:val="44"/>
        </w:numPr>
        <w:suppressAutoHyphens w:val="0"/>
        <w:spacing w:after="120" w:line="259" w:lineRule="auto"/>
        <w:rPr>
          <w:strike/>
          <w:color w:val="0070C0"/>
        </w:rPr>
      </w:pPr>
      <w:r w:rsidRPr="009E0329">
        <w:rPr>
          <w:strike/>
          <w:color w:val="0070C0"/>
        </w:rPr>
        <w:t>In cases where the total faults are the same, then the dog with the least course faults will be placed first. Except if that dog has Penalty faults. Any dog with penalty faults must not be considered for a placing due to the seriousness of their nature.</w:t>
      </w:r>
    </w:p>
    <w:p w14:paraId="12298E6C" w14:textId="77777777" w:rsidR="00241DF5" w:rsidRPr="009E0329" w:rsidRDefault="00241DF5" w:rsidP="00A952E3">
      <w:pPr>
        <w:pStyle w:val="ListParagraph"/>
        <w:numPr>
          <w:ilvl w:val="0"/>
          <w:numId w:val="44"/>
        </w:numPr>
        <w:suppressAutoHyphens w:val="0"/>
        <w:spacing w:after="120" w:line="259" w:lineRule="auto"/>
        <w:rPr>
          <w:strike/>
          <w:color w:val="0070C0"/>
        </w:rPr>
      </w:pPr>
      <w:r w:rsidRPr="009E0329">
        <w:rPr>
          <w:strike/>
          <w:color w:val="0070C0"/>
        </w:rPr>
        <w:t>In cases where the total faults and the course faults are the same then the fastest dog will be placed first.</w:t>
      </w:r>
    </w:p>
    <w:p w14:paraId="5F4976FC" w14:textId="77777777" w:rsidR="00241DF5" w:rsidRPr="009E0329" w:rsidRDefault="00241DF5" w:rsidP="00241DF5">
      <w:pPr>
        <w:rPr>
          <w:strike/>
          <w:color w:val="0070C0"/>
        </w:rPr>
      </w:pPr>
      <w:r w:rsidRPr="009E0329">
        <w:rPr>
          <w:strike/>
          <w:color w:val="0070C0"/>
        </w:rPr>
        <w:t>In the event of a Tied Score, (identical course faults and course times) the result shall be decided by a runoff.</w:t>
      </w:r>
    </w:p>
    <w:p w14:paraId="3CF6CF1E" w14:textId="77777777" w:rsidR="00241DF5" w:rsidRPr="009E0329" w:rsidRDefault="00241DF5" w:rsidP="00241DF5"/>
    <w:p w14:paraId="4A5C3732" w14:textId="1D24FC84" w:rsidR="00241DF5" w:rsidRPr="009E0329" w:rsidRDefault="00241DF5" w:rsidP="00241DF5">
      <w:pPr>
        <w:rPr>
          <w:rFonts w:ascii="Arial" w:hAnsi="Arial" w:cs="Arial"/>
          <w:b/>
          <w:color w:val="FF0000"/>
          <w:sz w:val="20"/>
          <w:szCs w:val="20"/>
        </w:rPr>
      </w:pPr>
      <w:r w:rsidRPr="009E0329">
        <w:rPr>
          <w:rFonts w:ascii="Arial" w:hAnsi="Arial" w:cs="Arial"/>
          <w:b/>
          <w:color w:val="FF0000"/>
          <w:sz w:val="20"/>
          <w:szCs w:val="20"/>
        </w:rPr>
        <w:t>(QLD) Rationale 26. Placings</w:t>
      </w:r>
    </w:p>
    <w:p w14:paraId="151125C3" w14:textId="77777777" w:rsidR="00241DF5" w:rsidRPr="009E0329" w:rsidRDefault="00241DF5" w:rsidP="00241DF5">
      <w:pPr>
        <w:rPr>
          <w:rFonts w:ascii="Arial" w:hAnsi="Arial" w:cs="Arial"/>
          <w:b/>
          <w:color w:val="FF0000"/>
          <w:sz w:val="20"/>
          <w:szCs w:val="20"/>
        </w:rPr>
      </w:pPr>
    </w:p>
    <w:p w14:paraId="772B3EEF" w14:textId="77777777" w:rsidR="00241DF5" w:rsidRPr="009E0329" w:rsidRDefault="00241DF5" w:rsidP="00241DF5">
      <w:pPr>
        <w:widowControl w:val="0"/>
        <w:spacing w:line="244" w:lineRule="auto"/>
        <w:ind w:right="905"/>
        <w:rPr>
          <w:rFonts w:eastAsia="Roboto"/>
          <w:color w:val="FF0000"/>
        </w:rPr>
      </w:pPr>
      <w:r w:rsidRPr="009E0329">
        <w:rPr>
          <w:color w:val="FF0000"/>
        </w:rPr>
        <w:t xml:space="preserve">Remove. </w:t>
      </w:r>
      <w:r w:rsidRPr="009E0329">
        <w:rPr>
          <w:rFonts w:eastAsia="Roboto"/>
          <w:color w:val="FF0000"/>
        </w:rPr>
        <w:t>This is repeated word for word at 9.11 (newly numbered 9.12 in this proposal), so is unnecessary here. Add footnote to Table 13.</w:t>
      </w:r>
    </w:p>
    <w:p w14:paraId="045E6D59" w14:textId="77777777" w:rsidR="00241DF5" w:rsidRPr="009E0329" w:rsidRDefault="00241DF5" w:rsidP="00241DF5"/>
    <w:p w14:paraId="78108EB6" w14:textId="77777777" w:rsidR="00BA0CE3" w:rsidRPr="009E0329" w:rsidRDefault="00BA0CE3">
      <w:pPr>
        <w:suppressAutoHyphens w:val="0"/>
        <w:spacing w:after="200" w:line="276" w:lineRule="auto"/>
        <w:rPr>
          <w:rFonts w:ascii="Arial" w:hAnsi="Arial" w:cs="Arial"/>
          <w:b/>
          <w:bCs/>
          <w:sz w:val="32"/>
          <w:szCs w:val="32"/>
        </w:rPr>
      </w:pPr>
      <w:r w:rsidRPr="009E0329">
        <w:rPr>
          <w:rFonts w:ascii="Arial" w:hAnsi="Arial" w:cs="Arial"/>
          <w:b/>
          <w:bCs/>
          <w:sz w:val="32"/>
          <w:szCs w:val="32"/>
        </w:rPr>
        <w:br w:type="page"/>
      </w:r>
    </w:p>
    <w:p w14:paraId="7635E9D1" w14:textId="4B257BF0" w:rsidR="00C76C1A" w:rsidRPr="009E0329" w:rsidRDefault="00C76C1A" w:rsidP="00C76C1A">
      <w:pPr>
        <w:jc w:val="center"/>
        <w:rPr>
          <w:rFonts w:ascii="Arial" w:hAnsi="Arial" w:cs="Arial"/>
          <w:b/>
          <w:bCs/>
          <w:sz w:val="32"/>
          <w:szCs w:val="32"/>
        </w:rPr>
      </w:pPr>
      <w:r w:rsidRPr="009E0329">
        <w:rPr>
          <w:rFonts w:ascii="Arial" w:hAnsi="Arial" w:cs="Arial"/>
          <w:b/>
          <w:bCs/>
          <w:sz w:val="32"/>
          <w:szCs w:val="32"/>
        </w:rPr>
        <w:lastRenderedPageBreak/>
        <w:t>GAMES</w:t>
      </w:r>
    </w:p>
    <w:p w14:paraId="1F5AD11D" w14:textId="77777777" w:rsidR="00C76C1A" w:rsidRPr="009E0329" w:rsidRDefault="00C76C1A" w:rsidP="0022282C">
      <w:pPr>
        <w:rPr>
          <w:rFonts w:ascii="Arial" w:hAnsi="Arial" w:cs="Arial"/>
          <w:color w:val="FF0000"/>
          <w:sz w:val="20"/>
          <w:szCs w:val="20"/>
        </w:rPr>
      </w:pPr>
    </w:p>
    <w:p w14:paraId="68FE5F9A" w14:textId="51B2887F" w:rsidR="00241DF5" w:rsidRPr="009E0329" w:rsidRDefault="00241DF5" w:rsidP="00241DF5">
      <w:pPr>
        <w:rPr>
          <w:b/>
          <w:bCs/>
          <w:u w:val="single"/>
        </w:rPr>
      </w:pPr>
      <w:r w:rsidRPr="009E0329">
        <w:rPr>
          <w:b/>
          <w:bCs/>
          <w:u w:val="single"/>
        </w:rPr>
        <w:t>GAMES DEFINITIONS</w:t>
      </w:r>
    </w:p>
    <w:p w14:paraId="2AC52A8E" w14:textId="77777777" w:rsidR="00241DF5" w:rsidRPr="009E0329" w:rsidRDefault="00241DF5" w:rsidP="0022282C">
      <w:pPr>
        <w:rPr>
          <w:rFonts w:ascii="Arial" w:hAnsi="Arial" w:cs="Arial"/>
          <w:color w:val="FF0000"/>
          <w:sz w:val="20"/>
          <w:szCs w:val="20"/>
        </w:rPr>
      </w:pPr>
    </w:p>
    <w:p w14:paraId="3950DF3B" w14:textId="77777777" w:rsidR="00241DF5" w:rsidRPr="009E0329" w:rsidRDefault="00241DF5" w:rsidP="00241DF5">
      <w:pPr>
        <w:keepLines/>
      </w:pPr>
      <w:r w:rsidRPr="009E0329">
        <w:t>No refusals or any interpretation of refusals are to be used in games.</w:t>
      </w:r>
    </w:p>
    <w:p w14:paraId="65B07233" w14:textId="77777777" w:rsidR="00B62935" w:rsidRPr="009E0329" w:rsidRDefault="00B62935" w:rsidP="00241DF5">
      <w:pPr>
        <w:keepLines/>
      </w:pPr>
    </w:p>
    <w:p w14:paraId="717E8601" w14:textId="13F0D44D" w:rsidR="00B62935" w:rsidRPr="009E0329" w:rsidRDefault="00B62935" w:rsidP="00B62935">
      <w:pPr>
        <w:keepLines/>
        <w:rPr>
          <w:rFonts w:ascii="Arial" w:hAnsi="Arial" w:cs="Arial"/>
          <w:b/>
          <w:bCs/>
          <w:color w:val="0070C0"/>
          <w:spacing w:val="-16"/>
          <w:sz w:val="20"/>
          <w:szCs w:val="20"/>
        </w:rPr>
      </w:pPr>
      <w:r w:rsidRPr="009E0329">
        <w:rPr>
          <w:rFonts w:ascii="Arial" w:hAnsi="Arial" w:cs="Arial"/>
          <w:b/>
          <w:bCs/>
          <w:color w:val="0070C0"/>
          <w:spacing w:val="-16"/>
          <w:sz w:val="20"/>
          <w:szCs w:val="20"/>
        </w:rPr>
        <w:t>(NSW) Proposed change to Games Definition</w:t>
      </w:r>
    </w:p>
    <w:p w14:paraId="1DE7BB64" w14:textId="77777777" w:rsidR="00B62935" w:rsidRPr="009E0329" w:rsidRDefault="00B62935" w:rsidP="00B62935">
      <w:pPr>
        <w:keepLines/>
        <w:rPr>
          <w:rFonts w:ascii="Arial" w:hAnsi="Arial" w:cs="Arial"/>
          <w:b/>
          <w:bCs/>
          <w:color w:val="0070C0"/>
          <w:spacing w:val="-16"/>
          <w:sz w:val="20"/>
          <w:szCs w:val="20"/>
        </w:rPr>
      </w:pPr>
    </w:p>
    <w:p w14:paraId="0F3BC2E4" w14:textId="5E0CBBE0" w:rsidR="00B62935" w:rsidRPr="009E0329" w:rsidRDefault="00B62935" w:rsidP="00B62935">
      <w:pPr>
        <w:keepLines/>
        <w:rPr>
          <w:rFonts w:ascii="Arial" w:hAnsi="Arial" w:cs="Arial"/>
          <w:b/>
          <w:bCs/>
          <w:strike/>
          <w:color w:val="0070C0"/>
          <w:spacing w:val="-16"/>
          <w:sz w:val="20"/>
          <w:szCs w:val="20"/>
        </w:rPr>
      </w:pPr>
      <w:r w:rsidRPr="009E0329">
        <w:rPr>
          <w:strike/>
          <w:color w:val="0070C0"/>
        </w:rPr>
        <w:t>No refusals or any interpretation of refusals are to be used in games</w:t>
      </w:r>
    </w:p>
    <w:p w14:paraId="45B951A8" w14:textId="77777777" w:rsidR="00B62935" w:rsidRPr="009E0329" w:rsidRDefault="00B62935" w:rsidP="00241DF5">
      <w:pPr>
        <w:keepLines/>
        <w:rPr>
          <w:rFonts w:ascii="Arial" w:hAnsi="Arial" w:cs="Arial"/>
          <w:b/>
          <w:bCs/>
          <w:color w:val="0070C0"/>
          <w:spacing w:val="-16"/>
          <w:sz w:val="20"/>
          <w:szCs w:val="20"/>
        </w:rPr>
      </w:pPr>
    </w:p>
    <w:p w14:paraId="31EE774D" w14:textId="48B13C93" w:rsidR="00820318" w:rsidRPr="009E0329" w:rsidRDefault="00820318" w:rsidP="00820318">
      <w:pPr>
        <w:rPr>
          <w:rFonts w:ascii="Arial" w:hAnsi="Arial" w:cs="Arial"/>
          <w:b/>
          <w:color w:val="FF0000"/>
          <w:sz w:val="20"/>
          <w:szCs w:val="20"/>
        </w:rPr>
      </w:pPr>
      <w:r w:rsidRPr="009E0329">
        <w:rPr>
          <w:rFonts w:ascii="Arial" w:hAnsi="Arial" w:cs="Arial"/>
          <w:b/>
          <w:color w:val="FF0000"/>
          <w:sz w:val="20"/>
          <w:szCs w:val="20"/>
        </w:rPr>
        <w:t>(NSW) Rationale to Games Definition</w:t>
      </w:r>
    </w:p>
    <w:p w14:paraId="4916851E" w14:textId="77777777" w:rsidR="00820318" w:rsidRPr="009E0329" w:rsidRDefault="00820318" w:rsidP="00241DF5">
      <w:pPr>
        <w:keepLines/>
        <w:rPr>
          <w:rFonts w:ascii="Arial" w:hAnsi="Arial" w:cs="Arial"/>
          <w:b/>
          <w:bCs/>
          <w:color w:val="0070C0"/>
          <w:spacing w:val="-16"/>
          <w:sz w:val="20"/>
          <w:szCs w:val="20"/>
        </w:rPr>
      </w:pPr>
    </w:p>
    <w:p w14:paraId="52839DFF" w14:textId="77777777" w:rsidR="00820318" w:rsidRPr="009E0329" w:rsidRDefault="00820318" w:rsidP="00820318">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Removal of the sentence about refusals as it has created confusion among judges because the game fault rule contradicts it - quite a few of the game faults would also be considered refusals. Hopefully, removing this sentence will clarify.</w:t>
      </w:r>
    </w:p>
    <w:p w14:paraId="43767189" w14:textId="77777777" w:rsidR="00820318" w:rsidRPr="009E0329" w:rsidRDefault="00820318" w:rsidP="00241DF5">
      <w:pPr>
        <w:keepLines/>
        <w:rPr>
          <w:rFonts w:ascii="Arial" w:hAnsi="Arial" w:cs="Arial"/>
          <w:b/>
          <w:bCs/>
          <w:color w:val="0070C0"/>
          <w:spacing w:val="-16"/>
          <w:sz w:val="20"/>
          <w:szCs w:val="20"/>
        </w:rPr>
      </w:pPr>
    </w:p>
    <w:p w14:paraId="2B3E12E9" w14:textId="02B06FB0" w:rsidR="00B62935" w:rsidRPr="009E0329" w:rsidRDefault="00B62935" w:rsidP="00241DF5">
      <w:pPr>
        <w:keepLines/>
        <w:rPr>
          <w:rFonts w:ascii="Arial" w:hAnsi="Arial" w:cs="Arial"/>
          <w:b/>
          <w:bCs/>
          <w:color w:val="0070C0"/>
          <w:spacing w:val="-16"/>
          <w:sz w:val="20"/>
          <w:szCs w:val="20"/>
        </w:rPr>
      </w:pPr>
      <w:r w:rsidRPr="009E0329">
        <w:rPr>
          <w:rFonts w:ascii="Arial" w:hAnsi="Arial" w:cs="Arial"/>
          <w:b/>
          <w:bCs/>
          <w:color w:val="0070C0"/>
          <w:spacing w:val="-16"/>
          <w:sz w:val="20"/>
          <w:szCs w:val="20"/>
        </w:rPr>
        <w:t>(SA) Proposed change to Games Definition</w:t>
      </w:r>
    </w:p>
    <w:p w14:paraId="402E717B" w14:textId="77777777" w:rsidR="00B62935" w:rsidRPr="009E0329" w:rsidRDefault="00B62935" w:rsidP="00241DF5">
      <w:pPr>
        <w:keepLines/>
        <w:rPr>
          <w:rFonts w:ascii="Arial" w:hAnsi="Arial" w:cs="Arial"/>
          <w:b/>
          <w:bCs/>
          <w:color w:val="0070C0"/>
          <w:spacing w:val="-16"/>
          <w:sz w:val="20"/>
          <w:szCs w:val="20"/>
        </w:rPr>
      </w:pPr>
    </w:p>
    <w:p w14:paraId="5E888F85" w14:textId="5271228A" w:rsidR="00B62935" w:rsidRPr="009E0329" w:rsidRDefault="00B62935" w:rsidP="00B62935">
      <w:pPr>
        <w:keepLines/>
        <w:rPr>
          <w:strike/>
          <w:color w:val="0070C0"/>
          <w:u w:val="single"/>
        </w:rPr>
      </w:pPr>
      <w:r w:rsidRPr="009E0329">
        <w:rPr>
          <w:color w:val="0070C0"/>
        </w:rPr>
        <w:t>No refusals or any interpretation of refusals are to be used in games</w:t>
      </w:r>
      <w:r w:rsidRPr="009E0329">
        <w:rPr>
          <w:strike/>
          <w:color w:val="0070C0"/>
        </w:rPr>
        <w:t xml:space="preserve">. </w:t>
      </w:r>
      <w:r w:rsidRPr="009E0329">
        <w:rPr>
          <w:strike/>
          <w:color w:val="0070C0"/>
          <w:u w:val="single"/>
        </w:rPr>
        <w:t>However</w:t>
      </w:r>
    </w:p>
    <w:p w14:paraId="43685B8B" w14:textId="77777777" w:rsidR="00B62935" w:rsidRPr="009E0329" w:rsidRDefault="00B62935" w:rsidP="00B62935">
      <w:pPr>
        <w:keepLines/>
        <w:rPr>
          <w:strike/>
          <w:color w:val="0070C0"/>
          <w:u w:val="single"/>
        </w:rPr>
      </w:pPr>
    </w:p>
    <w:p w14:paraId="04294644" w14:textId="2EF80A34" w:rsidR="00B62935" w:rsidRPr="009E0329" w:rsidRDefault="00B62935" w:rsidP="00B62935">
      <w:pPr>
        <w:rPr>
          <w:rFonts w:ascii="Arial" w:hAnsi="Arial" w:cs="Arial"/>
          <w:b/>
          <w:color w:val="FF0000"/>
          <w:sz w:val="20"/>
          <w:szCs w:val="20"/>
        </w:rPr>
      </w:pPr>
      <w:r w:rsidRPr="009E0329">
        <w:rPr>
          <w:rFonts w:ascii="Arial" w:hAnsi="Arial" w:cs="Arial"/>
          <w:b/>
          <w:color w:val="FF0000"/>
          <w:sz w:val="20"/>
          <w:szCs w:val="20"/>
        </w:rPr>
        <w:t>(SA) Rationale to Games Definition</w:t>
      </w:r>
    </w:p>
    <w:p w14:paraId="0DEACF8E" w14:textId="77777777" w:rsidR="00B62935" w:rsidRPr="009E0329" w:rsidRDefault="00B62935" w:rsidP="00B62935">
      <w:pPr>
        <w:rPr>
          <w:rFonts w:ascii="Arial" w:hAnsi="Arial" w:cs="Arial"/>
          <w:b/>
          <w:color w:val="FF0000"/>
          <w:sz w:val="20"/>
          <w:szCs w:val="20"/>
        </w:rPr>
      </w:pPr>
    </w:p>
    <w:p w14:paraId="5702D9A1" w14:textId="77777777" w:rsidR="00B62935" w:rsidRPr="009E0329" w:rsidRDefault="00B62935" w:rsidP="00B62935">
      <w:pPr>
        <w:rPr>
          <w:rFonts w:eastAsia="Roboto"/>
          <w:color w:val="FF0000"/>
        </w:rPr>
      </w:pPr>
      <w:r w:rsidRPr="009E0329">
        <w:rPr>
          <w:rFonts w:eastAsia="Roboto"/>
          <w:color w:val="FF0000"/>
        </w:rPr>
        <w:t xml:space="preserve">There is still quite varied interpretation of the Games Rules and it is believed by adding ‘however’ will indicate to the judges that all of the definitions apply. E.g. incorrect judging of the Weave Poles in Snooker. Once the Weaves have been entered a handler cannot direct the dog to start them again as this is colour to colour and such the handler will be directed to the Closing Sequence. </w:t>
      </w:r>
    </w:p>
    <w:p w14:paraId="1D697707" w14:textId="77777777" w:rsidR="00866ADA" w:rsidRPr="009E0329" w:rsidRDefault="00866ADA" w:rsidP="00B62935">
      <w:pPr>
        <w:rPr>
          <w:rFonts w:eastAsia="Roboto"/>
          <w:color w:val="FF0000"/>
        </w:rPr>
      </w:pPr>
    </w:p>
    <w:p w14:paraId="6E90AC8D" w14:textId="27AF0F77" w:rsidR="00241DF5" w:rsidRPr="009E0329" w:rsidRDefault="00866ADA" w:rsidP="00866ADA">
      <w:pPr>
        <w:rPr>
          <w:b/>
          <w:bCs/>
        </w:rPr>
      </w:pPr>
      <w:bookmarkStart w:id="13" w:name="_Toc42448114"/>
      <w:bookmarkStart w:id="14" w:name="_Toc54447545"/>
      <w:bookmarkStart w:id="15" w:name="_Toc54449556"/>
      <w:r w:rsidRPr="009E0329">
        <w:rPr>
          <w:b/>
          <w:bCs/>
        </w:rPr>
        <w:t xml:space="preserve">1. </w:t>
      </w:r>
      <w:r w:rsidR="00241DF5" w:rsidRPr="009E0329">
        <w:rPr>
          <w:b/>
          <w:bCs/>
        </w:rPr>
        <w:t>Starting an obstacle:</w:t>
      </w:r>
      <w:bookmarkEnd w:id="13"/>
      <w:bookmarkEnd w:id="14"/>
      <w:bookmarkEnd w:id="15"/>
    </w:p>
    <w:p w14:paraId="3F38A06C" w14:textId="77777777" w:rsidR="00241DF5" w:rsidRPr="009E0329" w:rsidRDefault="00241DF5" w:rsidP="00241DF5">
      <w:pPr>
        <w:keepLines/>
        <w:ind w:left="426"/>
      </w:pPr>
      <w:r w:rsidRPr="009E0329">
        <w:t>A dog starts an obstacle only when it places a paw on a ramp, any part of the dog’s body crosses the jump line between the uprights, jumps over or runs under or through a hurdle, or any part of the dog enters a tunnel or any part of the weave poles.</w:t>
      </w:r>
    </w:p>
    <w:p w14:paraId="0A3C6739" w14:textId="77777777" w:rsidR="00B62935" w:rsidRPr="009E0329" w:rsidRDefault="00B62935" w:rsidP="00B62935">
      <w:pPr>
        <w:keepLines/>
      </w:pPr>
    </w:p>
    <w:p w14:paraId="749CDA2A" w14:textId="54B62F29" w:rsidR="00B62935" w:rsidRPr="009E0329" w:rsidRDefault="00B62935" w:rsidP="00B62935">
      <w:pPr>
        <w:keepLines/>
        <w:rPr>
          <w:rFonts w:ascii="Arial" w:hAnsi="Arial" w:cs="Arial"/>
          <w:b/>
          <w:bCs/>
          <w:color w:val="0070C0"/>
          <w:spacing w:val="-16"/>
          <w:sz w:val="20"/>
          <w:szCs w:val="20"/>
        </w:rPr>
      </w:pPr>
      <w:r w:rsidRPr="009E0329">
        <w:rPr>
          <w:rFonts w:ascii="Arial" w:hAnsi="Arial" w:cs="Arial"/>
          <w:b/>
          <w:bCs/>
          <w:color w:val="0070C0"/>
          <w:spacing w:val="-16"/>
          <w:sz w:val="20"/>
          <w:szCs w:val="20"/>
        </w:rPr>
        <w:t>(NSW) Proposed change to Games Definition 1. Starting an Obstacle</w:t>
      </w:r>
    </w:p>
    <w:p w14:paraId="2E8993C1" w14:textId="77777777" w:rsidR="00B62935" w:rsidRPr="009E0329" w:rsidRDefault="00B62935" w:rsidP="00B62935">
      <w:pPr>
        <w:keepLines/>
        <w:rPr>
          <w:rFonts w:ascii="Arial" w:hAnsi="Arial" w:cs="Arial"/>
          <w:b/>
          <w:bCs/>
          <w:color w:val="0070C0"/>
          <w:spacing w:val="-16"/>
          <w:sz w:val="20"/>
          <w:szCs w:val="20"/>
        </w:rPr>
      </w:pPr>
    </w:p>
    <w:p w14:paraId="7DFCDFC7" w14:textId="77777777" w:rsidR="00B62935" w:rsidRPr="009E0329" w:rsidRDefault="00B62935" w:rsidP="00B62935">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 xml:space="preserve">A dog starts an obstacle only when it places </w:t>
      </w:r>
      <w:r w:rsidRPr="009E0329">
        <w:rPr>
          <w:rFonts w:ascii="Calibri" w:hAnsi="Calibri" w:cs="Calibri"/>
          <w:color w:val="0070C0"/>
          <w:sz w:val="22"/>
          <w:szCs w:val="22"/>
          <w:u w:val="single"/>
          <w:lang w:val="en-AU"/>
        </w:rPr>
        <w:t>any part</w:t>
      </w:r>
      <w:r w:rsidRPr="009E0329">
        <w:rPr>
          <w:rFonts w:ascii="Calibri" w:hAnsi="Calibri" w:cs="Calibri"/>
          <w:color w:val="0070C0"/>
          <w:sz w:val="22"/>
          <w:szCs w:val="22"/>
          <w:lang w:val="en-AU"/>
        </w:rPr>
        <w:t xml:space="preserve"> of a paw on </w:t>
      </w:r>
      <w:r w:rsidRPr="009E0329">
        <w:rPr>
          <w:rFonts w:ascii="Calibri" w:hAnsi="Calibri" w:cs="Calibri"/>
          <w:color w:val="0070C0"/>
          <w:sz w:val="22"/>
          <w:szCs w:val="22"/>
          <w:u w:val="single"/>
          <w:lang w:val="en-AU"/>
        </w:rPr>
        <w:t>a contact</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ramp</w:t>
      </w:r>
      <w:r w:rsidRPr="009E0329">
        <w:rPr>
          <w:rFonts w:ascii="Calibri" w:hAnsi="Calibri" w:cs="Calibri"/>
          <w:color w:val="0070C0"/>
          <w:sz w:val="22"/>
          <w:szCs w:val="22"/>
          <w:lang w:val="en-AU"/>
        </w:rPr>
        <w:t xml:space="preserve">, any part of the dog’s body crosses the jump line between the </w:t>
      </w:r>
      <w:r w:rsidRPr="009E0329">
        <w:rPr>
          <w:rFonts w:ascii="Calibri" w:hAnsi="Calibri" w:cs="Calibri"/>
          <w:color w:val="0070C0"/>
          <w:sz w:val="22"/>
          <w:szCs w:val="22"/>
          <w:u w:val="single"/>
          <w:lang w:val="en-AU"/>
        </w:rPr>
        <w:t>hurdle/spread/broad</w:t>
      </w:r>
      <w:r w:rsidRPr="009E0329">
        <w:rPr>
          <w:rFonts w:ascii="Calibri" w:hAnsi="Calibri" w:cs="Calibri"/>
          <w:color w:val="0070C0"/>
          <w:sz w:val="22"/>
          <w:szCs w:val="22"/>
          <w:lang w:val="en-AU"/>
        </w:rPr>
        <w:t xml:space="preserve"> uprights, jumps over or runs under or through a hurdle</w:t>
      </w:r>
      <w:r w:rsidRPr="009E0329">
        <w:rPr>
          <w:rFonts w:ascii="Calibri" w:hAnsi="Calibri" w:cs="Calibri"/>
          <w:color w:val="0070C0"/>
          <w:sz w:val="22"/>
          <w:szCs w:val="22"/>
          <w:u w:val="single"/>
          <w:lang w:val="en-AU"/>
        </w:rPr>
        <w:t>/spread/broad/hoop</w:t>
      </w:r>
      <w:r w:rsidRPr="009E0329">
        <w:rPr>
          <w:rFonts w:ascii="Calibri" w:hAnsi="Calibri" w:cs="Calibri"/>
          <w:color w:val="0070C0"/>
          <w:sz w:val="22"/>
          <w:szCs w:val="22"/>
          <w:lang w:val="en-AU"/>
        </w:rPr>
        <w:t xml:space="preserve">, or any part of the dog enters a tunnel or any part of the weave poles. </w:t>
      </w:r>
    </w:p>
    <w:p w14:paraId="0589428A" w14:textId="77777777" w:rsidR="00B62935" w:rsidRPr="009E0329" w:rsidRDefault="00B62935" w:rsidP="00B62935">
      <w:pPr>
        <w:pStyle w:val="NormalWeb"/>
        <w:spacing w:before="0" w:beforeAutospacing="0" w:after="0" w:afterAutospacing="0"/>
        <w:rPr>
          <w:sz w:val="22"/>
          <w:szCs w:val="22"/>
          <w:lang w:val="en-AU"/>
        </w:rPr>
      </w:pPr>
    </w:p>
    <w:p w14:paraId="6921E00F" w14:textId="7DCA540A" w:rsidR="00B62935" w:rsidRPr="009E0329" w:rsidRDefault="00B62935" w:rsidP="00B62935">
      <w:pPr>
        <w:pStyle w:val="NormalWeb"/>
        <w:spacing w:before="0" w:beforeAutospacing="0" w:after="0" w:afterAutospacing="0"/>
        <w:rPr>
          <w:sz w:val="22"/>
          <w:szCs w:val="22"/>
          <w:lang w:val="en-AU"/>
        </w:rPr>
      </w:pPr>
      <w:r w:rsidRPr="009E0329">
        <w:rPr>
          <w:rFonts w:ascii="Calibri" w:hAnsi="Calibri" w:cs="Calibri"/>
          <w:b/>
          <w:bCs/>
          <w:color w:val="FF0000"/>
          <w:sz w:val="22"/>
          <w:szCs w:val="22"/>
          <w:lang w:val="en-AU"/>
        </w:rPr>
        <w:t xml:space="preserve">(NSW) Rationale Games Definitions 1. Starting an Obstacle </w:t>
      </w:r>
    </w:p>
    <w:p w14:paraId="0CF52071" w14:textId="77777777" w:rsidR="00820318" w:rsidRPr="009E0329" w:rsidRDefault="00820318" w:rsidP="00B62935">
      <w:pPr>
        <w:pStyle w:val="NormalWeb"/>
        <w:spacing w:before="0" w:beforeAutospacing="0" w:after="0" w:afterAutospacing="0"/>
        <w:rPr>
          <w:rFonts w:ascii="Calibri" w:hAnsi="Calibri" w:cs="Calibri"/>
          <w:color w:val="FF0000"/>
          <w:sz w:val="22"/>
          <w:szCs w:val="22"/>
          <w:lang w:val="en-AU"/>
        </w:rPr>
      </w:pPr>
    </w:p>
    <w:p w14:paraId="5D8D432C" w14:textId="37D8A315" w:rsidR="00B62935" w:rsidRPr="009E0329" w:rsidRDefault="00B62935" w:rsidP="00B62935">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The additions are only to provide further clarification regarding the starting of all obstacles and remove grey areas. </w:t>
      </w:r>
    </w:p>
    <w:p w14:paraId="74E0F17A" w14:textId="77777777" w:rsidR="00B62935" w:rsidRPr="009E0329" w:rsidRDefault="00B62935" w:rsidP="00B62935">
      <w:pPr>
        <w:keepLines/>
        <w:rPr>
          <w:rFonts w:ascii="Arial" w:hAnsi="Arial" w:cs="Arial"/>
          <w:b/>
          <w:bCs/>
          <w:color w:val="0070C0"/>
          <w:spacing w:val="-16"/>
          <w:sz w:val="20"/>
          <w:szCs w:val="20"/>
        </w:rPr>
      </w:pPr>
    </w:p>
    <w:p w14:paraId="5FE64C10" w14:textId="2837C49B" w:rsidR="00B62935" w:rsidRPr="009E0329" w:rsidRDefault="00B62935" w:rsidP="00B62935">
      <w:pPr>
        <w:keepLines/>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w:t>
      </w:r>
      <w:r w:rsidR="00820318" w:rsidRPr="009E0329">
        <w:rPr>
          <w:rFonts w:ascii="Arial" w:hAnsi="Arial" w:cs="Arial"/>
          <w:b/>
          <w:bCs/>
          <w:color w:val="0070C0"/>
          <w:spacing w:val="-16"/>
          <w:sz w:val="20"/>
          <w:szCs w:val="20"/>
        </w:rPr>
        <w:t xml:space="preserve"> Games Definitions</w:t>
      </w:r>
      <w:r w:rsidRPr="009E0329">
        <w:rPr>
          <w:rFonts w:ascii="Arial" w:hAnsi="Arial" w:cs="Arial"/>
          <w:b/>
          <w:bCs/>
          <w:color w:val="0070C0"/>
          <w:spacing w:val="-16"/>
          <w:sz w:val="20"/>
          <w:szCs w:val="20"/>
        </w:rPr>
        <w:t xml:space="preserve"> 1. Starting an Obstacle</w:t>
      </w:r>
    </w:p>
    <w:p w14:paraId="6DE06706" w14:textId="77777777" w:rsidR="00B62935" w:rsidRPr="009E0329" w:rsidRDefault="00B62935" w:rsidP="00B62935">
      <w:pPr>
        <w:keepLines/>
      </w:pPr>
    </w:p>
    <w:p w14:paraId="120E1D88" w14:textId="77777777" w:rsidR="00B62935" w:rsidRPr="009E0329" w:rsidRDefault="00B62935" w:rsidP="00B62935">
      <w:pPr>
        <w:widowControl w:val="0"/>
        <w:ind w:left="426" w:right="825" w:hanging="12"/>
        <w:rPr>
          <w:color w:val="0070C0"/>
        </w:rPr>
      </w:pPr>
      <w:r w:rsidRPr="009E0329">
        <w:rPr>
          <w:color w:val="0070C0"/>
        </w:rPr>
        <w:t>A dog starts an obstacle only when:</w:t>
      </w:r>
    </w:p>
    <w:p w14:paraId="428FAD9E" w14:textId="77777777" w:rsidR="00B62935" w:rsidRPr="009E0329" w:rsidRDefault="00B62935" w:rsidP="00A952E3">
      <w:pPr>
        <w:widowControl w:val="0"/>
        <w:numPr>
          <w:ilvl w:val="0"/>
          <w:numId w:val="47"/>
        </w:numPr>
        <w:suppressAutoHyphens w:val="0"/>
        <w:ind w:left="851" w:right="825"/>
        <w:rPr>
          <w:color w:val="0070C0"/>
        </w:rPr>
      </w:pPr>
      <w:r w:rsidRPr="009E0329">
        <w:rPr>
          <w:color w:val="0070C0"/>
          <w:u w:val="single"/>
        </w:rPr>
        <w:t>any part of</w:t>
      </w:r>
      <w:r w:rsidRPr="009E0329">
        <w:rPr>
          <w:color w:val="0070C0"/>
        </w:rPr>
        <w:t xml:space="preserve"> </w:t>
      </w:r>
      <w:r w:rsidRPr="009E0329">
        <w:rPr>
          <w:strike/>
          <w:color w:val="0070C0"/>
        </w:rPr>
        <w:t xml:space="preserve">it places </w:t>
      </w:r>
      <w:r w:rsidRPr="009E0329">
        <w:rPr>
          <w:color w:val="0070C0"/>
        </w:rPr>
        <w:t xml:space="preserve">a </w:t>
      </w:r>
      <w:proofErr w:type="gramStart"/>
      <w:r w:rsidRPr="009E0329">
        <w:rPr>
          <w:color w:val="0070C0"/>
        </w:rPr>
        <w:t xml:space="preserve">paw </w:t>
      </w:r>
      <w:r w:rsidRPr="009E0329">
        <w:rPr>
          <w:color w:val="0070C0"/>
          <w:u w:val="single"/>
        </w:rPr>
        <w:t>touches</w:t>
      </w:r>
      <w:proofErr w:type="gramEnd"/>
      <w:r w:rsidRPr="009E0329">
        <w:rPr>
          <w:color w:val="0070C0"/>
          <w:u w:val="single"/>
        </w:rPr>
        <w:t xml:space="preserve"> </w:t>
      </w:r>
      <w:r w:rsidRPr="009E0329">
        <w:rPr>
          <w:strike/>
          <w:color w:val="0070C0"/>
        </w:rPr>
        <w:t xml:space="preserve">on </w:t>
      </w:r>
      <w:r w:rsidRPr="009E0329">
        <w:rPr>
          <w:color w:val="0070C0"/>
        </w:rPr>
        <w:t xml:space="preserve">a </w:t>
      </w:r>
      <w:r w:rsidRPr="009E0329">
        <w:rPr>
          <w:color w:val="0070C0"/>
          <w:u w:val="single"/>
        </w:rPr>
        <w:t>contact</w:t>
      </w:r>
      <w:r w:rsidRPr="009E0329">
        <w:rPr>
          <w:color w:val="0070C0"/>
        </w:rPr>
        <w:t xml:space="preserve"> ramp, or,</w:t>
      </w:r>
    </w:p>
    <w:p w14:paraId="1D045D9E" w14:textId="77777777" w:rsidR="00B62935" w:rsidRPr="009E0329" w:rsidRDefault="00B62935" w:rsidP="00A952E3">
      <w:pPr>
        <w:widowControl w:val="0"/>
        <w:numPr>
          <w:ilvl w:val="0"/>
          <w:numId w:val="47"/>
        </w:numPr>
        <w:suppressAutoHyphens w:val="0"/>
        <w:ind w:left="851" w:right="825"/>
        <w:rPr>
          <w:color w:val="0070C0"/>
        </w:rPr>
      </w:pPr>
      <w:r w:rsidRPr="009E0329">
        <w:rPr>
          <w:color w:val="0070C0"/>
        </w:rPr>
        <w:t xml:space="preserve">any part of the dog’s body crosses the jump line between the </w:t>
      </w:r>
      <w:r w:rsidRPr="009E0329">
        <w:rPr>
          <w:color w:val="0070C0"/>
          <w:u w:val="single"/>
        </w:rPr>
        <w:t xml:space="preserve">hurdle </w:t>
      </w:r>
      <w:r w:rsidRPr="009E0329">
        <w:rPr>
          <w:color w:val="0070C0"/>
        </w:rPr>
        <w:t xml:space="preserve">uprights, </w:t>
      </w:r>
      <w:r w:rsidRPr="009E0329">
        <w:rPr>
          <w:color w:val="0070C0"/>
          <w:u w:val="single"/>
        </w:rPr>
        <w:t>the front poles of the broad jump or through the hoop,</w:t>
      </w:r>
      <w:r w:rsidRPr="009E0329">
        <w:rPr>
          <w:color w:val="0070C0"/>
        </w:rPr>
        <w:t xml:space="preserve"> or,</w:t>
      </w:r>
    </w:p>
    <w:p w14:paraId="4B883A5C" w14:textId="77777777" w:rsidR="00B62935" w:rsidRPr="009E0329" w:rsidRDefault="00B62935" w:rsidP="00A952E3">
      <w:pPr>
        <w:widowControl w:val="0"/>
        <w:numPr>
          <w:ilvl w:val="0"/>
          <w:numId w:val="47"/>
        </w:numPr>
        <w:suppressAutoHyphens w:val="0"/>
        <w:ind w:left="851" w:right="825"/>
        <w:rPr>
          <w:color w:val="0070C0"/>
        </w:rPr>
      </w:pPr>
      <w:r w:rsidRPr="009E0329">
        <w:rPr>
          <w:color w:val="0070C0"/>
          <w:u w:val="single"/>
        </w:rPr>
        <w:t>the dog</w:t>
      </w:r>
      <w:r w:rsidRPr="009E0329">
        <w:rPr>
          <w:color w:val="0070C0"/>
        </w:rPr>
        <w:t xml:space="preserve"> jumps over or runs under or through a hurdle, </w:t>
      </w:r>
      <w:r w:rsidRPr="009E0329">
        <w:rPr>
          <w:color w:val="0070C0"/>
          <w:u w:val="single"/>
        </w:rPr>
        <w:t>broad jump or hoop,</w:t>
      </w:r>
      <w:r w:rsidRPr="009E0329">
        <w:rPr>
          <w:color w:val="0070C0"/>
        </w:rPr>
        <w:t xml:space="preserve"> or,</w:t>
      </w:r>
    </w:p>
    <w:p w14:paraId="4433AB98" w14:textId="77777777" w:rsidR="00B62935" w:rsidRPr="009E0329" w:rsidRDefault="00B62935" w:rsidP="00A952E3">
      <w:pPr>
        <w:widowControl w:val="0"/>
        <w:numPr>
          <w:ilvl w:val="0"/>
          <w:numId w:val="47"/>
        </w:numPr>
        <w:suppressAutoHyphens w:val="0"/>
        <w:ind w:left="851" w:right="825"/>
        <w:rPr>
          <w:color w:val="0070C0"/>
        </w:rPr>
      </w:pPr>
      <w:r w:rsidRPr="009E0329">
        <w:rPr>
          <w:color w:val="0070C0"/>
        </w:rPr>
        <w:t xml:space="preserve">any part of the dog enters a tunnel or any part of the weave poles. </w:t>
      </w:r>
    </w:p>
    <w:p w14:paraId="67547774" w14:textId="77777777" w:rsidR="00B62935" w:rsidRPr="009E0329" w:rsidRDefault="00B62935" w:rsidP="00B62935">
      <w:pPr>
        <w:keepLines/>
      </w:pPr>
    </w:p>
    <w:p w14:paraId="7F629EEC" w14:textId="77777777" w:rsidR="00F13796" w:rsidRDefault="00F13796">
      <w:pPr>
        <w:suppressAutoHyphens w:val="0"/>
        <w:spacing w:after="200" w:line="276" w:lineRule="auto"/>
        <w:rPr>
          <w:rFonts w:ascii="Arial" w:hAnsi="Arial" w:cs="Arial"/>
          <w:b/>
          <w:color w:val="FF0000"/>
          <w:sz w:val="20"/>
          <w:szCs w:val="20"/>
        </w:rPr>
      </w:pPr>
      <w:r>
        <w:rPr>
          <w:rFonts w:ascii="Arial" w:hAnsi="Arial" w:cs="Arial"/>
          <w:b/>
          <w:color w:val="FF0000"/>
          <w:sz w:val="20"/>
          <w:szCs w:val="20"/>
        </w:rPr>
        <w:br w:type="page"/>
      </w:r>
    </w:p>
    <w:p w14:paraId="2DD481F9" w14:textId="3B77D63C" w:rsidR="00B62935" w:rsidRPr="009E0329" w:rsidRDefault="00B62935" w:rsidP="00B62935">
      <w:pPr>
        <w:keepLines/>
        <w:rPr>
          <w:rFonts w:ascii="Arial" w:hAnsi="Arial" w:cs="Arial"/>
          <w:b/>
          <w:color w:val="FF0000"/>
          <w:sz w:val="20"/>
          <w:szCs w:val="20"/>
        </w:rPr>
      </w:pPr>
      <w:r w:rsidRPr="009E0329">
        <w:rPr>
          <w:rFonts w:ascii="Arial" w:hAnsi="Arial" w:cs="Arial"/>
          <w:b/>
          <w:color w:val="FF0000"/>
          <w:sz w:val="20"/>
          <w:szCs w:val="20"/>
        </w:rPr>
        <w:lastRenderedPageBreak/>
        <w:t xml:space="preserve">(QLD) Rationale </w:t>
      </w:r>
      <w:r w:rsidR="00820318" w:rsidRPr="009E0329">
        <w:rPr>
          <w:rFonts w:ascii="Arial" w:hAnsi="Arial" w:cs="Arial"/>
          <w:b/>
          <w:color w:val="FF0000"/>
          <w:sz w:val="20"/>
          <w:szCs w:val="20"/>
        </w:rPr>
        <w:t>Games Definitions</w:t>
      </w:r>
      <w:r w:rsidRPr="009E0329">
        <w:rPr>
          <w:rFonts w:ascii="Arial" w:hAnsi="Arial" w:cs="Arial"/>
          <w:b/>
          <w:color w:val="FF0000"/>
          <w:sz w:val="20"/>
          <w:szCs w:val="20"/>
        </w:rPr>
        <w:t xml:space="preserve"> 1. Starting an Obstacle</w:t>
      </w:r>
    </w:p>
    <w:p w14:paraId="0B3E0D6D" w14:textId="77777777" w:rsidR="00B62935" w:rsidRPr="009E0329" w:rsidRDefault="00B62935" w:rsidP="00B62935">
      <w:pPr>
        <w:keepLines/>
        <w:rPr>
          <w:b/>
          <w:color w:val="FF0000"/>
        </w:rPr>
      </w:pPr>
    </w:p>
    <w:p w14:paraId="1AD89DDA" w14:textId="0D3D1267" w:rsidR="00B62935" w:rsidRPr="009E0329" w:rsidRDefault="00B62935" w:rsidP="00B62935">
      <w:pPr>
        <w:keepLines/>
      </w:pPr>
      <w:r w:rsidRPr="009E0329">
        <w:rPr>
          <w:rFonts w:eastAsia="Roboto"/>
          <w:color w:val="FF0000"/>
        </w:rPr>
        <w:t>Modified text and changed to dot points to improve clarity about what actions constitute starting an obstacle.</w:t>
      </w:r>
    </w:p>
    <w:p w14:paraId="760DE040" w14:textId="77777777" w:rsidR="00C370A9" w:rsidRPr="009E0329" w:rsidRDefault="00C370A9" w:rsidP="00C370A9">
      <w:pPr>
        <w:rPr>
          <w:b/>
          <w:bCs/>
        </w:rPr>
      </w:pPr>
      <w:bookmarkStart w:id="16" w:name="_Toc42448115"/>
      <w:bookmarkStart w:id="17" w:name="_Toc54447546"/>
      <w:bookmarkStart w:id="18" w:name="_Toc54449557"/>
    </w:p>
    <w:p w14:paraId="7A6F2B2B" w14:textId="0005B56E" w:rsidR="00241DF5" w:rsidRPr="009E0329" w:rsidRDefault="00866ADA" w:rsidP="00C370A9">
      <w:pPr>
        <w:rPr>
          <w:b/>
          <w:bCs/>
        </w:rPr>
      </w:pPr>
      <w:r w:rsidRPr="009E0329">
        <w:rPr>
          <w:b/>
          <w:bCs/>
        </w:rPr>
        <w:t xml:space="preserve">2. </w:t>
      </w:r>
      <w:r w:rsidR="00241DF5" w:rsidRPr="009E0329">
        <w:rPr>
          <w:b/>
          <w:bCs/>
        </w:rPr>
        <w:t>Faulting an obstacle:</w:t>
      </w:r>
      <w:bookmarkEnd w:id="16"/>
      <w:bookmarkEnd w:id="17"/>
      <w:bookmarkEnd w:id="18"/>
      <w:r w:rsidR="00241DF5" w:rsidRPr="009E0329">
        <w:rPr>
          <w:b/>
          <w:bCs/>
        </w:rPr>
        <w:t xml:space="preserve"> </w:t>
      </w:r>
    </w:p>
    <w:p w14:paraId="596FBA5D" w14:textId="77777777" w:rsidR="00C370A9" w:rsidRPr="009E0329" w:rsidRDefault="00C370A9" w:rsidP="00C370A9">
      <w:pPr>
        <w:rPr>
          <w:b/>
          <w:bCs/>
        </w:rPr>
      </w:pPr>
    </w:p>
    <w:p w14:paraId="15D80BF5" w14:textId="19D0082D" w:rsidR="00241DF5" w:rsidRPr="009E0329" w:rsidRDefault="00866ADA" w:rsidP="00C370A9">
      <w:pPr>
        <w:ind w:left="284"/>
      </w:pPr>
      <w:bookmarkStart w:id="19" w:name="_Toc54449558"/>
      <w:r w:rsidRPr="009E0329">
        <w:rPr>
          <w:b/>
          <w:bCs/>
        </w:rPr>
        <w:t>2.1.</w:t>
      </w:r>
      <w:r w:rsidRPr="009E0329">
        <w:t xml:space="preserve">  </w:t>
      </w:r>
      <w:r w:rsidR="00241DF5" w:rsidRPr="009E0329">
        <w:t>A dog cannot be faulted until it ‘starts’ the obstacle – see ‘starting an obstacle’.</w:t>
      </w:r>
      <w:bookmarkEnd w:id="19"/>
    </w:p>
    <w:p w14:paraId="1C4F68E2" w14:textId="5CD6557A" w:rsidR="00241DF5" w:rsidRPr="009E0329" w:rsidRDefault="00866ADA" w:rsidP="00C370A9">
      <w:pPr>
        <w:ind w:left="284"/>
      </w:pPr>
      <w:bookmarkStart w:id="20" w:name="_Toc54449559"/>
      <w:r w:rsidRPr="009E0329">
        <w:rPr>
          <w:b/>
          <w:bCs/>
        </w:rPr>
        <w:t>2.2.</w:t>
      </w:r>
      <w:r w:rsidRPr="009E0329">
        <w:t xml:space="preserve">  </w:t>
      </w:r>
      <w:r w:rsidR="00241DF5" w:rsidRPr="009E0329">
        <w:t>A fault will occur if an error is made whilst performing an obstacle after it has been started.</w:t>
      </w:r>
      <w:bookmarkEnd w:id="20"/>
    </w:p>
    <w:p w14:paraId="2D776664" w14:textId="77777777" w:rsidR="00241DF5" w:rsidRPr="009E0329" w:rsidRDefault="00241DF5" w:rsidP="00241DF5">
      <w:pPr>
        <w:ind w:left="993"/>
      </w:pPr>
      <w:bookmarkStart w:id="21" w:name="_Toc42448116"/>
      <w:r w:rsidRPr="009E0329">
        <w:t>Example:</w:t>
      </w:r>
      <w:bookmarkEnd w:id="21"/>
    </w:p>
    <w:p w14:paraId="589FDE52" w14:textId="77777777" w:rsidR="00241DF5" w:rsidRPr="009E0329" w:rsidRDefault="00241DF5" w:rsidP="00A952E3">
      <w:pPr>
        <w:pStyle w:val="ListParagraph"/>
        <w:numPr>
          <w:ilvl w:val="0"/>
          <w:numId w:val="46"/>
        </w:numPr>
        <w:suppressAutoHyphens w:val="0"/>
        <w:spacing w:after="120" w:line="259" w:lineRule="auto"/>
        <w:ind w:left="1276" w:hanging="284"/>
      </w:pPr>
      <w:r w:rsidRPr="009E0329">
        <w:t>A dog that enters the weave poles at any point other than between the 1st and 2nd pole and is not scored for that attempt</w:t>
      </w:r>
    </w:p>
    <w:p w14:paraId="0820E162" w14:textId="77777777" w:rsidR="00241DF5" w:rsidRPr="009E0329" w:rsidRDefault="00241DF5" w:rsidP="00A952E3">
      <w:pPr>
        <w:pStyle w:val="ListParagraph"/>
        <w:numPr>
          <w:ilvl w:val="0"/>
          <w:numId w:val="46"/>
        </w:numPr>
        <w:suppressAutoHyphens w:val="0"/>
        <w:spacing w:after="120" w:line="259" w:lineRule="auto"/>
        <w:ind w:left="1276" w:hanging="284"/>
      </w:pPr>
      <w:r w:rsidRPr="009E0329">
        <w:t xml:space="preserve">If a dog places a paw on the dog walk, the retracts the paw or dismounts before making contact with the down colour has faulted the obstacle and not scored for that attempt </w:t>
      </w:r>
    </w:p>
    <w:p w14:paraId="70732E29" w14:textId="77777777" w:rsidR="00241DF5" w:rsidRPr="009E0329" w:rsidRDefault="00241DF5" w:rsidP="00241DF5">
      <w:pPr>
        <w:ind w:left="426"/>
      </w:pPr>
      <w:r w:rsidRPr="009E0329">
        <w:t xml:space="preserve">Refer to individual </w:t>
      </w:r>
      <w:proofErr w:type="gramStart"/>
      <w:r w:rsidRPr="009E0329">
        <w:t>games</w:t>
      </w:r>
      <w:proofErr w:type="gramEnd"/>
      <w:r w:rsidRPr="009E0329">
        <w:t xml:space="preserve"> rules for information regarding additional attempts.</w:t>
      </w:r>
    </w:p>
    <w:p w14:paraId="623D4D3C" w14:textId="77777777" w:rsidR="00820318" w:rsidRPr="009E0329" w:rsidRDefault="00820318" w:rsidP="00241DF5">
      <w:pPr>
        <w:ind w:left="426"/>
      </w:pPr>
    </w:p>
    <w:p w14:paraId="48DD0271" w14:textId="3C5902F6" w:rsidR="00820318" w:rsidRPr="009E0329" w:rsidRDefault="00820318" w:rsidP="00820318">
      <w:pPr>
        <w:keepLines/>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Games Definitions 2. Faulting an Obstacle</w:t>
      </w:r>
    </w:p>
    <w:p w14:paraId="036797D6" w14:textId="77777777" w:rsidR="00820318" w:rsidRPr="009E0329" w:rsidRDefault="00820318" w:rsidP="00820318"/>
    <w:p w14:paraId="1F3750CD" w14:textId="77777777" w:rsidR="00820318" w:rsidRPr="009E0329" w:rsidRDefault="00820318" w:rsidP="00820318">
      <w:pPr>
        <w:widowControl w:val="0"/>
        <w:spacing w:before="135"/>
        <w:rPr>
          <w:color w:val="0070C0"/>
          <w:sz w:val="21"/>
          <w:szCs w:val="21"/>
        </w:rPr>
      </w:pPr>
      <w:r w:rsidRPr="009E0329">
        <w:rPr>
          <w:b/>
          <w:color w:val="0070C0"/>
        </w:rPr>
        <w:t xml:space="preserve">2.1. </w:t>
      </w:r>
      <w:r w:rsidRPr="009E0329">
        <w:rPr>
          <w:color w:val="0070C0"/>
          <w:sz w:val="21"/>
          <w:szCs w:val="21"/>
        </w:rPr>
        <w:t xml:space="preserve">A dog cannot be faulted until it ‘starts’ the obstacle – see ‘starting an obstacle’. </w:t>
      </w:r>
    </w:p>
    <w:p w14:paraId="28239966" w14:textId="77777777" w:rsidR="00820318" w:rsidRPr="009E0329" w:rsidRDefault="00820318" w:rsidP="00820318">
      <w:pPr>
        <w:widowControl w:val="0"/>
        <w:spacing w:before="131" w:line="244" w:lineRule="auto"/>
        <w:ind w:right="1171"/>
        <w:rPr>
          <w:color w:val="0070C0"/>
          <w:sz w:val="21"/>
          <w:szCs w:val="21"/>
        </w:rPr>
      </w:pPr>
      <w:r w:rsidRPr="009E0329">
        <w:rPr>
          <w:b/>
          <w:color w:val="0070C0"/>
        </w:rPr>
        <w:t xml:space="preserve">2.2. </w:t>
      </w:r>
      <w:r w:rsidRPr="009E0329">
        <w:rPr>
          <w:color w:val="0070C0"/>
          <w:sz w:val="21"/>
          <w:szCs w:val="21"/>
        </w:rPr>
        <w:t xml:space="preserve">A fault will occur if an error is made whilst performing an obstacle after it has </w:t>
      </w:r>
      <w:proofErr w:type="gramStart"/>
      <w:r w:rsidRPr="009E0329">
        <w:rPr>
          <w:color w:val="0070C0"/>
          <w:sz w:val="21"/>
          <w:szCs w:val="21"/>
        </w:rPr>
        <w:t>been  started</w:t>
      </w:r>
      <w:proofErr w:type="gramEnd"/>
      <w:r w:rsidRPr="009E0329">
        <w:rPr>
          <w:color w:val="0070C0"/>
          <w:sz w:val="21"/>
          <w:szCs w:val="21"/>
        </w:rPr>
        <w:t xml:space="preserve">. </w:t>
      </w:r>
    </w:p>
    <w:p w14:paraId="7DB74615" w14:textId="77777777" w:rsidR="00820318" w:rsidRPr="009E0329" w:rsidRDefault="00820318" w:rsidP="00820318">
      <w:pPr>
        <w:widowControl w:val="0"/>
        <w:spacing w:before="51"/>
        <w:rPr>
          <w:color w:val="0070C0"/>
        </w:rPr>
      </w:pPr>
    </w:p>
    <w:p w14:paraId="78C0981F" w14:textId="4D02C11D" w:rsidR="00820318" w:rsidRPr="009E0329" w:rsidRDefault="00820318" w:rsidP="00820318">
      <w:pPr>
        <w:widowControl w:val="0"/>
        <w:spacing w:before="51"/>
        <w:rPr>
          <w:color w:val="0070C0"/>
        </w:rPr>
      </w:pPr>
      <w:r w:rsidRPr="009E0329">
        <w:rPr>
          <w:color w:val="0070C0"/>
        </w:rPr>
        <w:t xml:space="preserve">Example: </w:t>
      </w:r>
    </w:p>
    <w:p w14:paraId="0F98D4B3" w14:textId="77777777" w:rsidR="00820318" w:rsidRPr="009E0329" w:rsidRDefault="00820318" w:rsidP="00820318">
      <w:pPr>
        <w:widowControl w:val="0"/>
        <w:spacing w:before="133" w:line="244" w:lineRule="auto"/>
        <w:ind w:right="873"/>
        <w:rPr>
          <w:color w:val="0070C0"/>
        </w:rPr>
      </w:pPr>
      <w:r w:rsidRPr="009E0329">
        <w:rPr>
          <w:color w:val="0070C0"/>
        </w:rPr>
        <w:t xml:space="preserve">a. A dog that enters the weave poles at any point other than between the 1st </w:t>
      </w:r>
      <w:proofErr w:type="gramStart"/>
      <w:r w:rsidRPr="009E0329">
        <w:rPr>
          <w:color w:val="0070C0"/>
        </w:rPr>
        <w:t>and  2</w:t>
      </w:r>
      <w:proofErr w:type="gramEnd"/>
      <w:r w:rsidRPr="009E0329">
        <w:rPr>
          <w:color w:val="0070C0"/>
        </w:rPr>
        <w:t xml:space="preserve">nd pole and is not scored for that attempt </w:t>
      </w:r>
    </w:p>
    <w:p w14:paraId="75249F2E" w14:textId="77777777" w:rsidR="00820318" w:rsidRPr="009E0329" w:rsidRDefault="00820318" w:rsidP="00820318">
      <w:pPr>
        <w:widowControl w:val="0"/>
        <w:spacing w:before="8" w:line="244" w:lineRule="auto"/>
        <w:ind w:right="759"/>
        <w:rPr>
          <w:color w:val="0070C0"/>
        </w:rPr>
      </w:pPr>
      <w:r w:rsidRPr="009E0329">
        <w:rPr>
          <w:color w:val="0070C0"/>
        </w:rPr>
        <w:t xml:space="preserve">b. If a dog places a paw on the dog walk, </w:t>
      </w:r>
      <w:r w:rsidRPr="009E0329">
        <w:rPr>
          <w:strike/>
          <w:color w:val="0070C0"/>
        </w:rPr>
        <w:t>the</w:t>
      </w:r>
      <w:r w:rsidRPr="009E0329">
        <w:rPr>
          <w:color w:val="0070C0"/>
        </w:rPr>
        <w:t xml:space="preserve"> </w:t>
      </w:r>
      <w:r w:rsidRPr="009E0329">
        <w:rPr>
          <w:color w:val="0070C0"/>
          <w:u w:val="single"/>
        </w:rPr>
        <w:t>then</w:t>
      </w:r>
      <w:r w:rsidRPr="009E0329">
        <w:rPr>
          <w:color w:val="0070C0"/>
        </w:rPr>
        <w:t xml:space="preserve"> retracts the paw or dismounts before making contact with the down colour</w:t>
      </w:r>
      <w:r w:rsidRPr="009E0329">
        <w:rPr>
          <w:color w:val="0070C0"/>
          <w:u w:val="single"/>
        </w:rPr>
        <w:t xml:space="preserve">, then a </w:t>
      </w:r>
      <w:r w:rsidRPr="009E0329">
        <w:rPr>
          <w:strike/>
          <w:color w:val="0070C0"/>
        </w:rPr>
        <w:t xml:space="preserve">has </w:t>
      </w:r>
      <w:r w:rsidRPr="009E0329">
        <w:rPr>
          <w:color w:val="0070C0"/>
        </w:rPr>
        <w:t>fault</w:t>
      </w:r>
      <w:r w:rsidRPr="009E0329">
        <w:rPr>
          <w:strike/>
          <w:color w:val="0070C0"/>
        </w:rPr>
        <w:t>ed</w:t>
      </w:r>
      <w:r w:rsidRPr="009E0329">
        <w:rPr>
          <w:color w:val="0070C0"/>
        </w:rPr>
        <w:t xml:space="preserve"> </w:t>
      </w:r>
      <w:r w:rsidRPr="009E0329">
        <w:rPr>
          <w:color w:val="0070C0"/>
          <w:u w:val="single"/>
        </w:rPr>
        <w:t xml:space="preserve">is given and </w:t>
      </w:r>
      <w:r w:rsidRPr="009E0329">
        <w:rPr>
          <w:color w:val="0070C0"/>
        </w:rPr>
        <w:t xml:space="preserve">the obstacle </w:t>
      </w:r>
      <w:proofErr w:type="gramStart"/>
      <w:r w:rsidRPr="009E0329">
        <w:rPr>
          <w:strike/>
          <w:color w:val="0070C0"/>
        </w:rPr>
        <w:t xml:space="preserve">and </w:t>
      </w:r>
      <w:r w:rsidRPr="009E0329">
        <w:rPr>
          <w:color w:val="0070C0"/>
        </w:rPr>
        <w:t xml:space="preserve"> </w:t>
      </w:r>
      <w:r w:rsidRPr="009E0329">
        <w:rPr>
          <w:color w:val="0070C0"/>
          <w:u w:val="single"/>
        </w:rPr>
        <w:t>is</w:t>
      </w:r>
      <w:proofErr w:type="gramEnd"/>
      <w:r w:rsidRPr="009E0329">
        <w:rPr>
          <w:color w:val="0070C0"/>
          <w:u w:val="single"/>
        </w:rPr>
        <w:t xml:space="preserve"> </w:t>
      </w:r>
      <w:r w:rsidRPr="009E0329">
        <w:rPr>
          <w:color w:val="0070C0"/>
        </w:rPr>
        <w:t xml:space="preserve">not scored for that attempt.  </w:t>
      </w:r>
    </w:p>
    <w:p w14:paraId="18FBA4D8" w14:textId="77777777" w:rsidR="00820318" w:rsidRPr="009E0329" w:rsidRDefault="00820318" w:rsidP="00820318">
      <w:pPr>
        <w:widowControl w:val="0"/>
        <w:spacing w:before="129"/>
        <w:rPr>
          <w:color w:val="0070C0"/>
        </w:rPr>
      </w:pPr>
      <w:r w:rsidRPr="009E0329">
        <w:rPr>
          <w:color w:val="0070C0"/>
        </w:rPr>
        <w:t xml:space="preserve">Refer to individual </w:t>
      </w:r>
      <w:proofErr w:type="gramStart"/>
      <w:r w:rsidRPr="009E0329">
        <w:rPr>
          <w:color w:val="0070C0"/>
        </w:rPr>
        <w:t>games</w:t>
      </w:r>
      <w:proofErr w:type="gramEnd"/>
      <w:r w:rsidRPr="009E0329">
        <w:rPr>
          <w:color w:val="0070C0"/>
        </w:rPr>
        <w:t xml:space="preserve"> rules for information regarding additional attempts. </w:t>
      </w:r>
    </w:p>
    <w:p w14:paraId="70392C92" w14:textId="77777777" w:rsidR="00820318" w:rsidRPr="009E0329" w:rsidRDefault="00820318" w:rsidP="00820318"/>
    <w:p w14:paraId="42474F17" w14:textId="5A7B3352" w:rsidR="00820318" w:rsidRPr="009E0329" w:rsidRDefault="00820318" w:rsidP="00820318">
      <w:pPr>
        <w:keepLines/>
        <w:rPr>
          <w:rFonts w:ascii="Arial" w:hAnsi="Arial" w:cs="Arial"/>
          <w:b/>
          <w:color w:val="FF0000"/>
          <w:sz w:val="20"/>
          <w:szCs w:val="20"/>
        </w:rPr>
      </w:pPr>
      <w:r w:rsidRPr="009E0329">
        <w:rPr>
          <w:rFonts w:ascii="Arial" w:hAnsi="Arial" w:cs="Arial"/>
          <w:b/>
          <w:color w:val="FF0000"/>
          <w:sz w:val="20"/>
          <w:szCs w:val="20"/>
        </w:rPr>
        <w:t>(QLD) Rationale Games Definitions 2. Faulting an Obstacle</w:t>
      </w:r>
    </w:p>
    <w:p w14:paraId="10EB9D46" w14:textId="77777777" w:rsidR="00820318" w:rsidRPr="009E0329" w:rsidRDefault="00820318" w:rsidP="00820318"/>
    <w:p w14:paraId="4657075A" w14:textId="1293D850" w:rsidR="00820318" w:rsidRPr="009E0329" w:rsidRDefault="00820318" w:rsidP="00820318">
      <w:pPr>
        <w:rPr>
          <w:rFonts w:eastAsia="Roboto"/>
          <w:color w:val="FF0000"/>
        </w:rPr>
      </w:pPr>
      <w:r w:rsidRPr="009E0329">
        <w:rPr>
          <w:rFonts w:eastAsia="Roboto"/>
          <w:color w:val="FF0000"/>
        </w:rPr>
        <w:t>Corrected incorrect word and modified to correct grammar and improve clarity.</w:t>
      </w:r>
    </w:p>
    <w:p w14:paraId="71F303B6" w14:textId="77777777" w:rsidR="00820318" w:rsidRPr="009E0329" w:rsidRDefault="00820318" w:rsidP="00820318">
      <w:pPr>
        <w:rPr>
          <w:rFonts w:eastAsia="Roboto"/>
          <w:color w:val="FF0000"/>
        </w:rPr>
      </w:pPr>
    </w:p>
    <w:p w14:paraId="0DD2EA9E" w14:textId="7C585A67" w:rsidR="00820318" w:rsidRPr="009E0329" w:rsidRDefault="00820318" w:rsidP="00820318">
      <w:pPr>
        <w:rPr>
          <w:rFonts w:ascii="Arial" w:hAnsi="Arial" w:cs="Arial"/>
          <w:b/>
          <w:bCs/>
          <w:color w:val="0070C0"/>
          <w:spacing w:val="-16"/>
          <w:sz w:val="20"/>
          <w:szCs w:val="20"/>
        </w:rPr>
      </w:pPr>
      <w:r w:rsidRPr="009E0329">
        <w:rPr>
          <w:rFonts w:ascii="Arial" w:hAnsi="Arial" w:cs="Arial"/>
          <w:b/>
          <w:bCs/>
          <w:color w:val="0070C0"/>
          <w:spacing w:val="-16"/>
          <w:sz w:val="20"/>
          <w:szCs w:val="20"/>
        </w:rPr>
        <w:t xml:space="preserve">(QLD) Proposed change to Games Definitions – New </w:t>
      </w:r>
      <w:r w:rsidR="00866ADA" w:rsidRPr="009E0329">
        <w:rPr>
          <w:rFonts w:ascii="Arial" w:hAnsi="Arial" w:cs="Arial"/>
          <w:b/>
          <w:bCs/>
          <w:color w:val="0070C0"/>
          <w:spacing w:val="-16"/>
          <w:sz w:val="20"/>
          <w:szCs w:val="20"/>
        </w:rPr>
        <w:t>Rule</w:t>
      </w:r>
    </w:p>
    <w:p w14:paraId="21419F1B" w14:textId="77777777" w:rsidR="00866ADA" w:rsidRPr="009E0329" w:rsidRDefault="00866ADA" w:rsidP="00820318">
      <w:pPr>
        <w:rPr>
          <w:rFonts w:ascii="Arial" w:hAnsi="Arial" w:cs="Arial"/>
          <w:b/>
          <w:bCs/>
          <w:color w:val="0070C0"/>
          <w:spacing w:val="-16"/>
          <w:sz w:val="20"/>
          <w:szCs w:val="20"/>
        </w:rPr>
      </w:pPr>
    </w:p>
    <w:p w14:paraId="1F2D5CA3" w14:textId="5BBF0D8E" w:rsidR="00866ADA" w:rsidRPr="009E0329" w:rsidRDefault="00866ADA" w:rsidP="00820318">
      <w:pPr>
        <w:rPr>
          <w:rFonts w:ascii="Arial" w:hAnsi="Arial" w:cs="Arial"/>
          <w:b/>
          <w:bCs/>
          <w:color w:val="0070C0"/>
          <w:spacing w:val="-16"/>
          <w:sz w:val="20"/>
          <w:szCs w:val="20"/>
          <w:u w:val="single"/>
        </w:rPr>
      </w:pPr>
      <w:r w:rsidRPr="009E0329">
        <w:rPr>
          <w:rFonts w:ascii="Arial" w:hAnsi="Arial" w:cs="Arial"/>
          <w:b/>
          <w:bCs/>
          <w:color w:val="0070C0"/>
          <w:spacing w:val="-16"/>
          <w:sz w:val="20"/>
          <w:szCs w:val="20"/>
          <w:u w:val="single"/>
        </w:rPr>
        <w:t>Scoring of Contacts</w:t>
      </w:r>
    </w:p>
    <w:p w14:paraId="51F1C306" w14:textId="77777777" w:rsidR="00866ADA" w:rsidRPr="009E0329" w:rsidRDefault="00866ADA" w:rsidP="00820318">
      <w:pPr>
        <w:rPr>
          <w:rFonts w:ascii="Arial" w:hAnsi="Arial" w:cs="Arial"/>
          <w:b/>
          <w:bCs/>
          <w:color w:val="0070C0"/>
          <w:spacing w:val="-16"/>
          <w:sz w:val="20"/>
          <w:szCs w:val="20"/>
          <w:u w:val="single"/>
        </w:rPr>
      </w:pPr>
    </w:p>
    <w:p w14:paraId="15B387BF" w14:textId="5F052C71" w:rsidR="00820318" w:rsidRPr="009E0329" w:rsidRDefault="00866ADA" w:rsidP="00866ADA">
      <w:pPr>
        <w:widowControl w:val="0"/>
        <w:rPr>
          <w:rFonts w:ascii="Arial" w:hAnsi="Arial" w:cs="Arial"/>
          <w:b/>
          <w:bCs/>
          <w:color w:val="0070C0"/>
          <w:spacing w:val="-16"/>
          <w:sz w:val="20"/>
          <w:szCs w:val="20"/>
        </w:rPr>
      </w:pPr>
      <w:r w:rsidRPr="009E0329">
        <w:rPr>
          <w:color w:val="0070C0"/>
          <w:u w:val="single"/>
        </w:rPr>
        <w:t xml:space="preserve">Once a contact obstacle has been started, it is considered completed when any part of the dog’s paw touches the down contact area. </w:t>
      </w:r>
    </w:p>
    <w:p w14:paraId="69F9AD93" w14:textId="77777777" w:rsidR="00820318" w:rsidRPr="009E0329" w:rsidRDefault="00820318" w:rsidP="00866ADA">
      <w:pPr>
        <w:rPr>
          <w:rFonts w:ascii="Arial" w:hAnsi="Arial" w:cs="Arial"/>
          <w:b/>
          <w:bCs/>
          <w:color w:val="0070C0"/>
          <w:spacing w:val="-16"/>
          <w:sz w:val="20"/>
          <w:szCs w:val="20"/>
        </w:rPr>
      </w:pPr>
    </w:p>
    <w:p w14:paraId="7302B884" w14:textId="7441712D" w:rsidR="00866ADA" w:rsidRPr="009E0329" w:rsidRDefault="00866ADA" w:rsidP="00866ADA">
      <w:pPr>
        <w:rPr>
          <w:rFonts w:ascii="Arial" w:hAnsi="Arial" w:cs="Arial"/>
          <w:b/>
          <w:color w:val="FF0000"/>
          <w:sz w:val="20"/>
          <w:szCs w:val="20"/>
        </w:rPr>
      </w:pPr>
      <w:r w:rsidRPr="009E0329">
        <w:rPr>
          <w:rFonts w:ascii="Arial" w:hAnsi="Arial" w:cs="Arial"/>
          <w:b/>
          <w:color w:val="FF0000"/>
          <w:sz w:val="20"/>
          <w:szCs w:val="20"/>
        </w:rPr>
        <w:t>(QLD) Rationale Games Definitions – New Rule – Scoring of Contracts</w:t>
      </w:r>
    </w:p>
    <w:p w14:paraId="07C65795" w14:textId="77777777" w:rsidR="00866ADA" w:rsidRPr="009E0329" w:rsidRDefault="00866ADA" w:rsidP="00866ADA">
      <w:pPr>
        <w:rPr>
          <w:rFonts w:ascii="Arial" w:hAnsi="Arial" w:cs="Arial"/>
          <w:b/>
          <w:bCs/>
          <w:color w:val="0070C0"/>
          <w:spacing w:val="-16"/>
          <w:sz w:val="20"/>
          <w:szCs w:val="20"/>
        </w:rPr>
      </w:pPr>
    </w:p>
    <w:p w14:paraId="02903663" w14:textId="77777777" w:rsidR="00866ADA" w:rsidRPr="009E0329" w:rsidRDefault="00866ADA" w:rsidP="00866ADA">
      <w:pPr>
        <w:widowControl w:val="0"/>
        <w:rPr>
          <w:rFonts w:eastAsia="Roboto"/>
          <w:color w:val="FF0000"/>
        </w:rPr>
      </w:pPr>
      <w:r w:rsidRPr="009E0329">
        <w:rPr>
          <w:rFonts w:eastAsia="Roboto"/>
          <w:color w:val="FF0000"/>
        </w:rPr>
        <w:t>I don't think the criteria for when the contact is completed and scored is made clear anywhere else in the Games Rules and it applies to all games, so it's probably worth putting it up the front of the Rules so it's easier to interpret each of the three subsequent games rules.</w:t>
      </w:r>
    </w:p>
    <w:p w14:paraId="6AA8D012" w14:textId="77777777" w:rsidR="00866ADA" w:rsidRPr="009E0329" w:rsidRDefault="00866ADA" w:rsidP="00866ADA">
      <w:pPr>
        <w:rPr>
          <w:rFonts w:ascii="Arial" w:hAnsi="Arial" w:cs="Arial"/>
          <w:b/>
          <w:bCs/>
          <w:color w:val="0070C0"/>
          <w:spacing w:val="-16"/>
          <w:sz w:val="20"/>
          <w:szCs w:val="20"/>
        </w:rPr>
      </w:pPr>
    </w:p>
    <w:p w14:paraId="606DAB72" w14:textId="77777777" w:rsidR="00F13796" w:rsidRDefault="00F13796">
      <w:pPr>
        <w:suppressAutoHyphens w:val="0"/>
        <w:spacing w:after="200" w:line="276" w:lineRule="auto"/>
        <w:rPr>
          <w:rFonts w:ascii="Arial" w:hAnsi="Arial" w:cs="Arial"/>
          <w:b/>
          <w:bCs/>
          <w:color w:val="0070C0"/>
          <w:spacing w:val="-16"/>
          <w:sz w:val="20"/>
          <w:szCs w:val="20"/>
        </w:rPr>
      </w:pPr>
      <w:r>
        <w:rPr>
          <w:rFonts w:ascii="Arial" w:hAnsi="Arial" w:cs="Arial"/>
          <w:b/>
          <w:bCs/>
          <w:color w:val="0070C0"/>
          <w:spacing w:val="-16"/>
          <w:sz w:val="20"/>
          <w:szCs w:val="20"/>
        </w:rPr>
        <w:br w:type="page"/>
      </w:r>
    </w:p>
    <w:p w14:paraId="6693F1CC" w14:textId="0577CFDB" w:rsidR="00866ADA" w:rsidRPr="009E0329" w:rsidRDefault="00866ADA" w:rsidP="00866ADA">
      <w:pPr>
        <w:rPr>
          <w:rFonts w:ascii="Arial" w:hAnsi="Arial" w:cs="Arial"/>
          <w:b/>
          <w:bCs/>
          <w:color w:val="0070C0"/>
          <w:spacing w:val="-16"/>
          <w:sz w:val="20"/>
          <w:szCs w:val="20"/>
        </w:rPr>
      </w:pPr>
      <w:r w:rsidRPr="009E0329">
        <w:rPr>
          <w:rFonts w:ascii="Arial" w:hAnsi="Arial" w:cs="Arial"/>
          <w:b/>
          <w:bCs/>
          <w:color w:val="0070C0"/>
          <w:spacing w:val="-16"/>
          <w:sz w:val="20"/>
          <w:szCs w:val="20"/>
        </w:rPr>
        <w:lastRenderedPageBreak/>
        <w:t>(QLD) Proposed change to Games Definitions – New Rule</w:t>
      </w:r>
    </w:p>
    <w:p w14:paraId="54AFFC52" w14:textId="77777777" w:rsidR="00866ADA" w:rsidRPr="009E0329" w:rsidRDefault="00866ADA" w:rsidP="00866ADA">
      <w:pPr>
        <w:rPr>
          <w:rFonts w:ascii="Arial" w:hAnsi="Arial" w:cs="Arial"/>
          <w:b/>
          <w:bCs/>
          <w:color w:val="0070C0"/>
          <w:spacing w:val="-16"/>
          <w:sz w:val="20"/>
          <w:szCs w:val="20"/>
        </w:rPr>
      </w:pPr>
    </w:p>
    <w:p w14:paraId="7E6FAE20" w14:textId="64767C13" w:rsidR="00866ADA" w:rsidRPr="009E0329" w:rsidRDefault="00866ADA" w:rsidP="00866ADA">
      <w:pPr>
        <w:rPr>
          <w:rFonts w:ascii="Arial" w:hAnsi="Arial" w:cs="Arial"/>
          <w:b/>
          <w:bCs/>
          <w:color w:val="0070C0"/>
          <w:spacing w:val="-16"/>
          <w:sz w:val="20"/>
          <w:szCs w:val="20"/>
          <w:u w:val="single"/>
        </w:rPr>
      </w:pPr>
      <w:r w:rsidRPr="009E0329">
        <w:rPr>
          <w:rFonts w:ascii="Arial" w:hAnsi="Arial" w:cs="Arial"/>
          <w:b/>
          <w:bCs/>
          <w:color w:val="0070C0"/>
          <w:spacing w:val="-16"/>
          <w:sz w:val="20"/>
          <w:szCs w:val="20"/>
          <w:u w:val="single"/>
        </w:rPr>
        <w:t>Starting and Finishing</w:t>
      </w:r>
    </w:p>
    <w:p w14:paraId="25911188" w14:textId="77777777" w:rsidR="00866ADA" w:rsidRPr="009E0329" w:rsidRDefault="00866ADA" w:rsidP="00866ADA">
      <w:pPr>
        <w:rPr>
          <w:rFonts w:ascii="Arial" w:hAnsi="Arial" w:cs="Arial"/>
          <w:b/>
          <w:bCs/>
          <w:color w:val="0070C0"/>
          <w:spacing w:val="-16"/>
          <w:sz w:val="20"/>
          <w:szCs w:val="20"/>
          <w:u w:val="single"/>
        </w:rPr>
      </w:pPr>
    </w:p>
    <w:p w14:paraId="1A43C5CC" w14:textId="6751988F" w:rsidR="00866ADA" w:rsidRPr="009E0329" w:rsidRDefault="00866ADA" w:rsidP="00866ADA">
      <w:pPr>
        <w:widowControl w:val="0"/>
        <w:spacing w:before="54" w:line="244" w:lineRule="auto"/>
        <w:ind w:right="1064"/>
        <w:rPr>
          <w:color w:val="0070C0"/>
          <w:u w:val="single"/>
        </w:rPr>
      </w:pPr>
      <w:r w:rsidRPr="009E0329">
        <w:rPr>
          <w:b/>
          <w:color w:val="0070C0"/>
          <w:u w:val="single"/>
        </w:rPr>
        <w:t>New #. Starting.</w:t>
      </w:r>
      <w:r w:rsidRPr="009E0329">
        <w:rPr>
          <w:color w:val="0070C0"/>
          <w:u w:val="single"/>
        </w:rPr>
        <w:t xml:space="preserve"> The Judge may nominate a line, or an obstacle in the course, where the Handler will position the dog to start. i.e. The start may be when the dog crosses a line or crosses the plane of an obstacle. Electronic timing gates may be used under the same conditions for Agility Trials </w:t>
      </w:r>
    </w:p>
    <w:p w14:paraId="3507ECB1" w14:textId="2F123B55" w:rsidR="00866ADA" w:rsidRPr="009E0329" w:rsidRDefault="00866ADA" w:rsidP="00866ADA">
      <w:pPr>
        <w:widowControl w:val="0"/>
        <w:spacing w:before="124"/>
        <w:rPr>
          <w:color w:val="0070C0"/>
          <w:u w:val="single"/>
        </w:rPr>
      </w:pPr>
      <w:r w:rsidRPr="009E0329">
        <w:rPr>
          <w:b/>
          <w:color w:val="0070C0"/>
          <w:u w:val="single"/>
        </w:rPr>
        <w:t xml:space="preserve">New #. Finishing: </w:t>
      </w:r>
      <w:r w:rsidRPr="009E0329">
        <w:rPr>
          <w:color w:val="0070C0"/>
          <w:u w:val="single"/>
        </w:rPr>
        <w:t xml:space="preserve">The Judge may define the finish as a line across which a dog must pass or an obstacle which a dog must negotiate to finish. Electronic timing gates may be used under the same conditions for Agility Trials. </w:t>
      </w:r>
    </w:p>
    <w:p w14:paraId="43FD4AC3" w14:textId="77777777" w:rsidR="00820318" w:rsidRPr="009E0329" w:rsidRDefault="00820318" w:rsidP="00820318">
      <w:pPr>
        <w:rPr>
          <w:rFonts w:eastAsia="Roboto"/>
          <w:color w:val="FF0000"/>
        </w:rPr>
      </w:pPr>
    </w:p>
    <w:p w14:paraId="64C860A7" w14:textId="4F9AC6C1" w:rsidR="00866ADA" w:rsidRPr="009E0329" w:rsidRDefault="00866ADA" w:rsidP="00820318">
      <w:pPr>
        <w:rPr>
          <w:rFonts w:ascii="Arial" w:hAnsi="Arial" w:cs="Arial"/>
          <w:b/>
          <w:color w:val="FF0000"/>
          <w:sz w:val="20"/>
          <w:szCs w:val="20"/>
        </w:rPr>
      </w:pPr>
      <w:r w:rsidRPr="009E0329">
        <w:rPr>
          <w:rFonts w:ascii="Arial" w:hAnsi="Arial" w:cs="Arial"/>
          <w:b/>
          <w:color w:val="FF0000"/>
          <w:sz w:val="20"/>
          <w:szCs w:val="20"/>
        </w:rPr>
        <w:t>(QLD) Rationale Games Definitions – New Rule – Starting and Finishing</w:t>
      </w:r>
    </w:p>
    <w:p w14:paraId="2CFBB60B" w14:textId="77777777" w:rsidR="00866ADA" w:rsidRPr="009E0329" w:rsidRDefault="00866ADA" w:rsidP="00820318">
      <w:pPr>
        <w:rPr>
          <w:rFonts w:eastAsia="Roboto"/>
          <w:color w:val="FF0000"/>
        </w:rPr>
      </w:pPr>
    </w:p>
    <w:p w14:paraId="364DDB79" w14:textId="414D7598" w:rsidR="00866ADA" w:rsidRPr="009E0329" w:rsidRDefault="00866ADA" w:rsidP="00866ADA">
      <w:pPr>
        <w:widowControl w:val="0"/>
        <w:rPr>
          <w:rFonts w:eastAsia="Roboto"/>
          <w:color w:val="FF0000"/>
        </w:rPr>
      </w:pPr>
      <w:r w:rsidRPr="009E0329">
        <w:rPr>
          <w:rFonts w:eastAsia="Roboto"/>
          <w:color w:val="FF0000"/>
        </w:rPr>
        <w:t>Starting and Finishing is described in each of the three games rules and it makes sense to have it clearly described once up the front of the Games rules to make it easier to read the remainder.</w:t>
      </w:r>
    </w:p>
    <w:p w14:paraId="47926A2F" w14:textId="77777777" w:rsidR="00866ADA" w:rsidRPr="009E0329" w:rsidRDefault="00866ADA" w:rsidP="00866ADA">
      <w:pPr>
        <w:rPr>
          <w:rFonts w:eastAsia="Roboto"/>
          <w:color w:val="FF0000"/>
        </w:rPr>
      </w:pPr>
    </w:p>
    <w:p w14:paraId="29C40D26" w14:textId="301CDD54" w:rsidR="00820318" w:rsidRPr="009E0329" w:rsidRDefault="00820318" w:rsidP="00820318">
      <w:pPr>
        <w:pStyle w:val="NormalWeb"/>
        <w:spacing w:before="0" w:beforeAutospacing="0" w:after="0" w:afterAutospacing="0"/>
        <w:rPr>
          <w:rFonts w:ascii="Arial" w:hAnsi="Arial" w:cs="Arial"/>
          <w:b/>
          <w:color w:val="76923C" w:themeColor="accent3" w:themeShade="BF"/>
          <w:sz w:val="20"/>
          <w:szCs w:val="20"/>
          <w:lang w:val="en-AU"/>
        </w:rPr>
      </w:pPr>
      <w:r w:rsidRPr="009E0329">
        <w:rPr>
          <w:rFonts w:ascii="Arial" w:hAnsi="Arial" w:cs="Arial"/>
          <w:b/>
          <w:color w:val="76923C" w:themeColor="accent3" w:themeShade="BF"/>
          <w:sz w:val="20"/>
          <w:szCs w:val="20"/>
          <w:lang w:val="en-AU"/>
        </w:rPr>
        <w:t xml:space="preserve">Note: QLD proposal new </w:t>
      </w:r>
      <w:r w:rsidR="00866ADA" w:rsidRPr="009E0329">
        <w:rPr>
          <w:rFonts w:ascii="Arial" w:hAnsi="Arial" w:cs="Arial"/>
          <w:b/>
          <w:color w:val="76923C" w:themeColor="accent3" w:themeShade="BF"/>
          <w:sz w:val="20"/>
          <w:szCs w:val="20"/>
          <w:lang w:val="en-AU"/>
        </w:rPr>
        <w:t>Rules</w:t>
      </w:r>
      <w:r w:rsidRPr="009E0329">
        <w:rPr>
          <w:rFonts w:ascii="Arial" w:hAnsi="Arial" w:cs="Arial"/>
          <w:b/>
          <w:color w:val="76923C" w:themeColor="accent3" w:themeShade="BF"/>
          <w:sz w:val="20"/>
          <w:szCs w:val="20"/>
          <w:lang w:val="en-AU"/>
        </w:rPr>
        <w:t xml:space="preserve"> renumbers the rest of the Games Definition section</w:t>
      </w:r>
    </w:p>
    <w:p w14:paraId="46C34DE0" w14:textId="77777777" w:rsidR="00866ADA" w:rsidRPr="009E0329" w:rsidRDefault="00866ADA" w:rsidP="00241DF5">
      <w:pPr>
        <w:keepLines/>
        <w:ind w:left="426"/>
      </w:pPr>
    </w:p>
    <w:p w14:paraId="42322C69" w14:textId="77777777" w:rsidR="00866ADA" w:rsidRPr="009E0329" w:rsidRDefault="00866ADA" w:rsidP="00241DF5">
      <w:pPr>
        <w:keepLines/>
        <w:ind w:left="426"/>
      </w:pPr>
    </w:p>
    <w:p w14:paraId="460921DA" w14:textId="238C854C" w:rsidR="00241DF5" w:rsidRPr="009E0329" w:rsidRDefault="00C370A9" w:rsidP="00C370A9">
      <w:pPr>
        <w:rPr>
          <w:b/>
          <w:bCs/>
        </w:rPr>
      </w:pPr>
      <w:bookmarkStart w:id="22" w:name="_Toc42448118"/>
      <w:bookmarkStart w:id="23" w:name="_Toc54447548"/>
      <w:bookmarkStart w:id="24" w:name="_Toc54449561"/>
      <w:r w:rsidRPr="009E0329">
        <w:rPr>
          <w:b/>
          <w:bCs/>
        </w:rPr>
        <w:t xml:space="preserve">4.     </w:t>
      </w:r>
      <w:r w:rsidR="00241DF5" w:rsidRPr="009E0329">
        <w:rPr>
          <w:b/>
          <w:bCs/>
        </w:rPr>
        <w:t>Agility Games Champion</w:t>
      </w:r>
      <w:bookmarkEnd w:id="22"/>
      <w:bookmarkEnd w:id="23"/>
      <w:bookmarkEnd w:id="24"/>
    </w:p>
    <w:p w14:paraId="5453F4EC" w14:textId="77777777" w:rsidR="008E7DA0" w:rsidRPr="009E0329" w:rsidRDefault="008E7DA0" w:rsidP="00241DF5">
      <w:pPr>
        <w:keepLines/>
        <w:ind w:left="426"/>
      </w:pPr>
    </w:p>
    <w:p w14:paraId="67648854" w14:textId="416B8180" w:rsidR="00241DF5" w:rsidRPr="009E0329" w:rsidRDefault="00241DF5" w:rsidP="00241DF5">
      <w:pPr>
        <w:keepLines/>
        <w:ind w:left="426"/>
      </w:pPr>
      <w:r w:rsidRPr="009E0329">
        <w:t>A dog will be eligible for the title of Agility Games Champion when they have attained 10 Qualifying Rounds in each of Master Snooker, Master Gamblers and Master Strategic Pairs after the completion of the Master title in each category.  A dog who has achieved the Agility Games Champion is eligible to have the prefix Ag Games Ch displayed before their name. All qualifications earned at any time shall account towards this title.</w:t>
      </w:r>
    </w:p>
    <w:p w14:paraId="6BA8642B" w14:textId="77777777" w:rsidR="00C370A9" w:rsidRPr="009E0329" w:rsidRDefault="00C370A9" w:rsidP="00241DF5">
      <w:pPr>
        <w:keepLines/>
        <w:ind w:left="426"/>
      </w:pPr>
    </w:p>
    <w:p w14:paraId="16CEDA15" w14:textId="77777777" w:rsidR="00241DF5" w:rsidRPr="009E0329" w:rsidRDefault="00241DF5" w:rsidP="00241DF5">
      <w:pPr>
        <w:keepLines/>
        <w:ind w:left="426"/>
      </w:pPr>
      <w:r w:rsidRPr="009E0329">
        <w:t>At least one qualification in each game must be obtained after 1 January 2021.</w:t>
      </w:r>
    </w:p>
    <w:p w14:paraId="24ABD460" w14:textId="77777777" w:rsidR="00241DF5" w:rsidRPr="009E0329" w:rsidRDefault="00241DF5" w:rsidP="0022282C">
      <w:pPr>
        <w:rPr>
          <w:rFonts w:ascii="Arial" w:hAnsi="Arial" w:cs="Arial"/>
          <w:color w:val="FF0000"/>
          <w:sz w:val="20"/>
          <w:szCs w:val="20"/>
        </w:rPr>
      </w:pPr>
    </w:p>
    <w:p w14:paraId="56AB8716" w14:textId="212703C1" w:rsidR="008E7DA0" w:rsidRPr="009E0329" w:rsidRDefault="008E7DA0" w:rsidP="008E7DA0">
      <w:pPr>
        <w:keepLines/>
        <w:rPr>
          <w:rFonts w:ascii="Arial" w:hAnsi="Arial" w:cs="Arial"/>
          <w:b/>
          <w:bCs/>
          <w:color w:val="0070C0"/>
          <w:spacing w:val="-16"/>
          <w:sz w:val="20"/>
          <w:szCs w:val="20"/>
        </w:rPr>
      </w:pPr>
      <w:r w:rsidRPr="009E0329">
        <w:rPr>
          <w:rFonts w:ascii="Arial" w:hAnsi="Arial" w:cs="Arial"/>
          <w:b/>
          <w:bCs/>
          <w:color w:val="0070C0"/>
          <w:spacing w:val="-16"/>
          <w:sz w:val="20"/>
          <w:szCs w:val="20"/>
        </w:rPr>
        <w:t>(NSW) Proposed change to Games Definitions 4. Agility Games Champion</w:t>
      </w:r>
    </w:p>
    <w:p w14:paraId="3D5A9AFD" w14:textId="77777777" w:rsidR="008E7DA0" w:rsidRPr="009E0329" w:rsidRDefault="008E7DA0" w:rsidP="008E7DA0">
      <w:pPr>
        <w:keepLines/>
        <w:rPr>
          <w:rFonts w:ascii="Arial" w:hAnsi="Arial" w:cs="Arial"/>
          <w:b/>
          <w:bCs/>
          <w:color w:val="0070C0"/>
          <w:spacing w:val="-16"/>
          <w:sz w:val="20"/>
          <w:szCs w:val="20"/>
        </w:rPr>
      </w:pPr>
    </w:p>
    <w:p w14:paraId="38F6B738" w14:textId="77777777" w:rsidR="008E7DA0" w:rsidRPr="009E0329" w:rsidRDefault="008E7DA0" w:rsidP="008E7DA0">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 xml:space="preserve">A dog will be eligible for the title of Agility Games Champion when they have attained </w:t>
      </w:r>
      <w:r w:rsidRPr="009E0329">
        <w:rPr>
          <w:rFonts w:ascii="Calibri" w:hAnsi="Calibri" w:cs="Calibri"/>
          <w:strike/>
          <w:color w:val="0070C0"/>
          <w:sz w:val="22"/>
          <w:szCs w:val="22"/>
          <w:lang w:val="en-AU"/>
        </w:rPr>
        <w:t>10</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6</w:t>
      </w:r>
      <w:r w:rsidRPr="009E0329">
        <w:rPr>
          <w:rFonts w:ascii="Calibri" w:hAnsi="Calibri" w:cs="Calibri"/>
          <w:color w:val="0070C0"/>
          <w:sz w:val="22"/>
          <w:szCs w:val="22"/>
          <w:lang w:val="en-AU"/>
        </w:rPr>
        <w:t xml:space="preserve"> Qualifying Rounds in each of Master Snooker, Master Gamblers and Master Strategic Pairs after the completion of the Master title in each category. A dog who has achieved the Agility Games Champion is eligible to have the prefix Ag Games Ch displayed before their name. All qualifications earned at any time shall account towards this title. </w:t>
      </w:r>
    </w:p>
    <w:p w14:paraId="5F705017" w14:textId="77777777" w:rsidR="00BA0CE3" w:rsidRPr="009E0329" w:rsidRDefault="00BA0CE3" w:rsidP="008E7DA0">
      <w:pPr>
        <w:pStyle w:val="NormalWeb"/>
        <w:spacing w:before="0" w:beforeAutospacing="0" w:after="0" w:afterAutospacing="0"/>
        <w:rPr>
          <w:color w:val="0070C0"/>
          <w:sz w:val="22"/>
          <w:szCs w:val="22"/>
          <w:lang w:val="en-AU"/>
        </w:rPr>
      </w:pPr>
    </w:p>
    <w:p w14:paraId="6BDFBDAD" w14:textId="77777777" w:rsidR="008E7DA0" w:rsidRPr="009E0329" w:rsidRDefault="008E7DA0" w:rsidP="008E7DA0">
      <w:pPr>
        <w:pStyle w:val="NormalWeb"/>
        <w:spacing w:before="0" w:beforeAutospacing="0" w:after="0" w:afterAutospacing="0"/>
        <w:rPr>
          <w:rFonts w:ascii="Calibri" w:hAnsi="Calibri" w:cs="Calibri"/>
          <w:color w:val="0070C0"/>
          <w:sz w:val="22"/>
          <w:szCs w:val="22"/>
          <w:u w:val="single"/>
          <w:lang w:val="en-AU"/>
        </w:rPr>
      </w:pPr>
      <w:r w:rsidRPr="009E0329">
        <w:rPr>
          <w:rFonts w:ascii="Calibri" w:hAnsi="Calibri" w:cs="Calibri"/>
          <w:color w:val="0070C0"/>
          <w:sz w:val="22"/>
          <w:szCs w:val="22"/>
          <w:lang w:val="en-AU"/>
        </w:rPr>
        <w:t xml:space="preserve">At least one qualification in each game must be obtained after </w:t>
      </w:r>
      <w:r w:rsidRPr="009E0329">
        <w:rPr>
          <w:rFonts w:ascii="Calibri" w:hAnsi="Calibri" w:cs="Calibri"/>
          <w:strike/>
          <w:color w:val="0070C0"/>
          <w:sz w:val="22"/>
          <w:szCs w:val="22"/>
          <w:lang w:val="en-AU"/>
        </w:rPr>
        <w:t>1 January 2021</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 xml:space="preserve">(insert rule change date) </w:t>
      </w:r>
    </w:p>
    <w:p w14:paraId="21C6775E" w14:textId="77777777" w:rsidR="008E7DA0" w:rsidRPr="009E0329" w:rsidRDefault="008E7DA0" w:rsidP="008E7DA0">
      <w:pPr>
        <w:pStyle w:val="NormalWeb"/>
        <w:spacing w:before="0" w:beforeAutospacing="0" w:after="0" w:afterAutospacing="0"/>
        <w:rPr>
          <w:sz w:val="22"/>
          <w:szCs w:val="22"/>
          <w:lang w:val="en-AU"/>
        </w:rPr>
      </w:pPr>
    </w:p>
    <w:p w14:paraId="55DE1D6D" w14:textId="4DFF605C" w:rsidR="008E7DA0" w:rsidRPr="009E0329" w:rsidRDefault="008E7DA0" w:rsidP="008E7DA0">
      <w:pPr>
        <w:pStyle w:val="NormalWeb"/>
        <w:spacing w:before="0" w:beforeAutospacing="0" w:after="0" w:afterAutospacing="0"/>
        <w:rPr>
          <w:rFonts w:ascii="Calibri" w:hAnsi="Calibri" w:cs="Calibri"/>
          <w:b/>
          <w:bCs/>
          <w:color w:val="FF0000"/>
          <w:sz w:val="22"/>
          <w:szCs w:val="22"/>
          <w:lang w:val="en-AU"/>
        </w:rPr>
      </w:pPr>
      <w:r w:rsidRPr="009E0329">
        <w:rPr>
          <w:rFonts w:ascii="Calibri" w:hAnsi="Calibri" w:cs="Calibri"/>
          <w:b/>
          <w:bCs/>
          <w:color w:val="FF0000"/>
          <w:sz w:val="22"/>
          <w:szCs w:val="22"/>
          <w:lang w:val="en-AU"/>
        </w:rPr>
        <w:t xml:space="preserve">(NSW) Rationale Games Definitions 4. Agility Games Champion </w:t>
      </w:r>
    </w:p>
    <w:p w14:paraId="340F5431" w14:textId="77777777" w:rsidR="00385D48" w:rsidRPr="009E0329" w:rsidRDefault="00385D48" w:rsidP="008E7DA0">
      <w:pPr>
        <w:pStyle w:val="NormalWeb"/>
        <w:spacing w:before="0" w:beforeAutospacing="0" w:after="0" w:afterAutospacing="0"/>
        <w:rPr>
          <w:rFonts w:ascii="Calibri" w:hAnsi="Calibri" w:cs="Calibri"/>
          <w:color w:val="FF0000"/>
          <w:sz w:val="22"/>
          <w:szCs w:val="22"/>
          <w:lang w:val="en-AU"/>
        </w:rPr>
      </w:pPr>
    </w:p>
    <w:p w14:paraId="451BC07E" w14:textId="47918104" w:rsidR="008E7DA0" w:rsidRPr="009E0329" w:rsidRDefault="008E7DA0" w:rsidP="008E7DA0">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Not enough games are offered at trials throughout the year to make this title achievable in a dog's agility career. By the time they achieve their Masters Title in each of Strategic Pairs, Snooker and Gamblers, they are getting on in years and then to be required to get another 10 in each game makes it almost impossible with the few games offered by clubs in NSW. Six (6) Qualifying Rounds in each game would be more appropriate. </w:t>
      </w:r>
    </w:p>
    <w:p w14:paraId="7898787E" w14:textId="77777777" w:rsidR="008E7DA0" w:rsidRPr="009E0329" w:rsidRDefault="008E7DA0" w:rsidP="008E7DA0">
      <w:pPr>
        <w:keepLines/>
        <w:rPr>
          <w:rFonts w:ascii="Arial" w:hAnsi="Arial" w:cs="Arial"/>
          <w:b/>
          <w:bCs/>
          <w:color w:val="0070C0"/>
          <w:spacing w:val="-16"/>
          <w:sz w:val="20"/>
          <w:szCs w:val="20"/>
        </w:rPr>
      </w:pPr>
    </w:p>
    <w:p w14:paraId="1B27887B" w14:textId="28DB112A" w:rsidR="008E7DA0" w:rsidRPr="009E0329" w:rsidRDefault="008E7DA0" w:rsidP="0022282C">
      <w:pPr>
        <w:rPr>
          <w:rFonts w:ascii="Arial" w:hAnsi="Arial" w:cs="Arial"/>
          <w:color w:val="FF0000"/>
          <w:sz w:val="20"/>
          <w:szCs w:val="20"/>
        </w:rPr>
      </w:pPr>
      <w:r w:rsidRPr="009E0329">
        <w:rPr>
          <w:rFonts w:ascii="Arial" w:hAnsi="Arial" w:cs="Arial"/>
          <w:b/>
          <w:bCs/>
          <w:color w:val="0070C0"/>
          <w:spacing w:val="-16"/>
          <w:sz w:val="20"/>
          <w:szCs w:val="20"/>
        </w:rPr>
        <w:t>(</w:t>
      </w:r>
      <w:r w:rsidR="00385D48" w:rsidRPr="009E0329">
        <w:rPr>
          <w:rFonts w:ascii="Arial" w:hAnsi="Arial" w:cs="Arial"/>
          <w:b/>
          <w:bCs/>
          <w:color w:val="0070C0"/>
          <w:spacing w:val="-16"/>
          <w:sz w:val="20"/>
          <w:szCs w:val="20"/>
        </w:rPr>
        <w:t>VIC</w:t>
      </w:r>
      <w:r w:rsidRPr="009E0329">
        <w:rPr>
          <w:rFonts w:ascii="Arial" w:hAnsi="Arial" w:cs="Arial"/>
          <w:b/>
          <w:bCs/>
          <w:color w:val="0070C0"/>
          <w:spacing w:val="-16"/>
          <w:sz w:val="20"/>
          <w:szCs w:val="20"/>
        </w:rPr>
        <w:t>) Proposed change to Games Definitions 4. Agility Games Champion</w:t>
      </w:r>
    </w:p>
    <w:p w14:paraId="5100C28C" w14:textId="77777777" w:rsidR="00241DF5" w:rsidRPr="009E0329" w:rsidRDefault="00241DF5" w:rsidP="0022282C">
      <w:pPr>
        <w:rPr>
          <w:rFonts w:ascii="Arial" w:hAnsi="Arial" w:cs="Arial"/>
          <w:color w:val="FF0000"/>
          <w:sz w:val="20"/>
          <w:szCs w:val="20"/>
        </w:rPr>
      </w:pPr>
    </w:p>
    <w:p w14:paraId="174DA506" w14:textId="77777777" w:rsidR="00385D48" w:rsidRPr="009E0329" w:rsidRDefault="00385D48" w:rsidP="00385D48">
      <w:pPr>
        <w:shd w:val="clear" w:color="auto" w:fill="FFFFFF"/>
        <w:rPr>
          <w:rFonts w:eastAsia="Calibri"/>
          <w:color w:val="0070C0"/>
        </w:rPr>
      </w:pPr>
      <w:r w:rsidRPr="009E0329">
        <w:rPr>
          <w:rFonts w:eastAsia="Calibri"/>
          <w:color w:val="0070C0"/>
        </w:rPr>
        <w:t>A dog will be eligible for the title of Agility Games Champion when they have attained 10 Qualifying Rounds in each of </w:t>
      </w:r>
      <w:r w:rsidRPr="009E0329">
        <w:rPr>
          <w:rFonts w:eastAsia="Calibri"/>
          <w:color w:val="0070C0"/>
          <w:u w:val="single"/>
        </w:rPr>
        <w:t>Master Snooker and Master Gamblers and 5 Qualifying Rounds in Master Strategic Pairs</w:t>
      </w:r>
      <w:r w:rsidRPr="009E0329">
        <w:rPr>
          <w:rFonts w:eastAsia="Calibri"/>
          <w:color w:val="0070C0"/>
        </w:rPr>
        <w:t xml:space="preserve"> after the completion of the Master tile in each category. A dog who has achieved the Agility </w:t>
      </w:r>
      <w:r w:rsidRPr="009E0329">
        <w:rPr>
          <w:rFonts w:eastAsia="Calibri"/>
          <w:color w:val="0070C0"/>
        </w:rPr>
        <w:lastRenderedPageBreak/>
        <w:t>Games Champion is eligible to have the prefix Ag Games Ch displayed before their name. All qualifications earned at any time shall account towards this title. </w:t>
      </w:r>
    </w:p>
    <w:p w14:paraId="18C0923A" w14:textId="77777777" w:rsidR="00385D48" w:rsidRPr="009E0329" w:rsidRDefault="00385D48" w:rsidP="00385D48">
      <w:pPr>
        <w:shd w:val="clear" w:color="auto" w:fill="FFFFFF"/>
        <w:rPr>
          <w:rFonts w:eastAsia="Calibri"/>
          <w:color w:val="242424"/>
        </w:rPr>
      </w:pPr>
    </w:p>
    <w:p w14:paraId="411EF0AB" w14:textId="7BDF7B7E" w:rsidR="00385D48" w:rsidRPr="009E0329" w:rsidRDefault="00385D48" w:rsidP="00385D48">
      <w:pPr>
        <w:pStyle w:val="NormalWeb"/>
        <w:spacing w:before="0" w:beforeAutospacing="0" w:after="0" w:afterAutospacing="0"/>
        <w:rPr>
          <w:rFonts w:ascii="Calibri" w:hAnsi="Calibri" w:cs="Calibri"/>
          <w:b/>
          <w:bCs/>
          <w:color w:val="FF0000"/>
          <w:sz w:val="22"/>
          <w:szCs w:val="22"/>
          <w:lang w:val="en-AU"/>
        </w:rPr>
      </w:pPr>
      <w:r w:rsidRPr="009E0329">
        <w:rPr>
          <w:rFonts w:ascii="Calibri" w:hAnsi="Calibri" w:cs="Calibri"/>
          <w:b/>
          <w:bCs/>
          <w:color w:val="FF0000"/>
          <w:sz w:val="22"/>
          <w:szCs w:val="22"/>
          <w:lang w:val="en-AU"/>
        </w:rPr>
        <w:t xml:space="preserve">(VIC) Rationale Games Definitions 4. Agility Games Champion </w:t>
      </w:r>
    </w:p>
    <w:p w14:paraId="49647913" w14:textId="77777777" w:rsidR="00385D48" w:rsidRPr="009E0329" w:rsidRDefault="00385D48" w:rsidP="00385D48">
      <w:pPr>
        <w:rPr>
          <w:rFonts w:eastAsia="Calibri"/>
          <w:color w:val="FF0000"/>
        </w:rPr>
      </w:pPr>
    </w:p>
    <w:p w14:paraId="287F39BD" w14:textId="4B1D9831" w:rsidR="00385D48" w:rsidRPr="009E0329" w:rsidRDefault="00385D48" w:rsidP="00385D48">
      <w:pPr>
        <w:rPr>
          <w:rFonts w:eastAsia="Calibri"/>
        </w:rPr>
      </w:pPr>
      <w:r w:rsidRPr="009E0329">
        <w:rPr>
          <w:rFonts w:eastAsia="Calibri"/>
          <w:color w:val="FF0000"/>
        </w:rPr>
        <w:t>For Strategic Pairs – the qualification is based not only on the handler, but also the team member chosen. The dog trying to obtain the title does not have 100% control over the situation and therefore should only be expected to receive 50% of the cards required for the champion title.</w:t>
      </w:r>
    </w:p>
    <w:p w14:paraId="7220B62B" w14:textId="77777777" w:rsidR="00385D48" w:rsidRPr="009E0329" w:rsidRDefault="00385D48" w:rsidP="00385D48">
      <w:pPr>
        <w:rPr>
          <w:rFonts w:ascii="Arial" w:hAnsi="Arial" w:cs="Arial"/>
          <w:color w:val="FF0000"/>
        </w:rPr>
      </w:pPr>
    </w:p>
    <w:p w14:paraId="095D3915" w14:textId="63BB506C" w:rsidR="00385D48" w:rsidRPr="009E0329" w:rsidRDefault="00385D48" w:rsidP="00385D48">
      <w:pPr>
        <w:rPr>
          <w:b/>
          <w:bCs/>
          <w:u w:val="single"/>
        </w:rPr>
      </w:pPr>
      <w:r w:rsidRPr="009E0329">
        <w:rPr>
          <w:b/>
          <w:bCs/>
          <w:u w:val="single"/>
        </w:rPr>
        <w:t>SNOOKER</w:t>
      </w:r>
    </w:p>
    <w:p w14:paraId="60711F00" w14:textId="77777777" w:rsidR="00385D48" w:rsidRPr="009E0329" w:rsidRDefault="00385D48" w:rsidP="00385D48">
      <w:pPr>
        <w:rPr>
          <w:rFonts w:ascii="Arial" w:hAnsi="Arial" w:cs="Arial"/>
          <w:color w:val="FF0000"/>
        </w:rPr>
      </w:pPr>
    </w:p>
    <w:p w14:paraId="213FF593" w14:textId="4777188D" w:rsidR="00385D48" w:rsidRPr="009E0329" w:rsidRDefault="00385D48" w:rsidP="00385D48">
      <w:pPr>
        <w:rPr>
          <w:rFonts w:cs="Arial"/>
          <w:b/>
          <w:bCs/>
        </w:rPr>
      </w:pPr>
      <w:r w:rsidRPr="009E0329">
        <w:rPr>
          <w:rFonts w:cs="Arial"/>
          <w:b/>
          <w:bCs/>
        </w:rPr>
        <w:t>1.  Starting the course</w:t>
      </w:r>
    </w:p>
    <w:p w14:paraId="722866E3" w14:textId="77777777" w:rsidR="00385D48" w:rsidRPr="009E0329" w:rsidRDefault="00385D48" w:rsidP="00385D48">
      <w:pPr>
        <w:rPr>
          <w:rFonts w:cs="Arial"/>
          <w:b/>
          <w:bCs/>
        </w:rPr>
      </w:pPr>
    </w:p>
    <w:p w14:paraId="04ADDDBD" w14:textId="77777777" w:rsidR="00385D48" w:rsidRPr="009E0329" w:rsidRDefault="00385D48" w:rsidP="00385D48">
      <w:pPr>
        <w:keepLines/>
        <w:ind w:left="284"/>
      </w:pPr>
      <w:r w:rsidRPr="009E0329">
        <w:t xml:space="preserve">The Handler may start anywhere along the start/finish line which exists right across the breadth of the course </w:t>
      </w:r>
    </w:p>
    <w:p w14:paraId="7826F888" w14:textId="77777777" w:rsidR="00385D48" w:rsidRPr="009E0329" w:rsidRDefault="00385D48" w:rsidP="00385D48">
      <w:pPr>
        <w:keepLines/>
        <w:ind w:left="284"/>
      </w:pPr>
    </w:p>
    <w:p w14:paraId="0DEDEC56" w14:textId="5CE81B81" w:rsidR="00385D48" w:rsidRPr="009E0329" w:rsidRDefault="00385D48" w:rsidP="00385D48">
      <w:pPr>
        <w:keepLines/>
      </w:pPr>
      <w:r w:rsidRPr="009E0329">
        <w:rPr>
          <w:rFonts w:ascii="Arial" w:hAnsi="Arial" w:cs="Arial"/>
          <w:b/>
          <w:bCs/>
          <w:color w:val="0070C0"/>
          <w:spacing w:val="-16"/>
          <w:sz w:val="20"/>
          <w:szCs w:val="20"/>
        </w:rPr>
        <w:t>(QLD) Proposed change to Snooker – 1. Starting the Course</w:t>
      </w:r>
    </w:p>
    <w:p w14:paraId="69BF9A73" w14:textId="77777777" w:rsidR="00385D48" w:rsidRPr="009E0329" w:rsidRDefault="00385D48" w:rsidP="00385D48">
      <w:pPr>
        <w:widowControl w:val="0"/>
        <w:spacing w:line="244" w:lineRule="auto"/>
        <w:ind w:right="911"/>
        <w:rPr>
          <w:color w:val="0070C0"/>
        </w:rPr>
      </w:pPr>
    </w:p>
    <w:p w14:paraId="77BDE34B" w14:textId="48C286F1" w:rsidR="00385D48" w:rsidRPr="009E0329" w:rsidRDefault="00385D48" w:rsidP="00385D48">
      <w:pPr>
        <w:widowControl w:val="0"/>
        <w:spacing w:line="244" w:lineRule="auto"/>
        <w:ind w:right="911"/>
        <w:rPr>
          <w:color w:val="0070C0"/>
        </w:rPr>
      </w:pPr>
      <w:r w:rsidRPr="009E0329">
        <w:rPr>
          <w:color w:val="0070C0"/>
        </w:rPr>
        <w:t xml:space="preserve">The Handler may start anywhere along the start/finish line which </w:t>
      </w:r>
      <w:r w:rsidRPr="009E0329">
        <w:rPr>
          <w:color w:val="0070C0"/>
          <w:u w:val="single"/>
        </w:rPr>
        <w:t>may</w:t>
      </w:r>
      <w:r w:rsidRPr="009E0329">
        <w:rPr>
          <w:color w:val="0070C0"/>
        </w:rPr>
        <w:t xml:space="preserve"> exists right across the breadth of the course</w:t>
      </w:r>
      <w:r w:rsidRPr="009E0329">
        <w:rPr>
          <w:color w:val="0070C0"/>
          <w:u w:val="single"/>
        </w:rPr>
        <w:t>, or on a designated obstacle as set by the judge.</w:t>
      </w:r>
    </w:p>
    <w:p w14:paraId="47FAB350" w14:textId="77777777" w:rsidR="00385D48" w:rsidRPr="009E0329" w:rsidRDefault="00385D48" w:rsidP="00385D48">
      <w:pPr>
        <w:keepLines/>
      </w:pPr>
    </w:p>
    <w:p w14:paraId="00A5EC49" w14:textId="4F68F9C4" w:rsidR="00385D48" w:rsidRPr="009E0329" w:rsidRDefault="00385D48" w:rsidP="00385D48">
      <w:pPr>
        <w:keepLines/>
        <w:rPr>
          <w:b/>
          <w:bCs/>
          <w:color w:val="FF0000"/>
          <w:lang w:eastAsia="en-US"/>
        </w:rPr>
      </w:pPr>
      <w:r w:rsidRPr="009E0329">
        <w:rPr>
          <w:b/>
          <w:bCs/>
          <w:color w:val="FF0000"/>
          <w:lang w:eastAsia="en-US"/>
        </w:rPr>
        <w:t>(QLD) Rationale for Snooker – 1. Starting the Course</w:t>
      </w:r>
    </w:p>
    <w:p w14:paraId="224D5CBE" w14:textId="77777777" w:rsidR="00385D48" w:rsidRPr="009E0329" w:rsidRDefault="00385D48" w:rsidP="00385D48">
      <w:pPr>
        <w:keepLines/>
      </w:pPr>
    </w:p>
    <w:p w14:paraId="2C26912A" w14:textId="77777777" w:rsidR="00031EC4" w:rsidRPr="009E0329" w:rsidRDefault="00385D48" w:rsidP="00385D48">
      <w:pPr>
        <w:rPr>
          <w:color w:val="FF0000"/>
        </w:rPr>
      </w:pPr>
      <w:r w:rsidRPr="009E0329">
        <w:rPr>
          <w:color w:val="FF0000"/>
        </w:rPr>
        <w:t xml:space="preserve">The variation in start line options should be made clear here to align with new Rule 4 shown above. </w:t>
      </w:r>
    </w:p>
    <w:p w14:paraId="199E88DA" w14:textId="77777777" w:rsidR="00031EC4" w:rsidRPr="009E0329" w:rsidRDefault="00031EC4" w:rsidP="00385D48">
      <w:pPr>
        <w:rPr>
          <w:color w:val="FF0000"/>
        </w:rPr>
      </w:pPr>
    </w:p>
    <w:p w14:paraId="40A8088F" w14:textId="5E9BC9EE" w:rsidR="00385D48" w:rsidRPr="009E0329" w:rsidRDefault="00385D48" w:rsidP="00385D48">
      <w:pPr>
        <w:rPr>
          <w:color w:val="FF0000"/>
        </w:rPr>
      </w:pPr>
      <w:r w:rsidRPr="009E0329">
        <w:rPr>
          <w:rFonts w:ascii="Arial" w:hAnsi="Arial" w:cs="Arial"/>
          <w:b/>
          <w:color w:val="76923C" w:themeColor="accent3" w:themeShade="BF"/>
          <w:sz w:val="20"/>
          <w:szCs w:val="20"/>
        </w:rPr>
        <w:t xml:space="preserve">Note: this refers to the proposed new rule under Games Definition – Starting and Finishing </w:t>
      </w:r>
    </w:p>
    <w:p w14:paraId="03745C57" w14:textId="77777777" w:rsidR="00385D48" w:rsidRPr="009E0329" w:rsidRDefault="00385D48" w:rsidP="00385D48">
      <w:pPr>
        <w:rPr>
          <w:color w:val="FF0000"/>
        </w:rPr>
      </w:pPr>
    </w:p>
    <w:p w14:paraId="272E472B" w14:textId="63606AC9" w:rsidR="00385D48" w:rsidRPr="009E0329" w:rsidRDefault="00385D48" w:rsidP="00385D48">
      <w:pPr>
        <w:rPr>
          <w:rFonts w:cs="Arial"/>
          <w:b/>
          <w:bCs/>
        </w:rPr>
      </w:pPr>
      <w:r w:rsidRPr="009E0329">
        <w:rPr>
          <w:rFonts w:cs="Arial"/>
          <w:b/>
          <w:bCs/>
        </w:rPr>
        <w:t>2.  Introduction</w:t>
      </w:r>
    </w:p>
    <w:p w14:paraId="0A1E6104" w14:textId="77777777" w:rsidR="00385D48" w:rsidRPr="009E0329" w:rsidRDefault="00385D48" w:rsidP="00385D48">
      <w:pPr>
        <w:rPr>
          <w:rFonts w:ascii="Arial" w:hAnsi="Arial" w:cs="Arial"/>
          <w:color w:val="FF0000"/>
        </w:rPr>
      </w:pPr>
    </w:p>
    <w:p w14:paraId="33C22910" w14:textId="77777777" w:rsidR="00385D48" w:rsidRPr="009E0329" w:rsidRDefault="00385D48" w:rsidP="00385D48">
      <w:pPr>
        <w:keepLines/>
      </w:pPr>
      <w:r w:rsidRPr="009E0329">
        <w:t>Snooker is a two-part game of strategy and teamwork.</w:t>
      </w:r>
    </w:p>
    <w:p w14:paraId="755BEE16" w14:textId="77777777" w:rsidR="00385D48" w:rsidRPr="009E0329" w:rsidRDefault="00385D48" w:rsidP="00385D48">
      <w:pPr>
        <w:keepLines/>
      </w:pPr>
    </w:p>
    <w:p w14:paraId="3AAE24E1" w14:textId="77777777" w:rsidR="00385D48" w:rsidRPr="009E0329" w:rsidRDefault="00385D48" w:rsidP="00385D48">
      <w:pPr>
        <w:keepLines/>
      </w:pPr>
      <w:r w:rsidRPr="009E0329">
        <w:t>Each part is played and scored on a different basis. The parts are described below.</w:t>
      </w:r>
    </w:p>
    <w:p w14:paraId="6F967C38" w14:textId="77777777" w:rsidR="00385D48" w:rsidRPr="009E0329" w:rsidRDefault="00385D48" w:rsidP="00385D48">
      <w:pPr>
        <w:keepLines/>
      </w:pPr>
    </w:p>
    <w:p w14:paraId="45C98BF4" w14:textId="77777777" w:rsidR="00385D48" w:rsidRPr="009E0329" w:rsidRDefault="00385D48" w:rsidP="00385D48">
      <w:pPr>
        <w:keepLines/>
      </w:pPr>
      <w:r w:rsidRPr="009E0329">
        <w:t>The judge will establish a time limit for Snooker. The course must be completed in within the SCT for a qualification</w:t>
      </w:r>
    </w:p>
    <w:p w14:paraId="568FBDEB" w14:textId="77777777" w:rsidR="00385D48" w:rsidRPr="009E0329" w:rsidRDefault="00385D48" w:rsidP="00385D48">
      <w:pPr>
        <w:keepLines/>
      </w:pPr>
    </w:p>
    <w:p w14:paraId="600ADCAA" w14:textId="77777777" w:rsidR="00385D48" w:rsidRPr="009E0329" w:rsidRDefault="00385D48" w:rsidP="00385D48">
      <w:pPr>
        <w:keepLines/>
      </w:pPr>
      <w:r w:rsidRPr="009E0329">
        <w:t>Points can only be earned within the allotted time.</w:t>
      </w:r>
    </w:p>
    <w:p w14:paraId="363BFDE0" w14:textId="77777777" w:rsidR="00385D48" w:rsidRPr="009E0329" w:rsidRDefault="00385D48" w:rsidP="00385D48">
      <w:pPr>
        <w:keepLines/>
      </w:pPr>
    </w:p>
    <w:p w14:paraId="1BC05B79" w14:textId="77777777" w:rsidR="00385D48" w:rsidRPr="009E0329" w:rsidRDefault="00385D48" w:rsidP="00385D48">
      <w:pPr>
        <w:keepLines/>
      </w:pPr>
      <w:r w:rsidRPr="009E0329">
        <w:t>When the judge/timekeeper signals, the handler must direct the dog to the designated finish to stop the time.</w:t>
      </w:r>
    </w:p>
    <w:p w14:paraId="017FCA9B" w14:textId="77777777" w:rsidR="00385D48" w:rsidRPr="009E0329" w:rsidRDefault="00385D48" w:rsidP="00385D48">
      <w:pPr>
        <w:keepLines/>
      </w:pPr>
    </w:p>
    <w:p w14:paraId="3D81F225" w14:textId="77777777" w:rsidR="00385D48" w:rsidRPr="009E0329" w:rsidRDefault="00385D48" w:rsidP="00385D48">
      <w:pPr>
        <w:keepLines/>
      </w:pPr>
      <w:r w:rsidRPr="009E0329">
        <w:t>The judge/timekeeper may signal verbally or use a whistle or similar device to signal.</w:t>
      </w:r>
    </w:p>
    <w:p w14:paraId="04CFC6E0" w14:textId="77777777" w:rsidR="00385D48" w:rsidRPr="009E0329" w:rsidRDefault="00385D48" w:rsidP="00385D48">
      <w:pPr>
        <w:keepLines/>
      </w:pPr>
    </w:p>
    <w:p w14:paraId="3D335054" w14:textId="77777777" w:rsidR="00385D48" w:rsidRPr="009E0329" w:rsidRDefault="00385D48" w:rsidP="00385D48">
      <w:pPr>
        <w:keepLines/>
      </w:pPr>
      <w:r w:rsidRPr="009E0329">
        <w:t>If any part of an obstacle is dislodged by the dog or handler then the obstacle becomes unavailable for further point accumulation in opening or closing sequence.</w:t>
      </w:r>
    </w:p>
    <w:p w14:paraId="28E7B50E" w14:textId="77777777" w:rsidR="00385D48" w:rsidRPr="009E0329" w:rsidRDefault="00385D48" w:rsidP="00385D48">
      <w:pPr>
        <w:rPr>
          <w:rFonts w:ascii="Arial" w:hAnsi="Arial" w:cs="Arial"/>
          <w:color w:val="FF0000"/>
        </w:rPr>
      </w:pPr>
    </w:p>
    <w:p w14:paraId="4EEEFAA5" w14:textId="160596D0" w:rsidR="00385D48" w:rsidRPr="009E0329" w:rsidRDefault="00385D48" w:rsidP="00385D48">
      <w:pPr>
        <w:rPr>
          <w:rFonts w:ascii="Arial" w:hAnsi="Arial" w:cs="Arial"/>
          <w:color w:val="FF0000"/>
        </w:rPr>
      </w:pPr>
      <w:r w:rsidRPr="009E0329">
        <w:rPr>
          <w:rFonts w:ascii="Arial" w:hAnsi="Arial" w:cs="Arial"/>
          <w:b/>
          <w:bCs/>
          <w:color w:val="0070C0"/>
          <w:spacing w:val="-16"/>
          <w:sz w:val="20"/>
          <w:szCs w:val="20"/>
        </w:rPr>
        <w:t>(QLD) Proposed change to Snooker – 2. Introduction</w:t>
      </w:r>
    </w:p>
    <w:p w14:paraId="60F5DE52" w14:textId="77777777" w:rsidR="00385D48" w:rsidRPr="009E0329" w:rsidRDefault="00385D48" w:rsidP="00385D48">
      <w:pPr>
        <w:rPr>
          <w:rFonts w:ascii="Arial" w:hAnsi="Arial" w:cs="Arial"/>
          <w:color w:val="FF0000"/>
        </w:rPr>
      </w:pPr>
    </w:p>
    <w:p w14:paraId="22B239C5" w14:textId="77777777" w:rsidR="003D1FDB" w:rsidRPr="009E0329" w:rsidRDefault="003D1FDB" w:rsidP="003D1FDB">
      <w:pPr>
        <w:widowControl w:val="0"/>
        <w:spacing w:before="139"/>
        <w:rPr>
          <w:color w:val="0070C0"/>
        </w:rPr>
      </w:pPr>
      <w:r w:rsidRPr="009E0329">
        <w:rPr>
          <w:color w:val="0070C0"/>
        </w:rPr>
        <w:t xml:space="preserve">Snooker is a two-part game </w:t>
      </w:r>
      <w:r w:rsidRPr="009E0329">
        <w:rPr>
          <w:color w:val="0070C0"/>
          <w:u w:val="single"/>
        </w:rPr>
        <w:t>consisting of Opening and Closing sequences and testing</w:t>
      </w:r>
      <w:r w:rsidRPr="009E0329">
        <w:t xml:space="preserve"> </w:t>
      </w:r>
      <w:r w:rsidRPr="009E0329">
        <w:rPr>
          <w:color w:val="0070C0"/>
        </w:rPr>
        <w:t xml:space="preserve">of strategy and teamwork. </w:t>
      </w:r>
    </w:p>
    <w:p w14:paraId="2A5F05F2" w14:textId="77777777" w:rsidR="003D1FDB" w:rsidRPr="009E0329" w:rsidRDefault="003D1FDB" w:rsidP="003D1FDB">
      <w:pPr>
        <w:widowControl w:val="0"/>
        <w:spacing w:before="133"/>
        <w:rPr>
          <w:color w:val="0070C0"/>
        </w:rPr>
      </w:pPr>
      <w:r w:rsidRPr="009E0329">
        <w:rPr>
          <w:color w:val="0070C0"/>
        </w:rPr>
        <w:t xml:space="preserve">Each part is played and scored on a different basis. The </w:t>
      </w:r>
      <w:r w:rsidRPr="009E0329">
        <w:rPr>
          <w:color w:val="0070C0"/>
          <w:u w:val="single"/>
        </w:rPr>
        <w:t xml:space="preserve">Opening and Closing sequences </w:t>
      </w:r>
      <w:r w:rsidRPr="009E0329">
        <w:rPr>
          <w:strike/>
          <w:color w:val="0070C0"/>
        </w:rPr>
        <w:t>parts</w:t>
      </w:r>
      <w:r w:rsidRPr="009E0329">
        <w:rPr>
          <w:color w:val="0070C0"/>
        </w:rPr>
        <w:t xml:space="preserve"> are described below. </w:t>
      </w:r>
    </w:p>
    <w:p w14:paraId="1A73E46A" w14:textId="77777777" w:rsidR="003D1FDB" w:rsidRPr="009E0329" w:rsidRDefault="003D1FDB" w:rsidP="003D1FDB">
      <w:pPr>
        <w:widowControl w:val="0"/>
        <w:spacing w:before="136" w:line="244" w:lineRule="auto"/>
        <w:ind w:right="768"/>
        <w:rPr>
          <w:color w:val="0070C0"/>
        </w:rPr>
      </w:pPr>
      <w:r w:rsidRPr="009E0329">
        <w:rPr>
          <w:color w:val="0070C0"/>
        </w:rPr>
        <w:t xml:space="preserve">The judge will establish a time limit for Snooker. The course must be completed in </w:t>
      </w:r>
      <w:proofErr w:type="gramStart"/>
      <w:r w:rsidRPr="009E0329">
        <w:rPr>
          <w:color w:val="0070C0"/>
        </w:rPr>
        <w:t xml:space="preserve">within  </w:t>
      </w:r>
      <w:r w:rsidRPr="009E0329">
        <w:rPr>
          <w:color w:val="0070C0"/>
        </w:rPr>
        <w:lastRenderedPageBreak/>
        <w:t>the</w:t>
      </w:r>
      <w:proofErr w:type="gramEnd"/>
      <w:r w:rsidRPr="009E0329">
        <w:rPr>
          <w:color w:val="0070C0"/>
        </w:rPr>
        <w:t xml:space="preserve"> SCT for a qualification</w:t>
      </w:r>
      <w:r w:rsidRPr="009E0329">
        <w:rPr>
          <w:color w:val="0070C0"/>
          <w:u w:val="single"/>
        </w:rPr>
        <w:t>.</w:t>
      </w:r>
      <w:r w:rsidRPr="009E0329">
        <w:rPr>
          <w:color w:val="0070C0"/>
        </w:rPr>
        <w:t xml:space="preserve"> </w:t>
      </w:r>
    </w:p>
    <w:p w14:paraId="6B0E85A1" w14:textId="77777777" w:rsidR="003D1FDB" w:rsidRPr="009E0329" w:rsidRDefault="003D1FDB" w:rsidP="003D1FDB">
      <w:pPr>
        <w:widowControl w:val="0"/>
        <w:spacing w:before="128"/>
        <w:rPr>
          <w:color w:val="0070C0"/>
        </w:rPr>
      </w:pPr>
      <w:r w:rsidRPr="009E0329">
        <w:rPr>
          <w:color w:val="0070C0"/>
        </w:rPr>
        <w:t xml:space="preserve">Points can only be earned within the allotted time. </w:t>
      </w:r>
    </w:p>
    <w:p w14:paraId="27296A80" w14:textId="77777777" w:rsidR="003D1FDB" w:rsidRPr="009E0329" w:rsidRDefault="003D1FDB" w:rsidP="003D1FDB">
      <w:pPr>
        <w:widowControl w:val="0"/>
        <w:spacing w:before="133" w:line="244" w:lineRule="auto"/>
        <w:ind w:right="1010"/>
        <w:rPr>
          <w:color w:val="0070C0"/>
        </w:rPr>
      </w:pPr>
      <w:r w:rsidRPr="009E0329">
        <w:rPr>
          <w:color w:val="0070C0"/>
        </w:rPr>
        <w:t xml:space="preserve">When the judge/timekeeper signals, the handler must direct the dog to the </w:t>
      </w:r>
      <w:proofErr w:type="gramStart"/>
      <w:r w:rsidRPr="009E0329">
        <w:rPr>
          <w:color w:val="0070C0"/>
        </w:rPr>
        <w:t>designated  finish</w:t>
      </w:r>
      <w:proofErr w:type="gramEnd"/>
      <w:r w:rsidRPr="009E0329">
        <w:rPr>
          <w:color w:val="0070C0"/>
        </w:rPr>
        <w:t xml:space="preserve"> to stop the time. </w:t>
      </w:r>
    </w:p>
    <w:p w14:paraId="7AE77176" w14:textId="77777777" w:rsidR="003D1FDB" w:rsidRPr="009E0329" w:rsidRDefault="003D1FDB" w:rsidP="003D1FDB">
      <w:pPr>
        <w:widowControl w:val="0"/>
        <w:spacing w:before="128"/>
        <w:rPr>
          <w:color w:val="0070C0"/>
        </w:rPr>
      </w:pPr>
      <w:r w:rsidRPr="009E0329">
        <w:rPr>
          <w:color w:val="0070C0"/>
        </w:rPr>
        <w:t xml:space="preserve">The judge/timekeeper may signal verbally or use a whistle or similar device to signal. </w:t>
      </w:r>
    </w:p>
    <w:p w14:paraId="551E8D6D" w14:textId="1C83C634" w:rsidR="00385D48" w:rsidRPr="009E0329" w:rsidRDefault="003D1FDB" w:rsidP="003D1FDB">
      <w:pPr>
        <w:widowControl w:val="0"/>
        <w:spacing w:before="135" w:line="244" w:lineRule="auto"/>
        <w:ind w:right="885" w:firstLine="5"/>
        <w:rPr>
          <w:color w:val="0070C0"/>
        </w:rPr>
      </w:pPr>
      <w:r w:rsidRPr="009E0329">
        <w:rPr>
          <w:color w:val="0070C0"/>
        </w:rPr>
        <w:t>If any part of an obstacle is dislodged by the dog or handler</w:t>
      </w:r>
      <w:r w:rsidRPr="009E0329">
        <w:rPr>
          <w:color w:val="0070C0"/>
          <w:u w:val="single"/>
        </w:rPr>
        <w:t>,</w:t>
      </w:r>
      <w:r w:rsidRPr="009E0329">
        <w:rPr>
          <w:color w:val="0070C0"/>
        </w:rPr>
        <w:t xml:space="preserve"> then the obstacle </w:t>
      </w:r>
      <w:proofErr w:type="gramStart"/>
      <w:r w:rsidRPr="009E0329">
        <w:rPr>
          <w:color w:val="0070C0"/>
        </w:rPr>
        <w:t>becomes  unavailable</w:t>
      </w:r>
      <w:proofErr w:type="gramEnd"/>
      <w:r w:rsidRPr="009E0329">
        <w:rPr>
          <w:color w:val="0070C0"/>
        </w:rPr>
        <w:t xml:space="preserve"> for further point accumulation in opening or closing sequence.</w:t>
      </w:r>
    </w:p>
    <w:p w14:paraId="0A2DF937" w14:textId="77777777" w:rsidR="003D1FDB" w:rsidRPr="009E0329" w:rsidRDefault="003D1FDB" w:rsidP="00F13796">
      <w:pPr>
        <w:widowControl w:val="0"/>
        <w:spacing w:line="244" w:lineRule="auto"/>
        <w:ind w:right="885" w:firstLine="5"/>
        <w:rPr>
          <w:color w:val="0070C0"/>
        </w:rPr>
      </w:pPr>
    </w:p>
    <w:p w14:paraId="3371DC33" w14:textId="479FDEC2" w:rsidR="003D1FDB" w:rsidRPr="009E0329" w:rsidRDefault="003D1FDB" w:rsidP="003D1FDB">
      <w:pPr>
        <w:keepLines/>
        <w:rPr>
          <w:b/>
          <w:bCs/>
          <w:color w:val="FF0000"/>
          <w:lang w:eastAsia="en-US"/>
        </w:rPr>
      </w:pPr>
      <w:r w:rsidRPr="009E0329">
        <w:rPr>
          <w:b/>
          <w:bCs/>
          <w:color w:val="FF0000"/>
          <w:lang w:eastAsia="en-US"/>
        </w:rPr>
        <w:t>(QLD) Rationale for Snooker – 2. Introduction</w:t>
      </w:r>
    </w:p>
    <w:p w14:paraId="63364676" w14:textId="77777777" w:rsidR="003D1FDB" w:rsidRPr="009E0329" w:rsidRDefault="003D1FDB" w:rsidP="003D1FDB">
      <w:pPr>
        <w:widowControl w:val="0"/>
        <w:ind w:right="885" w:firstLine="5"/>
        <w:rPr>
          <w:color w:val="FF0000"/>
        </w:rPr>
      </w:pPr>
    </w:p>
    <w:p w14:paraId="45A3AEB3" w14:textId="401AE7AA" w:rsidR="003D1FDB" w:rsidRPr="009E0329" w:rsidRDefault="003D1FDB" w:rsidP="003D1FDB">
      <w:pPr>
        <w:widowControl w:val="0"/>
        <w:ind w:right="885" w:firstLine="5"/>
        <w:rPr>
          <w:color w:val="0070C0"/>
        </w:rPr>
      </w:pPr>
      <w:r w:rsidRPr="009E0329">
        <w:rPr>
          <w:color w:val="FF0000"/>
        </w:rPr>
        <w:t>Include reference to the Opening and Closing sequences here to make it easier for the reader to follow how this game works.</w:t>
      </w:r>
    </w:p>
    <w:p w14:paraId="63E37306" w14:textId="77777777" w:rsidR="00385D48" w:rsidRPr="009E0329" w:rsidRDefault="00385D48" w:rsidP="00385D48">
      <w:pPr>
        <w:rPr>
          <w:rFonts w:ascii="Arial" w:hAnsi="Arial" w:cs="Arial"/>
          <w:color w:val="FF0000"/>
        </w:rPr>
      </w:pPr>
    </w:p>
    <w:p w14:paraId="2C5D16BD" w14:textId="27AF7CB2" w:rsidR="003D1FDB" w:rsidRPr="009E0329" w:rsidRDefault="003D1FDB" w:rsidP="003D1FDB">
      <w:pPr>
        <w:rPr>
          <w:rFonts w:cs="Arial"/>
          <w:b/>
          <w:bCs/>
        </w:rPr>
      </w:pPr>
      <w:r w:rsidRPr="009E0329">
        <w:rPr>
          <w:rFonts w:cs="Arial"/>
          <w:b/>
          <w:bCs/>
        </w:rPr>
        <w:t>3.  Opening Sequence</w:t>
      </w:r>
    </w:p>
    <w:p w14:paraId="22654E5B" w14:textId="77777777" w:rsidR="003D1FDB" w:rsidRPr="009E0329" w:rsidRDefault="003D1FDB" w:rsidP="00385D48">
      <w:pPr>
        <w:rPr>
          <w:rFonts w:ascii="Arial" w:hAnsi="Arial" w:cs="Arial"/>
          <w:color w:val="FF0000"/>
        </w:rPr>
      </w:pPr>
    </w:p>
    <w:p w14:paraId="586B7D78" w14:textId="7D4ED483" w:rsidR="003D1FDB" w:rsidRPr="009E0329" w:rsidRDefault="003D1FDB" w:rsidP="003D1FDB">
      <w:bookmarkStart w:id="25" w:name="_Toc54449568"/>
      <w:r w:rsidRPr="009E0329">
        <w:rPr>
          <w:b/>
          <w:bCs/>
        </w:rPr>
        <w:t xml:space="preserve">3.2.  </w:t>
      </w:r>
      <w:r w:rsidRPr="009E0329">
        <w:t xml:space="preserve">The number </w:t>
      </w:r>
      <w:r w:rsidR="00577B1D" w:rsidRPr="009E0329">
        <w:t>of red obstacles included in the course is determined in 14. Table 3 Red Obstacles.</w:t>
      </w:r>
    </w:p>
    <w:p w14:paraId="0E123CFB" w14:textId="77777777" w:rsidR="00577B1D" w:rsidRPr="009E0329" w:rsidRDefault="00577B1D" w:rsidP="003D1FDB"/>
    <w:p w14:paraId="3B03D507" w14:textId="07140087" w:rsidR="00577B1D" w:rsidRPr="009E0329" w:rsidRDefault="00577B1D" w:rsidP="00577B1D">
      <w:r w:rsidRPr="009E0329">
        <w:rPr>
          <w:rFonts w:ascii="Arial" w:hAnsi="Arial" w:cs="Arial"/>
          <w:b/>
          <w:bCs/>
          <w:color w:val="0070C0"/>
          <w:spacing w:val="-16"/>
          <w:sz w:val="20"/>
          <w:szCs w:val="20"/>
        </w:rPr>
        <w:t>(QLD) Proposed change to Snooker – Opening Sequence 3.2.</w:t>
      </w:r>
    </w:p>
    <w:p w14:paraId="206AC492" w14:textId="77777777" w:rsidR="00577B1D" w:rsidRPr="009E0329" w:rsidRDefault="00577B1D" w:rsidP="003D1FDB"/>
    <w:p w14:paraId="13A14105" w14:textId="5A6BC447" w:rsidR="00577B1D" w:rsidRPr="009E0329" w:rsidRDefault="00577B1D" w:rsidP="00577B1D">
      <w:pPr>
        <w:rPr>
          <w:color w:val="0070C0"/>
        </w:rPr>
      </w:pPr>
      <w:r w:rsidRPr="009E0329">
        <w:rPr>
          <w:b/>
          <w:bCs/>
          <w:color w:val="0070C0"/>
        </w:rPr>
        <w:t xml:space="preserve">3.2.  </w:t>
      </w:r>
      <w:r w:rsidRPr="009E0329">
        <w:rPr>
          <w:color w:val="0070C0"/>
        </w:rPr>
        <w:t xml:space="preserve">The number of red obstacles included in the course is determined in </w:t>
      </w:r>
      <w:r w:rsidRPr="009E0329">
        <w:rPr>
          <w:strike/>
          <w:color w:val="0070C0"/>
        </w:rPr>
        <w:t>14</w:t>
      </w:r>
      <w:r w:rsidRPr="009E0329">
        <w:rPr>
          <w:color w:val="0070C0"/>
        </w:rPr>
        <w:t xml:space="preserve">. </w:t>
      </w:r>
      <w:r w:rsidRPr="009E0329">
        <w:rPr>
          <w:color w:val="0070C0"/>
          <w:u w:val="single"/>
        </w:rPr>
        <w:t>12.</w:t>
      </w:r>
      <w:r w:rsidRPr="009E0329">
        <w:rPr>
          <w:color w:val="0070C0"/>
        </w:rPr>
        <w:t xml:space="preserve"> Table </w:t>
      </w:r>
      <w:r w:rsidRPr="009E0329">
        <w:rPr>
          <w:strike/>
          <w:color w:val="0070C0"/>
        </w:rPr>
        <w:t>3</w:t>
      </w:r>
      <w:r w:rsidRPr="009E0329">
        <w:rPr>
          <w:color w:val="0070C0"/>
        </w:rPr>
        <w:t xml:space="preserve"> </w:t>
      </w:r>
      <w:r w:rsidRPr="009E0329">
        <w:rPr>
          <w:color w:val="0070C0"/>
          <w:u w:val="single"/>
        </w:rPr>
        <w:t xml:space="preserve">1 </w:t>
      </w:r>
      <w:r w:rsidRPr="009E0329">
        <w:rPr>
          <w:color w:val="0070C0"/>
        </w:rPr>
        <w:t>Red Obstacles.</w:t>
      </w:r>
    </w:p>
    <w:p w14:paraId="3C1263BF" w14:textId="47B29B2C" w:rsidR="00577B1D" w:rsidRPr="009E0329" w:rsidRDefault="00577B1D" w:rsidP="003D1FDB">
      <w:pPr>
        <w:rPr>
          <w:b/>
          <w:bCs/>
        </w:rPr>
      </w:pPr>
    </w:p>
    <w:p w14:paraId="182365E1" w14:textId="1F48C05D" w:rsidR="003D1FDB" w:rsidRPr="009E0329" w:rsidRDefault="00577B1D" w:rsidP="003D1FDB">
      <w:pPr>
        <w:rPr>
          <w:b/>
          <w:bCs/>
          <w:color w:val="FF0000"/>
          <w:lang w:eastAsia="en-US"/>
        </w:rPr>
      </w:pPr>
      <w:r w:rsidRPr="009E0329">
        <w:rPr>
          <w:b/>
          <w:bCs/>
          <w:color w:val="FF0000"/>
          <w:lang w:eastAsia="en-US"/>
        </w:rPr>
        <w:t>(QLD) Rationale for Snooker – Opening Sequence 3.2.</w:t>
      </w:r>
    </w:p>
    <w:p w14:paraId="6F9AFE93" w14:textId="77777777" w:rsidR="00577B1D" w:rsidRPr="009E0329" w:rsidRDefault="00577B1D" w:rsidP="003D1FDB">
      <w:pPr>
        <w:rPr>
          <w:b/>
          <w:bCs/>
        </w:rPr>
      </w:pPr>
    </w:p>
    <w:p w14:paraId="06F2C325" w14:textId="5D18D086" w:rsidR="00577B1D" w:rsidRPr="009E0329" w:rsidRDefault="00577B1D" w:rsidP="003D1FDB">
      <w:pPr>
        <w:rPr>
          <w:b/>
          <w:bCs/>
        </w:rPr>
      </w:pPr>
      <w:r w:rsidRPr="009E0329">
        <w:rPr>
          <w:bCs/>
          <w:color w:val="FF0000"/>
        </w:rPr>
        <w:t>Change rule number and table number here to match edited rule 12 (see below).</w:t>
      </w:r>
    </w:p>
    <w:p w14:paraId="510F901F" w14:textId="77777777" w:rsidR="00577B1D" w:rsidRPr="009E0329" w:rsidRDefault="00577B1D" w:rsidP="003D1FDB">
      <w:pPr>
        <w:rPr>
          <w:b/>
          <w:bCs/>
        </w:rPr>
      </w:pPr>
    </w:p>
    <w:p w14:paraId="2C7D4730" w14:textId="2EB95CA1" w:rsidR="003D1FDB" w:rsidRPr="009E0329" w:rsidRDefault="003D1FDB" w:rsidP="003D1FDB">
      <w:pPr>
        <w:rPr>
          <w:b/>
        </w:rPr>
      </w:pPr>
      <w:r w:rsidRPr="009E0329">
        <w:rPr>
          <w:b/>
          <w:bCs/>
        </w:rPr>
        <w:t xml:space="preserve">3.3.  </w:t>
      </w:r>
      <w:r w:rsidRPr="009E0329">
        <w:t xml:space="preserve">If the dog faults a red obstacle by knocking down the bar, it cannot attempt a coloured obstacle. Instead, the dog must perform another red correctly. If a dog faults all but one (1) of the available red obstacles it will consequently only be eligible to perform a </w:t>
      </w:r>
      <w:proofErr w:type="gramStart"/>
      <w:r w:rsidRPr="009E0329">
        <w:t>single coloured</w:t>
      </w:r>
      <w:proofErr w:type="gramEnd"/>
      <w:r w:rsidRPr="009E0329">
        <w:t xml:space="preserve"> obstacle before attempting the closing sequence.</w:t>
      </w:r>
      <w:bookmarkEnd w:id="25"/>
    </w:p>
    <w:p w14:paraId="514222A2" w14:textId="77777777" w:rsidR="003D1FDB" w:rsidRPr="009E0329" w:rsidRDefault="003D1FDB" w:rsidP="003D1FDB">
      <w:bookmarkStart w:id="26" w:name="_Toc54449569"/>
    </w:p>
    <w:p w14:paraId="3780D193" w14:textId="2564E501" w:rsidR="003D1FDB" w:rsidRPr="009E0329" w:rsidRDefault="003D1FDB" w:rsidP="00BA0CE3">
      <w:r w:rsidRPr="009E0329">
        <w:rPr>
          <w:rFonts w:ascii="Arial" w:hAnsi="Arial" w:cs="Arial"/>
          <w:b/>
          <w:bCs/>
          <w:color w:val="0070C0"/>
          <w:spacing w:val="-16"/>
          <w:sz w:val="20"/>
          <w:szCs w:val="20"/>
        </w:rPr>
        <w:t>(NSW) Proposed change to Snooker – Opening Sequence 3.3</w:t>
      </w:r>
      <w:r w:rsidR="00577B1D" w:rsidRPr="009E0329">
        <w:rPr>
          <w:rFonts w:ascii="Arial" w:hAnsi="Arial" w:cs="Arial"/>
          <w:b/>
          <w:bCs/>
          <w:color w:val="0070C0"/>
          <w:spacing w:val="-16"/>
          <w:sz w:val="20"/>
          <w:szCs w:val="20"/>
        </w:rPr>
        <w:t>.</w:t>
      </w:r>
    </w:p>
    <w:p w14:paraId="3D841EF3" w14:textId="77777777" w:rsidR="003D1FDB" w:rsidRPr="009E0329" w:rsidRDefault="003D1FDB" w:rsidP="00BA0CE3"/>
    <w:p w14:paraId="1570B5AE" w14:textId="0466FF12" w:rsidR="003D1FDB" w:rsidRPr="009E0329" w:rsidRDefault="003D1FDB" w:rsidP="00BA0CE3">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b/>
          <w:bCs/>
          <w:color w:val="0070C0"/>
          <w:sz w:val="22"/>
          <w:szCs w:val="22"/>
          <w:lang w:val="en-AU"/>
        </w:rPr>
        <w:t xml:space="preserve">3.3.  </w:t>
      </w:r>
      <w:r w:rsidRPr="009E0329">
        <w:rPr>
          <w:rFonts w:ascii="Calibri" w:hAnsi="Calibri" w:cs="Calibri"/>
          <w:color w:val="0070C0"/>
          <w:sz w:val="22"/>
          <w:szCs w:val="22"/>
          <w:lang w:val="en-AU"/>
        </w:rPr>
        <w:t xml:space="preserve">If the dog faults a red obstacle by knocking down the bar, it cannot attempt a coloured obstacle. Instead, the dog must perform another red correctly. If a dog </w:t>
      </w:r>
      <w:r w:rsidRPr="009E0329">
        <w:rPr>
          <w:rFonts w:ascii="Calibri" w:hAnsi="Calibri" w:cs="Calibri"/>
          <w:color w:val="0070C0"/>
          <w:sz w:val="22"/>
          <w:szCs w:val="22"/>
          <w:u w:val="single"/>
          <w:lang w:val="en-AU"/>
        </w:rPr>
        <w:t>only successfully performs one of three attempted</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faults all but one (1) of the available</w:t>
      </w:r>
      <w:r w:rsidRPr="009E0329">
        <w:rPr>
          <w:rFonts w:ascii="Calibri" w:hAnsi="Calibri" w:cs="Calibri"/>
          <w:color w:val="0070C0"/>
          <w:sz w:val="22"/>
          <w:szCs w:val="22"/>
          <w:lang w:val="en-AU"/>
        </w:rPr>
        <w:t xml:space="preserve"> red obstacles it will consequently only be eligible to perform a </w:t>
      </w:r>
      <w:proofErr w:type="gramStart"/>
      <w:r w:rsidRPr="009E0329">
        <w:rPr>
          <w:rFonts w:ascii="Calibri" w:hAnsi="Calibri" w:cs="Calibri"/>
          <w:color w:val="0070C0"/>
          <w:sz w:val="22"/>
          <w:szCs w:val="22"/>
          <w:lang w:val="en-AU"/>
        </w:rPr>
        <w:t>single coloured</w:t>
      </w:r>
      <w:proofErr w:type="gramEnd"/>
      <w:r w:rsidRPr="009E0329">
        <w:rPr>
          <w:rFonts w:ascii="Calibri" w:hAnsi="Calibri" w:cs="Calibri"/>
          <w:color w:val="0070C0"/>
          <w:sz w:val="22"/>
          <w:szCs w:val="22"/>
          <w:lang w:val="en-AU"/>
        </w:rPr>
        <w:t xml:space="preserve"> obstacle before attempting the closing sequence. </w:t>
      </w:r>
    </w:p>
    <w:p w14:paraId="43AE6BF7" w14:textId="77777777" w:rsidR="003D1FDB" w:rsidRPr="009E0329" w:rsidRDefault="003D1FDB" w:rsidP="00BA0CE3">
      <w:pPr>
        <w:rPr>
          <w:color w:val="0070C0"/>
        </w:rPr>
      </w:pPr>
    </w:p>
    <w:p w14:paraId="4C23B2D7" w14:textId="2AB2266A" w:rsidR="003D1FDB" w:rsidRPr="009E0329" w:rsidRDefault="003D1FDB" w:rsidP="00BA0CE3">
      <w:pPr>
        <w:keepLines/>
        <w:rPr>
          <w:b/>
          <w:bCs/>
          <w:color w:val="FF0000"/>
          <w:lang w:eastAsia="en-US"/>
        </w:rPr>
      </w:pPr>
      <w:r w:rsidRPr="009E0329">
        <w:rPr>
          <w:b/>
          <w:bCs/>
          <w:color w:val="FF0000"/>
          <w:lang w:eastAsia="en-US"/>
        </w:rPr>
        <w:t>(NSW) Rationale for Snooker – Opening Sequence 3.3</w:t>
      </w:r>
      <w:r w:rsidR="00577B1D" w:rsidRPr="009E0329">
        <w:rPr>
          <w:b/>
          <w:bCs/>
          <w:color w:val="FF0000"/>
          <w:lang w:eastAsia="en-US"/>
        </w:rPr>
        <w:t>.</w:t>
      </w:r>
    </w:p>
    <w:p w14:paraId="5027A66D" w14:textId="77777777" w:rsidR="003D1FDB" w:rsidRPr="009E0329" w:rsidRDefault="003D1FDB" w:rsidP="00BA0CE3">
      <w:pPr>
        <w:keepLines/>
        <w:rPr>
          <w:b/>
          <w:bCs/>
          <w:color w:val="FF0000"/>
          <w:lang w:eastAsia="en-US"/>
        </w:rPr>
      </w:pPr>
    </w:p>
    <w:p w14:paraId="6D7BF5A3" w14:textId="77777777" w:rsidR="003D1FDB" w:rsidRPr="009E0329" w:rsidRDefault="003D1FDB" w:rsidP="00BA0CE3">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Changing the text here improves clarity for the reader and makes it clearer that only three red jumps can be attempted rather than saying “available” which is ambiguous and may imply four. </w:t>
      </w:r>
    </w:p>
    <w:p w14:paraId="57DCC94F" w14:textId="77777777" w:rsidR="003D1FDB" w:rsidRPr="009E0329" w:rsidRDefault="003D1FDB" w:rsidP="003D1FDB">
      <w:pPr>
        <w:rPr>
          <w:color w:val="0070C0"/>
        </w:rPr>
      </w:pPr>
    </w:p>
    <w:p w14:paraId="5C83D725" w14:textId="2D329180" w:rsidR="00577B1D" w:rsidRPr="009E0329" w:rsidRDefault="00577B1D" w:rsidP="00577B1D">
      <w:r w:rsidRPr="009E0329">
        <w:rPr>
          <w:rFonts w:ascii="Arial" w:hAnsi="Arial" w:cs="Arial"/>
          <w:b/>
          <w:bCs/>
          <w:color w:val="0070C0"/>
          <w:spacing w:val="-16"/>
          <w:sz w:val="20"/>
          <w:szCs w:val="20"/>
        </w:rPr>
        <w:t>(QLD) Proposed change to Snooker – Opening Sequence 3.3.</w:t>
      </w:r>
    </w:p>
    <w:p w14:paraId="4288D38A" w14:textId="77777777" w:rsidR="00577B1D" w:rsidRPr="009E0329" w:rsidRDefault="00577B1D" w:rsidP="003D1FDB">
      <w:pPr>
        <w:rPr>
          <w:color w:val="0070C0"/>
        </w:rPr>
      </w:pPr>
    </w:p>
    <w:p w14:paraId="384DE36D" w14:textId="36718076" w:rsidR="00577B1D" w:rsidRPr="009E0329" w:rsidRDefault="00577B1D" w:rsidP="00577B1D">
      <w:pPr>
        <w:widowControl w:val="0"/>
        <w:spacing w:before="130" w:line="244" w:lineRule="auto"/>
        <w:ind w:right="816" w:hanging="14"/>
        <w:rPr>
          <w:color w:val="0070C0"/>
          <w:sz w:val="21"/>
          <w:szCs w:val="21"/>
        </w:rPr>
      </w:pPr>
      <w:r w:rsidRPr="009E0329">
        <w:rPr>
          <w:b/>
          <w:bCs/>
          <w:color w:val="0070C0"/>
          <w:sz w:val="21"/>
          <w:szCs w:val="21"/>
        </w:rPr>
        <w:t xml:space="preserve">3.3.  </w:t>
      </w:r>
      <w:r w:rsidRPr="009E0329">
        <w:rPr>
          <w:color w:val="0070C0"/>
          <w:sz w:val="21"/>
          <w:szCs w:val="21"/>
        </w:rPr>
        <w:t xml:space="preserve">If the dog faults a red obstacle by knocking down the bar, it cannot attempt a </w:t>
      </w:r>
      <w:proofErr w:type="gramStart"/>
      <w:r w:rsidRPr="009E0329">
        <w:rPr>
          <w:color w:val="0070C0"/>
          <w:sz w:val="21"/>
          <w:szCs w:val="21"/>
        </w:rPr>
        <w:t>coloured  obstacle</w:t>
      </w:r>
      <w:proofErr w:type="gramEnd"/>
      <w:r w:rsidRPr="009E0329">
        <w:rPr>
          <w:color w:val="0070C0"/>
          <w:sz w:val="21"/>
          <w:szCs w:val="21"/>
        </w:rPr>
        <w:t xml:space="preserve">. Instead, the dog must perform another red correctly. If a dog </w:t>
      </w:r>
      <w:r w:rsidRPr="009E0329">
        <w:rPr>
          <w:color w:val="0070C0"/>
          <w:sz w:val="21"/>
          <w:szCs w:val="21"/>
          <w:u w:val="single"/>
        </w:rPr>
        <w:t xml:space="preserve">only successfully performs one of three attempted </w:t>
      </w:r>
      <w:r w:rsidRPr="009E0329">
        <w:rPr>
          <w:strike/>
          <w:color w:val="0070C0"/>
          <w:sz w:val="21"/>
          <w:szCs w:val="21"/>
        </w:rPr>
        <w:t xml:space="preserve">faults all </w:t>
      </w:r>
      <w:proofErr w:type="gramStart"/>
      <w:r w:rsidRPr="009E0329">
        <w:rPr>
          <w:strike/>
          <w:color w:val="0070C0"/>
          <w:sz w:val="21"/>
          <w:szCs w:val="21"/>
        </w:rPr>
        <w:t>but  one</w:t>
      </w:r>
      <w:proofErr w:type="gramEnd"/>
      <w:r w:rsidRPr="009E0329">
        <w:rPr>
          <w:strike/>
          <w:color w:val="0070C0"/>
          <w:sz w:val="21"/>
          <w:szCs w:val="21"/>
        </w:rPr>
        <w:t xml:space="preserve"> (1) of the available</w:t>
      </w:r>
      <w:r w:rsidRPr="009E0329">
        <w:rPr>
          <w:color w:val="0070C0"/>
          <w:sz w:val="21"/>
          <w:szCs w:val="21"/>
        </w:rPr>
        <w:t xml:space="preserve"> red obstacles it will consequently only be eligible to perform a single coloured obstacle before attempting the closing sequence. </w:t>
      </w:r>
    </w:p>
    <w:p w14:paraId="1F42B0C2" w14:textId="77777777" w:rsidR="00577B1D" w:rsidRPr="009E0329" w:rsidRDefault="00577B1D" w:rsidP="003D1FDB">
      <w:pPr>
        <w:rPr>
          <w:color w:val="0070C0"/>
        </w:rPr>
      </w:pPr>
    </w:p>
    <w:p w14:paraId="4CBAF7AB" w14:textId="77777777" w:rsidR="00F13796" w:rsidRDefault="00F13796">
      <w:pPr>
        <w:suppressAutoHyphens w:val="0"/>
        <w:spacing w:after="200" w:line="276" w:lineRule="auto"/>
        <w:rPr>
          <w:b/>
          <w:bCs/>
          <w:color w:val="FF0000"/>
          <w:lang w:eastAsia="en-US"/>
        </w:rPr>
      </w:pPr>
      <w:r>
        <w:rPr>
          <w:b/>
          <w:bCs/>
          <w:color w:val="FF0000"/>
          <w:lang w:eastAsia="en-US"/>
        </w:rPr>
        <w:br w:type="page"/>
      </w:r>
    </w:p>
    <w:p w14:paraId="777A8BA2" w14:textId="789023D1" w:rsidR="00577B1D" w:rsidRPr="009E0329" w:rsidRDefault="00577B1D" w:rsidP="00577B1D">
      <w:pPr>
        <w:keepLines/>
        <w:rPr>
          <w:b/>
          <w:bCs/>
          <w:color w:val="FF0000"/>
          <w:lang w:eastAsia="en-US"/>
        </w:rPr>
      </w:pPr>
      <w:r w:rsidRPr="009E0329">
        <w:rPr>
          <w:b/>
          <w:bCs/>
          <w:color w:val="FF0000"/>
          <w:lang w:eastAsia="en-US"/>
        </w:rPr>
        <w:lastRenderedPageBreak/>
        <w:t>(QLD) Rationale for Snooker – Opening Sequence 3.3.</w:t>
      </w:r>
    </w:p>
    <w:p w14:paraId="1DCD7047" w14:textId="77777777" w:rsidR="00577B1D" w:rsidRPr="009E0329" w:rsidRDefault="00577B1D" w:rsidP="003D1FDB">
      <w:pPr>
        <w:rPr>
          <w:color w:val="0070C0"/>
        </w:rPr>
      </w:pPr>
    </w:p>
    <w:p w14:paraId="4FEA2F89" w14:textId="21671D63" w:rsidR="00577B1D" w:rsidRPr="009E0329" w:rsidRDefault="00577B1D" w:rsidP="003D1FDB">
      <w:pPr>
        <w:rPr>
          <w:color w:val="0070C0"/>
        </w:rPr>
      </w:pPr>
      <w:r w:rsidRPr="009E0329">
        <w:rPr>
          <w:bCs/>
          <w:color w:val="FF0000"/>
        </w:rPr>
        <w:t>Changing the text here improves clarity for the reader and starts to make it clear that only three red jumps can be attempted rather than saying “available” which is ambiguous.</w:t>
      </w:r>
    </w:p>
    <w:p w14:paraId="0B6D3442" w14:textId="77777777" w:rsidR="00577B1D" w:rsidRPr="009E0329" w:rsidRDefault="00577B1D" w:rsidP="003D1FDB">
      <w:pPr>
        <w:rPr>
          <w:color w:val="0070C0"/>
        </w:rPr>
      </w:pPr>
    </w:p>
    <w:p w14:paraId="5D20D05B" w14:textId="33E343CF" w:rsidR="003D1FDB" w:rsidRPr="009E0329" w:rsidRDefault="003D1FDB" w:rsidP="003D1FDB">
      <w:r w:rsidRPr="009E0329">
        <w:rPr>
          <w:b/>
          <w:bCs/>
        </w:rPr>
        <w:t xml:space="preserve">3.4.  </w:t>
      </w:r>
      <w:r w:rsidRPr="009E0329">
        <w:t>A dog that faults all red obstacles will not receive any points for the opening sequence and will go directly to the closing sequence.</w:t>
      </w:r>
      <w:bookmarkEnd w:id="26"/>
    </w:p>
    <w:p w14:paraId="7BD0EE26" w14:textId="77777777" w:rsidR="003D1FDB" w:rsidRPr="009E0329" w:rsidRDefault="003D1FDB" w:rsidP="003D1FDB"/>
    <w:p w14:paraId="2211EFE4" w14:textId="0F787C30" w:rsidR="003D1FDB" w:rsidRPr="009E0329" w:rsidRDefault="003D1FDB" w:rsidP="003D1FDB">
      <w:pPr>
        <w:rPr>
          <w:rFonts w:ascii="Arial" w:hAnsi="Arial" w:cs="Arial"/>
          <w:b/>
          <w:bCs/>
          <w:color w:val="0070C0"/>
          <w:spacing w:val="-16"/>
          <w:sz w:val="20"/>
          <w:szCs w:val="20"/>
        </w:rPr>
      </w:pPr>
      <w:r w:rsidRPr="009E0329">
        <w:rPr>
          <w:rFonts w:ascii="Arial" w:hAnsi="Arial" w:cs="Arial"/>
          <w:b/>
          <w:bCs/>
          <w:color w:val="0070C0"/>
          <w:spacing w:val="-16"/>
          <w:sz w:val="20"/>
          <w:szCs w:val="20"/>
        </w:rPr>
        <w:t>(NSW) Proposed change to Snooker – Opening Sequence 3.4</w:t>
      </w:r>
      <w:r w:rsidR="00577B1D" w:rsidRPr="009E0329">
        <w:rPr>
          <w:rFonts w:ascii="Arial" w:hAnsi="Arial" w:cs="Arial"/>
          <w:b/>
          <w:bCs/>
          <w:color w:val="0070C0"/>
          <w:spacing w:val="-16"/>
          <w:sz w:val="20"/>
          <w:szCs w:val="20"/>
        </w:rPr>
        <w:t>.</w:t>
      </w:r>
    </w:p>
    <w:p w14:paraId="26DCF2F1" w14:textId="77777777" w:rsidR="001858A5" w:rsidRPr="009E0329" w:rsidRDefault="001858A5" w:rsidP="003D1FDB">
      <w:pPr>
        <w:pStyle w:val="NormalWeb"/>
        <w:spacing w:before="0" w:beforeAutospacing="0" w:after="0" w:afterAutospacing="0"/>
        <w:rPr>
          <w:rFonts w:ascii="Calibri" w:hAnsi="Calibri" w:cs="Calibri"/>
          <w:b/>
          <w:bCs/>
          <w:color w:val="0070C0"/>
          <w:sz w:val="22"/>
          <w:szCs w:val="22"/>
          <w:lang w:val="en-AU"/>
        </w:rPr>
      </w:pPr>
    </w:p>
    <w:p w14:paraId="40FB32E9" w14:textId="324F4A2A" w:rsidR="003D1FDB" w:rsidRPr="009E0329" w:rsidRDefault="003D1FDB" w:rsidP="003D1FDB">
      <w:pPr>
        <w:pStyle w:val="NormalWeb"/>
        <w:spacing w:before="0" w:beforeAutospacing="0" w:after="0" w:afterAutospacing="0"/>
        <w:rPr>
          <w:color w:val="0070C0"/>
          <w:sz w:val="22"/>
          <w:szCs w:val="22"/>
          <w:lang w:val="en-AU"/>
        </w:rPr>
      </w:pPr>
      <w:r w:rsidRPr="009E0329">
        <w:rPr>
          <w:rFonts w:ascii="Calibri" w:hAnsi="Calibri" w:cs="Calibri"/>
          <w:b/>
          <w:bCs/>
          <w:color w:val="0070C0"/>
          <w:sz w:val="22"/>
          <w:szCs w:val="22"/>
          <w:lang w:val="en-AU"/>
        </w:rPr>
        <w:t xml:space="preserve">3.4. </w:t>
      </w:r>
      <w:r w:rsidRPr="009E0329">
        <w:rPr>
          <w:rFonts w:ascii="Calibri" w:hAnsi="Calibri" w:cs="Calibri"/>
          <w:color w:val="0070C0"/>
          <w:sz w:val="22"/>
          <w:szCs w:val="22"/>
          <w:lang w:val="en-AU"/>
        </w:rPr>
        <w:t xml:space="preserve">A dog that faults </w:t>
      </w:r>
      <w:r w:rsidRPr="009E0329">
        <w:rPr>
          <w:rFonts w:ascii="Calibri" w:hAnsi="Calibri" w:cs="Calibri"/>
          <w:strike/>
          <w:color w:val="0070C0"/>
          <w:sz w:val="22"/>
          <w:szCs w:val="22"/>
          <w:lang w:val="en-AU"/>
        </w:rPr>
        <w:t>all</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three</w:t>
      </w:r>
      <w:r w:rsidRPr="009E0329">
        <w:rPr>
          <w:rFonts w:ascii="Calibri" w:hAnsi="Calibri" w:cs="Calibri"/>
          <w:color w:val="0070C0"/>
          <w:sz w:val="22"/>
          <w:szCs w:val="22"/>
          <w:lang w:val="en-AU"/>
        </w:rPr>
        <w:t xml:space="preserve"> red obstacles will not receive any points for the opening sequence and will go directly to the closing sequence. </w:t>
      </w:r>
    </w:p>
    <w:p w14:paraId="51B5A802" w14:textId="77777777" w:rsidR="003D1FDB" w:rsidRPr="009E0329" w:rsidRDefault="003D1FDB" w:rsidP="003D1FDB">
      <w:pPr>
        <w:rPr>
          <w:b/>
        </w:rPr>
      </w:pPr>
    </w:p>
    <w:p w14:paraId="0FE1F8B9" w14:textId="1C410273" w:rsidR="003D1FDB" w:rsidRPr="009E0329" w:rsidRDefault="003D1FDB" w:rsidP="003D1FDB">
      <w:pPr>
        <w:rPr>
          <w:b/>
          <w:bCs/>
          <w:color w:val="FF0000"/>
          <w:lang w:eastAsia="en-US"/>
        </w:rPr>
      </w:pPr>
      <w:bookmarkStart w:id="27" w:name="_Toc54449570"/>
      <w:r w:rsidRPr="009E0329">
        <w:rPr>
          <w:b/>
          <w:bCs/>
          <w:color w:val="FF0000"/>
          <w:lang w:eastAsia="en-US"/>
        </w:rPr>
        <w:t>(NSW) Rationale for Snooker – Opening Sequence 3.4</w:t>
      </w:r>
      <w:r w:rsidR="00577B1D" w:rsidRPr="009E0329">
        <w:rPr>
          <w:b/>
          <w:bCs/>
          <w:color w:val="FF0000"/>
          <w:lang w:eastAsia="en-US"/>
        </w:rPr>
        <w:t>.</w:t>
      </w:r>
    </w:p>
    <w:p w14:paraId="01F7861D" w14:textId="77777777" w:rsidR="003D1FDB" w:rsidRPr="009E0329" w:rsidRDefault="003D1FDB" w:rsidP="003D1FDB">
      <w:pPr>
        <w:rPr>
          <w:b/>
          <w:bCs/>
          <w:color w:val="FF0000"/>
          <w:lang w:eastAsia="en-US"/>
        </w:rPr>
      </w:pPr>
    </w:p>
    <w:p w14:paraId="3B1C069E" w14:textId="00750A39" w:rsidR="003D1FDB" w:rsidRPr="009E0329" w:rsidRDefault="003D1FDB" w:rsidP="003D1FDB">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This further clarifies that only 3 reds can be attempted not 4 – which is implied by the word ‘all’ </w:t>
      </w:r>
    </w:p>
    <w:p w14:paraId="4DFD3843" w14:textId="77777777" w:rsidR="003D1FDB" w:rsidRPr="009E0329" w:rsidRDefault="003D1FDB" w:rsidP="003D1FDB"/>
    <w:p w14:paraId="3B3122F8" w14:textId="1268C859" w:rsidR="003D1FDB" w:rsidRPr="009E0329" w:rsidRDefault="001858A5" w:rsidP="003D1FDB">
      <w:bookmarkStart w:id="28" w:name="_Toc54449572"/>
      <w:bookmarkEnd w:id="27"/>
      <w:r w:rsidRPr="009E0329">
        <w:rPr>
          <w:b/>
          <w:bCs/>
        </w:rPr>
        <w:t xml:space="preserve">3.7.  </w:t>
      </w:r>
      <w:r w:rsidR="003D1FDB" w:rsidRPr="009E0329">
        <w:t>Each red may be taken only once.</w:t>
      </w:r>
      <w:bookmarkEnd w:id="28"/>
    </w:p>
    <w:p w14:paraId="58404B3E" w14:textId="77777777" w:rsidR="001858A5" w:rsidRPr="009E0329" w:rsidRDefault="001858A5" w:rsidP="003D1FDB">
      <w:pPr>
        <w:rPr>
          <w:b/>
        </w:rPr>
      </w:pPr>
    </w:p>
    <w:p w14:paraId="70464FE9" w14:textId="0F73E71A" w:rsidR="001858A5" w:rsidRPr="009E0329" w:rsidRDefault="001858A5" w:rsidP="003D1FDB">
      <w:pPr>
        <w:rPr>
          <w:b/>
        </w:rPr>
      </w:pPr>
      <w:r w:rsidRPr="009E0329">
        <w:rPr>
          <w:rFonts w:ascii="Arial" w:hAnsi="Arial" w:cs="Arial"/>
          <w:b/>
          <w:bCs/>
          <w:color w:val="0070C0"/>
          <w:spacing w:val="-16"/>
          <w:sz w:val="20"/>
          <w:szCs w:val="20"/>
        </w:rPr>
        <w:t>(NSW) Proposed change to Snooker – Opening Sequence 3.7.</w:t>
      </w:r>
    </w:p>
    <w:p w14:paraId="193FDAED" w14:textId="77777777" w:rsidR="001858A5" w:rsidRPr="009E0329" w:rsidRDefault="001858A5" w:rsidP="003D1FDB">
      <w:pPr>
        <w:rPr>
          <w:b/>
        </w:rPr>
      </w:pPr>
    </w:p>
    <w:p w14:paraId="013D29AB" w14:textId="77777777" w:rsidR="0041360A" w:rsidRPr="009E0329" w:rsidRDefault="0041360A" w:rsidP="0041360A">
      <w:pPr>
        <w:pStyle w:val="NormalWeb"/>
        <w:spacing w:before="0" w:beforeAutospacing="0" w:after="0" w:afterAutospacing="0"/>
        <w:rPr>
          <w:color w:val="0070C0"/>
          <w:sz w:val="22"/>
          <w:szCs w:val="22"/>
          <w:lang w:val="en-AU"/>
        </w:rPr>
      </w:pPr>
      <w:r w:rsidRPr="009E0329">
        <w:rPr>
          <w:rFonts w:ascii="Calibri" w:hAnsi="Calibri" w:cs="Calibri"/>
          <w:b/>
          <w:bCs/>
          <w:color w:val="0070C0"/>
          <w:sz w:val="22"/>
          <w:szCs w:val="22"/>
          <w:lang w:val="en-AU"/>
        </w:rPr>
        <w:t xml:space="preserve">3.7. </w:t>
      </w:r>
      <w:r w:rsidRPr="009E0329">
        <w:rPr>
          <w:rFonts w:ascii="Calibri" w:hAnsi="Calibri" w:cs="Calibri"/>
          <w:color w:val="0070C0"/>
          <w:sz w:val="22"/>
          <w:szCs w:val="22"/>
          <w:lang w:val="en-AU"/>
        </w:rPr>
        <w:t xml:space="preserve">Each red may </w:t>
      </w:r>
      <w:r w:rsidRPr="009E0329">
        <w:rPr>
          <w:rFonts w:ascii="Calibri" w:hAnsi="Calibri" w:cs="Calibri"/>
          <w:strike/>
          <w:color w:val="0070C0"/>
          <w:sz w:val="22"/>
          <w:szCs w:val="22"/>
          <w:lang w:val="en-AU"/>
        </w:rPr>
        <w:t>be taken</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only be attempted</w:t>
      </w:r>
      <w:r w:rsidRPr="009E0329">
        <w:rPr>
          <w:rFonts w:ascii="Calibri" w:hAnsi="Calibri" w:cs="Calibri"/>
          <w:color w:val="0070C0"/>
          <w:sz w:val="22"/>
          <w:szCs w:val="22"/>
          <w:lang w:val="en-AU"/>
        </w:rPr>
        <w:t xml:space="preserve"> once. </w:t>
      </w:r>
      <w:r w:rsidRPr="009E0329">
        <w:rPr>
          <w:rFonts w:ascii="Calibri" w:hAnsi="Calibri" w:cs="Calibri"/>
          <w:color w:val="0070C0"/>
          <w:sz w:val="22"/>
          <w:szCs w:val="22"/>
          <w:u w:val="single"/>
          <w:lang w:val="en-AU"/>
        </w:rPr>
        <w:t>Only three red obstacles can be attempted before going to the closing sequence. When four red obstacles are made available on courses it is to give the team options.</w:t>
      </w:r>
      <w:r w:rsidRPr="009E0329">
        <w:rPr>
          <w:rFonts w:ascii="Calibri" w:hAnsi="Calibri" w:cs="Calibri"/>
          <w:color w:val="0070C0"/>
          <w:sz w:val="22"/>
          <w:szCs w:val="22"/>
          <w:lang w:val="en-AU"/>
        </w:rPr>
        <w:t xml:space="preserve"> </w:t>
      </w:r>
    </w:p>
    <w:p w14:paraId="56366E95" w14:textId="77777777" w:rsidR="0041360A" w:rsidRPr="009E0329" w:rsidRDefault="0041360A" w:rsidP="003D1FDB">
      <w:pPr>
        <w:rPr>
          <w:b/>
        </w:rPr>
      </w:pPr>
    </w:p>
    <w:p w14:paraId="313122BD" w14:textId="613B6B10" w:rsidR="001858A5" w:rsidRPr="009E0329" w:rsidRDefault="001858A5" w:rsidP="003D1FDB">
      <w:pPr>
        <w:rPr>
          <w:b/>
          <w:bCs/>
          <w:color w:val="FF0000"/>
          <w:lang w:eastAsia="en-US"/>
        </w:rPr>
      </w:pPr>
      <w:r w:rsidRPr="009E0329">
        <w:rPr>
          <w:b/>
          <w:bCs/>
          <w:color w:val="FF0000"/>
          <w:lang w:eastAsia="en-US"/>
        </w:rPr>
        <w:t>(NSW) Rationale for Snooker – Opening Sequence 3.7.</w:t>
      </w:r>
    </w:p>
    <w:p w14:paraId="07BA6744" w14:textId="77777777" w:rsidR="0041360A" w:rsidRPr="009E0329" w:rsidRDefault="0041360A" w:rsidP="0041360A">
      <w:pPr>
        <w:pStyle w:val="NormalWeb"/>
        <w:spacing w:before="0" w:beforeAutospacing="0" w:after="0" w:afterAutospacing="0"/>
        <w:rPr>
          <w:rFonts w:ascii="Calibri" w:hAnsi="Calibri" w:cs="Calibri"/>
          <w:color w:val="FF0000"/>
          <w:sz w:val="22"/>
          <w:szCs w:val="22"/>
          <w:lang w:val="en-AU"/>
        </w:rPr>
      </w:pPr>
    </w:p>
    <w:p w14:paraId="1D9703AF" w14:textId="4F51947D" w:rsidR="0041360A" w:rsidRPr="009E0329" w:rsidRDefault="0041360A" w:rsidP="0041360A">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Altering the sentence and adding an additional sentence helps clarify the number of reds that can be attempted in the opening sequence. There has been some confusion regarding how the fourth jump can be used. </w:t>
      </w:r>
    </w:p>
    <w:p w14:paraId="22463B0F" w14:textId="77777777" w:rsidR="001858A5" w:rsidRPr="009E0329" w:rsidRDefault="001858A5" w:rsidP="003D1FDB">
      <w:pPr>
        <w:rPr>
          <w:b/>
        </w:rPr>
      </w:pPr>
    </w:p>
    <w:p w14:paraId="4E3C28B9" w14:textId="6ACA4075" w:rsidR="001858A5" w:rsidRPr="009E0329" w:rsidRDefault="001858A5" w:rsidP="003D1FDB">
      <w:pPr>
        <w:rPr>
          <w:b/>
        </w:rPr>
      </w:pPr>
      <w:r w:rsidRPr="009E0329">
        <w:rPr>
          <w:rFonts w:ascii="Arial" w:hAnsi="Arial" w:cs="Arial"/>
          <w:b/>
          <w:bCs/>
          <w:color w:val="0070C0"/>
          <w:spacing w:val="-16"/>
          <w:sz w:val="20"/>
          <w:szCs w:val="20"/>
        </w:rPr>
        <w:t>(QLD) Proposed change to Snooker – Opening Sequence 3.7.</w:t>
      </w:r>
    </w:p>
    <w:p w14:paraId="3F1D8251" w14:textId="77777777" w:rsidR="001858A5" w:rsidRPr="009E0329" w:rsidRDefault="001858A5" w:rsidP="003D1FDB">
      <w:pPr>
        <w:rPr>
          <w:b/>
        </w:rPr>
      </w:pPr>
    </w:p>
    <w:p w14:paraId="03BE907B" w14:textId="77777777" w:rsidR="001858A5" w:rsidRPr="009E0329" w:rsidRDefault="001858A5" w:rsidP="001858A5">
      <w:pPr>
        <w:widowControl w:val="0"/>
        <w:ind w:right="819"/>
        <w:rPr>
          <w:color w:val="0070C0"/>
          <w:u w:val="single"/>
        </w:rPr>
      </w:pPr>
      <w:r w:rsidRPr="009E0329">
        <w:rPr>
          <w:b/>
          <w:color w:val="0070C0"/>
        </w:rPr>
        <w:t xml:space="preserve">3.7. </w:t>
      </w:r>
      <w:r w:rsidRPr="009E0329">
        <w:rPr>
          <w:color w:val="0070C0"/>
        </w:rPr>
        <w:t xml:space="preserve">Each red may be taken only once. </w:t>
      </w:r>
      <w:r w:rsidRPr="009E0329">
        <w:rPr>
          <w:color w:val="0070C0"/>
          <w:u w:val="single"/>
        </w:rPr>
        <w:t>Three, and only three red obstacles must be attempted before going to the Closing sequence.</w:t>
      </w:r>
    </w:p>
    <w:p w14:paraId="48D8D16A" w14:textId="77777777" w:rsidR="001858A5" w:rsidRPr="009E0329" w:rsidRDefault="001858A5" w:rsidP="003D1FDB">
      <w:pPr>
        <w:rPr>
          <w:b/>
        </w:rPr>
      </w:pPr>
    </w:p>
    <w:p w14:paraId="6DB07958" w14:textId="608E0C89" w:rsidR="001858A5" w:rsidRPr="009E0329" w:rsidRDefault="001858A5" w:rsidP="003D1FDB">
      <w:pPr>
        <w:rPr>
          <w:b/>
          <w:bCs/>
          <w:color w:val="FF0000"/>
          <w:lang w:eastAsia="en-US"/>
        </w:rPr>
      </w:pPr>
      <w:r w:rsidRPr="009E0329">
        <w:rPr>
          <w:b/>
          <w:bCs/>
          <w:color w:val="FF0000"/>
          <w:lang w:eastAsia="en-US"/>
        </w:rPr>
        <w:t>(QLD) Rationale for Snooker – Opening Sequence 3.7.</w:t>
      </w:r>
    </w:p>
    <w:p w14:paraId="4EE29115" w14:textId="77777777" w:rsidR="001858A5" w:rsidRPr="009E0329" w:rsidRDefault="001858A5" w:rsidP="003D1FDB">
      <w:pPr>
        <w:rPr>
          <w:b/>
          <w:bCs/>
          <w:color w:val="FF0000"/>
          <w:lang w:eastAsia="en-US"/>
        </w:rPr>
      </w:pPr>
    </w:p>
    <w:p w14:paraId="7FC0BAA2" w14:textId="77777777" w:rsidR="001858A5" w:rsidRPr="009E0329" w:rsidRDefault="001858A5" w:rsidP="0041360A">
      <w:pPr>
        <w:widowControl w:val="0"/>
        <w:ind w:right="1147"/>
        <w:rPr>
          <w:color w:val="FF0000"/>
        </w:rPr>
      </w:pPr>
      <w:r w:rsidRPr="009E0329">
        <w:rPr>
          <w:color w:val="FF0000"/>
        </w:rPr>
        <w:t xml:space="preserve">Adding the suggested sentence makes </w:t>
      </w:r>
      <w:proofErr w:type="spellStart"/>
      <w:r w:rsidRPr="009E0329">
        <w:rPr>
          <w:color w:val="FF0000"/>
        </w:rPr>
        <w:t>if</w:t>
      </w:r>
      <w:proofErr w:type="spellEnd"/>
      <w:r w:rsidRPr="009E0329">
        <w:rPr>
          <w:color w:val="FF0000"/>
        </w:rPr>
        <w:t xml:space="preserve"> very clear how many red obstacles must be attempted and the maximum number of these that can be attempted.</w:t>
      </w:r>
    </w:p>
    <w:p w14:paraId="32381A99" w14:textId="77777777" w:rsidR="001858A5" w:rsidRPr="009E0329" w:rsidRDefault="001858A5" w:rsidP="003D1FDB">
      <w:pPr>
        <w:rPr>
          <w:b/>
        </w:rPr>
      </w:pPr>
    </w:p>
    <w:p w14:paraId="05D4B300" w14:textId="35A9D418" w:rsidR="003D1FDB" w:rsidRPr="009E0329" w:rsidRDefault="001858A5" w:rsidP="003D1FDB">
      <w:bookmarkStart w:id="29" w:name="_Toc54449574"/>
      <w:r w:rsidRPr="009E0329">
        <w:rPr>
          <w:b/>
          <w:bCs/>
        </w:rPr>
        <w:t xml:space="preserve">3.9.  </w:t>
      </w:r>
      <w:r w:rsidR="003D1FDB" w:rsidRPr="009E0329">
        <w:t>When a dog starts an obstacle, it must perform that obstacle, not another before continuing. The obstacles must be correctly performed once started to score. The dog must proceed to another Red or the closing sequence if that was the last Red and no points will be awarded.</w:t>
      </w:r>
      <w:bookmarkEnd w:id="29"/>
    </w:p>
    <w:p w14:paraId="0ECF558D" w14:textId="77777777" w:rsidR="001858A5" w:rsidRPr="009E0329" w:rsidRDefault="001858A5" w:rsidP="003D1FDB"/>
    <w:p w14:paraId="37DD0BC7" w14:textId="12D84FA3" w:rsidR="001858A5" w:rsidRPr="009E0329" w:rsidRDefault="001858A5" w:rsidP="003D1FDB">
      <w:r w:rsidRPr="009E0329">
        <w:rPr>
          <w:rFonts w:ascii="Arial" w:hAnsi="Arial" w:cs="Arial"/>
          <w:b/>
          <w:bCs/>
          <w:color w:val="0070C0"/>
          <w:spacing w:val="-16"/>
          <w:sz w:val="20"/>
          <w:szCs w:val="20"/>
        </w:rPr>
        <w:t>(NSW) Proposed change to Snooker – Opening Sequence 3.9.</w:t>
      </w:r>
    </w:p>
    <w:p w14:paraId="0328EFA4" w14:textId="77777777" w:rsidR="001858A5" w:rsidRPr="009E0329" w:rsidRDefault="001858A5" w:rsidP="003D1FDB">
      <w:pPr>
        <w:rPr>
          <w:b/>
        </w:rPr>
      </w:pPr>
    </w:p>
    <w:p w14:paraId="502A8E4E" w14:textId="77777777" w:rsidR="0041360A" w:rsidRPr="009E0329" w:rsidRDefault="0041360A" w:rsidP="0041360A">
      <w:pPr>
        <w:pStyle w:val="NormalWeb"/>
        <w:spacing w:before="0" w:beforeAutospacing="0" w:after="0" w:afterAutospacing="0"/>
        <w:rPr>
          <w:color w:val="0070C0"/>
          <w:sz w:val="22"/>
          <w:szCs w:val="22"/>
          <w:lang w:val="en-AU"/>
        </w:rPr>
      </w:pPr>
      <w:r w:rsidRPr="009E0329">
        <w:rPr>
          <w:rFonts w:ascii="Calibri" w:hAnsi="Calibri" w:cs="Calibri"/>
          <w:b/>
          <w:bCs/>
          <w:color w:val="0070C0"/>
          <w:sz w:val="22"/>
          <w:szCs w:val="22"/>
          <w:lang w:val="en-AU"/>
        </w:rPr>
        <w:t xml:space="preserve">3.9. </w:t>
      </w:r>
      <w:r w:rsidRPr="009E0329">
        <w:rPr>
          <w:rFonts w:ascii="Calibri" w:hAnsi="Calibri" w:cs="Calibri"/>
          <w:strike/>
          <w:color w:val="0070C0"/>
          <w:sz w:val="22"/>
          <w:szCs w:val="22"/>
          <w:lang w:val="en-AU"/>
        </w:rPr>
        <w:t>When a dog starts an obstacle, it must perform that obstacle, not another before continuing</w:t>
      </w:r>
      <w:r w:rsidRPr="009E0329">
        <w:rPr>
          <w:rFonts w:ascii="Calibri" w:hAnsi="Calibri" w:cs="Calibri"/>
          <w:color w:val="0070C0"/>
          <w:sz w:val="22"/>
          <w:szCs w:val="22"/>
          <w:lang w:val="en-AU"/>
        </w:rPr>
        <w:t xml:space="preserve">. The obstacles must be correctly performed once started to score. </w:t>
      </w:r>
      <w:r w:rsidRPr="009E0329">
        <w:rPr>
          <w:rFonts w:ascii="Calibri" w:hAnsi="Calibri" w:cs="Calibri"/>
          <w:strike/>
          <w:color w:val="0070C0"/>
          <w:sz w:val="22"/>
          <w:szCs w:val="22"/>
          <w:lang w:val="en-AU"/>
        </w:rPr>
        <w:t>3.11</w:t>
      </w:r>
      <w:r w:rsidRPr="009E0329">
        <w:rPr>
          <w:rFonts w:ascii="Calibri" w:hAnsi="Calibri" w:cs="Calibri"/>
          <w:color w:val="0070C0"/>
          <w:sz w:val="22"/>
          <w:szCs w:val="22"/>
          <w:lang w:val="en-AU"/>
        </w:rPr>
        <w:t xml:space="preserve"> A dog cannot be faulted until it ‘starts’ an obstacle (refer to the definition </w:t>
      </w:r>
      <w:r w:rsidRPr="009E0329">
        <w:rPr>
          <w:rFonts w:ascii="Calibri" w:hAnsi="Calibri" w:cs="Calibri"/>
          <w:color w:val="0070C0"/>
          <w:sz w:val="22"/>
          <w:szCs w:val="22"/>
          <w:u w:val="single"/>
          <w:lang w:val="en-AU"/>
        </w:rPr>
        <w:t>– points 1 and 2</w:t>
      </w:r>
      <w:proofErr w:type="gramStart"/>
      <w:r w:rsidRPr="009E0329">
        <w:rPr>
          <w:rFonts w:ascii="Calibri" w:hAnsi="Calibri" w:cs="Calibri"/>
          <w:color w:val="0070C0"/>
          <w:sz w:val="22"/>
          <w:szCs w:val="22"/>
          <w:u w:val="single"/>
          <w:lang w:val="en-AU"/>
        </w:rPr>
        <w:t>) .</w:t>
      </w:r>
      <w:proofErr w:type="gramEnd"/>
      <w:r w:rsidRPr="009E0329">
        <w:rPr>
          <w:rFonts w:ascii="Calibri" w:hAnsi="Calibri" w:cs="Calibri"/>
          <w:color w:val="0070C0"/>
          <w:sz w:val="22"/>
          <w:szCs w:val="22"/>
          <w:u w:val="single"/>
          <w:lang w:val="en-AU"/>
        </w:rPr>
        <w:t xml:space="preserve"> Once faulted, no score is awarded for that obstacle</w:t>
      </w:r>
      <w:r w:rsidRPr="009E0329">
        <w:rPr>
          <w:rFonts w:ascii="Calibri" w:hAnsi="Calibri" w:cs="Calibri"/>
          <w:color w:val="0070C0"/>
          <w:sz w:val="22"/>
          <w:szCs w:val="22"/>
          <w:lang w:val="en-AU"/>
        </w:rPr>
        <w:t xml:space="preserve">. The dog must </w:t>
      </w:r>
      <w:r w:rsidRPr="009E0329">
        <w:rPr>
          <w:rFonts w:ascii="Calibri" w:hAnsi="Calibri" w:cs="Calibri"/>
          <w:color w:val="0070C0"/>
          <w:sz w:val="22"/>
          <w:szCs w:val="22"/>
          <w:u w:val="single"/>
          <w:lang w:val="en-AU"/>
        </w:rPr>
        <w:t>now</w:t>
      </w:r>
      <w:r w:rsidRPr="009E0329">
        <w:rPr>
          <w:rFonts w:ascii="Calibri" w:hAnsi="Calibri" w:cs="Calibri"/>
          <w:color w:val="0070C0"/>
          <w:sz w:val="22"/>
          <w:szCs w:val="22"/>
          <w:lang w:val="en-AU"/>
        </w:rPr>
        <w:t xml:space="preserve"> proceed to </w:t>
      </w:r>
      <w:r w:rsidRPr="009E0329">
        <w:rPr>
          <w:rFonts w:ascii="Calibri" w:hAnsi="Calibri" w:cs="Calibri"/>
          <w:color w:val="0070C0"/>
          <w:sz w:val="22"/>
          <w:szCs w:val="22"/>
          <w:u w:val="single"/>
          <w:lang w:val="en-AU"/>
        </w:rPr>
        <w:t>the next obstacle. If another attempt is made at the same obstacle, then that is considered back-to- back performance of a coloured obstacle and the dog must go straight to the closing sequence.</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The dog must proceed to another Red or the closing sequence if that was the l Red and no points will be awarded</w:t>
      </w:r>
      <w:r w:rsidRPr="009E0329">
        <w:rPr>
          <w:rFonts w:ascii="Calibri" w:hAnsi="Calibri" w:cs="Calibri"/>
          <w:color w:val="0070C0"/>
          <w:sz w:val="22"/>
          <w:szCs w:val="22"/>
          <w:lang w:val="en-AU"/>
        </w:rPr>
        <w:t xml:space="preserve">. </w:t>
      </w:r>
    </w:p>
    <w:p w14:paraId="6F55F87C" w14:textId="77777777" w:rsidR="0041360A" w:rsidRPr="009E0329" w:rsidRDefault="0041360A" w:rsidP="003D1FDB">
      <w:pPr>
        <w:rPr>
          <w:b/>
        </w:rPr>
      </w:pPr>
    </w:p>
    <w:p w14:paraId="6456BDB6" w14:textId="515C415E" w:rsidR="001858A5" w:rsidRPr="009E0329" w:rsidRDefault="001858A5" w:rsidP="003D1FDB">
      <w:pPr>
        <w:rPr>
          <w:b/>
        </w:rPr>
      </w:pPr>
      <w:r w:rsidRPr="009E0329">
        <w:rPr>
          <w:b/>
          <w:bCs/>
          <w:color w:val="FF0000"/>
          <w:lang w:eastAsia="en-US"/>
        </w:rPr>
        <w:lastRenderedPageBreak/>
        <w:t>(NSW) Rationale for Snooker – Opening Sequence 3.9.</w:t>
      </w:r>
    </w:p>
    <w:p w14:paraId="1C2374BC" w14:textId="77777777" w:rsidR="001858A5" w:rsidRPr="009E0329" w:rsidRDefault="001858A5" w:rsidP="003D1FDB">
      <w:pPr>
        <w:rPr>
          <w:b/>
        </w:rPr>
      </w:pPr>
    </w:p>
    <w:p w14:paraId="3C66E830" w14:textId="77777777" w:rsidR="0041360A" w:rsidRPr="009E0329" w:rsidRDefault="0041360A" w:rsidP="0041360A">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3.9 and 3.11 rules made more sense combined. There has been some confusion in the past about whether the dog must correctly perform the obstacle or not before moving on. These changes make it clear that after the obstacle has been faulted the dog must move on and if a second attempt is made on a faulted obstacle, then that is the end of the opening sequence. </w:t>
      </w:r>
    </w:p>
    <w:p w14:paraId="52E64078" w14:textId="77777777" w:rsidR="0041360A" w:rsidRPr="009E0329" w:rsidRDefault="0041360A" w:rsidP="0041360A">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NOTE: if 3.11 is combined with 3.9 then each of the following numbers will need to move up by one i.e. 3.12 to 3.11, and so forth. </w:t>
      </w:r>
    </w:p>
    <w:p w14:paraId="1F87EB9F" w14:textId="77777777" w:rsidR="0041360A" w:rsidRPr="009E0329" w:rsidRDefault="0041360A" w:rsidP="003D1FDB">
      <w:pPr>
        <w:rPr>
          <w:b/>
        </w:rPr>
      </w:pPr>
    </w:p>
    <w:p w14:paraId="60F68300" w14:textId="2C0CD1E8" w:rsidR="001858A5" w:rsidRPr="009E0329" w:rsidRDefault="001858A5" w:rsidP="003D1FDB">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Snooker – Opening Sequence 3.9.</w:t>
      </w:r>
    </w:p>
    <w:p w14:paraId="075A3F82" w14:textId="77777777" w:rsidR="001858A5" w:rsidRPr="009E0329" w:rsidRDefault="001858A5" w:rsidP="003D1FDB">
      <w:pPr>
        <w:rPr>
          <w:rFonts w:ascii="Arial" w:hAnsi="Arial" w:cs="Arial"/>
          <w:b/>
          <w:bCs/>
          <w:color w:val="0070C0"/>
          <w:spacing w:val="-16"/>
          <w:sz w:val="20"/>
          <w:szCs w:val="20"/>
        </w:rPr>
      </w:pPr>
    </w:p>
    <w:p w14:paraId="16DBD4BD" w14:textId="77777777" w:rsidR="001858A5" w:rsidRPr="009E0329" w:rsidRDefault="001858A5" w:rsidP="0041360A">
      <w:pPr>
        <w:widowControl w:val="0"/>
        <w:ind w:right="821" w:hanging="16"/>
        <w:rPr>
          <w:strike/>
          <w:color w:val="0070C0"/>
        </w:rPr>
      </w:pPr>
      <w:r w:rsidRPr="009E0329">
        <w:rPr>
          <w:b/>
          <w:color w:val="0070C0"/>
        </w:rPr>
        <w:t xml:space="preserve">3.9. </w:t>
      </w:r>
      <w:r w:rsidRPr="009E0329">
        <w:rPr>
          <w:color w:val="0070C0"/>
        </w:rPr>
        <w:t xml:space="preserve">When a dog starts an obstacle, it must perform that obstacle, not another </w:t>
      </w:r>
      <w:proofErr w:type="gramStart"/>
      <w:r w:rsidRPr="009E0329">
        <w:rPr>
          <w:color w:val="0070C0"/>
        </w:rPr>
        <w:t>before  continuing</w:t>
      </w:r>
      <w:proofErr w:type="gramEnd"/>
      <w:r w:rsidRPr="009E0329">
        <w:rPr>
          <w:color w:val="0070C0"/>
        </w:rPr>
        <w:t xml:space="preserve">. </w:t>
      </w:r>
      <w:r w:rsidRPr="009E0329">
        <w:rPr>
          <w:color w:val="0070C0"/>
          <w:u w:val="single"/>
        </w:rPr>
        <w:t xml:space="preserve">To score, </w:t>
      </w:r>
      <w:proofErr w:type="spellStart"/>
      <w:r w:rsidRPr="009E0329">
        <w:rPr>
          <w:strike/>
          <w:color w:val="0070C0"/>
        </w:rPr>
        <w:t>Tt</w:t>
      </w:r>
      <w:r w:rsidRPr="009E0329">
        <w:rPr>
          <w:color w:val="0070C0"/>
        </w:rPr>
        <w:t>he</w:t>
      </w:r>
      <w:proofErr w:type="spellEnd"/>
      <w:r w:rsidRPr="009E0329">
        <w:rPr>
          <w:color w:val="0070C0"/>
        </w:rPr>
        <w:t xml:space="preserve"> obstacles must be correctly performed once started </w:t>
      </w:r>
      <w:r w:rsidRPr="009E0329">
        <w:rPr>
          <w:strike/>
          <w:color w:val="0070C0"/>
        </w:rPr>
        <w:t xml:space="preserve">to score. The </w:t>
      </w:r>
      <w:proofErr w:type="gramStart"/>
      <w:r w:rsidRPr="009E0329">
        <w:rPr>
          <w:strike/>
          <w:color w:val="0070C0"/>
        </w:rPr>
        <w:t>dog  must</w:t>
      </w:r>
      <w:proofErr w:type="gramEnd"/>
      <w:r w:rsidRPr="009E0329">
        <w:rPr>
          <w:strike/>
          <w:color w:val="0070C0"/>
        </w:rPr>
        <w:t xml:space="preserve"> proceed to another Red or the closing sequence if that was the last Red and no  points will be awarded. </w:t>
      </w:r>
    </w:p>
    <w:p w14:paraId="693E51FA" w14:textId="77777777" w:rsidR="001858A5" w:rsidRPr="009E0329" w:rsidRDefault="001858A5" w:rsidP="0041360A">
      <w:pPr>
        <w:ind w:hanging="16"/>
        <w:rPr>
          <w:rFonts w:ascii="Arial" w:hAnsi="Arial" w:cs="Arial"/>
          <w:b/>
          <w:bCs/>
          <w:color w:val="0070C0"/>
          <w:spacing w:val="-16"/>
        </w:rPr>
      </w:pPr>
    </w:p>
    <w:p w14:paraId="0D7DB44F" w14:textId="2041CB7F" w:rsidR="001858A5" w:rsidRPr="009E0329" w:rsidRDefault="001858A5" w:rsidP="003D1FDB">
      <w:pPr>
        <w:rPr>
          <w:b/>
          <w:bCs/>
          <w:color w:val="FF0000"/>
          <w:lang w:eastAsia="en-US"/>
        </w:rPr>
      </w:pPr>
      <w:r w:rsidRPr="009E0329">
        <w:rPr>
          <w:b/>
          <w:bCs/>
          <w:color w:val="FF0000"/>
          <w:lang w:eastAsia="en-US"/>
        </w:rPr>
        <w:t>(QLD) Rationale for Snooker – Opening Sequence 3.9.</w:t>
      </w:r>
    </w:p>
    <w:p w14:paraId="0889F87A" w14:textId="77777777" w:rsidR="001858A5" w:rsidRPr="009E0329" w:rsidRDefault="001858A5" w:rsidP="003D1FDB">
      <w:pPr>
        <w:rPr>
          <w:b/>
        </w:rPr>
      </w:pPr>
    </w:p>
    <w:p w14:paraId="6E24194D" w14:textId="77777777" w:rsidR="001858A5" w:rsidRPr="009E0329" w:rsidRDefault="001858A5" w:rsidP="0041360A">
      <w:pPr>
        <w:widowControl w:val="0"/>
        <w:ind w:right="1147"/>
        <w:rPr>
          <w:color w:val="FF0000"/>
        </w:rPr>
      </w:pPr>
      <w:r w:rsidRPr="009E0329">
        <w:rPr>
          <w:color w:val="FF0000"/>
        </w:rPr>
        <w:t>Change the order of the sentence to make it easier for the reader to understand. Remove the last sentence of the paragraph because it is currently quite confusing what it is trying to convey, and is not necessary to have it.</w:t>
      </w:r>
    </w:p>
    <w:p w14:paraId="225D3E19" w14:textId="77777777" w:rsidR="001858A5" w:rsidRPr="009E0329" w:rsidRDefault="001858A5" w:rsidP="003D1FDB">
      <w:pPr>
        <w:rPr>
          <w:b/>
        </w:rPr>
      </w:pPr>
    </w:p>
    <w:p w14:paraId="4BE3C2DE" w14:textId="5A7715C1" w:rsidR="003D1FDB" w:rsidRPr="009E0329" w:rsidRDefault="001858A5" w:rsidP="003D1FDB">
      <w:bookmarkStart w:id="30" w:name="_Toc54449575"/>
      <w:r w:rsidRPr="009E0329">
        <w:rPr>
          <w:b/>
          <w:bCs/>
        </w:rPr>
        <w:t xml:space="preserve">3.10.  </w:t>
      </w:r>
      <w:r w:rsidR="003D1FDB" w:rsidRPr="009E0329">
        <w:t>A dog that faults a ‘combination obstacle’ by faulting an obstacle comprising part of a ‘combination obstacle’, will gain no points for that obstacle but must complete the obstacle/’combination obstacle’ before attempting another. The dog should continue the opening sequence by performing another red. If the faulted coloured obstacle is the last obstacle in the opening sequence, the dog should start the closing sequence.</w:t>
      </w:r>
      <w:bookmarkEnd w:id="30"/>
    </w:p>
    <w:p w14:paraId="4DEF1E85" w14:textId="77777777" w:rsidR="001858A5" w:rsidRPr="009E0329" w:rsidRDefault="001858A5" w:rsidP="003D1FDB">
      <w:pPr>
        <w:rPr>
          <w:b/>
        </w:rPr>
      </w:pPr>
    </w:p>
    <w:p w14:paraId="6C65675B" w14:textId="3DD3164F" w:rsidR="001858A5" w:rsidRPr="009E0329" w:rsidRDefault="001858A5" w:rsidP="003D1FDB">
      <w:pPr>
        <w:rPr>
          <w:b/>
        </w:rPr>
      </w:pPr>
      <w:r w:rsidRPr="009E0329">
        <w:rPr>
          <w:rFonts w:ascii="Arial" w:hAnsi="Arial" w:cs="Arial"/>
          <w:b/>
          <w:bCs/>
          <w:color w:val="0070C0"/>
          <w:spacing w:val="-16"/>
          <w:sz w:val="20"/>
          <w:szCs w:val="20"/>
        </w:rPr>
        <w:t>(QLD) Proposed change to Snooker – Opening Sequence 3.10.</w:t>
      </w:r>
    </w:p>
    <w:p w14:paraId="4A43BD0E" w14:textId="77777777" w:rsidR="001858A5" w:rsidRPr="009E0329" w:rsidRDefault="001858A5" w:rsidP="003D1FDB">
      <w:pPr>
        <w:rPr>
          <w:b/>
        </w:rPr>
      </w:pPr>
    </w:p>
    <w:p w14:paraId="1FEDD918" w14:textId="77777777" w:rsidR="001858A5" w:rsidRPr="009E0329" w:rsidRDefault="001858A5" w:rsidP="0041360A">
      <w:pPr>
        <w:widowControl w:val="0"/>
        <w:ind w:right="914"/>
        <w:rPr>
          <w:color w:val="0070C0"/>
        </w:rPr>
      </w:pPr>
      <w:r w:rsidRPr="009E0329">
        <w:rPr>
          <w:b/>
          <w:color w:val="0070C0"/>
        </w:rPr>
        <w:t xml:space="preserve">3.10. </w:t>
      </w:r>
      <w:r w:rsidRPr="009E0329">
        <w:rPr>
          <w:color w:val="0070C0"/>
        </w:rPr>
        <w:t>A dog that faults a ‘combination obstacle’ by faulting an</w:t>
      </w:r>
      <w:r w:rsidRPr="009E0329">
        <w:rPr>
          <w:color w:val="0070C0"/>
          <w:u w:val="single"/>
        </w:rPr>
        <w:t>y one of the comprising</w:t>
      </w:r>
      <w:r w:rsidRPr="009E0329">
        <w:rPr>
          <w:color w:val="0070C0"/>
        </w:rPr>
        <w:t xml:space="preserve"> obstacle</w:t>
      </w:r>
      <w:r w:rsidRPr="009E0329">
        <w:rPr>
          <w:color w:val="0070C0"/>
          <w:u w:val="single"/>
        </w:rPr>
        <w:t>s</w:t>
      </w:r>
      <w:r w:rsidRPr="009E0329">
        <w:rPr>
          <w:strike/>
          <w:color w:val="0070C0"/>
        </w:rPr>
        <w:t xml:space="preserve"> comprising part of </w:t>
      </w:r>
      <w:proofErr w:type="gramStart"/>
      <w:r w:rsidRPr="009E0329">
        <w:rPr>
          <w:strike/>
          <w:color w:val="0070C0"/>
        </w:rPr>
        <w:t>a  ‘</w:t>
      </w:r>
      <w:proofErr w:type="gramEnd"/>
      <w:r w:rsidRPr="009E0329">
        <w:rPr>
          <w:strike/>
          <w:color w:val="0070C0"/>
        </w:rPr>
        <w:t>combination obstacle’</w:t>
      </w:r>
      <w:r w:rsidRPr="009E0329">
        <w:rPr>
          <w:color w:val="0070C0"/>
        </w:rPr>
        <w:t xml:space="preserve">, will gain no points for that </w:t>
      </w:r>
      <w:r w:rsidRPr="009E0329">
        <w:rPr>
          <w:color w:val="0070C0"/>
          <w:u w:val="single"/>
        </w:rPr>
        <w:t xml:space="preserve">combination </w:t>
      </w:r>
      <w:r w:rsidRPr="009E0329">
        <w:rPr>
          <w:color w:val="0070C0"/>
        </w:rPr>
        <w:t xml:space="preserve">obstacle but must complete the </w:t>
      </w:r>
      <w:r w:rsidRPr="009E0329">
        <w:rPr>
          <w:strike/>
          <w:color w:val="0070C0"/>
        </w:rPr>
        <w:t>obstacle/</w:t>
      </w:r>
      <w:r w:rsidRPr="009E0329">
        <w:rPr>
          <w:color w:val="0070C0"/>
        </w:rPr>
        <w:t xml:space="preserve">’combination obstacle’ before attempting another </w:t>
      </w:r>
      <w:r w:rsidRPr="009E0329">
        <w:rPr>
          <w:color w:val="0070C0"/>
          <w:u w:val="single"/>
        </w:rPr>
        <w:t>obstacle</w:t>
      </w:r>
      <w:r w:rsidRPr="009E0329">
        <w:rPr>
          <w:color w:val="0070C0"/>
        </w:rPr>
        <w:t xml:space="preserve">. The dog should </w:t>
      </w:r>
      <w:proofErr w:type="gramStart"/>
      <w:r w:rsidRPr="009E0329">
        <w:rPr>
          <w:color w:val="0070C0"/>
        </w:rPr>
        <w:t>continue  the</w:t>
      </w:r>
      <w:proofErr w:type="gramEnd"/>
      <w:r w:rsidRPr="009E0329">
        <w:rPr>
          <w:color w:val="0070C0"/>
        </w:rPr>
        <w:t xml:space="preserve"> opening sequence by performing another red. If the faulted coloured obstacle </w:t>
      </w:r>
      <w:r w:rsidRPr="009E0329">
        <w:rPr>
          <w:color w:val="0070C0"/>
          <w:u w:val="single"/>
        </w:rPr>
        <w:t xml:space="preserve">(single obstacle or combination obstacle) </w:t>
      </w:r>
      <w:r w:rsidRPr="009E0329">
        <w:rPr>
          <w:color w:val="0070C0"/>
        </w:rPr>
        <w:t xml:space="preserve">is the last obstacle in the opening sequence, the dog should start the closing sequence. </w:t>
      </w:r>
    </w:p>
    <w:p w14:paraId="47B2582F" w14:textId="77777777" w:rsidR="001858A5" w:rsidRPr="009E0329" w:rsidRDefault="001858A5" w:rsidP="003D1FDB">
      <w:pPr>
        <w:rPr>
          <w:b/>
        </w:rPr>
      </w:pPr>
    </w:p>
    <w:p w14:paraId="014063DF" w14:textId="6984E33D" w:rsidR="001858A5" w:rsidRPr="009E0329" w:rsidRDefault="001858A5" w:rsidP="003D1FDB">
      <w:pPr>
        <w:rPr>
          <w:b/>
        </w:rPr>
      </w:pPr>
      <w:r w:rsidRPr="009E0329">
        <w:rPr>
          <w:b/>
          <w:bCs/>
          <w:color w:val="FF0000"/>
          <w:lang w:eastAsia="en-US"/>
        </w:rPr>
        <w:t>(QLD) Rationale for Snooker – Opening Sequence 3.10.</w:t>
      </w:r>
    </w:p>
    <w:p w14:paraId="02447D57" w14:textId="77777777" w:rsidR="001858A5" w:rsidRPr="009E0329" w:rsidRDefault="001858A5" w:rsidP="003D1FDB">
      <w:pPr>
        <w:rPr>
          <w:b/>
        </w:rPr>
      </w:pPr>
    </w:p>
    <w:p w14:paraId="0BEB1BB5" w14:textId="77777777" w:rsidR="001858A5" w:rsidRPr="009E0329" w:rsidRDefault="001858A5" w:rsidP="0041360A">
      <w:pPr>
        <w:widowControl w:val="0"/>
        <w:ind w:right="1147"/>
        <w:rPr>
          <w:color w:val="FF0000"/>
        </w:rPr>
      </w:pPr>
      <w:r w:rsidRPr="009E0329">
        <w:rPr>
          <w:color w:val="FF0000"/>
        </w:rPr>
        <w:t>Change wording to improve clarity so it is clear that if any one obstacle is faulted in a “combination”, then no points will be allocated for the “combination”. The current wording sounds a bit like only the obstacle that was faulted in a combination would not score, so perhaps some score may be allocated for other parts?</w:t>
      </w:r>
    </w:p>
    <w:p w14:paraId="1D882B20" w14:textId="77777777" w:rsidR="001858A5" w:rsidRPr="009E0329" w:rsidRDefault="001858A5" w:rsidP="003D1FDB">
      <w:pPr>
        <w:rPr>
          <w:b/>
        </w:rPr>
      </w:pPr>
    </w:p>
    <w:p w14:paraId="7BB79D81" w14:textId="02901BC5" w:rsidR="003D1FDB" w:rsidRPr="009E0329" w:rsidRDefault="001858A5" w:rsidP="003D1FDB">
      <w:bookmarkStart w:id="31" w:name="_Toc54449576"/>
      <w:r w:rsidRPr="009E0329">
        <w:rPr>
          <w:b/>
          <w:bCs/>
        </w:rPr>
        <w:t xml:space="preserve">3.11.  </w:t>
      </w:r>
      <w:r w:rsidR="003D1FDB" w:rsidRPr="009E0329">
        <w:t>A dog cannot be faulted until it ‘starts’ the obstacle. Refer to definitions.</w:t>
      </w:r>
      <w:bookmarkEnd w:id="31"/>
    </w:p>
    <w:p w14:paraId="4876D09D" w14:textId="77777777" w:rsidR="001858A5" w:rsidRPr="009E0329" w:rsidRDefault="001858A5" w:rsidP="003D1FDB">
      <w:pPr>
        <w:rPr>
          <w:b/>
        </w:rPr>
      </w:pPr>
    </w:p>
    <w:p w14:paraId="28424FBD" w14:textId="2F1D51CF" w:rsidR="001858A5" w:rsidRPr="009E0329" w:rsidRDefault="001858A5" w:rsidP="003D1FDB">
      <w:pPr>
        <w:rPr>
          <w:rFonts w:ascii="Arial" w:hAnsi="Arial" w:cs="Arial"/>
          <w:b/>
          <w:bCs/>
          <w:color w:val="0070C0"/>
          <w:spacing w:val="-16"/>
          <w:sz w:val="20"/>
          <w:szCs w:val="20"/>
        </w:rPr>
      </w:pPr>
      <w:r w:rsidRPr="009E0329">
        <w:rPr>
          <w:rFonts w:ascii="Arial" w:hAnsi="Arial" w:cs="Arial"/>
          <w:b/>
          <w:bCs/>
          <w:color w:val="0070C0"/>
          <w:spacing w:val="-16"/>
          <w:sz w:val="20"/>
          <w:szCs w:val="20"/>
        </w:rPr>
        <w:t>(NSW) Proposed change to Snooker – Opening Sequence 3.11.</w:t>
      </w:r>
    </w:p>
    <w:p w14:paraId="5DBE3FD7" w14:textId="77777777" w:rsidR="0041360A" w:rsidRPr="009E0329" w:rsidRDefault="0041360A" w:rsidP="003D1FDB">
      <w:pPr>
        <w:rPr>
          <w:rFonts w:ascii="Arial" w:hAnsi="Arial" w:cs="Arial"/>
          <w:b/>
          <w:bCs/>
          <w:color w:val="0070C0"/>
          <w:spacing w:val="-16"/>
          <w:sz w:val="20"/>
          <w:szCs w:val="20"/>
        </w:rPr>
      </w:pPr>
    </w:p>
    <w:p w14:paraId="6E5AA92B" w14:textId="6DD051C1" w:rsidR="001858A5" w:rsidRPr="009E0329" w:rsidRDefault="0041360A" w:rsidP="003D1FDB">
      <w:pPr>
        <w:rPr>
          <w:b/>
        </w:rPr>
      </w:pPr>
      <w:r w:rsidRPr="009E0329">
        <w:rPr>
          <w:rFonts w:ascii="Arial" w:hAnsi="Arial" w:cs="Arial"/>
          <w:color w:val="0070C0"/>
          <w:spacing w:val="-16"/>
          <w:sz w:val="20"/>
          <w:szCs w:val="20"/>
        </w:rPr>
        <w:t>Combine 3.11 with 3.9 see above</w:t>
      </w:r>
    </w:p>
    <w:p w14:paraId="7CA60909" w14:textId="77777777" w:rsidR="001858A5" w:rsidRPr="009E0329" w:rsidRDefault="001858A5" w:rsidP="003D1FDB">
      <w:pPr>
        <w:rPr>
          <w:b/>
        </w:rPr>
      </w:pPr>
    </w:p>
    <w:p w14:paraId="291E15F1" w14:textId="3DADED5F" w:rsidR="001858A5" w:rsidRPr="009E0329" w:rsidRDefault="001858A5" w:rsidP="003D1FDB">
      <w:pPr>
        <w:rPr>
          <w:b/>
          <w:bCs/>
          <w:color w:val="FF0000"/>
          <w:lang w:eastAsia="en-US"/>
        </w:rPr>
      </w:pPr>
      <w:r w:rsidRPr="009E0329">
        <w:rPr>
          <w:b/>
          <w:bCs/>
          <w:color w:val="FF0000"/>
          <w:lang w:eastAsia="en-US"/>
        </w:rPr>
        <w:t>(NSW) Rationale for Snooker – Opening Sequence 3.11.</w:t>
      </w:r>
    </w:p>
    <w:p w14:paraId="229217CD" w14:textId="77777777" w:rsidR="001858A5" w:rsidRPr="009E0329" w:rsidRDefault="001858A5" w:rsidP="003D1FDB">
      <w:pPr>
        <w:rPr>
          <w:b/>
        </w:rPr>
      </w:pPr>
    </w:p>
    <w:p w14:paraId="3B4DC8D5" w14:textId="77777777" w:rsidR="0041360A" w:rsidRPr="009E0329" w:rsidRDefault="0041360A" w:rsidP="0041360A">
      <w:pPr>
        <w:rPr>
          <w:color w:val="FF0000"/>
        </w:rPr>
      </w:pPr>
      <w:r w:rsidRPr="009E0329">
        <w:rPr>
          <w:color w:val="FF0000"/>
        </w:rPr>
        <w:t>Combine 3.11 with 3.9 see above</w:t>
      </w:r>
    </w:p>
    <w:p w14:paraId="6EC09555" w14:textId="77777777" w:rsidR="0041360A" w:rsidRPr="009E0329" w:rsidRDefault="0041360A" w:rsidP="003D1FDB">
      <w:pPr>
        <w:rPr>
          <w:b/>
        </w:rPr>
      </w:pPr>
    </w:p>
    <w:p w14:paraId="4E225C6B" w14:textId="5ACCF754" w:rsidR="003D1FDB" w:rsidRPr="009E0329" w:rsidRDefault="001858A5" w:rsidP="003D1FDB">
      <w:bookmarkStart w:id="32" w:name="_Toc54449577"/>
      <w:r w:rsidRPr="009E0329">
        <w:rPr>
          <w:b/>
          <w:bCs/>
        </w:rPr>
        <w:lastRenderedPageBreak/>
        <w:t xml:space="preserve">3.12.  </w:t>
      </w:r>
      <w:r w:rsidR="003D1FDB" w:rsidRPr="009E0329">
        <w:t>A fault will occur if an error is made on an obstacle after it has been started. Example, if a dog fails to weave a pole after starting correctly, the obstacle has been faulted and is not scored. Another ‘red’ must be attempted before continuing. In the case where the third ‘red’ has been attempted the dog must start the Closing Sequence. A faulted coloured obstacle in the Opening Sequence, fails to score for that attempt, however, the obstacle remains in play for additional scoring in the Opening and Closing Sequence unless the obstacle has been rendered unable to be performed</w:t>
      </w:r>
      <w:bookmarkEnd w:id="32"/>
    </w:p>
    <w:p w14:paraId="22187E86" w14:textId="77777777" w:rsidR="001858A5" w:rsidRPr="009E0329" w:rsidRDefault="001858A5" w:rsidP="003D1FDB">
      <w:pPr>
        <w:rPr>
          <w:b/>
        </w:rPr>
      </w:pPr>
    </w:p>
    <w:p w14:paraId="725B9187" w14:textId="73A89A11" w:rsidR="001858A5" w:rsidRPr="009E0329" w:rsidRDefault="001858A5" w:rsidP="003D1FDB">
      <w:pPr>
        <w:rPr>
          <w:b/>
        </w:rPr>
      </w:pPr>
      <w:r w:rsidRPr="009E0329">
        <w:rPr>
          <w:rFonts w:ascii="Arial" w:hAnsi="Arial" w:cs="Arial"/>
          <w:b/>
          <w:bCs/>
          <w:color w:val="0070C0"/>
          <w:spacing w:val="-16"/>
          <w:sz w:val="20"/>
          <w:szCs w:val="20"/>
        </w:rPr>
        <w:t>(NSW) Proposed change to Snooker – Opening Sequence 3.12.</w:t>
      </w:r>
    </w:p>
    <w:p w14:paraId="02722CF5" w14:textId="77777777" w:rsidR="001858A5" w:rsidRPr="009E0329" w:rsidRDefault="001858A5" w:rsidP="003D1FDB">
      <w:pPr>
        <w:rPr>
          <w:b/>
        </w:rPr>
      </w:pPr>
    </w:p>
    <w:p w14:paraId="15D924FE" w14:textId="77777777" w:rsidR="0041360A" w:rsidRPr="009E0329" w:rsidRDefault="0041360A" w:rsidP="0041360A">
      <w:pPr>
        <w:pStyle w:val="NormalWeb"/>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A fault will occur if an error is made on an obstacle after it has been started. Example, if a dog fails to weave a pole after starting correctly </w:t>
      </w:r>
      <w:r w:rsidRPr="009E0329">
        <w:rPr>
          <w:rFonts w:ascii="Calibri" w:hAnsi="Calibri" w:cs="Calibri"/>
          <w:color w:val="0070C0"/>
          <w:sz w:val="22"/>
          <w:szCs w:val="22"/>
          <w:u w:val="single"/>
          <w:lang w:val="en-AU"/>
        </w:rPr>
        <w:t>or enters any other part of the weaves</w:t>
      </w:r>
      <w:r w:rsidRPr="009E0329">
        <w:rPr>
          <w:rFonts w:ascii="Calibri" w:hAnsi="Calibri" w:cs="Calibri"/>
          <w:color w:val="0070C0"/>
          <w:sz w:val="22"/>
          <w:szCs w:val="22"/>
          <w:lang w:val="en-AU"/>
        </w:rPr>
        <w:t xml:space="preserve">, the obstacle has been faulted and is not scored. Another ‘red’ must be attempted before continuing. In the case where the third ‘red’ has been attempted the dog must start the Closing Sequence. A faulted coloured obstacle in the Opening Sequence, fails to score for that attempt, however, the obstacle remains in play for additional scoring in the Opening and Closing Sequence unless the obstacle has been rendered unable to be performed </w:t>
      </w:r>
      <w:r w:rsidRPr="009E0329">
        <w:rPr>
          <w:rFonts w:ascii="Calibri" w:hAnsi="Calibri" w:cs="Calibri"/>
          <w:color w:val="0070C0"/>
          <w:sz w:val="22"/>
          <w:szCs w:val="22"/>
          <w:u w:val="single"/>
          <w:lang w:val="en-AU"/>
        </w:rPr>
        <w:t>(e.g. a dropped bar)</w:t>
      </w:r>
      <w:r w:rsidRPr="009E0329">
        <w:rPr>
          <w:rFonts w:ascii="Calibri" w:hAnsi="Calibri" w:cs="Calibri"/>
          <w:color w:val="0070C0"/>
          <w:sz w:val="22"/>
          <w:szCs w:val="22"/>
          <w:lang w:val="en-AU"/>
        </w:rPr>
        <w:t xml:space="preserve">. </w:t>
      </w:r>
    </w:p>
    <w:p w14:paraId="51F0382F" w14:textId="77777777" w:rsidR="0041360A" w:rsidRPr="009E0329" w:rsidRDefault="0041360A" w:rsidP="003D1FDB">
      <w:pPr>
        <w:rPr>
          <w:b/>
          <w:bCs/>
          <w:color w:val="FF0000"/>
          <w:lang w:eastAsia="en-US"/>
        </w:rPr>
      </w:pPr>
    </w:p>
    <w:p w14:paraId="77CA5376" w14:textId="404FD6CC" w:rsidR="001858A5" w:rsidRPr="009E0329" w:rsidRDefault="001858A5" w:rsidP="003D1FDB">
      <w:pPr>
        <w:rPr>
          <w:b/>
        </w:rPr>
      </w:pPr>
      <w:r w:rsidRPr="009E0329">
        <w:rPr>
          <w:b/>
          <w:bCs/>
          <w:color w:val="FF0000"/>
          <w:lang w:eastAsia="en-US"/>
        </w:rPr>
        <w:t>(NSW) Rationale for Snooker – Opening Sequence 3.12.</w:t>
      </w:r>
    </w:p>
    <w:p w14:paraId="48FD9174" w14:textId="77777777" w:rsidR="001858A5" w:rsidRPr="009E0329" w:rsidRDefault="001858A5" w:rsidP="003D1FDB">
      <w:pPr>
        <w:rPr>
          <w:b/>
        </w:rPr>
      </w:pPr>
    </w:p>
    <w:p w14:paraId="06448D8C" w14:textId="77777777" w:rsidR="0041360A" w:rsidRPr="009E0329" w:rsidRDefault="0041360A" w:rsidP="0041360A">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Additional information added about weaves, so it doesn’t contradict what was described in the </w:t>
      </w:r>
      <w:proofErr w:type="gramStart"/>
      <w:r w:rsidRPr="009E0329">
        <w:rPr>
          <w:rFonts w:ascii="Calibri" w:hAnsi="Calibri" w:cs="Calibri"/>
          <w:color w:val="FF0000"/>
          <w:sz w:val="22"/>
          <w:szCs w:val="22"/>
          <w:lang w:val="en-AU"/>
        </w:rPr>
        <w:t>games</w:t>
      </w:r>
      <w:proofErr w:type="gramEnd"/>
      <w:r w:rsidRPr="009E0329">
        <w:rPr>
          <w:rFonts w:ascii="Calibri" w:hAnsi="Calibri" w:cs="Calibri"/>
          <w:color w:val="FF0000"/>
          <w:sz w:val="22"/>
          <w:szCs w:val="22"/>
          <w:lang w:val="en-AU"/>
        </w:rPr>
        <w:t xml:space="preserve"> definitions. Example added at the end for further clarity. </w:t>
      </w:r>
    </w:p>
    <w:p w14:paraId="1A4FE658" w14:textId="77777777" w:rsidR="0041360A" w:rsidRPr="009E0329" w:rsidRDefault="0041360A" w:rsidP="003D1FDB">
      <w:pPr>
        <w:rPr>
          <w:b/>
        </w:rPr>
      </w:pPr>
    </w:p>
    <w:p w14:paraId="371B9C4B" w14:textId="521F2E71" w:rsidR="001858A5" w:rsidRPr="009E0329" w:rsidRDefault="001858A5" w:rsidP="003D1FDB">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Snooker – Opening Sequence 3.12.</w:t>
      </w:r>
    </w:p>
    <w:p w14:paraId="3518A05C" w14:textId="77777777" w:rsidR="001858A5" w:rsidRPr="009E0329" w:rsidRDefault="001858A5" w:rsidP="003D1FDB">
      <w:pPr>
        <w:rPr>
          <w:b/>
        </w:rPr>
      </w:pPr>
    </w:p>
    <w:p w14:paraId="069C20E4" w14:textId="77777777" w:rsidR="001858A5" w:rsidRPr="009E0329" w:rsidRDefault="001858A5" w:rsidP="0041360A">
      <w:pPr>
        <w:widowControl w:val="0"/>
        <w:ind w:right="783" w:hanging="10"/>
        <w:rPr>
          <w:color w:val="0070C0"/>
        </w:rPr>
      </w:pPr>
      <w:r w:rsidRPr="009E0329">
        <w:rPr>
          <w:b/>
          <w:color w:val="0070C0"/>
        </w:rPr>
        <w:t xml:space="preserve">3.12. </w:t>
      </w:r>
      <w:r w:rsidRPr="009E0329">
        <w:rPr>
          <w:color w:val="0070C0"/>
        </w:rPr>
        <w:t xml:space="preserve">A fault will occur if an error is made on an obstacle after it has been started. </w:t>
      </w:r>
      <w:proofErr w:type="gramStart"/>
      <w:r w:rsidRPr="009E0329">
        <w:rPr>
          <w:color w:val="0070C0"/>
        </w:rPr>
        <w:t>Example,  if</w:t>
      </w:r>
      <w:proofErr w:type="gramEnd"/>
      <w:r w:rsidRPr="009E0329">
        <w:rPr>
          <w:color w:val="0070C0"/>
        </w:rPr>
        <w:t xml:space="preserve"> a dog fails to weave a pole after starting correctly</w:t>
      </w:r>
      <w:r w:rsidRPr="009E0329">
        <w:rPr>
          <w:color w:val="0070C0"/>
          <w:u w:val="single"/>
        </w:rPr>
        <w:t xml:space="preserve"> or enters any other part of the weaves</w:t>
      </w:r>
      <w:r w:rsidRPr="009E0329">
        <w:rPr>
          <w:color w:val="0070C0"/>
        </w:rPr>
        <w:t xml:space="preserve">, the obstacle has been faulted and  is not scored. Another ‘red’ </w:t>
      </w:r>
      <w:r w:rsidRPr="009E0329">
        <w:rPr>
          <w:color w:val="0070C0"/>
          <w:u w:val="single"/>
        </w:rPr>
        <w:t xml:space="preserve">obstacle (within the three permitted attempts) </w:t>
      </w:r>
      <w:r w:rsidRPr="009E0329">
        <w:rPr>
          <w:color w:val="0070C0"/>
        </w:rPr>
        <w:t xml:space="preserve">must be attempted before continuing. </w:t>
      </w:r>
      <w:r w:rsidRPr="009E0329">
        <w:rPr>
          <w:strike/>
          <w:color w:val="0070C0"/>
        </w:rPr>
        <w:t xml:space="preserve">In the case </w:t>
      </w:r>
      <w:proofErr w:type="gramStart"/>
      <w:r w:rsidRPr="009E0329">
        <w:rPr>
          <w:strike/>
          <w:color w:val="0070C0"/>
        </w:rPr>
        <w:t>where  the</w:t>
      </w:r>
      <w:proofErr w:type="gramEnd"/>
      <w:r w:rsidRPr="009E0329">
        <w:rPr>
          <w:strike/>
          <w:color w:val="0070C0"/>
        </w:rPr>
        <w:t xml:space="preserve"> third ‘red’ has been attempted the dog must start the Closing Sequence.</w:t>
      </w:r>
      <w:r w:rsidRPr="009E0329">
        <w:rPr>
          <w:color w:val="0070C0"/>
        </w:rPr>
        <w:t xml:space="preserve"> A faulted coloured obstacle in the Opening Sequence, fails to score for that attempt, </w:t>
      </w:r>
      <w:proofErr w:type="gramStart"/>
      <w:r w:rsidRPr="009E0329">
        <w:rPr>
          <w:color w:val="0070C0"/>
        </w:rPr>
        <w:t>however,  the</w:t>
      </w:r>
      <w:proofErr w:type="gramEnd"/>
      <w:r w:rsidRPr="009E0329">
        <w:rPr>
          <w:color w:val="0070C0"/>
        </w:rPr>
        <w:t xml:space="preserve"> obstacle remains in play for additional scoring in the Opening and Closing  Sequence unless the obstacle has been rendered unable to be performed </w:t>
      </w:r>
      <w:r w:rsidRPr="009E0329">
        <w:rPr>
          <w:color w:val="0070C0"/>
          <w:u w:val="single"/>
        </w:rPr>
        <w:t>(e.g. a dropped bar)</w:t>
      </w:r>
      <w:r w:rsidRPr="009E0329">
        <w:rPr>
          <w:color w:val="0070C0"/>
        </w:rPr>
        <w:t xml:space="preserve">. </w:t>
      </w:r>
    </w:p>
    <w:p w14:paraId="088E6875" w14:textId="77777777" w:rsidR="001858A5" w:rsidRPr="009E0329" w:rsidRDefault="001858A5" w:rsidP="003D1FDB">
      <w:pPr>
        <w:rPr>
          <w:b/>
        </w:rPr>
      </w:pPr>
    </w:p>
    <w:p w14:paraId="77FD4135" w14:textId="2341D9E5" w:rsidR="001858A5" w:rsidRPr="009E0329" w:rsidRDefault="001858A5" w:rsidP="003D1FDB">
      <w:pPr>
        <w:rPr>
          <w:b/>
          <w:bCs/>
          <w:color w:val="FF0000"/>
          <w:lang w:eastAsia="en-US"/>
        </w:rPr>
      </w:pPr>
      <w:r w:rsidRPr="009E0329">
        <w:rPr>
          <w:b/>
          <w:bCs/>
          <w:color w:val="FF0000"/>
          <w:lang w:eastAsia="en-US"/>
        </w:rPr>
        <w:t>(QLD) Rationale for Snooker – Opening Sequence 3.12.</w:t>
      </w:r>
    </w:p>
    <w:p w14:paraId="2C02A108" w14:textId="77777777" w:rsidR="001858A5" w:rsidRPr="009E0329" w:rsidRDefault="001858A5" w:rsidP="003D1FDB">
      <w:pPr>
        <w:rPr>
          <w:b/>
          <w:bCs/>
          <w:color w:val="FF0000"/>
          <w:lang w:eastAsia="en-US"/>
        </w:rPr>
      </w:pPr>
    </w:p>
    <w:p w14:paraId="12502B16" w14:textId="77777777" w:rsidR="0041360A" w:rsidRPr="009E0329" w:rsidRDefault="0041360A" w:rsidP="0041360A">
      <w:pPr>
        <w:widowControl w:val="0"/>
        <w:ind w:right="1147"/>
        <w:rPr>
          <w:color w:val="FF0000"/>
        </w:rPr>
      </w:pPr>
      <w:r w:rsidRPr="009E0329">
        <w:rPr>
          <w:color w:val="FF0000"/>
        </w:rPr>
        <w:t>Add text about entering any part of the weavers so that it matches what is described in Rule 1 (Starting an obstacle). Change suggested to make it clear that only three reds can be attempted. Remove sentence about going to the closing sequence as it is covered before.</w:t>
      </w:r>
    </w:p>
    <w:p w14:paraId="5215670C" w14:textId="77777777" w:rsidR="001858A5" w:rsidRPr="009E0329" w:rsidRDefault="001858A5" w:rsidP="003D1FDB">
      <w:pPr>
        <w:rPr>
          <w:b/>
        </w:rPr>
      </w:pPr>
    </w:p>
    <w:p w14:paraId="174046C5" w14:textId="43DC66C1" w:rsidR="003D1FDB" w:rsidRPr="009E0329" w:rsidRDefault="001858A5" w:rsidP="003D1FDB">
      <w:pPr>
        <w:rPr>
          <w:b/>
        </w:rPr>
      </w:pPr>
      <w:bookmarkStart w:id="33" w:name="_Toc54449578"/>
      <w:r w:rsidRPr="009E0329">
        <w:rPr>
          <w:b/>
          <w:bCs/>
        </w:rPr>
        <w:t xml:space="preserve">3.13.  </w:t>
      </w:r>
      <w:r w:rsidR="003D1FDB" w:rsidRPr="009E0329">
        <w:t>The dog should continue to perform the remaining parts of a faulted obstacle in the case of combination obstacle and long obstacles. This is primarily to ensure that a dog is not called off an obstacle at the risk of injury/safety or in an attempt to gain a time advantage. Handlers will be penalised if they call the dog off the dog walk regardless of their apparent purpose. All parts of a Combination obstacle must be completed, with or without fault.</w:t>
      </w:r>
      <w:bookmarkEnd w:id="33"/>
    </w:p>
    <w:p w14:paraId="1177D341" w14:textId="77777777" w:rsidR="003D1FDB" w:rsidRPr="009E0329" w:rsidRDefault="003D1FDB" w:rsidP="00385D48">
      <w:pPr>
        <w:rPr>
          <w:rFonts w:ascii="Arial" w:hAnsi="Arial" w:cs="Arial"/>
          <w:color w:val="FF0000"/>
        </w:rPr>
      </w:pPr>
    </w:p>
    <w:p w14:paraId="5BFB4567" w14:textId="2C274009" w:rsidR="003D1FDB" w:rsidRPr="009E0329" w:rsidRDefault="001858A5" w:rsidP="00385D48">
      <w:pPr>
        <w:rPr>
          <w:rFonts w:ascii="Arial" w:hAnsi="Arial" w:cs="Arial"/>
          <w:color w:val="FF0000"/>
        </w:rPr>
      </w:pPr>
      <w:r w:rsidRPr="009E0329">
        <w:rPr>
          <w:rFonts w:ascii="Arial" w:hAnsi="Arial" w:cs="Arial"/>
          <w:b/>
          <w:bCs/>
          <w:color w:val="0070C0"/>
          <w:spacing w:val="-16"/>
          <w:sz w:val="20"/>
          <w:szCs w:val="20"/>
        </w:rPr>
        <w:t>(NSW) Proposed change to Snooker – Opening Sequence 3.13.</w:t>
      </w:r>
    </w:p>
    <w:p w14:paraId="60447B6B" w14:textId="77777777" w:rsidR="003D1FDB" w:rsidRPr="009E0329" w:rsidRDefault="003D1FDB" w:rsidP="00385D48">
      <w:pPr>
        <w:rPr>
          <w:rFonts w:ascii="Arial" w:hAnsi="Arial" w:cs="Arial"/>
          <w:color w:val="FF0000"/>
        </w:rPr>
      </w:pPr>
    </w:p>
    <w:p w14:paraId="15CB7BC6" w14:textId="77777777" w:rsidR="0041360A" w:rsidRPr="009E0329" w:rsidRDefault="0041360A" w:rsidP="0041360A">
      <w:pPr>
        <w:pStyle w:val="NormalWeb"/>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The dog should continue to perform the remaining parts of a faulted obstacle in the case of combination obstacles and </w:t>
      </w:r>
      <w:r w:rsidRPr="009E0329">
        <w:rPr>
          <w:rFonts w:ascii="Calibri" w:hAnsi="Calibri" w:cs="Calibri"/>
          <w:strike/>
          <w:color w:val="0070C0"/>
          <w:sz w:val="22"/>
          <w:szCs w:val="22"/>
          <w:lang w:val="en-AU"/>
        </w:rPr>
        <w:t>long</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contact</w:t>
      </w:r>
      <w:r w:rsidRPr="009E0329">
        <w:rPr>
          <w:rFonts w:ascii="Calibri" w:hAnsi="Calibri" w:cs="Calibri"/>
          <w:color w:val="0070C0"/>
          <w:sz w:val="22"/>
          <w:szCs w:val="22"/>
          <w:lang w:val="en-AU"/>
        </w:rPr>
        <w:t xml:space="preserve"> obstacles. This is primarily to ensure that a dog is not called off an obstacle at the risk of injury/safety or in an attempt to gain a time advantage. Handlers will be penalised if they call the dog off </w:t>
      </w:r>
      <w:r w:rsidRPr="009E0329">
        <w:rPr>
          <w:rFonts w:ascii="Calibri" w:hAnsi="Calibri" w:cs="Calibri"/>
          <w:strike/>
          <w:color w:val="0070C0"/>
          <w:sz w:val="22"/>
          <w:szCs w:val="22"/>
          <w:lang w:val="en-AU"/>
        </w:rPr>
        <w:t>the dog walk</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a contact obstacle</w:t>
      </w:r>
      <w:r w:rsidRPr="009E0329">
        <w:rPr>
          <w:rFonts w:ascii="Calibri" w:hAnsi="Calibri" w:cs="Calibri"/>
          <w:color w:val="0070C0"/>
          <w:sz w:val="22"/>
          <w:szCs w:val="22"/>
          <w:lang w:val="en-AU"/>
        </w:rPr>
        <w:t xml:space="preserve"> regardless of their apparent purpose. All parts of a Combination obstacle must be completed, with or without fault. </w:t>
      </w:r>
    </w:p>
    <w:p w14:paraId="7C6459D7" w14:textId="77777777" w:rsidR="001858A5" w:rsidRPr="009E0329" w:rsidRDefault="001858A5" w:rsidP="00385D48">
      <w:pPr>
        <w:rPr>
          <w:rFonts w:ascii="Arial" w:hAnsi="Arial" w:cs="Arial"/>
          <w:color w:val="FF0000"/>
        </w:rPr>
      </w:pPr>
    </w:p>
    <w:p w14:paraId="59A8122F" w14:textId="61257978" w:rsidR="001858A5" w:rsidRPr="009E0329" w:rsidRDefault="001858A5" w:rsidP="00385D48">
      <w:pPr>
        <w:rPr>
          <w:b/>
          <w:bCs/>
          <w:color w:val="FF0000"/>
          <w:lang w:eastAsia="en-US"/>
        </w:rPr>
      </w:pPr>
      <w:r w:rsidRPr="009E0329">
        <w:rPr>
          <w:b/>
          <w:bCs/>
          <w:color w:val="FF0000"/>
          <w:lang w:eastAsia="en-US"/>
        </w:rPr>
        <w:lastRenderedPageBreak/>
        <w:t>(NSW) Rationale for Snooker – Opening Sequence 3.13.</w:t>
      </w:r>
    </w:p>
    <w:p w14:paraId="43089AF8" w14:textId="77777777" w:rsidR="001858A5" w:rsidRPr="009E0329" w:rsidRDefault="001858A5" w:rsidP="00385D48">
      <w:pPr>
        <w:rPr>
          <w:rFonts w:ascii="Arial" w:hAnsi="Arial" w:cs="Arial"/>
          <w:color w:val="FF0000"/>
        </w:rPr>
      </w:pPr>
    </w:p>
    <w:p w14:paraId="535C5622" w14:textId="77777777" w:rsidR="0041360A" w:rsidRPr="009E0329" w:rsidRDefault="0041360A" w:rsidP="0041360A">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Added in the term ‘contact’ to clarify what was meant by long obstacle. Also, changed dog walk to contact because all contact obstacles are unsafe to call dogs off – not just the dog walk. </w:t>
      </w:r>
    </w:p>
    <w:p w14:paraId="5B97386B" w14:textId="77777777" w:rsidR="0041360A" w:rsidRPr="009E0329" w:rsidRDefault="0041360A" w:rsidP="00385D48">
      <w:pPr>
        <w:rPr>
          <w:rFonts w:ascii="Arial" w:hAnsi="Arial" w:cs="Arial"/>
          <w:color w:val="FF0000"/>
        </w:rPr>
      </w:pPr>
    </w:p>
    <w:p w14:paraId="2935B43D" w14:textId="46E0EC71" w:rsidR="003D1FDB" w:rsidRPr="009E0329" w:rsidRDefault="001858A5" w:rsidP="00385D48">
      <w:pPr>
        <w:rPr>
          <w:rFonts w:ascii="Arial" w:hAnsi="Arial" w:cs="Arial"/>
          <w:color w:val="FF0000"/>
        </w:rPr>
      </w:pPr>
      <w:r w:rsidRPr="009E0329">
        <w:rPr>
          <w:rFonts w:ascii="Arial" w:hAnsi="Arial" w:cs="Arial"/>
          <w:b/>
          <w:bCs/>
          <w:color w:val="0070C0"/>
          <w:spacing w:val="-16"/>
          <w:sz w:val="20"/>
          <w:szCs w:val="20"/>
        </w:rPr>
        <w:t>(QLD) Proposed change to Snooker – Opening Sequence 3.13.</w:t>
      </w:r>
    </w:p>
    <w:p w14:paraId="7E6B5E1B" w14:textId="77777777" w:rsidR="003D1FDB" w:rsidRPr="009E0329" w:rsidRDefault="003D1FDB" w:rsidP="00385D48">
      <w:pPr>
        <w:rPr>
          <w:rFonts w:ascii="Arial" w:hAnsi="Arial" w:cs="Arial"/>
          <w:color w:val="FF0000"/>
        </w:rPr>
      </w:pPr>
    </w:p>
    <w:p w14:paraId="0DD6D0A5" w14:textId="77777777" w:rsidR="001858A5" w:rsidRPr="009E0329" w:rsidRDefault="001858A5" w:rsidP="0041360A">
      <w:pPr>
        <w:widowControl w:val="0"/>
        <w:spacing w:line="244" w:lineRule="auto"/>
        <w:ind w:right="753" w:hanging="14"/>
        <w:rPr>
          <w:color w:val="0070C0"/>
        </w:rPr>
      </w:pPr>
      <w:r w:rsidRPr="009E0329">
        <w:rPr>
          <w:b/>
          <w:color w:val="0070C0"/>
        </w:rPr>
        <w:t xml:space="preserve">3.13. </w:t>
      </w:r>
      <w:r w:rsidRPr="009E0329">
        <w:rPr>
          <w:color w:val="0070C0"/>
        </w:rPr>
        <w:t xml:space="preserve">The dog should continue to perform the remaining parts of a faulted obstacle in </w:t>
      </w:r>
      <w:proofErr w:type="gramStart"/>
      <w:r w:rsidRPr="009E0329">
        <w:rPr>
          <w:color w:val="0070C0"/>
        </w:rPr>
        <w:t>the  case</w:t>
      </w:r>
      <w:proofErr w:type="gramEnd"/>
      <w:r w:rsidRPr="009E0329">
        <w:rPr>
          <w:color w:val="0070C0"/>
        </w:rPr>
        <w:t xml:space="preserve"> of combination obstacle and long obstacles </w:t>
      </w:r>
      <w:r w:rsidRPr="009E0329">
        <w:rPr>
          <w:color w:val="0070C0"/>
          <w:u w:val="single"/>
        </w:rPr>
        <w:t>(i.e. contact obstacles or weaves)</w:t>
      </w:r>
      <w:r w:rsidRPr="009E0329">
        <w:rPr>
          <w:color w:val="0070C0"/>
        </w:rPr>
        <w:t xml:space="preserve">. This is primarily to ensure that a </w:t>
      </w:r>
      <w:proofErr w:type="gramStart"/>
      <w:r w:rsidRPr="009E0329">
        <w:rPr>
          <w:color w:val="0070C0"/>
        </w:rPr>
        <w:t>dog  is</w:t>
      </w:r>
      <w:proofErr w:type="gramEnd"/>
      <w:r w:rsidRPr="009E0329">
        <w:rPr>
          <w:color w:val="0070C0"/>
        </w:rPr>
        <w:t xml:space="preserve"> not called off an obstacle at the risk of injury/safety or in an attempt to gain a time  advantage. Handlers will be penalised if they call the dog off </w:t>
      </w:r>
      <w:r w:rsidRPr="009E0329">
        <w:rPr>
          <w:color w:val="0070C0"/>
          <w:u w:val="single"/>
        </w:rPr>
        <w:t xml:space="preserve">a contact obstacle </w:t>
      </w:r>
      <w:r w:rsidRPr="009E0329">
        <w:rPr>
          <w:strike/>
          <w:color w:val="0070C0"/>
        </w:rPr>
        <w:t>the dog walk</w:t>
      </w:r>
      <w:r w:rsidRPr="009E0329">
        <w:rPr>
          <w:color w:val="0070C0"/>
        </w:rPr>
        <w:t xml:space="preserve"> </w:t>
      </w:r>
      <w:proofErr w:type="gramStart"/>
      <w:r w:rsidRPr="009E0329">
        <w:rPr>
          <w:color w:val="0070C0"/>
        </w:rPr>
        <w:t>regardless  of</w:t>
      </w:r>
      <w:proofErr w:type="gramEnd"/>
      <w:r w:rsidRPr="009E0329">
        <w:rPr>
          <w:color w:val="0070C0"/>
        </w:rPr>
        <w:t xml:space="preserve"> their apparent purpose. All parts of a Combination obstacle must be completed, with or without fault. </w:t>
      </w:r>
    </w:p>
    <w:p w14:paraId="5F48FB1F" w14:textId="77777777" w:rsidR="001858A5" w:rsidRPr="009E0329" w:rsidRDefault="001858A5" w:rsidP="00385D48">
      <w:pPr>
        <w:rPr>
          <w:rFonts w:ascii="Arial" w:hAnsi="Arial" w:cs="Arial"/>
          <w:color w:val="FF0000"/>
        </w:rPr>
      </w:pPr>
    </w:p>
    <w:p w14:paraId="55570AB5" w14:textId="523E43AF" w:rsidR="001858A5" w:rsidRPr="009E0329" w:rsidRDefault="001858A5" w:rsidP="00385D48">
      <w:pPr>
        <w:rPr>
          <w:rFonts w:ascii="Arial" w:hAnsi="Arial" w:cs="Arial"/>
          <w:color w:val="FF0000"/>
        </w:rPr>
      </w:pPr>
      <w:r w:rsidRPr="009E0329">
        <w:rPr>
          <w:b/>
          <w:bCs/>
          <w:color w:val="FF0000"/>
          <w:lang w:eastAsia="en-US"/>
        </w:rPr>
        <w:t>(QLD) Rationale for Snooker – Opening Sequence 3.13.</w:t>
      </w:r>
    </w:p>
    <w:p w14:paraId="19D6A6B4" w14:textId="77777777" w:rsidR="0041360A" w:rsidRPr="009E0329" w:rsidRDefault="0041360A" w:rsidP="0041360A">
      <w:pPr>
        <w:widowControl w:val="0"/>
        <w:ind w:right="1147"/>
        <w:rPr>
          <w:color w:val="FF0000"/>
        </w:rPr>
      </w:pPr>
    </w:p>
    <w:p w14:paraId="027074D1" w14:textId="6407C9D4" w:rsidR="0041360A" w:rsidRPr="009E0329" w:rsidRDefault="0041360A" w:rsidP="0041360A">
      <w:pPr>
        <w:widowControl w:val="0"/>
        <w:ind w:right="1147"/>
        <w:rPr>
          <w:color w:val="FF0000"/>
        </w:rPr>
      </w:pPr>
      <w:r w:rsidRPr="009E0329">
        <w:rPr>
          <w:color w:val="FF0000"/>
        </w:rPr>
        <w:t>It's not clear what "long obstacles" means here. I have clarified to be contacts or weaves. Also clarified in change to Rule 5-e. Otherwise, a tunnel could be considered to be a “long” obstacle. Include all contacts in the part about calling a dog off, not just the dog walk.</w:t>
      </w:r>
    </w:p>
    <w:p w14:paraId="200CF699" w14:textId="77777777" w:rsidR="003D1FDB" w:rsidRPr="009E0329" w:rsidRDefault="003D1FDB" w:rsidP="0041360A">
      <w:pPr>
        <w:rPr>
          <w:rFonts w:ascii="Arial" w:hAnsi="Arial" w:cs="Arial"/>
          <w:color w:val="FF0000"/>
        </w:rPr>
      </w:pPr>
    </w:p>
    <w:p w14:paraId="3C8CD54F" w14:textId="273AE0CD" w:rsidR="003332A3" w:rsidRPr="009E0329" w:rsidRDefault="003332A3" w:rsidP="003332A3">
      <w:pPr>
        <w:rPr>
          <w:rFonts w:cs="Arial"/>
          <w:b/>
          <w:bCs/>
        </w:rPr>
      </w:pPr>
      <w:r w:rsidRPr="009E0329">
        <w:rPr>
          <w:rFonts w:cs="Arial"/>
          <w:b/>
          <w:bCs/>
        </w:rPr>
        <w:t>4.  Combination Obstacles: (not permitted in Novice Class)</w:t>
      </w:r>
    </w:p>
    <w:p w14:paraId="4599E902" w14:textId="77777777" w:rsidR="003332A3" w:rsidRPr="009E0329" w:rsidRDefault="003332A3" w:rsidP="0041360A">
      <w:pPr>
        <w:rPr>
          <w:rFonts w:ascii="Arial" w:hAnsi="Arial" w:cs="Arial"/>
          <w:color w:val="FF0000"/>
        </w:rPr>
      </w:pPr>
    </w:p>
    <w:p w14:paraId="0E2E15F1" w14:textId="77777777" w:rsidR="003332A3" w:rsidRPr="009E0329" w:rsidRDefault="003332A3" w:rsidP="003332A3">
      <w:pPr>
        <w:rPr>
          <w:b/>
        </w:rPr>
      </w:pPr>
      <w:r w:rsidRPr="009E0329">
        <w:rPr>
          <w:rFonts w:cs="Arial"/>
          <w:b/>
          <w:bCs/>
        </w:rPr>
        <w:t xml:space="preserve">4.1.  </w:t>
      </w:r>
      <w:bookmarkStart w:id="34" w:name="_Toc54449581"/>
      <w:r w:rsidRPr="009E0329">
        <w:t>At the judge’s discretion, up to three (3) obstacles in Excellent and up to four (4) obstacles in Master can be combined to become one single coloured obstacle. This is called a combination obstacle. The combination obstacle must be performed in the order and direction specified by the judge. Once a dog has started a combination obstacle, all the obstacles in the combination must be performed, regardless of any fault earned on any of the obstacles.</w:t>
      </w:r>
      <w:bookmarkEnd w:id="34"/>
    </w:p>
    <w:p w14:paraId="7652B8ED" w14:textId="190C6BF6" w:rsidR="003332A3" w:rsidRPr="009E0329" w:rsidRDefault="003332A3" w:rsidP="0041360A">
      <w:pPr>
        <w:rPr>
          <w:rFonts w:cs="Arial"/>
          <w:b/>
          <w:bCs/>
        </w:rPr>
      </w:pPr>
      <w:r w:rsidRPr="009E0329">
        <w:rPr>
          <w:rFonts w:cs="Arial"/>
          <w:b/>
          <w:bCs/>
        </w:rPr>
        <w:t xml:space="preserve">  </w:t>
      </w:r>
    </w:p>
    <w:p w14:paraId="50F17542" w14:textId="00E9B317" w:rsidR="003332A3" w:rsidRPr="009E0329" w:rsidRDefault="003332A3" w:rsidP="0041360A">
      <w:pPr>
        <w:rPr>
          <w:b/>
          <w:bCs/>
          <w:color w:val="0070C0"/>
        </w:rPr>
      </w:pPr>
      <w:r w:rsidRPr="009E0329">
        <w:rPr>
          <w:b/>
          <w:bCs/>
          <w:color w:val="0070C0"/>
          <w:spacing w:val="-16"/>
        </w:rPr>
        <w:t xml:space="preserve">(QLD) Proposed change to Snooker – </w:t>
      </w:r>
      <w:r w:rsidRPr="009E0329">
        <w:rPr>
          <w:b/>
          <w:bCs/>
          <w:color w:val="0070C0"/>
        </w:rPr>
        <w:t>4.  Combination Obstacles: (not permitted in Novice Class)</w:t>
      </w:r>
    </w:p>
    <w:p w14:paraId="6FF3D844" w14:textId="77777777" w:rsidR="003332A3" w:rsidRPr="009E0329" w:rsidRDefault="003332A3" w:rsidP="0041360A">
      <w:pPr>
        <w:rPr>
          <w:rFonts w:ascii="Arial" w:hAnsi="Arial" w:cs="Arial"/>
          <w:color w:val="FF0000"/>
        </w:rPr>
      </w:pPr>
    </w:p>
    <w:p w14:paraId="33EF2F1D" w14:textId="2ACD7461" w:rsidR="003332A3" w:rsidRPr="009E0329" w:rsidRDefault="003332A3" w:rsidP="003332A3">
      <w:pPr>
        <w:widowControl w:val="0"/>
        <w:spacing w:line="244" w:lineRule="auto"/>
        <w:ind w:right="833" w:hanging="10"/>
        <w:rPr>
          <w:color w:val="0070C0"/>
        </w:rPr>
      </w:pPr>
      <w:r w:rsidRPr="009E0329">
        <w:rPr>
          <w:b/>
          <w:color w:val="0070C0"/>
        </w:rPr>
        <w:t xml:space="preserve">4.1. </w:t>
      </w:r>
      <w:r w:rsidRPr="009E0329">
        <w:rPr>
          <w:color w:val="0070C0"/>
        </w:rPr>
        <w:t xml:space="preserve">At the judge’s discretion, </w:t>
      </w:r>
      <w:r w:rsidRPr="009E0329">
        <w:rPr>
          <w:color w:val="0070C0"/>
          <w:u w:val="single"/>
        </w:rPr>
        <w:t xml:space="preserve">‘Combination obstacles’ can be formed by combining </w:t>
      </w:r>
      <w:r w:rsidRPr="009E0329">
        <w:rPr>
          <w:color w:val="0070C0"/>
        </w:rPr>
        <w:t>up to three (3) obstacles in Excellent and up to four (4</w:t>
      </w:r>
      <w:proofErr w:type="gramStart"/>
      <w:r w:rsidRPr="009E0329">
        <w:rPr>
          <w:color w:val="0070C0"/>
        </w:rPr>
        <w:t>)  obstacles</w:t>
      </w:r>
      <w:proofErr w:type="gramEnd"/>
      <w:r w:rsidRPr="009E0329">
        <w:rPr>
          <w:color w:val="0070C0"/>
        </w:rPr>
        <w:t xml:space="preserve"> in Master</w:t>
      </w:r>
      <w:r w:rsidRPr="009E0329">
        <w:rPr>
          <w:color w:val="0070C0"/>
          <w:u w:val="single"/>
        </w:rPr>
        <w:t>s.</w:t>
      </w:r>
      <w:r w:rsidRPr="009E0329">
        <w:rPr>
          <w:color w:val="0070C0"/>
        </w:rPr>
        <w:t xml:space="preserve"> </w:t>
      </w:r>
      <w:r w:rsidRPr="009E0329">
        <w:rPr>
          <w:strike/>
          <w:color w:val="0070C0"/>
        </w:rPr>
        <w:t xml:space="preserve">can be combined to become one single coloured obstacle. This </w:t>
      </w:r>
      <w:proofErr w:type="gramStart"/>
      <w:r w:rsidRPr="009E0329">
        <w:rPr>
          <w:strike/>
          <w:color w:val="0070C0"/>
        </w:rPr>
        <w:t>is  called</w:t>
      </w:r>
      <w:proofErr w:type="gramEnd"/>
      <w:r w:rsidRPr="009E0329">
        <w:rPr>
          <w:strike/>
          <w:color w:val="0070C0"/>
        </w:rPr>
        <w:t xml:space="preserve"> a combination obstacle. </w:t>
      </w:r>
      <w:r w:rsidRPr="009E0329">
        <w:rPr>
          <w:color w:val="0070C0"/>
        </w:rPr>
        <w:t xml:space="preserve">The combination obstacle must be performed in </w:t>
      </w:r>
      <w:proofErr w:type="gramStart"/>
      <w:r w:rsidRPr="009E0329">
        <w:rPr>
          <w:color w:val="0070C0"/>
        </w:rPr>
        <w:t>the  order</w:t>
      </w:r>
      <w:proofErr w:type="gramEnd"/>
      <w:r w:rsidRPr="009E0329">
        <w:rPr>
          <w:color w:val="0070C0"/>
        </w:rPr>
        <w:t xml:space="preserve"> and direction specified by the judge</w:t>
      </w:r>
      <w:r w:rsidRPr="009E0329">
        <w:rPr>
          <w:color w:val="0070C0"/>
          <w:u w:val="single"/>
        </w:rPr>
        <w:t xml:space="preserve"> and may be specified as bi-directional except for combination obstacles that include the see-saw</w:t>
      </w:r>
      <w:r w:rsidRPr="009E0329">
        <w:rPr>
          <w:color w:val="0070C0"/>
        </w:rPr>
        <w:t xml:space="preserve">. Once a dog has started a </w:t>
      </w:r>
      <w:proofErr w:type="gramStart"/>
      <w:r w:rsidRPr="009E0329">
        <w:rPr>
          <w:color w:val="0070C0"/>
        </w:rPr>
        <w:t>combination  obstacle</w:t>
      </w:r>
      <w:proofErr w:type="gramEnd"/>
      <w:r w:rsidRPr="009E0329">
        <w:rPr>
          <w:color w:val="0070C0"/>
        </w:rPr>
        <w:t xml:space="preserve">, all the obstacles in the combination must be performed, regardless of any  fault earned on any of the obstacles. </w:t>
      </w:r>
    </w:p>
    <w:p w14:paraId="73A0B0CE" w14:textId="77777777" w:rsidR="003332A3" w:rsidRPr="009E0329" w:rsidRDefault="003332A3" w:rsidP="003332A3">
      <w:pPr>
        <w:widowControl w:val="0"/>
        <w:spacing w:line="244" w:lineRule="auto"/>
        <w:ind w:right="833" w:hanging="10"/>
        <w:rPr>
          <w:color w:val="0070C0"/>
        </w:rPr>
      </w:pPr>
    </w:p>
    <w:p w14:paraId="6DE03574" w14:textId="154B8292" w:rsidR="003332A3" w:rsidRPr="009E0329" w:rsidRDefault="003332A3" w:rsidP="003332A3">
      <w:pPr>
        <w:rPr>
          <w:b/>
          <w:bCs/>
          <w:color w:val="FF0000"/>
          <w:lang w:eastAsia="en-US"/>
        </w:rPr>
      </w:pPr>
      <w:r w:rsidRPr="009E0329">
        <w:rPr>
          <w:b/>
          <w:bCs/>
          <w:color w:val="FF0000"/>
          <w:lang w:eastAsia="en-US"/>
        </w:rPr>
        <w:t>(QLD) Rationale for Snooker – 4.  Combination Obstacles: (not permitted in Novice Class)</w:t>
      </w:r>
    </w:p>
    <w:p w14:paraId="3589431B" w14:textId="77777777" w:rsidR="003332A3" w:rsidRPr="009E0329" w:rsidRDefault="003332A3" w:rsidP="003332A3">
      <w:pPr>
        <w:widowControl w:val="0"/>
        <w:spacing w:line="244" w:lineRule="auto"/>
        <w:ind w:right="833" w:hanging="10"/>
        <w:rPr>
          <w:color w:val="0070C0"/>
        </w:rPr>
      </w:pPr>
    </w:p>
    <w:p w14:paraId="39FE07D4" w14:textId="77777777" w:rsidR="003332A3" w:rsidRPr="009E0329" w:rsidRDefault="003332A3" w:rsidP="003332A3">
      <w:pPr>
        <w:pStyle w:val="pf0"/>
        <w:spacing w:before="0" w:beforeAutospacing="0" w:after="0" w:afterAutospacing="0"/>
        <w:rPr>
          <w:rFonts w:ascii="Calibri" w:hAnsi="Calibri" w:cs="Calibri"/>
          <w:color w:val="FF0000"/>
          <w:sz w:val="22"/>
          <w:szCs w:val="22"/>
        </w:rPr>
      </w:pPr>
      <w:r w:rsidRPr="009E0329">
        <w:rPr>
          <w:rFonts w:ascii="Calibri" w:hAnsi="Calibri" w:cs="Calibri"/>
          <w:color w:val="FF0000"/>
          <w:sz w:val="22"/>
          <w:szCs w:val="22"/>
        </w:rPr>
        <w:t xml:space="preserve">Change the wording in first sentence to improve clarity. </w:t>
      </w:r>
      <w:r w:rsidRPr="009E0329">
        <w:rPr>
          <w:rStyle w:val="cf01"/>
          <w:rFonts w:ascii="Calibri" w:hAnsi="Calibri" w:cs="Calibri"/>
          <w:color w:val="FF0000"/>
          <w:sz w:val="22"/>
          <w:szCs w:val="22"/>
        </w:rPr>
        <w:t>It's not clear from the current wording if Combination obstacles must be unidirectional and Rule 10.1 says the judge can specify if an obstacle can be taken in both directions, but it's not clear that also includes Combination obstacles.</w:t>
      </w:r>
    </w:p>
    <w:p w14:paraId="5D19988C" w14:textId="77777777" w:rsidR="003332A3" w:rsidRPr="009E0329" w:rsidRDefault="003332A3" w:rsidP="003332A3">
      <w:pPr>
        <w:widowControl w:val="0"/>
        <w:spacing w:line="244" w:lineRule="auto"/>
        <w:ind w:right="833" w:hanging="10"/>
        <w:rPr>
          <w:color w:val="0070C0"/>
        </w:rPr>
      </w:pPr>
    </w:p>
    <w:p w14:paraId="44D993DD" w14:textId="69489167" w:rsidR="003332A3" w:rsidRPr="009E0329" w:rsidRDefault="003332A3" w:rsidP="003332A3">
      <w:pPr>
        <w:rPr>
          <w:rFonts w:cs="Arial"/>
          <w:b/>
          <w:bCs/>
        </w:rPr>
      </w:pPr>
      <w:r w:rsidRPr="009E0329">
        <w:rPr>
          <w:rFonts w:cs="Arial"/>
          <w:b/>
          <w:bCs/>
        </w:rPr>
        <w:t>5.  Cease of Scoring in opening sequence:</w:t>
      </w:r>
    </w:p>
    <w:p w14:paraId="6A0A5CF3" w14:textId="77777777" w:rsidR="003332A3" w:rsidRPr="009E0329" w:rsidRDefault="003332A3" w:rsidP="003332A3">
      <w:pPr>
        <w:rPr>
          <w:rFonts w:ascii="Arial" w:hAnsi="Arial" w:cs="Arial"/>
          <w:color w:val="FF0000"/>
        </w:rPr>
      </w:pPr>
    </w:p>
    <w:p w14:paraId="4B0AD5AD" w14:textId="77777777" w:rsidR="003332A3" w:rsidRPr="009E0329" w:rsidRDefault="003332A3" w:rsidP="003332A3">
      <w:pPr>
        <w:ind w:left="426"/>
      </w:pPr>
      <w:bookmarkStart w:id="35" w:name="_Toc54441944"/>
      <w:r w:rsidRPr="009E0329">
        <w:t>During the opening, scoring will cease if any if the following occurs:</w:t>
      </w:r>
      <w:bookmarkEnd w:id="35"/>
    </w:p>
    <w:p w14:paraId="79B4309A" w14:textId="77777777" w:rsidR="003332A3" w:rsidRPr="009E0329" w:rsidRDefault="003332A3" w:rsidP="00A952E3">
      <w:pPr>
        <w:pStyle w:val="ListParagraph"/>
        <w:numPr>
          <w:ilvl w:val="0"/>
          <w:numId w:val="48"/>
        </w:numPr>
        <w:suppressAutoHyphens w:val="0"/>
        <w:spacing w:after="120" w:line="259" w:lineRule="auto"/>
        <w:ind w:left="851"/>
      </w:pPr>
      <w:bookmarkStart w:id="36" w:name="_Toc54441945"/>
      <w:r w:rsidRPr="009E0329">
        <w:t>The dog starts a coloured obstacle without first successfully performing a red.</w:t>
      </w:r>
      <w:bookmarkEnd w:id="36"/>
    </w:p>
    <w:p w14:paraId="10B96D39" w14:textId="77777777" w:rsidR="003332A3" w:rsidRPr="009E0329" w:rsidRDefault="003332A3" w:rsidP="00A952E3">
      <w:pPr>
        <w:pStyle w:val="ListParagraph"/>
        <w:numPr>
          <w:ilvl w:val="0"/>
          <w:numId w:val="48"/>
        </w:numPr>
        <w:suppressAutoHyphens w:val="0"/>
        <w:spacing w:after="120" w:line="259" w:lineRule="auto"/>
        <w:ind w:left="851"/>
      </w:pPr>
      <w:bookmarkStart w:id="37" w:name="_Toc54441946"/>
      <w:r w:rsidRPr="009E0329">
        <w:t>The dog performs a red immediately after successfully performing another red.</w:t>
      </w:r>
      <w:bookmarkEnd w:id="37"/>
    </w:p>
    <w:p w14:paraId="349FDF20" w14:textId="77777777" w:rsidR="003332A3" w:rsidRPr="009E0329" w:rsidRDefault="003332A3" w:rsidP="00A952E3">
      <w:pPr>
        <w:pStyle w:val="ListParagraph"/>
        <w:numPr>
          <w:ilvl w:val="0"/>
          <w:numId w:val="48"/>
        </w:numPr>
        <w:suppressAutoHyphens w:val="0"/>
        <w:spacing w:after="120" w:line="259" w:lineRule="auto"/>
        <w:ind w:left="851"/>
      </w:pPr>
      <w:bookmarkStart w:id="38" w:name="_Toc54441947"/>
      <w:r w:rsidRPr="009E0329">
        <w:t>The dog performs a red that has already been performed.</w:t>
      </w:r>
      <w:bookmarkEnd w:id="38"/>
    </w:p>
    <w:p w14:paraId="743FAA09" w14:textId="77777777" w:rsidR="003332A3" w:rsidRPr="009E0329" w:rsidRDefault="003332A3" w:rsidP="00A952E3">
      <w:pPr>
        <w:pStyle w:val="ListParagraph"/>
        <w:numPr>
          <w:ilvl w:val="0"/>
          <w:numId w:val="48"/>
        </w:numPr>
        <w:suppressAutoHyphens w:val="0"/>
        <w:spacing w:after="120" w:line="259" w:lineRule="auto"/>
        <w:ind w:left="851"/>
      </w:pPr>
      <w:bookmarkStart w:id="39" w:name="_Toc54441948"/>
      <w:r w:rsidRPr="009E0329">
        <w:t>The dog faults a coloured obstacle and then attempts to perform the same or another coloured obstacle.</w:t>
      </w:r>
      <w:bookmarkEnd w:id="39"/>
    </w:p>
    <w:p w14:paraId="496B0C30" w14:textId="77777777" w:rsidR="003332A3" w:rsidRPr="009E0329" w:rsidRDefault="003332A3" w:rsidP="00A952E3">
      <w:pPr>
        <w:pStyle w:val="ListParagraph"/>
        <w:numPr>
          <w:ilvl w:val="0"/>
          <w:numId w:val="48"/>
        </w:numPr>
        <w:suppressAutoHyphens w:val="0"/>
        <w:spacing w:after="120" w:line="259" w:lineRule="auto"/>
        <w:ind w:left="851"/>
      </w:pPr>
      <w:bookmarkStart w:id="40" w:name="_Toc54441949"/>
      <w:r w:rsidRPr="009E0329">
        <w:t>The dog fails to complete a combination obstacle or contact obstacle.</w:t>
      </w:r>
      <w:bookmarkEnd w:id="40"/>
    </w:p>
    <w:p w14:paraId="2ABF5D17" w14:textId="77777777" w:rsidR="003332A3" w:rsidRPr="009E0329" w:rsidRDefault="003332A3" w:rsidP="00A952E3">
      <w:pPr>
        <w:pStyle w:val="ListParagraph"/>
        <w:numPr>
          <w:ilvl w:val="0"/>
          <w:numId w:val="48"/>
        </w:numPr>
        <w:suppressAutoHyphens w:val="0"/>
        <w:spacing w:after="120" w:line="259" w:lineRule="auto"/>
        <w:ind w:left="851"/>
      </w:pPr>
      <w:bookmarkStart w:id="41" w:name="_Toc54441950"/>
      <w:r w:rsidRPr="009E0329">
        <w:lastRenderedPageBreak/>
        <w:t>The dog fails to complete an obstacle to which it has been committed</w:t>
      </w:r>
      <w:bookmarkEnd w:id="41"/>
    </w:p>
    <w:p w14:paraId="0A62F20F" w14:textId="77777777" w:rsidR="003332A3" w:rsidRPr="009E0329" w:rsidRDefault="003332A3" w:rsidP="00A952E3">
      <w:pPr>
        <w:pStyle w:val="ListParagraph"/>
        <w:numPr>
          <w:ilvl w:val="0"/>
          <w:numId w:val="48"/>
        </w:numPr>
        <w:suppressAutoHyphens w:val="0"/>
        <w:spacing w:after="120" w:line="259" w:lineRule="auto"/>
        <w:ind w:left="851"/>
      </w:pPr>
      <w:bookmarkStart w:id="42" w:name="_Toc54441951"/>
      <w:r w:rsidRPr="009E0329">
        <w:t>Cease of scoring will be signalled by the judge (using a whistle or similar) indicating the Handler should immediately attempt the closing sequence and finish.</w:t>
      </w:r>
      <w:bookmarkEnd w:id="42"/>
    </w:p>
    <w:p w14:paraId="10ECCD7E" w14:textId="77777777" w:rsidR="003332A3" w:rsidRPr="009E0329" w:rsidRDefault="003332A3" w:rsidP="003332A3">
      <w:pPr>
        <w:ind w:left="426"/>
      </w:pPr>
      <w:bookmarkStart w:id="43" w:name="_Toc54441952"/>
      <w:r w:rsidRPr="009E0329">
        <w:t>Cease of scoring in the Opening Sequence – The dog must go to the first obstacle of the Closing sequence when:</w:t>
      </w:r>
      <w:bookmarkEnd w:id="43"/>
    </w:p>
    <w:p w14:paraId="67941C69" w14:textId="77777777" w:rsidR="003332A3" w:rsidRPr="009E0329" w:rsidRDefault="003332A3" w:rsidP="00A952E3">
      <w:pPr>
        <w:pStyle w:val="ListParagraph"/>
        <w:numPr>
          <w:ilvl w:val="0"/>
          <w:numId w:val="49"/>
        </w:numPr>
        <w:suppressAutoHyphens w:val="0"/>
        <w:spacing w:after="120" w:line="259" w:lineRule="auto"/>
        <w:ind w:left="851"/>
      </w:pPr>
      <w:bookmarkStart w:id="44" w:name="_Toc54441953"/>
      <w:r w:rsidRPr="009E0329">
        <w:t>The Third Red/Colour combination has been attempted/completed; or</w:t>
      </w:r>
      <w:bookmarkEnd w:id="44"/>
      <w:r w:rsidRPr="009E0329">
        <w:t xml:space="preserve"> </w:t>
      </w:r>
    </w:p>
    <w:p w14:paraId="3812C67B" w14:textId="77777777" w:rsidR="003332A3" w:rsidRPr="009E0329" w:rsidRDefault="003332A3" w:rsidP="00A952E3">
      <w:pPr>
        <w:pStyle w:val="ListParagraph"/>
        <w:numPr>
          <w:ilvl w:val="0"/>
          <w:numId w:val="49"/>
        </w:numPr>
        <w:suppressAutoHyphens w:val="0"/>
        <w:spacing w:after="120" w:line="259" w:lineRule="auto"/>
        <w:ind w:left="851"/>
        <w:rPr>
          <w:rFonts w:eastAsiaTheme="majorEastAsia" w:cstheme="majorBidi"/>
          <w:lang w:eastAsia="en-US"/>
        </w:rPr>
      </w:pPr>
      <w:r w:rsidRPr="009E0329">
        <w:rPr>
          <w:rFonts w:eastAsiaTheme="majorEastAsia" w:cstheme="majorBidi"/>
          <w:lang w:eastAsia="en-US"/>
        </w:rPr>
        <w:t>The Judge has indicated the cease of scoring in the opening sequence</w:t>
      </w:r>
    </w:p>
    <w:p w14:paraId="2BE6806D" w14:textId="23A816A5" w:rsidR="003332A3" w:rsidRPr="009E0329" w:rsidRDefault="00555FFD" w:rsidP="003332A3">
      <w:pPr>
        <w:widowControl w:val="0"/>
        <w:spacing w:line="244" w:lineRule="auto"/>
        <w:ind w:right="833" w:hanging="10"/>
        <w:rPr>
          <w:color w:val="0070C0"/>
        </w:rPr>
      </w:pPr>
      <w:r w:rsidRPr="009E0329">
        <w:rPr>
          <w:rFonts w:ascii="Arial" w:hAnsi="Arial" w:cs="Arial"/>
          <w:b/>
          <w:bCs/>
          <w:color w:val="0070C0"/>
          <w:spacing w:val="-16"/>
          <w:sz w:val="20"/>
          <w:szCs w:val="20"/>
        </w:rPr>
        <w:t>(NSW) Proposed change to Snooker –5. Cease of Scoring in opening sequence</w:t>
      </w:r>
    </w:p>
    <w:p w14:paraId="1AA98E4E" w14:textId="77777777" w:rsidR="00555FFD" w:rsidRPr="009E0329" w:rsidRDefault="00555FFD" w:rsidP="003332A3">
      <w:pPr>
        <w:widowControl w:val="0"/>
        <w:spacing w:line="244" w:lineRule="auto"/>
        <w:ind w:right="833" w:hanging="10"/>
        <w:rPr>
          <w:color w:val="0070C0"/>
        </w:rPr>
      </w:pPr>
    </w:p>
    <w:p w14:paraId="419EE231" w14:textId="77777777" w:rsidR="00555FFD" w:rsidRPr="009E0329" w:rsidRDefault="00555FFD" w:rsidP="00555FFD">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 xml:space="preserve">During the opening </w:t>
      </w:r>
      <w:r w:rsidRPr="009E0329">
        <w:rPr>
          <w:rFonts w:ascii="Calibri" w:hAnsi="Calibri" w:cs="Calibri"/>
          <w:color w:val="0070C0"/>
          <w:sz w:val="22"/>
          <w:szCs w:val="22"/>
          <w:u w:val="single"/>
          <w:lang w:val="en-AU"/>
        </w:rPr>
        <w:t>sequence</w:t>
      </w:r>
      <w:r w:rsidRPr="009E0329">
        <w:rPr>
          <w:rFonts w:ascii="Calibri" w:hAnsi="Calibri" w:cs="Calibri"/>
          <w:color w:val="0070C0"/>
          <w:sz w:val="22"/>
          <w:szCs w:val="22"/>
          <w:lang w:val="en-AU"/>
        </w:rPr>
        <w:t>, scoring will cease if any if the following occurs:</w:t>
      </w:r>
    </w:p>
    <w:p w14:paraId="075837DD" w14:textId="77777777" w:rsidR="00555FFD" w:rsidRPr="009E0329" w:rsidRDefault="00555FFD" w:rsidP="00A952E3">
      <w:pPr>
        <w:pStyle w:val="NormalWeb"/>
        <w:numPr>
          <w:ilvl w:val="0"/>
          <w:numId w:val="50"/>
        </w:numPr>
        <w:spacing w:before="0" w:beforeAutospacing="0" w:after="0" w:afterAutospacing="0"/>
        <w:rPr>
          <w:rFonts w:ascii="Calibri" w:hAnsi="Calibri" w:cs="Calibri"/>
          <w:color w:val="0070C0"/>
          <w:sz w:val="22"/>
          <w:szCs w:val="22"/>
          <w:u w:val="single"/>
          <w:lang w:val="en-AU"/>
        </w:rPr>
      </w:pPr>
      <w:r w:rsidRPr="009E0329">
        <w:rPr>
          <w:rFonts w:ascii="Calibri" w:hAnsi="Calibri" w:cs="Calibri"/>
          <w:color w:val="0070C0"/>
          <w:sz w:val="22"/>
          <w:szCs w:val="22"/>
          <w:u w:val="single"/>
          <w:lang w:val="en-AU"/>
        </w:rPr>
        <w:t>The third red/colour combination has been attempted/ completed, or,</w:t>
      </w:r>
    </w:p>
    <w:p w14:paraId="5E63C664" w14:textId="77777777" w:rsidR="00555FFD" w:rsidRPr="009E0329" w:rsidRDefault="00555FFD" w:rsidP="00A952E3">
      <w:pPr>
        <w:pStyle w:val="NormalWeb"/>
        <w:numPr>
          <w:ilvl w:val="0"/>
          <w:numId w:val="50"/>
        </w:numPr>
        <w:spacing w:before="0" w:beforeAutospacing="0" w:after="0" w:afterAutospacing="0"/>
        <w:rPr>
          <w:rFonts w:ascii="Calibri" w:hAnsi="Calibri" w:cs="Calibri"/>
          <w:color w:val="0070C0"/>
          <w:sz w:val="22"/>
          <w:szCs w:val="22"/>
          <w:u w:val="single"/>
          <w:lang w:val="en-AU"/>
        </w:rPr>
      </w:pPr>
      <w:r w:rsidRPr="009E0329">
        <w:rPr>
          <w:rFonts w:ascii="Calibri" w:hAnsi="Calibri" w:cs="Calibri"/>
          <w:color w:val="0070C0"/>
          <w:sz w:val="22"/>
          <w:szCs w:val="22"/>
          <w:u w:val="single"/>
          <w:lang w:val="en-AU"/>
        </w:rPr>
        <w:t xml:space="preserve">The Judge has indicated the cease of scoring in the opening sequence for any of the following reasons: </w:t>
      </w:r>
    </w:p>
    <w:p w14:paraId="34BED181" w14:textId="77777777" w:rsidR="00555FFD" w:rsidRPr="009E0329" w:rsidRDefault="00555FFD" w:rsidP="00A952E3">
      <w:pPr>
        <w:pStyle w:val="NormalWeb"/>
        <w:numPr>
          <w:ilvl w:val="0"/>
          <w:numId w:val="5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The dog starts a coloured obstacle without first successfully performing a red.</w:t>
      </w:r>
    </w:p>
    <w:p w14:paraId="17782047" w14:textId="77777777" w:rsidR="00555FFD" w:rsidRPr="009E0329" w:rsidRDefault="00555FFD" w:rsidP="00A952E3">
      <w:pPr>
        <w:pStyle w:val="NormalWeb"/>
        <w:numPr>
          <w:ilvl w:val="0"/>
          <w:numId w:val="5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The dog </w:t>
      </w:r>
      <w:r w:rsidRPr="009E0329">
        <w:rPr>
          <w:rFonts w:ascii="Calibri" w:hAnsi="Calibri" w:cs="Calibri"/>
          <w:strike/>
          <w:color w:val="0070C0"/>
          <w:sz w:val="22"/>
          <w:szCs w:val="22"/>
          <w:lang w:val="en-AU"/>
        </w:rPr>
        <w:t>performs</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attempts</w:t>
      </w:r>
      <w:r w:rsidRPr="009E0329">
        <w:rPr>
          <w:rFonts w:ascii="Calibri" w:hAnsi="Calibri" w:cs="Calibri"/>
          <w:color w:val="0070C0"/>
          <w:sz w:val="22"/>
          <w:szCs w:val="22"/>
          <w:lang w:val="en-AU"/>
        </w:rPr>
        <w:t xml:space="preserve"> a red immediately after successfully performing </w:t>
      </w:r>
      <w:r w:rsidRPr="009E0329">
        <w:rPr>
          <w:rFonts w:ascii="Calibri" w:hAnsi="Calibri" w:cs="Calibri"/>
          <w:strike/>
          <w:color w:val="0070C0"/>
          <w:sz w:val="22"/>
          <w:szCs w:val="22"/>
          <w:lang w:val="en-AU"/>
        </w:rPr>
        <w:t>another</w:t>
      </w:r>
      <w:r w:rsidRPr="009E0329">
        <w:rPr>
          <w:rFonts w:ascii="Calibri" w:hAnsi="Calibri" w:cs="Calibri"/>
          <w:color w:val="0070C0"/>
          <w:sz w:val="22"/>
          <w:szCs w:val="22"/>
          <w:lang w:val="en-AU"/>
        </w:rPr>
        <w:t xml:space="preserve"> a red.</w:t>
      </w:r>
    </w:p>
    <w:p w14:paraId="767AF22C" w14:textId="77777777" w:rsidR="00555FFD" w:rsidRPr="009E0329" w:rsidRDefault="00555FFD" w:rsidP="00A952E3">
      <w:pPr>
        <w:pStyle w:val="NormalWeb"/>
        <w:numPr>
          <w:ilvl w:val="0"/>
          <w:numId w:val="5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The dog </w:t>
      </w:r>
      <w:r w:rsidRPr="009E0329">
        <w:rPr>
          <w:rFonts w:ascii="Calibri" w:hAnsi="Calibri" w:cs="Calibri"/>
          <w:strike/>
          <w:color w:val="0070C0"/>
          <w:sz w:val="22"/>
          <w:szCs w:val="22"/>
          <w:lang w:val="en-AU"/>
        </w:rPr>
        <w:t>performs</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attempts</w:t>
      </w:r>
      <w:r w:rsidRPr="009E0329">
        <w:rPr>
          <w:rFonts w:ascii="Calibri" w:hAnsi="Calibri" w:cs="Calibri"/>
          <w:color w:val="0070C0"/>
          <w:sz w:val="22"/>
          <w:szCs w:val="22"/>
          <w:lang w:val="en-AU"/>
        </w:rPr>
        <w:t xml:space="preserve"> a red that has already been </w:t>
      </w:r>
      <w:r w:rsidRPr="009E0329">
        <w:rPr>
          <w:rFonts w:ascii="Calibri" w:hAnsi="Calibri" w:cs="Calibri"/>
          <w:strike/>
          <w:color w:val="0070C0"/>
          <w:sz w:val="22"/>
          <w:szCs w:val="22"/>
          <w:lang w:val="en-AU"/>
        </w:rPr>
        <w:t>performed</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attempted</w:t>
      </w:r>
      <w:r w:rsidRPr="009E0329">
        <w:rPr>
          <w:rFonts w:ascii="Calibri" w:hAnsi="Calibri" w:cs="Calibri"/>
          <w:color w:val="0070C0"/>
          <w:sz w:val="22"/>
          <w:szCs w:val="22"/>
          <w:lang w:val="en-AU"/>
        </w:rPr>
        <w:t>.</w:t>
      </w:r>
    </w:p>
    <w:p w14:paraId="65A96C88" w14:textId="77777777" w:rsidR="00555FFD" w:rsidRPr="009E0329" w:rsidRDefault="00555FFD" w:rsidP="00A952E3">
      <w:pPr>
        <w:pStyle w:val="NormalWeb"/>
        <w:numPr>
          <w:ilvl w:val="0"/>
          <w:numId w:val="51"/>
        </w:numPr>
        <w:spacing w:before="0" w:beforeAutospacing="0" w:after="0" w:afterAutospacing="0"/>
        <w:rPr>
          <w:color w:val="0070C0"/>
          <w:sz w:val="22"/>
          <w:szCs w:val="22"/>
          <w:lang w:val="en-AU"/>
        </w:rPr>
      </w:pPr>
      <w:r w:rsidRPr="009E0329">
        <w:rPr>
          <w:rFonts w:ascii="Calibri" w:hAnsi="Calibri" w:cs="Calibri"/>
          <w:color w:val="0070C0"/>
          <w:sz w:val="22"/>
          <w:szCs w:val="22"/>
          <w:lang w:val="en-AU"/>
        </w:rPr>
        <w:t>The dog faults a coloured obstacle and then attempts to perform the same or another coloured obstacle.</w:t>
      </w:r>
    </w:p>
    <w:p w14:paraId="2FB582A3" w14:textId="77777777" w:rsidR="00555FFD" w:rsidRPr="009E0329" w:rsidRDefault="00555FFD" w:rsidP="00A952E3">
      <w:pPr>
        <w:pStyle w:val="NormalWeb"/>
        <w:numPr>
          <w:ilvl w:val="0"/>
          <w:numId w:val="51"/>
        </w:numPr>
        <w:spacing w:before="0" w:beforeAutospacing="0" w:after="0" w:afterAutospacing="0"/>
        <w:rPr>
          <w:color w:val="0070C0"/>
          <w:sz w:val="22"/>
          <w:szCs w:val="22"/>
          <w:lang w:val="en-AU"/>
        </w:rPr>
      </w:pPr>
      <w:r w:rsidRPr="009E0329">
        <w:rPr>
          <w:rFonts w:ascii="Calibri" w:hAnsi="Calibri" w:cs="Calibri"/>
          <w:color w:val="0070C0"/>
          <w:sz w:val="22"/>
          <w:szCs w:val="22"/>
          <w:u w:val="single"/>
          <w:lang w:val="en-AU"/>
        </w:rPr>
        <w:t>Once started an obstacle</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The</w:t>
      </w:r>
      <w:r w:rsidRPr="009E0329">
        <w:rPr>
          <w:rFonts w:ascii="Calibri" w:hAnsi="Calibri" w:cs="Calibri"/>
          <w:color w:val="0070C0"/>
          <w:sz w:val="22"/>
          <w:szCs w:val="22"/>
          <w:lang w:val="en-AU"/>
        </w:rPr>
        <w:t xml:space="preserve"> </w:t>
      </w:r>
      <w:proofErr w:type="spellStart"/>
      <w:r w:rsidRPr="009E0329">
        <w:rPr>
          <w:rFonts w:ascii="Calibri" w:hAnsi="Calibri" w:cs="Calibri"/>
          <w:color w:val="0070C0"/>
          <w:sz w:val="22"/>
          <w:szCs w:val="22"/>
          <w:u w:val="single"/>
          <w:lang w:val="en-AU"/>
        </w:rPr>
        <w:t>the</w:t>
      </w:r>
      <w:proofErr w:type="spellEnd"/>
      <w:r w:rsidRPr="009E0329">
        <w:rPr>
          <w:rFonts w:ascii="Calibri" w:hAnsi="Calibri" w:cs="Calibri"/>
          <w:color w:val="0070C0"/>
          <w:sz w:val="22"/>
          <w:szCs w:val="22"/>
          <w:lang w:val="en-AU"/>
        </w:rPr>
        <w:t xml:space="preserve"> dog fails to </w:t>
      </w:r>
      <w:r w:rsidRPr="009E0329">
        <w:rPr>
          <w:rFonts w:ascii="Calibri" w:hAnsi="Calibri" w:cs="Calibri"/>
          <w:color w:val="0070C0"/>
          <w:sz w:val="22"/>
          <w:szCs w:val="22"/>
          <w:u w:val="single"/>
          <w:lang w:val="en-AU"/>
        </w:rPr>
        <w:t>attempt</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complete</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all of the obstacles in a</w:t>
      </w:r>
      <w:r w:rsidRPr="009E0329">
        <w:rPr>
          <w:rFonts w:ascii="Calibri" w:hAnsi="Calibri" w:cs="Calibri"/>
          <w:color w:val="0070C0"/>
          <w:sz w:val="22"/>
          <w:szCs w:val="22"/>
          <w:lang w:val="en-AU"/>
        </w:rPr>
        <w:t xml:space="preserve"> combination obstacle or contact obstacle.</w:t>
      </w:r>
    </w:p>
    <w:p w14:paraId="616169E6" w14:textId="77777777" w:rsidR="00555FFD" w:rsidRPr="009E0329" w:rsidRDefault="00555FFD" w:rsidP="00A952E3">
      <w:pPr>
        <w:pStyle w:val="NormalWeb"/>
        <w:numPr>
          <w:ilvl w:val="0"/>
          <w:numId w:val="51"/>
        </w:numPr>
        <w:spacing w:before="0" w:beforeAutospacing="0" w:after="0" w:afterAutospacing="0"/>
        <w:jc w:val="both"/>
        <w:rPr>
          <w:lang w:val="en-AU"/>
        </w:rPr>
      </w:pPr>
      <w:r w:rsidRPr="009E0329">
        <w:rPr>
          <w:rFonts w:ascii="Calibri" w:hAnsi="Calibri" w:cs="Calibri"/>
          <w:color w:val="0070C0"/>
          <w:sz w:val="22"/>
          <w:szCs w:val="22"/>
          <w:lang w:val="en-AU"/>
        </w:rPr>
        <w:t>The dog fails to complete an obstacle to which it has been committed.</w:t>
      </w:r>
    </w:p>
    <w:p w14:paraId="71288FB7" w14:textId="77777777" w:rsidR="00555FFD" w:rsidRPr="009E0329" w:rsidRDefault="00555FFD" w:rsidP="00555FFD">
      <w:pPr>
        <w:pStyle w:val="NormalWeb"/>
        <w:spacing w:before="0" w:beforeAutospacing="0" w:after="0" w:afterAutospacing="0"/>
        <w:rPr>
          <w:color w:val="0070C0"/>
          <w:sz w:val="22"/>
          <w:szCs w:val="22"/>
          <w:lang w:val="en-AU"/>
        </w:rPr>
      </w:pPr>
      <w:r w:rsidRPr="009E0329">
        <w:rPr>
          <w:rFonts w:ascii="Calibri" w:hAnsi="Calibri" w:cs="Calibri"/>
          <w:strike/>
          <w:color w:val="0070C0"/>
          <w:sz w:val="22"/>
          <w:szCs w:val="22"/>
          <w:lang w:val="en-AU"/>
        </w:rPr>
        <w:t>g.</w:t>
      </w:r>
      <w:r w:rsidRPr="009E0329">
        <w:rPr>
          <w:rFonts w:ascii="Calibri" w:hAnsi="Calibri" w:cs="Calibri"/>
          <w:color w:val="0070C0"/>
          <w:sz w:val="22"/>
          <w:szCs w:val="22"/>
          <w:lang w:val="en-AU"/>
        </w:rPr>
        <w:t xml:space="preserve">  Cease of scoring will be signalled by the judge (using a whistle or similar) indicating the Handler should immediately attempt the closing sequence and finish.</w:t>
      </w:r>
    </w:p>
    <w:p w14:paraId="3C1E66A7" w14:textId="77777777" w:rsidR="00555FFD" w:rsidRPr="009E0329" w:rsidRDefault="00555FFD" w:rsidP="00555FFD">
      <w:pPr>
        <w:pStyle w:val="NormalWeb"/>
        <w:spacing w:before="0" w:beforeAutospacing="0" w:after="0" w:afterAutospacing="0"/>
        <w:rPr>
          <w:rFonts w:ascii="Calibri" w:hAnsi="Calibri" w:cs="Calibri"/>
          <w:strike/>
          <w:color w:val="0070C0"/>
          <w:sz w:val="22"/>
          <w:szCs w:val="22"/>
          <w:lang w:val="en-AU"/>
        </w:rPr>
      </w:pPr>
      <w:r w:rsidRPr="009E0329">
        <w:rPr>
          <w:rFonts w:ascii="Calibri" w:hAnsi="Calibri" w:cs="Calibri"/>
          <w:strike/>
          <w:color w:val="0070C0"/>
          <w:sz w:val="22"/>
          <w:szCs w:val="22"/>
          <w:lang w:val="en-AU"/>
        </w:rPr>
        <w:t>Cease of scoring in the Opening Sequence – The dog must go to the first obstacle of the Closing sequence when:</w:t>
      </w:r>
    </w:p>
    <w:p w14:paraId="7554E237" w14:textId="77777777" w:rsidR="00555FFD" w:rsidRPr="009E0329" w:rsidRDefault="00555FFD" w:rsidP="00A952E3">
      <w:pPr>
        <w:pStyle w:val="NormalWeb"/>
        <w:numPr>
          <w:ilvl w:val="0"/>
          <w:numId w:val="52"/>
        </w:numPr>
        <w:spacing w:before="0" w:beforeAutospacing="0" w:after="0" w:afterAutospacing="0"/>
        <w:rPr>
          <w:strike/>
          <w:color w:val="0070C0"/>
          <w:sz w:val="22"/>
          <w:szCs w:val="22"/>
          <w:lang w:val="en-AU"/>
        </w:rPr>
      </w:pPr>
      <w:r w:rsidRPr="009E0329">
        <w:rPr>
          <w:rFonts w:ascii="Calibri" w:hAnsi="Calibri" w:cs="Calibri"/>
          <w:strike/>
          <w:color w:val="0070C0"/>
          <w:sz w:val="22"/>
          <w:szCs w:val="22"/>
          <w:lang w:val="en-AU"/>
        </w:rPr>
        <w:t>The Third Red/Colour combination has been attempted/completed; or</w:t>
      </w:r>
    </w:p>
    <w:p w14:paraId="5477581B" w14:textId="77777777" w:rsidR="00555FFD" w:rsidRPr="009E0329" w:rsidRDefault="00555FFD" w:rsidP="00A952E3">
      <w:pPr>
        <w:pStyle w:val="NormalWeb"/>
        <w:numPr>
          <w:ilvl w:val="0"/>
          <w:numId w:val="52"/>
        </w:numPr>
        <w:spacing w:before="0" w:beforeAutospacing="0" w:after="0" w:afterAutospacing="0"/>
        <w:rPr>
          <w:strike/>
          <w:color w:val="0070C0"/>
          <w:sz w:val="22"/>
          <w:szCs w:val="22"/>
          <w:lang w:val="en-AU"/>
        </w:rPr>
      </w:pPr>
      <w:r w:rsidRPr="009E0329">
        <w:rPr>
          <w:rFonts w:ascii="Calibri" w:hAnsi="Calibri" w:cs="Calibri"/>
          <w:strike/>
          <w:color w:val="0070C0"/>
          <w:sz w:val="22"/>
          <w:szCs w:val="22"/>
          <w:lang w:val="en-AU"/>
        </w:rPr>
        <w:t xml:space="preserve">The Judge has indicated the cease of scoring in the opening sequence </w:t>
      </w:r>
    </w:p>
    <w:p w14:paraId="0B8A2676" w14:textId="77777777" w:rsidR="00555FFD" w:rsidRPr="009E0329" w:rsidRDefault="00555FFD" w:rsidP="003332A3">
      <w:pPr>
        <w:widowControl w:val="0"/>
        <w:spacing w:line="244" w:lineRule="auto"/>
        <w:ind w:right="833" w:hanging="10"/>
        <w:rPr>
          <w:color w:val="0070C0"/>
        </w:rPr>
      </w:pPr>
    </w:p>
    <w:p w14:paraId="58C9D03B" w14:textId="4DD5C01F" w:rsidR="00555FFD" w:rsidRPr="009E0329" w:rsidRDefault="00555FFD" w:rsidP="00555FFD">
      <w:pPr>
        <w:rPr>
          <w:b/>
          <w:bCs/>
          <w:color w:val="FF0000"/>
          <w:lang w:eastAsia="en-US"/>
        </w:rPr>
      </w:pPr>
      <w:r w:rsidRPr="009E0329">
        <w:rPr>
          <w:b/>
          <w:bCs/>
          <w:color w:val="FF0000"/>
          <w:lang w:eastAsia="en-US"/>
        </w:rPr>
        <w:t>(NSW) Rationale for Snooker –5. Cease of Scoring in opening sequence</w:t>
      </w:r>
    </w:p>
    <w:p w14:paraId="6268C3C6" w14:textId="77777777" w:rsidR="00555FFD" w:rsidRPr="009E0329" w:rsidRDefault="00555FFD" w:rsidP="003332A3">
      <w:pPr>
        <w:widowControl w:val="0"/>
        <w:spacing w:line="244" w:lineRule="auto"/>
        <w:ind w:right="833" w:hanging="10"/>
        <w:rPr>
          <w:color w:val="0070C0"/>
        </w:rPr>
      </w:pPr>
    </w:p>
    <w:p w14:paraId="5B5797F2" w14:textId="77777777" w:rsidR="00555FFD" w:rsidRPr="009E0329" w:rsidRDefault="00555FFD" w:rsidP="00555FFD">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5-2-c. It should be clear that if a dog runs through the uprights of a previously dropped Red, this is not permitted. By using “performed” as previously written, it may be interpreted as only reds that have been performed successfully rather any attempt on a red, successful or unsuccessful. </w:t>
      </w:r>
    </w:p>
    <w:p w14:paraId="4A6CF83A" w14:textId="77777777" w:rsidR="00555FFD" w:rsidRPr="009E0329" w:rsidRDefault="00555FFD" w:rsidP="00555FFD">
      <w:pPr>
        <w:pStyle w:val="NormalWeb"/>
        <w:spacing w:before="0" w:beforeAutospacing="0" w:after="0" w:afterAutospacing="0"/>
        <w:rPr>
          <w:lang w:val="en-AU"/>
        </w:rPr>
      </w:pPr>
      <w:r w:rsidRPr="009E0329">
        <w:rPr>
          <w:rFonts w:ascii="Calibri" w:hAnsi="Calibri" w:cs="Calibri"/>
          <w:color w:val="FF0000"/>
          <w:sz w:val="22"/>
          <w:szCs w:val="22"/>
          <w:lang w:val="en-AU"/>
        </w:rPr>
        <w:t xml:space="preserve">5-f. Removed because it is repetitive and can be easily combined into 5-2-e as suggested. 5-g was not a condition for ceasing scoring but rather a description of how that should be indicated by the judge. The last sentence is repeating previous points, so is unnecessary and should be removed. </w:t>
      </w:r>
    </w:p>
    <w:p w14:paraId="67163E0E" w14:textId="77777777" w:rsidR="00555FFD" w:rsidRPr="009E0329" w:rsidRDefault="00555FFD" w:rsidP="003332A3">
      <w:pPr>
        <w:widowControl w:val="0"/>
        <w:spacing w:line="244" w:lineRule="auto"/>
        <w:ind w:right="833" w:hanging="10"/>
        <w:rPr>
          <w:color w:val="0070C0"/>
        </w:rPr>
      </w:pPr>
    </w:p>
    <w:p w14:paraId="577270D9" w14:textId="09A78EA3" w:rsidR="003332A3" w:rsidRPr="009E0329" w:rsidRDefault="003332A3" w:rsidP="003332A3">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Snooker –5. Cease of Scoring in opening sequence</w:t>
      </w:r>
    </w:p>
    <w:p w14:paraId="5B5C1492" w14:textId="77777777" w:rsidR="003332A3" w:rsidRPr="009E0329" w:rsidRDefault="003332A3" w:rsidP="003332A3">
      <w:pPr>
        <w:widowControl w:val="0"/>
        <w:spacing w:before="140"/>
        <w:rPr>
          <w:color w:val="0070C0"/>
        </w:rPr>
      </w:pPr>
      <w:r w:rsidRPr="009E0329">
        <w:rPr>
          <w:color w:val="0070C0"/>
        </w:rPr>
        <w:t xml:space="preserve">During the </w:t>
      </w:r>
      <w:r w:rsidRPr="009E0329">
        <w:rPr>
          <w:strike/>
          <w:color w:val="0070C0"/>
        </w:rPr>
        <w:t>opening</w:t>
      </w:r>
      <w:r w:rsidRPr="009E0329">
        <w:rPr>
          <w:color w:val="0070C0"/>
          <w:u w:val="single"/>
        </w:rPr>
        <w:t xml:space="preserve"> </w:t>
      </w:r>
      <w:proofErr w:type="spellStart"/>
      <w:r w:rsidRPr="009E0329">
        <w:rPr>
          <w:color w:val="0070C0"/>
          <w:u w:val="single"/>
        </w:rPr>
        <w:t>Opening</w:t>
      </w:r>
      <w:proofErr w:type="spellEnd"/>
      <w:r w:rsidRPr="009E0329">
        <w:rPr>
          <w:color w:val="0070C0"/>
          <w:u w:val="single"/>
        </w:rPr>
        <w:t xml:space="preserve"> sequence</w:t>
      </w:r>
      <w:r w:rsidRPr="009E0329">
        <w:rPr>
          <w:color w:val="0070C0"/>
        </w:rPr>
        <w:t>, scoring will cease if</w:t>
      </w:r>
      <w:r w:rsidRPr="009E0329">
        <w:rPr>
          <w:strike/>
          <w:color w:val="0070C0"/>
        </w:rPr>
        <w:t xml:space="preserve"> any if the following occurs</w:t>
      </w:r>
      <w:r w:rsidRPr="009E0329">
        <w:rPr>
          <w:color w:val="0070C0"/>
        </w:rPr>
        <w:t xml:space="preserve">: </w:t>
      </w:r>
    </w:p>
    <w:p w14:paraId="768E1188" w14:textId="77777777" w:rsidR="003332A3" w:rsidRPr="009E0329" w:rsidRDefault="003332A3" w:rsidP="003332A3">
      <w:pPr>
        <w:widowControl w:val="0"/>
        <w:spacing w:before="133" w:line="244" w:lineRule="auto"/>
        <w:ind w:right="1345"/>
        <w:rPr>
          <w:color w:val="0070C0"/>
          <w:u w:val="single"/>
        </w:rPr>
      </w:pPr>
      <w:r w:rsidRPr="009E0329">
        <w:rPr>
          <w:color w:val="0070C0"/>
          <w:u w:val="single"/>
        </w:rPr>
        <w:t>1. The third red/colour combination has been attempted/ completed, or,</w:t>
      </w:r>
    </w:p>
    <w:p w14:paraId="43438F35" w14:textId="77777777" w:rsidR="003332A3" w:rsidRPr="009E0329" w:rsidRDefault="003332A3" w:rsidP="003332A3">
      <w:pPr>
        <w:rPr>
          <w:color w:val="0070C0"/>
          <w:u w:val="single"/>
        </w:rPr>
      </w:pPr>
      <w:r w:rsidRPr="009E0329">
        <w:rPr>
          <w:color w:val="0070C0"/>
          <w:u w:val="single"/>
        </w:rPr>
        <w:t>2. The Judge has indicated the cease of scoring in the opening sequence for any of the following reasons:</w:t>
      </w:r>
    </w:p>
    <w:p w14:paraId="11D9C763" w14:textId="77777777" w:rsidR="003332A3" w:rsidRPr="009E0329" w:rsidRDefault="003332A3" w:rsidP="003332A3">
      <w:pPr>
        <w:ind w:firstLine="344"/>
        <w:rPr>
          <w:color w:val="0070C0"/>
        </w:rPr>
      </w:pPr>
      <w:r w:rsidRPr="009E0329">
        <w:rPr>
          <w:color w:val="0070C0"/>
        </w:rPr>
        <w:t xml:space="preserve">a. The dog starts a coloured obstacle without first successfully performing a red. </w:t>
      </w:r>
    </w:p>
    <w:p w14:paraId="6AC2E05A" w14:textId="77777777" w:rsidR="003332A3" w:rsidRPr="009E0329" w:rsidRDefault="003332A3" w:rsidP="003332A3">
      <w:pPr>
        <w:ind w:firstLine="344"/>
        <w:rPr>
          <w:color w:val="0070C0"/>
        </w:rPr>
      </w:pPr>
      <w:r w:rsidRPr="009E0329">
        <w:rPr>
          <w:color w:val="0070C0"/>
        </w:rPr>
        <w:t xml:space="preserve">b. The dog performs a red immediately after successfully performing </w:t>
      </w:r>
      <w:r w:rsidRPr="009E0329">
        <w:rPr>
          <w:strike/>
          <w:color w:val="0070C0"/>
        </w:rPr>
        <w:t>another</w:t>
      </w:r>
      <w:r w:rsidRPr="009E0329">
        <w:rPr>
          <w:color w:val="0070C0"/>
        </w:rPr>
        <w:t xml:space="preserve"> </w:t>
      </w:r>
      <w:r w:rsidRPr="009E0329">
        <w:rPr>
          <w:color w:val="0070C0"/>
          <w:u w:val="single"/>
        </w:rPr>
        <w:t>a</w:t>
      </w:r>
      <w:r w:rsidRPr="009E0329">
        <w:rPr>
          <w:color w:val="0070C0"/>
        </w:rPr>
        <w:t xml:space="preserve"> red. </w:t>
      </w:r>
    </w:p>
    <w:p w14:paraId="5125D029" w14:textId="77777777" w:rsidR="003332A3" w:rsidRPr="009E0329" w:rsidRDefault="003332A3" w:rsidP="003332A3">
      <w:pPr>
        <w:ind w:firstLine="344"/>
        <w:rPr>
          <w:color w:val="0070C0"/>
        </w:rPr>
      </w:pPr>
      <w:r w:rsidRPr="009E0329">
        <w:rPr>
          <w:color w:val="0070C0"/>
        </w:rPr>
        <w:t xml:space="preserve">c. The dog performs a red that has already been </w:t>
      </w:r>
      <w:r w:rsidRPr="009E0329">
        <w:rPr>
          <w:strike/>
          <w:color w:val="0070C0"/>
        </w:rPr>
        <w:t>performed</w:t>
      </w:r>
      <w:r w:rsidRPr="009E0329">
        <w:rPr>
          <w:color w:val="0070C0"/>
        </w:rPr>
        <w:t xml:space="preserve"> </w:t>
      </w:r>
      <w:r w:rsidRPr="009E0329">
        <w:rPr>
          <w:color w:val="0070C0"/>
          <w:u w:val="single"/>
        </w:rPr>
        <w:t>attempted successfully or unsuccessfully</w:t>
      </w:r>
      <w:r w:rsidRPr="009E0329">
        <w:rPr>
          <w:color w:val="0070C0"/>
        </w:rPr>
        <w:t>.</w:t>
      </w:r>
    </w:p>
    <w:p w14:paraId="32AF8B37" w14:textId="77777777" w:rsidR="003332A3" w:rsidRPr="009E0329" w:rsidRDefault="003332A3" w:rsidP="003332A3">
      <w:pPr>
        <w:ind w:firstLine="344"/>
        <w:rPr>
          <w:color w:val="0070C0"/>
        </w:rPr>
      </w:pPr>
      <w:r w:rsidRPr="009E0329">
        <w:rPr>
          <w:color w:val="0070C0"/>
        </w:rPr>
        <w:t>d. The dog faults a coloured obstacle and then attempts to perform the same or another coloured obstacle.</w:t>
      </w:r>
    </w:p>
    <w:p w14:paraId="137C7A0D" w14:textId="77777777" w:rsidR="003332A3" w:rsidRPr="009E0329" w:rsidRDefault="003332A3" w:rsidP="003332A3">
      <w:pPr>
        <w:ind w:firstLine="344"/>
        <w:rPr>
          <w:color w:val="0070C0"/>
        </w:rPr>
      </w:pPr>
      <w:r w:rsidRPr="009E0329">
        <w:rPr>
          <w:color w:val="0070C0"/>
        </w:rPr>
        <w:t xml:space="preserve">e. </w:t>
      </w:r>
      <w:r w:rsidRPr="009E0329">
        <w:rPr>
          <w:color w:val="0070C0"/>
          <w:u w:val="single"/>
        </w:rPr>
        <w:t>Once being committed to an obstacle</w:t>
      </w:r>
      <w:r w:rsidRPr="009E0329">
        <w:rPr>
          <w:color w:val="0070C0"/>
        </w:rPr>
        <w:t xml:space="preserve">, </w:t>
      </w:r>
      <w:r w:rsidRPr="009E0329">
        <w:rPr>
          <w:strike/>
          <w:color w:val="0070C0"/>
        </w:rPr>
        <w:t>The</w:t>
      </w:r>
      <w:r w:rsidRPr="009E0329">
        <w:rPr>
          <w:color w:val="0070C0"/>
        </w:rPr>
        <w:t xml:space="preserve"> </w:t>
      </w:r>
      <w:proofErr w:type="spellStart"/>
      <w:r w:rsidRPr="009E0329">
        <w:rPr>
          <w:color w:val="0070C0"/>
          <w:u w:val="single"/>
        </w:rPr>
        <w:t>the</w:t>
      </w:r>
      <w:proofErr w:type="spellEnd"/>
      <w:r w:rsidRPr="009E0329">
        <w:rPr>
          <w:color w:val="0070C0"/>
        </w:rPr>
        <w:t xml:space="preserve"> dog fails to complete </w:t>
      </w:r>
      <w:proofErr w:type="gramStart"/>
      <w:r w:rsidRPr="009E0329">
        <w:rPr>
          <w:strike/>
          <w:color w:val="0070C0"/>
        </w:rPr>
        <w:t>a</w:t>
      </w:r>
      <w:r w:rsidRPr="009E0329">
        <w:rPr>
          <w:color w:val="0070C0"/>
        </w:rPr>
        <w:t xml:space="preserve"> </w:t>
      </w:r>
      <w:r w:rsidRPr="009E0329">
        <w:rPr>
          <w:color w:val="0070C0"/>
          <w:u w:val="single"/>
        </w:rPr>
        <w:t>an</w:t>
      </w:r>
      <w:proofErr w:type="gramEnd"/>
      <w:r w:rsidRPr="009E0329">
        <w:rPr>
          <w:color w:val="0070C0"/>
          <w:u w:val="single"/>
        </w:rPr>
        <w:t xml:space="preserve"> attempt of</w:t>
      </w:r>
      <w:r w:rsidRPr="009E0329">
        <w:rPr>
          <w:color w:val="0070C0"/>
        </w:rPr>
        <w:t xml:space="preserve"> combination obstacle</w:t>
      </w:r>
      <w:r w:rsidRPr="009E0329">
        <w:rPr>
          <w:color w:val="0070C0"/>
          <w:u w:val="single"/>
        </w:rPr>
        <w:t>,</w:t>
      </w:r>
      <w:r w:rsidRPr="009E0329">
        <w:rPr>
          <w:color w:val="0070C0"/>
        </w:rPr>
        <w:t xml:space="preserve"> </w:t>
      </w:r>
      <w:r w:rsidRPr="009E0329">
        <w:rPr>
          <w:strike/>
          <w:color w:val="0070C0"/>
        </w:rPr>
        <w:t>or</w:t>
      </w:r>
      <w:r w:rsidRPr="009E0329">
        <w:rPr>
          <w:color w:val="0070C0"/>
        </w:rPr>
        <w:t xml:space="preserve"> contact obstacle </w:t>
      </w:r>
      <w:r w:rsidRPr="009E0329">
        <w:rPr>
          <w:color w:val="0070C0"/>
          <w:u w:val="single"/>
        </w:rPr>
        <w:t>or weaves</w:t>
      </w:r>
      <w:r w:rsidRPr="009E0329">
        <w:rPr>
          <w:color w:val="0070C0"/>
        </w:rPr>
        <w:t xml:space="preserve">. </w:t>
      </w:r>
      <w:r w:rsidRPr="009E0329">
        <w:rPr>
          <w:strike/>
          <w:color w:val="0070C0"/>
        </w:rPr>
        <w:t>f. The dog fails to complete an obstacle to which it has been committed g.</w:t>
      </w:r>
      <w:r w:rsidRPr="009E0329">
        <w:rPr>
          <w:color w:val="0070C0"/>
        </w:rPr>
        <w:t xml:space="preserve"> </w:t>
      </w:r>
    </w:p>
    <w:p w14:paraId="2962F9A0" w14:textId="77777777" w:rsidR="003332A3" w:rsidRPr="009E0329" w:rsidRDefault="003332A3" w:rsidP="003332A3">
      <w:pPr>
        <w:rPr>
          <w:color w:val="0070C0"/>
        </w:rPr>
      </w:pPr>
      <w:r w:rsidRPr="009E0329">
        <w:rPr>
          <w:color w:val="0070C0"/>
        </w:rPr>
        <w:lastRenderedPageBreak/>
        <w:t xml:space="preserve">Cease of scoring will be signalled by the judge (using a whistle or similar) indicating the Handler should immediately attempt the closing sequence and finish. </w:t>
      </w:r>
    </w:p>
    <w:p w14:paraId="550F2BBE" w14:textId="77777777" w:rsidR="003332A3" w:rsidRPr="009E0329" w:rsidRDefault="003332A3" w:rsidP="003332A3">
      <w:pPr>
        <w:widowControl w:val="0"/>
        <w:spacing w:before="129" w:line="247" w:lineRule="auto"/>
        <w:ind w:right="1104" w:firstLine="5"/>
        <w:rPr>
          <w:strike/>
          <w:color w:val="0070C0"/>
        </w:rPr>
      </w:pPr>
      <w:r w:rsidRPr="009E0329">
        <w:rPr>
          <w:strike/>
          <w:color w:val="0070C0"/>
        </w:rPr>
        <w:t xml:space="preserve">Cease of scoring in the Opening Sequence – The dog must go to the first obstacle </w:t>
      </w:r>
      <w:proofErr w:type="gramStart"/>
      <w:r w:rsidRPr="009E0329">
        <w:rPr>
          <w:strike/>
          <w:color w:val="0070C0"/>
        </w:rPr>
        <w:t>of  the</w:t>
      </w:r>
      <w:proofErr w:type="gramEnd"/>
      <w:r w:rsidRPr="009E0329">
        <w:rPr>
          <w:strike/>
          <w:color w:val="0070C0"/>
        </w:rPr>
        <w:t xml:space="preserve"> Closing sequence when: </w:t>
      </w:r>
    </w:p>
    <w:p w14:paraId="420DEFD7" w14:textId="77777777" w:rsidR="003332A3" w:rsidRPr="009E0329" w:rsidRDefault="003332A3" w:rsidP="003332A3">
      <w:pPr>
        <w:widowControl w:val="0"/>
        <w:spacing w:before="128" w:line="244" w:lineRule="auto"/>
        <w:ind w:right="2092" w:hanging="4"/>
        <w:rPr>
          <w:strike/>
          <w:color w:val="0070C0"/>
        </w:rPr>
      </w:pPr>
      <w:r w:rsidRPr="009E0329">
        <w:rPr>
          <w:strike/>
          <w:color w:val="0070C0"/>
        </w:rPr>
        <w:t xml:space="preserve">a. The Third Red/Colour combination has been attempted/completed; </w:t>
      </w:r>
      <w:proofErr w:type="gramStart"/>
      <w:r w:rsidRPr="009E0329">
        <w:rPr>
          <w:strike/>
          <w:color w:val="0070C0"/>
        </w:rPr>
        <w:t>or  b.</w:t>
      </w:r>
      <w:proofErr w:type="gramEnd"/>
      <w:r w:rsidRPr="009E0329">
        <w:rPr>
          <w:strike/>
          <w:color w:val="0070C0"/>
        </w:rPr>
        <w:t xml:space="preserve"> The Judge has indicated the cease of scoring in the opening sequence </w:t>
      </w:r>
    </w:p>
    <w:p w14:paraId="32C6041E" w14:textId="77777777" w:rsidR="003332A3" w:rsidRPr="009E0329" w:rsidRDefault="003332A3" w:rsidP="003332A3">
      <w:pPr>
        <w:widowControl w:val="0"/>
        <w:spacing w:line="244" w:lineRule="auto"/>
        <w:ind w:right="833" w:hanging="10"/>
        <w:rPr>
          <w:color w:val="0070C0"/>
        </w:rPr>
      </w:pPr>
    </w:p>
    <w:p w14:paraId="7B10A60E" w14:textId="77777777" w:rsidR="003332A3" w:rsidRPr="009E0329" w:rsidRDefault="003332A3" w:rsidP="003332A3">
      <w:pPr>
        <w:rPr>
          <w:b/>
          <w:bCs/>
          <w:color w:val="FF0000"/>
          <w:lang w:eastAsia="en-US"/>
        </w:rPr>
      </w:pPr>
      <w:r w:rsidRPr="009E0329">
        <w:rPr>
          <w:b/>
          <w:bCs/>
          <w:color w:val="FF0000"/>
          <w:lang w:eastAsia="en-US"/>
        </w:rPr>
        <w:t>(QLD) Proposed change to Snooker –5. Cease of Scoring in opening sequence</w:t>
      </w:r>
    </w:p>
    <w:p w14:paraId="679C2FB4" w14:textId="77777777" w:rsidR="003332A3" w:rsidRPr="009E0329" w:rsidRDefault="003332A3" w:rsidP="0041360A">
      <w:pPr>
        <w:rPr>
          <w:rFonts w:ascii="Arial" w:hAnsi="Arial" w:cs="Arial"/>
          <w:color w:val="FF0000"/>
        </w:rPr>
      </w:pPr>
    </w:p>
    <w:p w14:paraId="195B6B15" w14:textId="77777777" w:rsidR="003332A3" w:rsidRPr="009E0329" w:rsidRDefault="003332A3" w:rsidP="003332A3">
      <w:pPr>
        <w:widowControl w:val="0"/>
        <w:spacing w:before="128" w:line="244" w:lineRule="auto"/>
        <w:ind w:right="2092"/>
        <w:rPr>
          <w:color w:val="FF0000"/>
        </w:rPr>
      </w:pPr>
      <w:r w:rsidRPr="009E0329">
        <w:rPr>
          <w:color w:val="FF0000"/>
        </w:rPr>
        <w:t>5-2-c. I think it should be clear that if a dog runs through the uprights of a previously dropped Red, this is not permitted. By using “performed” as previously written, it may be interpreted as only reds that have been performed successfully rather any attempt on a red, successful or unsuccessful.</w:t>
      </w:r>
    </w:p>
    <w:p w14:paraId="6327C0CB" w14:textId="77777777" w:rsidR="003332A3" w:rsidRPr="009E0329" w:rsidRDefault="003332A3" w:rsidP="003332A3">
      <w:pPr>
        <w:widowControl w:val="0"/>
        <w:spacing w:before="128" w:line="244" w:lineRule="auto"/>
        <w:ind w:right="2092"/>
        <w:rPr>
          <w:color w:val="FF0000"/>
        </w:rPr>
      </w:pPr>
      <w:r w:rsidRPr="009E0329">
        <w:rPr>
          <w:color w:val="FF0000"/>
        </w:rPr>
        <w:t>5-f. Removed because it is repetitive and can be easily combined into 5-2-e as suggested.</w:t>
      </w:r>
    </w:p>
    <w:p w14:paraId="071C267C" w14:textId="77777777" w:rsidR="003332A3" w:rsidRPr="009E0329" w:rsidRDefault="003332A3" w:rsidP="003332A3">
      <w:pPr>
        <w:widowControl w:val="0"/>
        <w:spacing w:before="128" w:line="244" w:lineRule="auto"/>
        <w:ind w:right="2092"/>
        <w:rPr>
          <w:color w:val="FF0000"/>
        </w:rPr>
      </w:pPr>
      <w:r w:rsidRPr="009E0329">
        <w:rPr>
          <w:color w:val="FF0000"/>
        </w:rPr>
        <w:t>Rule 5-g was not a condition for ceasing scoring but rather a description of how that should be indicated by the judge.</w:t>
      </w:r>
    </w:p>
    <w:p w14:paraId="5DFD0463" w14:textId="77777777" w:rsidR="003332A3" w:rsidRPr="009E0329" w:rsidRDefault="003332A3" w:rsidP="003332A3">
      <w:pPr>
        <w:widowControl w:val="0"/>
        <w:spacing w:before="128" w:line="244" w:lineRule="auto"/>
        <w:ind w:right="2092"/>
        <w:rPr>
          <w:color w:val="FF0000"/>
        </w:rPr>
      </w:pPr>
      <w:r w:rsidRPr="009E0329">
        <w:rPr>
          <w:color w:val="FF0000"/>
        </w:rPr>
        <w:t>The last sentence is repeating previous points, so is unnecessary and should be removed.</w:t>
      </w:r>
    </w:p>
    <w:p w14:paraId="4818F4D4" w14:textId="77777777" w:rsidR="003332A3" w:rsidRPr="009E0329" w:rsidRDefault="003332A3" w:rsidP="0041360A">
      <w:pPr>
        <w:rPr>
          <w:rFonts w:ascii="Arial" w:hAnsi="Arial" w:cs="Arial"/>
          <w:color w:val="FF0000"/>
        </w:rPr>
      </w:pPr>
    </w:p>
    <w:p w14:paraId="199CC339" w14:textId="170788D7" w:rsidR="00555FFD" w:rsidRPr="009E0329" w:rsidRDefault="00555FFD" w:rsidP="0041360A">
      <w:pPr>
        <w:rPr>
          <w:rFonts w:cs="Arial"/>
          <w:b/>
          <w:bCs/>
        </w:rPr>
      </w:pPr>
      <w:r w:rsidRPr="009E0329">
        <w:rPr>
          <w:rFonts w:cs="Arial"/>
          <w:b/>
          <w:bCs/>
        </w:rPr>
        <w:t>6.  Closing Sequence:</w:t>
      </w:r>
    </w:p>
    <w:p w14:paraId="51670B59" w14:textId="77777777" w:rsidR="00555FFD" w:rsidRPr="009E0329" w:rsidRDefault="00555FFD" w:rsidP="0041360A">
      <w:pPr>
        <w:rPr>
          <w:rFonts w:cs="Arial"/>
          <w:b/>
          <w:bCs/>
        </w:rPr>
      </w:pPr>
    </w:p>
    <w:p w14:paraId="09D4501E" w14:textId="54A80C21" w:rsidR="00555FFD" w:rsidRPr="009E0329" w:rsidRDefault="00555FFD" w:rsidP="0041360A">
      <w:pPr>
        <w:rPr>
          <w:rFonts w:ascii="Arial" w:hAnsi="Arial" w:cs="Arial"/>
          <w:color w:val="FF0000"/>
        </w:rPr>
      </w:pPr>
      <w:r w:rsidRPr="009E0329">
        <w:rPr>
          <w:rFonts w:cs="Arial"/>
          <w:b/>
          <w:bCs/>
        </w:rPr>
        <w:t xml:space="preserve">6.3. </w:t>
      </w:r>
      <w:r w:rsidRPr="009E0329">
        <w:rPr>
          <w:rFonts w:cs="Arial"/>
        </w:rPr>
        <w:t>At the close of the scoring period, the dog must be directed to the finish line to stop the clock. Failure to do so will result in a Disqualification.</w:t>
      </w:r>
    </w:p>
    <w:p w14:paraId="2E3F1579" w14:textId="77777777" w:rsidR="003332A3" w:rsidRPr="009E0329" w:rsidRDefault="003332A3" w:rsidP="0041360A">
      <w:pPr>
        <w:rPr>
          <w:rFonts w:ascii="Arial" w:hAnsi="Arial" w:cs="Arial"/>
          <w:color w:val="FF0000"/>
        </w:rPr>
      </w:pPr>
    </w:p>
    <w:p w14:paraId="157554F2" w14:textId="4C095AC5" w:rsidR="00555FFD" w:rsidRPr="009E0329" w:rsidRDefault="00555FFD" w:rsidP="00555FFD">
      <w:pPr>
        <w:widowControl w:val="0"/>
        <w:spacing w:line="244" w:lineRule="auto"/>
        <w:ind w:right="833" w:hanging="10"/>
        <w:rPr>
          <w:color w:val="0070C0"/>
        </w:rPr>
      </w:pPr>
      <w:r w:rsidRPr="009E0329">
        <w:rPr>
          <w:rFonts w:ascii="Arial" w:hAnsi="Arial" w:cs="Arial"/>
          <w:b/>
          <w:bCs/>
          <w:color w:val="0070C0"/>
          <w:spacing w:val="-16"/>
          <w:sz w:val="20"/>
          <w:szCs w:val="20"/>
        </w:rPr>
        <w:t>(NSW) Proposed change to Snooker –6.  Closing Sequence</w:t>
      </w:r>
    </w:p>
    <w:p w14:paraId="372E0B6A" w14:textId="77777777" w:rsidR="00555FFD" w:rsidRPr="009E0329" w:rsidRDefault="00555FFD" w:rsidP="0041360A">
      <w:pPr>
        <w:rPr>
          <w:rFonts w:ascii="Arial" w:hAnsi="Arial" w:cs="Arial"/>
          <w:color w:val="FF0000"/>
        </w:rPr>
      </w:pPr>
    </w:p>
    <w:p w14:paraId="03B9D5C6" w14:textId="77777777" w:rsidR="00555FFD" w:rsidRPr="009E0329" w:rsidRDefault="00555FFD" w:rsidP="00555FFD">
      <w:pPr>
        <w:pStyle w:val="NormalWeb"/>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6.3. At the close of the scoring period, the dog must be directed to the finish line to stop the clock. </w:t>
      </w:r>
      <w:r w:rsidRPr="009E0329">
        <w:rPr>
          <w:rFonts w:ascii="Calibri" w:hAnsi="Calibri" w:cs="Calibri"/>
          <w:color w:val="0070C0"/>
          <w:sz w:val="22"/>
          <w:szCs w:val="22"/>
          <w:u w:val="single"/>
          <w:lang w:val="en-AU"/>
        </w:rPr>
        <w:t>If the dog does not stop the clock before the end of the allocated course time, then the team cannot qualify</w:t>
      </w:r>
      <w:r w:rsidRPr="009E0329">
        <w:rPr>
          <w:rFonts w:ascii="Calibri" w:hAnsi="Calibri" w:cs="Calibri"/>
          <w:color w:val="0070C0"/>
          <w:sz w:val="22"/>
          <w:szCs w:val="22"/>
          <w:lang w:val="en-AU"/>
        </w:rPr>
        <w:t xml:space="preserve">. Failure to </w:t>
      </w:r>
      <w:r w:rsidRPr="009E0329">
        <w:rPr>
          <w:rFonts w:ascii="Calibri" w:hAnsi="Calibri" w:cs="Calibri"/>
          <w:strike/>
          <w:color w:val="0070C0"/>
          <w:sz w:val="22"/>
          <w:szCs w:val="22"/>
          <w:lang w:val="en-AU"/>
        </w:rPr>
        <w:t>do so</w:t>
      </w:r>
      <w:r w:rsidRPr="009E0329">
        <w:rPr>
          <w:rFonts w:ascii="Calibri" w:hAnsi="Calibri" w:cs="Calibri"/>
          <w:color w:val="0070C0"/>
          <w:sz w:val="22"/>
          <w:szCs w:val="22"/>
          <w:lang w:val="en-AU"/>
        </w:rPr>
        <w:t xml:space="preserve"> </w:t>
      </w:r>
      <w:r w:rsidRPr="009E0329">
        <w:rPr>
          <w:rFonts w:ascii="Calibri" w:hAnsi="Calibri" w:cs="Calibri"/>
          <w:color w:val="0070C0"/>
          <w:sz w:val="22"/>
          <w:szCs w:val="22"/>
          <w:u w:val="single"/>
          <w:lang w:val="en-AU"/>
        </w:rPr>
        <w:t>stop the clock</w:t>
      </w:r>
      <w:r w:rsidRPr="009E0329">
        <w:rPr>
          <w:rFonts w:ascii="Calibri" w:hAnsi="Calibri" w:cs="Calibri"/>
          <w:color w:val="0070C0"/>
          <w:sz w:val="22"/>
          <w:szCs w:val="22"/>
          <w:lang w:val="en-AU"/>
        </w:rPr>
        <w:t xml:space="preserve"> will result in a Disqualification. </w:t>
      </w:r>
    </w:p>
    <w:p w14:paraId="760D9FD6" w14:textId="77777777" w:rsidR="00555FFD" w:rsidRPr="009E0329" w:rsidRDefault="00555FFD" w:rsidP="0041360A">
      <w:pPr>
        <w:rPr>
          <w:rFonts w:ascii="Arial" w:hAnsi="Arial" w:cs="Arial"/>
          <w:color w:val="FF0000"/>
        </w:rPr>
      </w:pPr>
    </w:p>
    <w:p w14:paraId="609C7FB6" w14:textId="6AC8F008" w:rsidR="00555FFD" w:rsidRPr="009E0329" w:rsidRDefault="00555FFD" w:rsidP="00555FFD">
      <w:pPr>
        <w:rPr>
          <w:b/>
          <w:bCs/>
          <w:color w:val="FF0000"/>
          <w:lang w:eastAsia="en-US"/>
        </w:rPr>
      </w:pPr>
      <w:r w:rsidRPr="009E0329">
        <w:rPr>
          <w:b/>
          <w:bCs/>
          <w:color w:val="FF0000"/>
          <w:lang w:eastAsia="en-US"/>
        </w:rPr>
        <w:t>(NSW) Rationale for Snooker –6. Closing sequence</w:t>
      </w:r>
    </w:p>
    <w:p w14:paraId="6EDC5888" w14:textId="77777777" w:rsidR="00555FFD" w:rsidRPr="009E0329" w:rsidRDefault="00555FFD" w:rsidP="00555FFD">
      <w:pPr>
        <w:widowControl w:val="0"/>
        <w:spacing w:line="244" w:lineRule="auto"/>
        <w:ind w:right="833" w:hanging="10"/>
        <w:rPr>
          <w:color w:val="0070C0"/>
        </w:rPr>
      </w:pPr>
    </w:p>
    <w:p w14:paraId="32B4E406" w14:textId="2B1090D7" w:rsidR="00555FFD" w:rsidRPr="009E0329" w:rsidRDefault="00555FFD" w:rsidP="00555FFD">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If the judge chooses to have a finishing line, rather than timing gates on the last obstacle, it is difficult to determine if the last obstacle would have been completed before the SCT lapsed. The course needs to be successfully completed within the allotted time. </w:t>
      </w:r>
    </w:p>
    <w:p w14:paraId="33894940" w14:textId="77777777" w:rsidR="00555FFD" w:rsidRPr="009E0329" w:rsidRDefault="00555FFD" w:rsidP="0041360A">
      <w:pPr>
        <w:rPr>
          <w:rFonts w:ascii="Arial" w:hAnsi="Arial" w:cs="Arial"/>
          <w:color w:val="FF0000"/>
        </w:rPr>
      </w:pPr>
    </w:p>
    <w:p w14:paraId="4074A9A2" w14:textId="0F446C0F" w:rsidR="00555FFD" w:rsidRPr="009E0329" w:rsidRDefault="00555FFD" w:rsidP="00555FFD">
      <w:pPr>
        <w:rPr>
          <w:rFonts w:cs="Arial"/>
          <w:b/>
          <w:bCs/>
        </w:rPr>
      </w:pPr>
      <w:r w:rsidRPr="009E0329">
        <w:rPr>
          <w:rFonts w:cs="Arial"/>
          <w:b/>
          <w:bCs/>
        </w:rPr>
        <w:t>8.  Scoring:</w:t>
      </w:r>
    </w:p>
    <w:p w14:paraId="5EB0D1FC" w14:textId="77777777" w:rsidR="00555FFD" w:rsidRPr="009E0329" w:rsidRDefault="00555FFD" w:rsidP="0041360A">
      <w:pPr>
        <w:rPr>
          <w:rFonts w:ascii="Arial" w:hAnsi="Arial" w:cs="Arial"/>
          <w:color w:val="FF0000"/>
        </w:rPr>
      </w:pPr>
    </w:p>
    <w:p w14:paraId="72632F96" w14:textId="3A8759D3" w:rsidR="001A50F2" w:rsidRPr="009E0329" w:rsidRDefault="001A50F2" w:rsidP="0041360A">
      <w:pPr>
        <w:rPr>
          <w:rFonts w:cs="Arial"/>
        </w:rPr>
      </w:pPr>
      <w:r w:rsidRPr="009E0329">
        <w:rPr>
          <w:rFonts w:cs="Arial"/>
          <w:b/>
          <w:bCs/>
        </w:rPr>
        <w:t xml:space="preserve">8.3. </w:t>
      </w:r>
      <w:r w:rsidRPr="009E0329">
        <w:rPr>
          <w:rFonts w:cs="Arial"/>
        </w:rPr>
        <w:t xml:space="preserve"> When the Judge indicates a cease of scoring in the Opening sequence the dog cannot qualify.</w:t>
      </w:r>
    </w:p>
    <w:p w14:paraId="3DACCE7F" w14:textId="77777777" w:rsidR="00555FFD" w:rsidRPr="009E0329" w:rsidRDefault="00555FFD" w:rsidP="0041360A">
      <w:pPr>
        <w:rPr>
          <w:rFonts w:ascii="Arial" w:hAnsi="Arial" w:cs="Arial"/>
          <w:color w:val="FF0000"/>
        </w:rPr>
      </w:pPr>
    </w:p>
    <w:p w14:paraId="483E2AA7" w14:textId="76FD4DB5" w:rsidR="001A50F2" w:rsidRPr="009E0329" w:rsidRDefault="001A50F2" w:rsidP="001A50F2">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Snooker –8. Scoring</w:t>
      </w:r>
    </w:p>
    <w:p w14:paraId="522DF5DE" w14:textId="77777777" w:rsidR="001A50F2" w:rsidRPr="009E0329" w:rsidRDefault="001A50F2" w:rsidP="0041360A">
      <w:pPr>
        <w:rPr>
          <w:rFonts w:ascii="Arial" w:hAnsi="Arial" w:cs="Arial"/>
          <w:color w:val="FF0000"/>
        </w:rPr>
      </w:pPr>
    </w:p>
    <w:p w14:paraId="4B6D4AF7" w14:textId="3678EF41" w:rsidR="001A50F2" w:rsidRPr="009E0329" w:rsidRDefault="001A50F2" w:rsidP="001A50F2">
      <w:pPr>
        <w:widowControl w:val="0"/>
        <w:spacing w:line="244" w:lineRule="auto"/>
        <w:ind w:right="820" w:hanging="14"/>
        <w:rPr>
          <w:color w:val="0070C0"/>
        </w:rPr>
      </w:pPr>
      <w:r w:rsidRPr="009E0329">
        <w:rPr>
          <w:b/>
          <w:color w:val="0070C0"/>
        </w:rPr>
        <w:t xml:space="preserve">8.3. </w:t>
      </w:r>
      <w:r w:rsidRPr="009E0329">
        <w:rPr>
          <w:color w:val="0070C0"/>
        </w:rPr>
        <w:t xml:space="preserve">When the judge indicates a cease of scoring in the Opening sequence </w:t>
      </w:r>
      <w:r w:rsidRPr="009E0329">
        <w:rPr>
          <w:color w:val="0070C0"/>
          <w:u w:val="single"/>
        </w:rPr>
        <w:t>as described in Rule 5-2,</w:t>
      </w:r>
      <w:r w:rsidRPr="009E0329">
        <w:rPr>
          <w:color w:val="0070C0"/>
        </w:rPr>
        <w:t xml:space="preserve"> the dog cannot qualify </w:t>
      </w:r>
    </w:p>
    <w:p w14:paraId="4510C476" w14:textId="77777777" w:rsidR="001A50F2" w:rsidRPr="009E0329" w:rsidRDefault="001A50F2" w:rsidP="0041360A">
      <w:pPr>
        <w:rPr>
          <w:rFonts w:ascii="Arial" w:hAnsi="Arial" w:cs="Arial"/>
          <w:color w:val="FF0000"/>
        </w:rPr>
      </w:pPr>
    </w:p>
    <w:p w14:paraId="2962F84C" w14:textId="09534C91" w:rsidR="001A50F2" w:rsidRPr="009E0329" w:rsidRDefault="001A50F2" w:rsidP="001A50F2">
      <w:pPr>
        <w:rPr>
          <w:b/>
          <w:bCs/>
          <w:color w:val="FF0000"/>
          <w:lang w:eastAsia="en-US"/>
        </w:rPr>
      </w:pPr>
      <w:r w:rsidRPr="009E0329">
        <w:rPr>
          <w:b/>
          <w:bCs/>
          <w:color w:val="FF0000"/>
          <w:lang w:eastAsia="en-US"/>
        </w:rPr>
        <w:t>(QLD) Rationale for Snooker –8. Scoring</w:t>
      </w:r>
    </w:p>
    <w:p w14:paraId="60A727AE" w14:textId="77777777" w:rsidR="001A50F2" w:rsidRPr="009E0329" w:rsidRDefault="001A50F2" w:rsidP="0041360A">
      <w:pPr>
        <w:rPr>
          <w:b/>
          <w:bCs/>
          <w:color w:val="FF0000"/>
          <w:lang w:eastAsia="en-US"/>
        </w:rPr>
      </w:pPr>
    </w:p>
    <w:p w14:paraId="31434872" w14:textId="77777777" w:rsidR="001A50F2" w:rsidRPr="009E0329" w:rsidRDefault="001A50F2" w:rsidP="001A50F2">
      <w:pPr>
        <w:widowControl w:val="0"/>
        <w:spacing w:line="244" w:lineRule="auto"/>
        <w:ind w:right="820"/>
        <w:rPr>
          <w:color w:val="FF0000"/>
        </w:rPr>
      </w:pPr>
      <w:r w:rsidRPr="009E0329">
        <w:rPr>
          <w:color w:val="FF0000"/>
        </w:rPr>
        <w:t>Adding this detail makes it easier for the reader to find and understand the conditions that can lead to ceasing of scoring in the Opening sequence. Note, it is newly numbered Rule 5-2 as described above.</w:t>
      </w:r>
    </w:p>
    <w:p w14:paraId="3C63905A" w14:textId="7B412DEE" w:rsidR="001A50F2" w:rsidRPr="009E0329" w:rsidRDefault="001A50F2" w:rsidP="001A50F2">
      <w:pPr>
        <w:rPr>
          <w:rFonts w:cs="Arial"/>
          <w:b/>
          <w:bCs/>
        </w:rPr>
      </w:pPr>
      <w:r w:rsidRPr="009E0329">
        <w:rPr>
          <w:rFonts w:cs="Arial"/>
          <w:b/>
          <w:bCs/>
        </w:rPr>
        <w:lastRenderedPageBreak/>
        <w:t>9.  Equipment:</w:t>
      </w:r>
    </w:p>
    <w:p w14:paraId="5F2C2A67" w14:textId="77777777" w:rsidR="001A50F2" w:rsidRPr="009E0329" w:rsidRDefault="001A50F2" w:rsidP="001A50F2">
      <w:pPr>
        <w:rPr>
          <w:b/>
          <w:bCs/>
          <w:color w:val="FF0000"/>
          <w:lang w:eastAsia="en-US"/>
        </w:rPr>
      </w:pPr>
    </w:p>
    <w:p w14:paraId="2705D7A2" w14:textId="77777777" w:rsidR="001A50F2" w:rsidRPr="009E0329" w:rsidRDefault="001A50F2" w:rsidP="001A50F2">
      <w:pPr>
        <w:keepLines/>
      </w:pPr>
      <w:r w:rsidRPr="009E0329">
        <w:t>Equipment for the event will be selected from the following equipment;</w:t>
      </w:r>
    </w:p>
    <w:p w14:paraId="262E1CD2" w14:textId="77777777" w:rsidR="001A50F2" w:rsidRPr="009E0329" w:rsidRDefault="001A50F2" w:rsidP="001A50F2">
      <w:pPr>
        <w:keepLines/>
      </w:pPr>
      <w:r w:rsidRPr="009E0329">
        <w:t>Hurdles</w:t>
      </w:r>
      <w:r w:rsidRPr="009E0329">
        <w:tab/>
      </w:r>
      <w:r w:rsidRPr="009E0329">
        <w:tab/>
      </w:r>
      <w:r w:rsidRPr="009E0329">
        <w:tab/>
      </w:r>
      <w:r w:rsidRPr="009E0329">
        <w:tab/>
        <w:t>Scramble</w:t>
      </w:r>
    </w:p>
    <w:p w14:paraId="52147C41" w14:textId="77777777" w:rsidR="001A50F2" w:rsidRPr="009E0329" w:rsidRDefault="001A50F2" w:rsidP="001A50F2">
      <w:pPr>
        <w:keepLines/>
      </w:pPr>
      <w:r w:rsidRPr="009E0329">
        <w:t>Dog walk</w:t>
      </w:r>
      <w:r w:rsidRPr="009E0329">
        <w:tab/>
      </w:r>
      <w:r w:rsidRPr="009E0329">
        <w:tab/>
      </w:r>
      <w:r w:rsidRPr="009E0329">
        <w:tab/>
      </w:r>
      <w:r w:rsidRPr="009E0329">
        <w:tab/>
        <w:t>Seesaw (Not to be used in novice)</w:t>
      </w:r>
    </w:p>
    <w:p w14:paraId="76EFACE4" w14:textId="77777777" w:rsidR="001A50F2" w:rsidRPr="009E0329" w:rsidRDefault="001A50F2" w:rsidP="001A50F2">
      <w:pPr>
        <w:keepLines/>
      </w:pPr>
      <w:r w:rsidRPr="009E0329">
        <w:t>Spread hurdle</w:t>
      </w:r>
      <w:r w:rsidRPr="009E0329">
        <w:tab/>
      </w:r>
      <w:r w:rsidRPr="009E0329">
        <w:tab/>
      </w:r>
      <w:r w:rsidRPr="009E0329">
        <w:tab/>
        <w:t>Broad Jump</w:t>
      </w:r>
    </w:p>
    <w:p w14:paraId="63C89A84" w14:textId="77777777" w:rsidR="001A50F2" w:rsidRPr="009E0329" w:rsidRDefault="001A50F2" w:rsidP="001A50F2">
      <w:pPr>
        <w:keepLines/>
      </w:pPr>
      <w:bookmarkStart w:id="45" w:name="page6"/>
      <w:bookmarkEnd w:id="45"/>
      <w:r w:rsidRPr="009E0329">
        <w:t>Flexible tunnel</w:t>
      </w:r>
      <w:r w:rsidRPr="009E0329">
        <w:tab/>
      </w:r>
      <w:r w:rsidRPr="009E0329">
        <w:tab/>
      </w:r>
      <w:r w:rsidRPr="009E0329">
        <w:tab/>
        <w:t>Weave poles</w:t>
      </w:r>
    </w:p>
    <w:p w14:paraId="21DCA52D" w14:textId="77777777" w:rsidR="001A50F2" w:rsidRPr="009E0329" w:rsidRDefault="001A50F2" w:rsidP="001A50F2">
      <w:pPr>
        <w:keepLines/>
      </w:pPr>
      <w:r w:rsidRPr="009E0329">
        <w:t>Hoop</w:t>
      </w:r>
    </w:p>
    <w:p w14:paraId="28B9866B" w14:textId="77777777" w:rsidR="001A50F2" w:rsidRPr="009E0329" w:rsidRDefault="001A50F2" w:rsidP="001A50F2">
      <w:pPr>
        <w:keepLines/>
      </w:pPr>
    </w:p>
    <w:p w14:paraId="70666CE4" w14:textId="77777777" w:rsidR="001A50F2" w:rsidRPr="009E0329" w:rsidRDefault="001A50F2" w:rsidP="001A50F2">
      <w:pPr>
        <w:keepLines/>
        <w:rPr>
          <w:sz w:val="21"/>
        </w:rPr>
      </w:pPr>
      <w:r w:rsidRPr="009E0329">
        <w:t>The hurdles used</w:t>
      </w:r>
      <w:r w:rsidRPr="009E0329">
        <w:rPr>
          <w:sz w:val="21"/>
        </w:rPr>
        <w:t xml:space="preserve"> as red jumps are to be clearly identified</w:t>
      </w:r>
    </w:p>
    <w:p w14:paraId="27A52BA4" w14:textId="77777777" w:rsidR="001A50F2" w:rsidRPr="009E0329" w:rsidRDefault="001A50F2" w:rsidP="0041360A">
      <w:pPr>
        <w:rPr>
          <w:rFonts w:ascii="Arial" w:hAnsi="Arial" w:cs="Arial"/>
          <w:color w:val="FF0000"/>
        </w:rPr>
      </w:pPr>
    </w:p>
    <w:p w14:paraId="151DC63F" w14:textId="47EF21FA" w:rsidR="001A50F2" w:rsidRPr="009E0329" w:rsidRDefault="001A50F2" w:rsidP="001A50F2">
      <w:pPr>
        <w:widowControl w:val="0"/>
        <w:spacing w:line="244" w:lineRule="auto"/>
        <w:ind w:right="833" w:hanging="10"/>
        <w:rPr>
          <w:color w:val="0070C0"/>
        </w:rPr>
      </w:pPr>
      <w:r w:rsidRPr="009E0329">
        <w:rPr>
          <w:rFonts w:ascii="Arial" w:hAnsi="Arial" w:cs="Arial"/>
          <w:b/>
          <w:bCs/>
          <w:color w:val="0070C0"/>
          <w:spacing w:val="-16"/>
          <w:sz w:val="20"/>
          <w:szCs w:val="20"/>
        </w:rPr>
        <w:t>(NSW) Proposed change to Snooker –</w:t>
      </w:r>
      <w:r w:rsidR="004054B1" w:rsidRPr="009E0329">
        <w:rPr>
          <w:rFonts w:ascii="Arial" w:hAnsi="Arial" w:cs="Arial"/>
          <w:b/>
          <w:bCs/>
          <w:color w:val="0070C0"/>
          <w:spacing w:val="-16"/>
          <w:sz w:val="20"/>
          <w:szCs w:val="20"/>
        </w:rPr>
        <w:t xml:space="preserve"> </w:t>
      </w:r>
      <w:r w:rsidRPr="009E0329">
        <w:rPr>
          <w:rFonts w:ascii="Arial" w:hAnsi="Arial" w:cs="Arial"/>
          <w:b/>
          <w:bCs/>
          <w:color w:val="0070C0"/>
          <w:spacing w:val="-16"/>
          <w:sz w:val="20"/>
          <w:szCs w:val="20"/>
        </w:rPr>
        <w:t>9.  Equipment</w:t>
      </w:r>
    </w:p>
    <w:p w14:paraId="50959263" w14:textId="77777777" w:rsidR="001A50F2" w:rsidRPr="009E0329" w:rsidRDefault="001A50F2" w:rsidP="0041360A">
      <w:pPr>
        <w:rPr>
          <w:rFonts w:ascii="Arial" w:hAnsi="Arial" w:cs="Arial"/>
          <w:color w:val="FF0000"/>
        </w:rPr>
      </w:pPr>
    </w:p>
    <w:p w14:paraId="585DF498" w14:textId="77777777" w:rsidR="004054B1" w:rsidRPr="009E0329" w:rsidRDefault="001A50F2" w:rsidP="001A50F2">
      <w:pPr>
        <w:pStyle w:val="NormalWeb"/>
        <w:spacing w:before="0" w:beforeAutospacing="0" w:after="0" w:afterAutospacing="0"/>
        <w:jc w:val="both"/>
        <w:rPr>
          <w:color w:val="0070C0"/>
          <w:sz w:val="22"/>
          <w:szCs w:val="22"/>
          <w:lang w:val="en-AU"/>
        </w:rPr>
      </w:pPr>
      <w:r w:rsidRPr="009E0329">
        <w:rPr>
          <w:rFonts w:ascii="Calibri" w:hAnsi="Calibri" w:cs="Calibri"/>
          <w:color w:val="0070C0"/>
          <w:sz w:val="22"/>
          <w:szCs w:val="22"/>
          <w:lang w:val="en-AU"/>
        </w:rPr>
        <w:t xml:space="preserve">Equipment for the event will be selected from the following equipment: </w:t>
      </w:r>
    </w:p>
    <w:p w14:paraId="0B0E8ACA" w14:textId="77777777" w:rsidR="004054B1" w:rsidRPr="009E0329" w:rsidRDefault="004054B1" w:rsidP="001A50F2">
      <w:pPr>
        <w:pStyle w:val="NormalWeb"/>
        <w:spacing w:before="0" w:beforeAutospacing="0" w:after="0" w:afterAutospacing="0"/>
        <w:jc w:val="both"/>
        <w:rPr>
          <w:color w:val="0070C0"/>
          <w:sz w:val="22"/>
          <w:szCs w:val="22"/>
          <w:lang w:val="en-AU"/>
        </w:rPr>
      </w:pPr>
    </w:p>
    <w:p w14:paraId="759FF2E6" w14:textId="277D400A" w:rsidR="001A50F2" w:rsidRPr="009E0329" w:rsidRDefault="001A50F2" w:rsidP="001A50F2">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Hurdles</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Scramble</w:t>
      </w:r>
    </w:p>
    <w:p w14:paraId="143652A0" w14:textId="14AE533B" w:rsidR="001A50F2" w:rsidRPr="009E0329" w:rsidRDefault="001A50F2" w:rsidP="001A50F2">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Dog walk</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Seesaw (Not to be used in novice)</w:t>
      </w:r>
    </w:p>
    <w:p w14:paraId="030C7B5A" w14:textId="7EBBB547" w:rsidR="001A50F2" w:rsidRPr="009E0329" w:rsidRDefault="001A50F2" w:rsidP="001A50F2">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Spread hurdle</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Broad Jump</w:t>
      </w:r>
    </w:p>
    <w:p w14:paraId="10E4DA27" w14:textId="02266380" w:rsidR="001A50F2" w:rsidRPr="009E0329" w:rsidRDefault="001A50F2" w:rsidP="001A50F2">
      <w:pPr>
        <w:pStyle w:val="NormalWeb"/>
        <w:spacing w:before="0" w:beforeAutospacing="0" w:after="0" w:afterAutospacing="0"/>
        <w:jc w:val="both"/>
        <w:rPr>
          <w:rFonts w:ascii="Calibri" w:hAnsi="Calibri" w:cs="Calibri"/>
          <w:color w:val="0070C0"/>
          <w:sz w:val="22"/>
          <w:szCs w:val="22"/>
          <w:lang w:val="en-AU"/>
        </w:rPr>
      </w:pPr>
      <w:r w:rsidRPr="009E0329">
        <w:rPr>
          <w:rFonts w:ascii="Calibri" w:hAnsi="Calibri" w:cs="Calibri"/>
          <w:color w:val="0070C0"/>
          <w:sz w:val="22"/>
          <w:szCs w:val="22"/>
          <w:lang w:val="en-AU"/>
        </w:rPr>
        <w:t>Flexible tunnel</w:t>
      </w:r>
      <w:r w:rsidRPr="009E0329">
        <w:rPr>
          <w:rFonts w:ascii="Calibri" w:hAnsi="Calibri" w:cs="Calibri"/>
          <w:color w:val="0070C0"/>
          <w:sz w:val="22"/>
          <w:szCs w:val="22"/>
          <w:u w:val="single"/>
          <w:lang w:val="en-AU"/>
        </w:rPr>
        <w:t>/s</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Weave Poles</w:t>
      </w:r>
    </w:p>
    <w:p w14:paraId="3691D553" w14:textId="77777777" w:rsidR="001A50F2" w:rsidRPr="009E0329" w:rsidRDefault="001A50F2" w:rsidP="001A50F2">
      <w:pPr>
        <w:pStyle w:val="NormalWeb"/>
        <w:spacing w:before="0" w:beforeAutospacing="0" w:after="0" w:afterAutospacing="0"/>
        <w:jc w:val="both"/>
        <w:rPr>
          <w:rFonts w:ascii="Calibri" w:hAnsi="Calibri" w:cs="Calibri"/>
          <w:strike/>
          <w:color w:val="0070C0"/>
          <w:sz w:val="22"/>
          <w:szCs w:val="22"/>
          <w:lang w:val="en-AU"/>
        </w:rPr>
      </w:pPr>
      <w:r w:rsidRPr="009E0329">
        <w:rPr>
          <w:rFonts w:ascii="Calibri" w:hAnsi="Calibri" w:cs="Calibri"/>
          <w:strike/>
          <w:color w:val="0070C0"/>
          <w:sz w:val="22"/>
          <w:szCs w:val="22"/>
          <w:lang w:val="en-AU"/>
        </w:rPr>
        <w:t>Hoop</w:t>
      </w:r>
    </w:p>
    <w:p w14:paraId="13B1A2C1" w14:textId="77777777" w:rsidR="001A50F2" w:rsidRPr="009E0329" w:rsidRDefault="001A50F2" w:rsidP="001A50F2">
      <w:pPr>
        <w:pStyle w:val="NormalWeb"/>
        <w:spacing w:before="0" w:beforeAutospacing="0" w:after="0" w:afterAutospacing="0"/>
        <w:jc w:val="both"/>
        <w:rPr>
          <w:color w:val="0070C0"/>
          <w:sz w:val="22"/>
          <w:szCs w:val="22"/>
          <w:lang w:val="en-AU"/>
        </w:rPr>
      </w:pPr>
      <w:r w:rsidRPr="009E0329">
        <w:rPr>
          <w:rFonts w:ascii="Calibri" w:hAnsi="Calibri" w:cs="Calibri"/>
          <w:color w:val="0070C0"/>
          <w:sz w:val="22"/>
          <w:szCs w:val="22"/>
          <w:lang w:val="en-AU"/>
        </w:rPr>
        <w:t xml:space="preserve">The hurdles used as red jumps are to be clearly identified. </w:t>
      </w:r>
    </w:p>
    <w:p w14:paraId="4A659249" w14:textId="77777777" w:rsidR="001A50F2" w:rsidRPr="009E0329" w:rsidRDefault="001A50F2" w:rsidP="001A50F2">
      <w:pPr>
        <w:rPr>
          <w:rFonts w:ascii="Arial" w:hAnsi="Arial" w:cs="Arial"/>
          <w:color w:val="0070C0"/>
        </w:rPr>
      </w:pPr>
    </w:p>
    <w:p w14:paraId="5DDD5100" w14:textId="3BF74F4F" w:rsidR="001A50F2" w:rsidRPr="009E0329" w:rsidRDefault="001A50F2" w:rsidP="001A50F2">
      <w:pPr>
        <w:rPr>
          <w:b/>
          <w:bCs/>
          <w:color w:val="FF0000"/>
          <w:lang w:eastAsia="en-US"/>
        </w:rPr>
      </w:pPr>
      <w:r w:rsidRPr="009E0329">
        <w:rPr>
          <w:b/>
          <w:bCs/>
          <w:color w:val="FF0000"/>
          <w:lang w:eastAsia="en-US"/>
        </w:rPr>
        <w:t>(QLD) Rationale for Snooker –</w:t>
      </w:r>
      <w:r w:rsidR="004054B1" w:rsidRPr="009E0329">
        <w:rPr>
          <w:b/>
          <w:bCs/>
          <w:color w:val="FF0000"/>
          <w:lang w:eastAsia="en-US"/>
        </w:rPr>
        <w:t xml:space="preserve"> </w:t>
      </w:r>
      <w:r w:rsidRPr="009E0329">
        <w:rPr>
          <w:b/>
          <w:bCs/>
          <w:color w:val="FF0000"/>
          <w:lang w:eastAsia="en-US"/>
        </w:rPr>
        <w:t>9. Equipment</w:t>
      </w:r>
    </w:p>
    <w:p w14:paraId="3E51A96B" w14:textId="77777777" w:rsidR="001A50F2" w:rsidRPr="009E0329" w:rsidRDefault="001A50F2" w:rsidP="001A50F2">
      <w:pPr>
        <w:rPr>
          <w:rFonts w:ascii="Arial" w:hAnsi="Arial" w:cs="Arial"/>
          <w:color w:val="0070C0"/>
        </w:rPr>
      </w:pPr>
    </w:p>
    <w:p w14:paraId="6BAE7C2C" w14:textId="77777777" w:rsidR="001A50F2" w:rsidRPr="009E0329" w:rsidRDefault="001A50F2" w:rsidP="001A50F2">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Adding ‘s’ plural to tunnel to clarify that more than one tunnel can be used.</w:t>
      </w:r>
      <w:r w:rsidRPr="009E0329">
        <w:rPr>
          <w:rFonts w:ascii="Calibri" w:hAnsi="Calibri" w:cs="Calibri"/>
          <w:color w:val="FF0000"/>
          <w:sz w:val="22"/>
          <w:szCs w:val="22"/>
          <w:lang w:val="en-AU"/>
        </w:rPr>
        <w:br/>
        <w:t xml:space="preserve">Remove hoop from list of available equipment as if it is broken and a handler does not realise and comes back to reattempt, it cannot be done safely. </w:t>
      </w:r>
    </w:p>
    <w:p w14:paraId="2B5EB766" w14:textId="77777777" w:rsidR="001A50F2" w:rsidRPr="009E0329" w:rsidRDefault="001A50F2" w:rsidP="001A50F2">
      <w:pPr>
        <w:rPr>
          <w:rFonts w:ascii="Arial" w:hAnsi="Arial" w:cs="Arial"/>
          <w:color w:val="0070C0"/>
        </w:rPr>
      </w:pPr>
    </w:p>
    <w:p w14:paraId="2A141735" w14:textId="2476D548" w:rsidR="001A50F2" w:rsidRPr="009E0329" w:rsidRDefault="001A50F2" w:rsidP="001A50F2">
      <w:pPr>
        <w:widowControl w:val="0"/>
        <w:spacing w:line="244" w:lineRule="auto"/>
        <w:ind w:right="833" w:hanging="10"/>
        <w:rPr>
          <w:color w:val="0070C0"/>
        </w:rPr>
      </w:pPr>
      <w:r w:rsidRPr="009E0329">
        <w:rPr>
          <w:rFonts w:ascii="Arial" w:hAnsi="Arial" w:cs="Arial"/>
          <w:b/>
          <w:bCs/>
          <w:color w:val="0070C0"/>
          <w:spacing w:val="-16"/>
          <w:sz w:val="20"/>
          <w:szCs w:val="20"/>
        </w:rPr>
        <w:t>(SA) Proposed change to Snooker –9.  Equipment</w:t>
      </w:r>
    </w:p>
    <w:p w14:paraId="6DDF4983" w14:textId="77777777" w:rsidR="001A50F2" w:rsidRPr="009E0329" w:rsidRDefault="001A50F2" w:rsidP="001A50F2">
      <w:pPr>
        <w:rPr>
          <w:rFonts w:ascii="Arial" w:hAnsi="Arial" w:cs="Arial"/>
          <w:color w:val="0070C0"/>
        </w:rPr>
      </w:pPr>
    </w:p>
    <w:p w14:paraId="144D2CD2" w14:textId="77777777" w:rsidR="001A50F2" w:rsidRPr="009E0329" w:rsidRDefault="001A50F2" w:rsidP="001A50F2">
      <w:pPr>
        <w:rPr>
          <w:color w:val="0070C0"/>
          <w:lang w:eastAsia="en-US"/>
        </w:rPr>
      </w:pPr>
      <w:r w:rsidRPr="009E0329">
        <w:rPr>
          <w:color w:val="0070C0"/>
          <w:lang w:eastAsia="en-US"/>
        </w:rPr>
        <w:t>Equipment for the event will be selected from the following equipment;</w:t>
      </w:r>
    </w:p>
    <w:p w14:paraId="6FBD41B0" w14:textId="77777777" w:rsidR="001A50F2" w:rsidRPr="009E0329" w:rsidRDefault="001A50F2" w:rsidP="001A50F2">
      <w:pPr>
        <w:rPr>
          <w:color w:val="0070C0"/>
          <w:lang w:eastAsia="en-US"/>
        </w:rPr>
      </w:pPr>
    </w:p>
    <w:p w14:paraId="4A8DEF21" w14:textId="77777777" w:rsidR="001A50F2" w:rsidRPr="009E0329" w:rsidRDefault="001A50F2" w:rsidP="001A50F2">
      <w:pPr>
        <w:rPr>
          <w:color w:val="0070C0"/>
          <w:lang w:eastAsia="en-US"/>
        </w:rPr>
      </w:pPr>
      <w:r w:rsidRPr="009E0329">
        <w:rPr>
          <w:color w:val="0070C0"/>
          <w:lang w:eastAsia="en-US"/>
        </w:rPr>
        <w:t xml:space="preserve">Hurdles </w:t>
      </w:r>
      <w:r w:rsidRPr="009E0329">
        <w:rPr>
          <w:color w:val="0070C0"/>
          <w:lang w:eastAsia="en-US"/>
        </w:rPr>
        <w:tab/>
      </w:r>
      <w:r w:rsidRPr="009E0329">
        <w:rPr>
          <w:color w:val="0070C0"/>
          <w:lang w:eastAsia="en-US"/>
        </w:rPr>
        <w:tab/>
        <w:t>Scramble</w:t>
      </w:r>
    </w:p>
    <w:p w14:paraId="421B97EF" w14:textId="77777777" w:rsidR="001A50F2" w:rsidRPr="009E0329" w:rsidRDefault="001A50F2" w:rsidP="001A50F2">
      <w:pPr>
        <w:rPr>
          <w:color w:val="0070C0"/>
          <w:lang w:eastAsia="en-US"/>
        </w:rPr>
      </w:pPr>
      <w:r w:rsidRPr="009E0329">
        <w:rPr>
          <w:color w:val="0070C0"/>
          <w:lang w:eastAsia="en-US"/>
        </w:rPr>
        <w:t xml:space="preserve">Dog walk </w:t>
      </w:r>
      <w:r w:rsidRPr="009E0329">
        <w:rPr>
          <w:color w:val="0070C0"/>
          <w:lang w:eastAsia="en-US"/>
        </w:rPr>
        <w:tab/>
      </w:r>
      <w:r w:rsidRPr="009E0329">
        <w:rPr>
          <w:color w:val="0070C0"/>
          <w:lang w:eastAsia="en-US"/>
        </w:rPr>
        <w:tab/>
        <w:t>Seesaw (Not to be used in novice)</w:t>
      </w:r>
    </w:p>
    <w:p w14:paraId="37A08896" w14:textId="77777777" w:rsidR="001A50F2" w:rsidRPr="009E0329" w:rsidRDefault="001A50F2" w:rsidP="001A50F2">
      <w:pPr>
        <w:rPr>
          <w:color w:val="0070C0"/>
          <w:lang w:eastAsia="en-US"/>
        </w:rPr>
      </w:pPr>
      <w:r w:rsidRPr="009E0329">
        <w:rPr>
          <w:color w:val="0070C0"/>
          <w:lang w:eastAsia="en-US"/>
        </w:rPr>
        <w:t xml:space="preserve">Spread hurdle </w:t>
      </w:r>
      <w:r w:rsidRPr="009E0329">
        <w:rPr>
          <w:color w:val="0070C0"/>
          <w:lang w:eastAsia="en-US"/>
        </w:rPr>
        <w:tab/>
      </w:r>
      <w:r w:rsidRPr="009E0329">
        <w:rPr>
          <w:color w:val="0070C0"/>
          <w:lang w:eastAsia="en-US"/>
        </w:rPr>
        <w:tab/>
        <w:t>Broad Jump</w:t>
      </w:r>
    </w:p>
    <w:p w14:paraId="24A4B763" w14:textId="77777777" w:rsidR="001A50F2" w:rsidRPr="009E0329" w:rsidRDefault="001A50F2" w:rsidP="001A50F2">
      <w:pPr>
        <w:rPr>
          <w:color w:val="0070C0"/>
          <w:lang w:eastAsia="en-US"/>
        </w:rPr>
      </w:pPr>
      <w:r w:rsidRPr="009E0329">
        <w:rPr>
          <w:color w:val="0070C0"/>
          <w:lang w:eastAsia="en-US"/>
        </w:rPr>
        <w:t xml:space="preserve">Flexible tunnel </w:t>
      </w:r>
      <w:r w:rsidRPr="009E0329">
        <w:rPr>
          <w:color w:val="0070C0"/>
          <w:lang w:eastAsia="en-US"/>
        </w:rPr>
        <w:tab/>
      </w:r>
      <w:r w:rsidRPr="009E0329">
        <w:rPr>
          <w:color w:val="0070C0"/>
          <w:lang w:eastAsia="en-US"/>
        </w:rPr>
        <w:tab/>
        <w:t xml:space="preserve">Weave poles </w:t>
      </w:r>
      <w:r w:rsidRPr="009E0329">
        <w:rPr>
          <w:color w:val="0070C0"/>
          <w:u w:val="single"/>
          <w:lang w:eastAsia="en-US"/>
        </w:rPr>
        <w:t>(Not to be used in novice)</w:t>
      </w:r>
    </w:p>
    <w:p w14:paraId="5E1C2316" w14:textId="77777777" w:rsidR="001A50F2" w:rsidRPr="009E0329" w:rsidRDefault="001A50F2" w:rsidP="001A50F2">
      <w:pPr>
        <w:rPr>
          <w:color w:val="0070C0"/>
          <w:lang w:eastAsia="en-US"/>
        </w:rPr>
      </w:pPr>
      <w:r w:rsidRPr="009E0329">
        <w:rPr>
          <w:color w:val="0070C0"/>
          <w:lang w:eastAsia="en-US"/>
        </w:rPr>
        <w:t>Hoop</w:t>
      </w:r>
    </w:p>
    <w:p w14:paraId="787ADFD3" w14:textId="77777777" w:rsidR="001A50F2" w:rsidRPr="009E0329" w:rsidRDefault="001A50F2" w:rsidP="001A50F2"/>
    <w:p w14:paraId="1CE9A3E1" w14:textId="77777777" w:rsidR="001A50F2" w:rsidRPr="009E0329" w:rsidRDefault="001A50F2" w:rsidP="001A50F2">
      <w:pPr>
        <w:rPr>
          <w:color w:val="0070C0"/>
        </w:rPr>
      </w:pPr>
      <w:r w:rsidRPr="009E0329">
        <w:rPr>
          <w:color w:val="0070C0"/>
        </w:rPr>
        <w:t>The hurdles used as red jumps are to be clearly identified.</w:t>
      </w:r>
    </w:p>
    <w:p w14:paraId="4A40BCE3" w14:textId="77777777" w:rsidR="001A50F2" w:rsidRPr="009E0329" w:rsidRDefault="001A50F2" w:rsidP="001A50F2"/>
    <w:p w14:paraId="032B2C44" w14:textId="3BAD8967" w:rsidR="001A50F2" w:rsidRPr="009E0329" w:rsidRDefault="001A50F2" w:rsidP="001A50F2">
      <w:pPr>
        <w:rPr>
          <w:b/>
          <w:bCs/>
          <w:color w:val="FF0000"/>
          <w:lang w:eastAsia="en-US"/>
        </w:rPr>
      </w:pPr>
      <w:r w:rsidRPr="009E0329">
        <w:rPr>
          <w:b/>
          <w:bCs/>
          <w:color w:val="FF0000"/>
          <w:lang w:eastAsia="en-US"/>
        </w:rPr>
        <w:t>(SA) Rationale for Snooker –9. Equipment</w:t>
      </w:r>
    </w:p>
    <w:p w14:paraId="57764D33" w14:textId="77777777" w:rsidR="001A50F2" w:rsidRPr="009E0329" w:rsidRDefault="001A50F2" w:rsidP="001A50F2"/>
    <w:p w14:paraId="4E4AC622" w14:textId="0B7D0D5D" w:rsidR="001A50F2" w:rsidRPr="009E0329" w:rsidRDefault="001A50F2" w:rsidP="001A50F2">
      <w:pPr>
        <w:rPr>
          <w:color w:val="FF0000"/>
        </w:rPr>
      </w:pPr>
      <w:r w:rsidRPr="009E0329">
        <w:rPr>
          <w:color w:val="FF0000"/>
        </w:rPr>
        <w:t xml:space="preserve">If weave poles are not in </w:t>
      </w:r>
      <w:proofErr w:type="gramStart"/>
      <w:r w:rsidRPr="009E0329">
        <w:rPr>
          <w:color w:val="FF0000"/>
        </w:rPr>
        <w:t>Novice</w:t>
      </w:r>
      <w:proofErr w:type="gramEnd"/>
      <w:r w:rsidRPr="009E0329">
        <w:rPr>
          <w:color w:val="FF0000"/>
        </w:rPr>
        <w:t xml:space="preserve"> it may encourage more handlers to enter games if their dogs can’t weave yet. </w:t>
      </w:r>
    </w:p>
    <w:p w14:paraId="5263BB24" w14:textId="77777777" w:rsidR="001A50F2" w:rsidRPr="009E0329" w:rsidRDefault="001A50F2" w:rsidP="0041360A">
      <w:pPr>
        <w:rPr>
          <w:rFonts w:ascii="Arial" w:hAnsi="Arial" w:cs="Arial"/>
          <w:color w:val="FF0000"/>
        </w:rPr>
      </w:pPr>
    </w:p>
    <w:p w14:paraId="2A772A3E" w14:textId="4F5DA341" w:rsidR="001A50F2" w:rsidRPr="009E0329" w:rsidRDefault="001A50F2" w:rsidP="001A50F2">
      <w:pPr>
        <w:rPr>
          <w:rFonts w:cs="Arial"/>
          <w:b/>
          <w:bCs/>
        </w:rPr>
      </w:pPr>
      <w:r w:rsidRPr="009E0329">
        <w:rPr>
          <w:rFonts w:cs="Arial"/>
          <w:b/>
          <w:bCs/>
        </w:rPr>
        <w:t>10.  The Course:</w:t>
      </w:r>
    </w:p>
    <w:p w14:paraId="71A47487" w14:textId="77777777" w:rsidR="001A50F2" w:rsidRPr="009E0329" w:rsidRDefault="001A50F2" w:rsidP="0041360A">
      <w:pPr>
        <w:rPr>
          <w:rFonts w:ascii="Arial" w:hAnsi="Arial" w:cs="Arial"/>
          <w:color w:val="FF0000"/>
        </w:rPr>
      </w:pPr>
    </w:p>
    <w:p w14:paraId="59D89DFC" w14:textId="31EBEF34" w:rsidR="001A50F2" w:rsidRPr="009E0329" w:rsidRDefault="00A952E3" w:rsidP="0041360A">
      <w:pPr>
        <w:rPr>
          <w:rFonts w:cs="Arial"/>
        </w:rPr>
      </w:pPr>
      <w:r w:rsidRPr="009E0329">
        <w:rPr>
          <w:rFonts w:cs="Arial"/>
          <w:b/>
          <w:bCs/>
        </w:rPr>
        <w:t xml:space="preserve">10.1. </w:t>
      </w:r>
      <w:r w:rsidRPr="009E0329">
        <w:rPr>
          <w:rFonts w:cs="Arial"/>
        </w:rPr>
        <w:t>The Judge may specify that an obstacle can be taken in either direction</w:t>
      </w:r>
    </w:p>
    <w:p w14:paraId="34AF32BC" w14:textId="77777777" w:rsidR="00A952E3" w:rsidRPr="009E0329" w:rsidRDefault="00A952E3" w:rsidP="0041360A">
      <w:pPr>
        <w:rPr>
          <w:rFonts w:cs="Arial"/>
        </w:rPr>
      </w:pPr>
    </w:p>
    <w:p w14:paraId="13E25A0D" w14:textId="4BFF8ECC" w:rsidR="00A952E3" w:rsidRPr="009E0329" w:rsidRDefault="00A952E3" w:rsidP="0041360A">
      <w:pPr>
        <w:rPr>
          <w:rFonts w:ascii="Arial" w:hAnsi="Arial" w:cs="Arial"/>
          <w:b/>
          <w:bCs/>
          <w:color w:val="0070C0"/>
          <w:spacing w:val="-16"/>
          <w:sz w:val="20"/>
          <w:szCs w:val="20"/>
        </w:rPr>
      </w:pPr>
      <w:r w:rsidRPr="009E0329">
        <w:rPr>
          <w:rFonts w:ascii="Arial" w:hAnsi="Arial" w:cs="Arial"/>
          <w:b/>
          <w:bCs/>
          <w:color w:val="0070C0"/>
          <w:spacing w:val="-16"/>
          <w:sz w:val="20"/>
          <w:szCs w:val="20"/>
        </w:rPr>
        <w:t>(NSW) Proposed change to Snooker –The Course 10.1.</w:t>
      </w:r>
    </w:p>
    <w:p w14:paraId="043ACEEE" w14:textId="77777777" w:rsidR="00A952E3" w:rsidRPr="009E0329" w:rsidRDefault="00A952E3" w:rsidP="0041360A">
      <w:pPr>
        <w:rPr>
          <w:rFonts w:ascii="Arial" w:hAnsi="Arial" w:cs="Arial"/>
          <w:b/>
          <w:bCs/>
          <w:color w:val="0070C0"/>
          <w:spacing w:val="-16"/>
          <w:sz w:val="20"/>
          <w:szCs w:val="20"/>
        </w:rPr>
      </w:pPr>
    </w:p>
    <w:p w14:paraId="4C0D8B80" w14:textId="77777777" w:rsidR="00A952E3" w:rsidRPr="009E0329" w:rsidRDefault="00A952E3" w:rsidP="00A952E3">
      <w:pPr>
        <w:pStyle w:val="NormalWeb"/>
        <w:spacing w:before="0" w:beforeAutospacing="0" w:after="0" w:afterAutospacing="0"/>
        <w:rPr>
          <w:color w:val="0070C0"/>
          <w:sz w:val="22"/>
          <w:szCs w:val="22"/>
          <w:lang w:val="en-AU"/>
        </w:rPr>
      </w:pPr>
      <w:r w:rsidRPr="009E0329">
        <w:rPr>
          <w:rFonts w:ascii="Calibri" w:hAnsi="Calibri" w:cs="Calibri"/>
          <w:b/>
          <w:bCs/>
          <w:color w:val="0070C0"/>
          <w:sz w:val="22"/>
          <w:szCs w:val="22"/>
          <w:lang w:val="en-AU"/>
        </w:rPr>
        <w:t>10.1</w:t>
      </w:r>
      <w:r w:rsidRPr="009E0329">
        <w:rPr>
          <w:rFonts w:ascii="Calibri" w:hAnsi="Calibri" w:cs="Calibri"/>
          <w:color w:val="0070C0"/>
          <w:sz w:val="22"/>
          <w:szCs w:val="22"/>
          <w:lang w:val="en-AU"/>
        </w:rPr>
        <w:t xml:space="preserve">. The judge may specify that an obstacle </w:t>
      </w:r>
      <w:r w:rsidRPr="009E0329">
        <w:rPr>
          <w:rFonts w:ascii="Calibri" w:hAnsi="Calibri" w:cs="Calibri"/>
          <w:color w:val="0070C0"/>
          <w:sz w:val="22"/>
          <w:szCs w:val="22"/>
          <w:u w:val="single"/>
          <w:lang w:val="en-AU"/>
        </w:rPr>
        <w:t>(including Combination obstacles)</w:t>
      </w:r>
      <w:r w:rsidRPr="009E0329">
        <w:rPr>
          <w:rFonts w:ascii="Calibri" w:hAnsi="Calibri" w:cs="Calibri"/>
          <w:color w:val="0070C0"/>
          <w:sz w:val="22"/>
          <w:szCs w:val="22"/>
          <w:lang w:val="en-AU"/>
        </w:rPr>
        <w:t xml:space="preserve"> can be taken in either direction. </w:t>
      </w:r>
    </w:p>
    <w:p w14:paraId="19DA9874" w14:textId="77777777" w:rsidR="00A952E3" w:rsidRPr="009E0329" w:rsidRDefault="00A952E3" w:rsidP="0041360A">
      <w:pPr>
        <w:rPr>
          <w:rFonts w:cs="Arial"/>
        </w:rPr>
      </w:pPr>
    </w:p>
    <w:p w14:paraId="5D52EEFB" w14:textId="77777777" w:rsidR="00301C8F" w:rsidRDefault="00301C8F">
      <w:pPr>
        <w:suppressAutoHyphens w:val="0"/>
        <w:spacing w:after="200" w:line="276" w:lineRule="auto"/>
        <w:rPr>
          <w:b/>
          <w:bCs/>
          <w:color w:val="FF0000"/>
          <w:lang w:eastAsia="en-US"/>
        </w:rPr>
      </w:pPr>
      <w:r>
        <w:rPr>
          <w:b/>
          <w:bCs/>
          <w:color w:val="FF0000"/>
          <w:lang w:eastAsia="en-US"/>
        </w:rPr>
        <w:br w:type="page"/>
      </w:r>
    </w:p>
    <w:p w14:paraId="14E1834F" w14:textId="4DDE1EDD" w:rsidR="001A50F2" w:rsidRPr="009E0329" w:rsidRDefault="00A952E3" w:rsidP="0041360A">
      <w:pPr>
        <w:rPr>
          <w:b/>
          <w:bCs/>
          <w:color w:val="FF0000"/>
          <w:lang w:eastAsia="en-US"/>
        </w:rPr>
      </w:pPr>
      <w:r w:rsidRPr="009E0329">
        <w:rPr>
          <w:b/>
          <w:bCs/>
          <w:color w:val="FF0000"/>
          <w:lang w:eastAsia="en-US"/>
        </w:rPr>
        <w:lastRenderedPageBreak/>
        <w:t>(NSW) Rationale for Snooker –The Course 10.1.</w:t>
      </w:r>
    </w:p>
    <w:p w14:paraId="1B00BC8B" w14:textId="77777777" w:rsidR="00A952E3" w:rsidRPr="009E0329" w:rsidRDefault="00A952E3" w:rsidP="0041360A">
      <w:pPr>
        <w:rPr>
          <w:b/>
          <w:bCs/>
          <w:color w:val="FF0000"/>
          <w:lang w:eastAsia="en-US"/>
        </w:rPr>
      </w:pPr>
    </w:p>
    <w:p w14:paraId="72738D02" w14:textId="54C7AECB" w:rsidR="00A952E3" w:rsidRPr="009E0329" w:rsidRDefault="00A952E3" w:rsidP="0041360A">
      <w:pPr>
        <w:rPr>
          <w:color w:val="FF0000"/>
        </w:rPr>
      </w:pPr>
      <w:r w:rsidRPr="009E0329">
        <w:rPr>
          <w:color w:val="FF0000"/>
        </w:rPr>
        <w:t>Clarification that it also applies to combination obstacles.</w:t>
      </w:r>
    </w:p>
    <w:p w14:paraId="76242214" w14:textId="77777777" w:rsidR="00A952E3" w:rsidRPr="009E0329" w:rsidRDefault="00A952E3" w:rsidP="0041360A">
      <w:pPr>
        <w:rPr>
          <w:color w:val="FF0000"/>
        </w:rPr>
      </w:pPr>
    </w:p>
    <w:p w14:paraId="1B80B685" w14:textId="5EDDF6FB" w:rsidR="00A952E3" w:rsidRPr="009E0329" w:rsidRDefault="00A952E3" w:rsidP="0041360A">
      <w:pPr>
        <w:rPr>
          <w:color w:val="FF0000"/>
        </w:rPr>
      </w:pPr>
      <w:r w:rsidRPr="009E0329">
        <w:rPr>
          <w:rFonts w:cs="Arial"/>
          <w:b/>
          <w:bCs/>
        </w:rPr>
        <w:t xml:space="preserve">10.2. </w:t>
      </w:r>
      <w:r w:rsidRPr="009E0329">
        <w:rPr>
          <w:rFonts w:cs="Arial"/>
        </w:rPr>
        <w:t>Each obstacle is assigned a sequence number and corresponding value. A course will have at least three red jumps and may contain more.</w:t>
      </w:r>
    </w:p>
    <w:p w14:paraId="35EE4534" w14:textId="77777777" w:rsidR="00A952E3" w:rsidRPr="009E0329" w:rsidRDefault="00A952E3" w:rsidP="0041360A">
      <w:pPr>
        <w:rPr>
          <w:rFonts w:ascii="Arial" w:hAnsi="Arial" w:cs="Arial"/>
          <w:color w:val="FF0000"/>
        </w:rPr>
      </w:pPr>
    </w:p>
    <w:p w14:paraId="6D8BD053" w14:textId="5E6E6402" w:rsidR="00A952E3" w:rsidRPr="009E0329" w:rsidRDefault="00A952E3" w:rsidP="00A952E3">
      <w:pPr>
        <w:rPr>
          <w:b/>
          <w:bCs/>
          <w:color w:val="0070C0"/>
          <w:spacing w:val="-16"/>
        </w:rPr>
      </w:pPr>
      <w:r w:rsidRPr="009E0329">
        <w:rPr>
          <w:b/>
          <w:bCs/>
          <w:color w:val="0070C0"/>
          <w:spacing w:val="-16"/>
        </w:rPr>
        <w:t>(NSW) Proposed change to Snooker –The Course 10.2.</w:t>
      </w:r>
    </w:p>
    <w:p w14:paraId="2A84CD95" w14:textId="77777777" w:rsidR="00A952E3" w:rsidRPr="009E0329" w:rsidRDefault="00A952E3" w:rsidP="0041360A">
      <w:pPr>
        <w:rPr>
          <w:color w:val="FF0000"/>
        </w:rPr>
      </w:pPr>
    </w:p>
    <w:p w14:paraId="345B8434" w14:textId="77777777" w:rsidR="00A952E3" w:rsidRPr="009E0329" w:rsidRDefault="00A952E3" w:rsidP="00A952E3">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b/>
          <w:bCs/>
          <w:color w:val="0070C0"/>
          <w:sz w:val="22"/>
          <w:szCs w:val="22"/>
          <w:lang w:val="en-AU"/>
        </w:rPr>
        <w:t xml:space="preserve">10.2. </w:t>
      </w:r>
      <w:r w:rsidRPr="009E0329">
        <w:rPr>
          <w:rFonts w:ascii="Calibri" w:hAnsi="Calibri" w:cs="Calibri"/>
          <w:color w:val="0070C0"/>
          <w:sz w:val="22"/>
          <w:szCs w:val="22"/>
          <w:lang w:val="en-AU"/>
        </w:rPr>
        <w:t xml:space="preserve">Each obstacle is assigned a sequence number and corresponding value. A course will have </w:t>
      </w:r>
      <w:r w:rsidRPr="009E0329">
        <w:rPr>
          <w:rFonts w:ascii="Calibri" w:hAnsi="Calibri" w:cs="Calibri"/>
          <w:color w:val="0070C0"/>
          <w:sz w:val="22"/>
          <w:szCs w:val="22"/>
          <w:u w:val="single"/>
          <w:lang w:val="en-AU"/>
        </w:rPr>
        <w:t>3 or 4</w:t>
      </w:r>
      <w:r w:rsidRPr="009E0329">
        <w:rPr>
          <w:rFonts w:ascii="Calibri" w:hAnsi="Calibri" w:cs="Calibri"/>
          <w:color w:val="0070C0"/>
          <w:sz w:val="22"/>
          <w:szCs w:val="22"/>
          <w:lang w:val="en-AU"/>
        </w:rPr>
        <w:t xml:space="preserve"> </w:t>
      </w:r>
      <w:r w:rsidRPr="009E0329">
        <w:rPr>
          <w:rFonts w:ascii="Calibri" w:hAnsi="Calibri" w:cs="Calibri"/>
          <w:strike/>
          <w:color w:val="0070C0"/>
          <w:sz w:val="22"/>
          <w:szCs w:val="22"/>
          <w:lang w:val="en-AU"/>
        </w:rPr>
        <w:t>at least three</w:t>
      </w:r>
      <w:r w:rsidRPr="009E0329">
        <w:rPr>
          <w:rFonts w:ascii="Calibri" w:hAnsi="Calibri" w:cs="Calibri"/>
          <w:color w:val="0070C0"/>
          <w:sz w:val="22"/>
          <w:szCs w:val="22"/>
          <w:lang w:val="en-AU"/>
        </w:rPr>
        <w:t xml:space="preserve"> red jumps </w:t>
      </w:r>
      <w:r w:rsidRPr="009E0329">
        <w:rPr>
          <w:rFonts w:ascii="Calibri" w:hAnsi="Calibri" w:cs="Calibri"/>
          <w:strike/>
          <w:color w:val="0070C0"/>
          <w:sz w:val="22"/>
          <w:szCs w:val="22"/>
          <w:lang w:val="en-AU"/>
        </w:rPr>
        <w:t>and may contain more</w:t>
      </w:r>
      <w:r w:rsidRPr="009E0329">
        <w:rPr>
          <w:rFonts w:ascii="Calibri" w:hAnsi="Calibri" w:cs="Calibri"/>
          <w:color w:val="0070C0"/>
          <w:sz w:val="22"/>
          <w:szCs w:val="22"/>
          <w:lang w:val="en-AU"/>
        </w:rPr>
        <w:t xml:space="preserve">. </w:t>
      </w:r>
    </w:p>
    <w:p w14:paraId="0B0F85C7" w14:textId="77777777" w:rsidR="00A952E3" w:rsidRPr="009E0329" w:rsidRDefault="00A952E3" w:rsidP="0041360A">
      <w:pPr>
        <w:rPr>
          <w:color w:val="FF0000"/>
        </w:rPr>
      </w:pPr>
    </w:p>
    <w:p w14:paraId="3B513F8D" w14:textId="4460C443" w:rsidR="00A952E3" w:rsidRPr="009E0329" w:rsidRDefault="00A952E3" w:rsidP="00A952E3">
      <w:pPr>
        <w:rPr>
          <w:b/>
          <w:bCs/>
          <w:color w:val="FF0000"/>
          <w:lang w:eastAsia="en-US"/>
        </w:rPr>
      </w:pPr>
      <w:r w:rsidRPr="009E0329">
        <w:rPr>
          <w:b/>
          <w:bCs/>
          <w:color w:val="FF0000"/>
          <w:lang w:eastAsia="en-US"/>
        </w:rPr>
        <w:t>(NSW) Rationale for Snooker –The Course 10.2.</w:t>
      </w:r>
    </w:p>
    <w:p w14:paraId="36FFD6A5" w14:textId="77777777" w:rsidR="00A952E3" w:rsidRPr="009E0329" w:rsidRDefault="00A952E3" w:rsidP="00A952E3">
      <w:pPr>
        <w:rPr>
          <w:b/>
          <w:bCs/>
          <w:color w:val="FF0000"/>
          <w:lang w:eastAsia="en-US"/>
        </w:rPr>
      </w:pPr>
    </w:p>
    <w:p w14:paraId="335DC03B" w14:textId="77777777" w:rsidR="00A952E3" w:rsidRPr="009E0329" w:rsidRDefault="00A952E3" w:rsidP="00A952E3">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 xml:space="preserve">The phrase ‘may contain more’ is ambiguous. Clarification of specific details needed. </w:t>
      </w:r>
    </w:p>
    <w:p w14:paraId="3CBDA466" w14:textId="77777777" w:rsidR="00A952E3" w:rsidRPr="009E0329" w:rsidRDefault="00A952E3" w:rsidP="0041360A">
      <w:pPr>
        <w:rPr>
          <w:rFonts w:ascii="Arial" w:hAnsi="Arial" w:cs="Arial"/>
          <w:color w:val="FF0000"/>
        </w:rPr>
      </w:pPr>
    </w:p>
    <w:p w14:paraId="0A84799F" w14:textId="54489183" w:rsidR="00A94D31" w:rsidRPr="009E0329" w:rsidRDefault="00A94D31" w:rsidP="00A94D31">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Snooker –The Course 10.1.</w:t>
      </w:r>
    </w:p>
    <w:p w14:paraId="173A7100" w14:textId="77777777" w:rsidR="00A94D31" w:rsidRPr="009E0329" w:rsidRDefault="00A94D31" w:rsidP="00A94D31">
      <w:pPr>
        <w:rPr>
          <w:rFonts w:ascii="Arial" w:hAnsi="Arial" w:cs="Arial"/>
          <w:b/>
          <w:bCs/>
          <w:color w:val="0070C0"/>
          <w:spacing w:val="-16"/>
          <w:sz w:val="20"/>
          <w:szCs w:val="20"/>
        </w:rPr>
      </w:pPr>
    </w:p>
    <w:p w14:paraId="380DD53B" w14:textId="77777777" w:rsidR="00A94D31" w:rsidRPr="009E0329" w:rsidRDefault="00A94D31" w:rsidP="00A94D31">
      <w:pPr>
        <w:pStyle w:val="NormalWeb"/>
        <w:spacing w:before="0" w:beforeAutospacing="0" w:after="0" w:afterAutospacing="0"/>
        <w:rPr>
          <w:color w:val="0070C0"/>
          <w:sz w:val="22"/>
          <w:szCs w:val="22"/>
          <w:lang w:val="en-AU"/>
        </w:rPr>
      </w:pPr>
      <w:r w:rsidRPr="009E0329">
        <w:rPr>
          <w:rFonts w:ascii="Calibri" w:hAnsi="Calibri" w:cs="Calibri"/>
          <w:b/>
          <w:bCs/>
          <w:color w:val="0070C0"/>
          <w:sz w:val="22"/>
          <w:szCs w:val="22"/>
          <w:lang w:val="en-AU"/>
        </w:rPr>
        <w:t>10.1</w:t>
      </w:r>
      <w:r w:rsidRPr="009E0329">
        <w:rPr>
          <w:rFonts w:ascii="Calibri" w:hAnsi="Calibri" w:cs="Calibri"/>
          <w:color w:val="0070C0"/>
          <w:sz w:val="22"/>
          <w:szCs w:val="22"/>
          <w:lang w:val="en-AU"/>
        </w:rPr>
        <w:t xml:space="preserve">. The judge may specify that an obstacle </w:t>
      </w:r>
      <w:r w:rsidRPr="009E0329">
        <w:rPr>
          <w:rFonts w:ascii="Calibri" w:hAnsi="Calibri" w:cs="Calibri"/>
          <w:color w:val="0070C0"/>
          <w:sz w:val="22"/>
          <w:szCs w:val="22"/>
          <w:u w:val="single"/>
          <w:lang w:val="en-AU"/>
        </w:rPr>
        <w:t>(including Combination obstacles)</w:t>
      </w:r>
      <w:r w:rsidRPr="009E0329">
        <w:rPr>
          <w:rFonts w:ascii="Calibri" w:hAnsi="Calibri" w:cs="Calibri"/>
          <w:color w:val="0070C0"/>
          <w:sz w:val="22"/>
          <w:szCs w:val="22"/>
          <w:lang w:val="en-AU"/>
        </w:rPr>
        <w:t xml:space="preserve"> can be taken in either direction. </w:t>
      </w:r>
    </w:p>
    <w:p w14:paraId="439A1E2D" w14:textId="77777777" w:rsidR="00A94D31" w:rsidRPr="009E0329" w:rsidRDefault="00A94D31" w:rsidP="0041360A">
      <w:pPr>
        <w:rPr>
          <w:rFonts w:ascii="Arial" w:hAnsi="Arial" w:cs="Arial"/>
          <w:color w:val="FF0000"/>
        </w:rPr>
      </w:pPr>
    </w:p>
    <w:p w14:paraId="3663DEF2" w14:textId="20323A01" w:rsidR="00A94D31" w:rsidRPr="009E0329" w:rsidRDefault="00A94D31" w:rsidP="00A94D31">
      <w:pPr>
        <w:rPr>
          <w:b/>
          <w:bCs/>
          <w:color w:val="FF0000"/>
          <w:lang w:eastAsia="en-US"/>
        </w:rPr>
      </w:pPr>
      <w:r w:rsidRPr="009E0329">
        <w:rPr>
          <w:b/>
          <w:bCs/>
          <w:color w:val="FF0000"/>
          <w:lang w:eastAsia="en-US"/>
        </w:rPr>
        <w:t>(QLD) Rationale for Snooker –The Course 10.1.</w:t>
      </w:r>
    </w:p>
    <w:p w14:paraId="2D59A44D" w14:textId="77777777" w:rsidR="00A952E3" w:rsidRPr="009E0329" w:rsidRDefault="00A952E3" w:rsidP="0041360A">
      <w:pPr>
        <w:rPr>
          <w:rFonts w:ascii="Arial" w:hAnsi="Arial" w:cs="Arial"/>
          <w:color w:val="FF0000"/>
        </w:rPr>
      </w:pPr>
    </w:p>
    <w:p w14:paraId="61145506" w14:textId="640EA044" w:rsidR="00A94D31" w:rsidRPr="009E0329" w:rsidRDefault="00A94D31" w:rsidP="0041360A">
      <w:pPr>
        <w:rPr>
          <w:rFonts w:ascii="Arial" w:hAnsi="Arial" w:cs="Arial"/>
          <w:color w:val="FF0000"/>
        </w:rPr>
      </w:pPr>
      <w:r w:rsidRPr="009E0329">
        <w:rPr>
          <w:color w:val="FF0000"/>
          <w:sz w:val="21"/>
          <w:szCs w:val="21"/>
        </w:rPr>
        <w:t>I think it’s worth making it clear that this rule also applies to Combination obstacles.</w:t>
      </w:r>
    </w:p>
    <w:p w14:paraId="7E4BAF5A" w14:textId="77777777" w:rsidR="00A94D31" w:rsidRPr="009E0329" w:rsidRDefault="00A94D31" w:rsidP="0041360A">
      <w:pPr>
        <w:rPr>
          <w:rFonts w:ascii="Arial" w:hAnsi="Arial" w:cs="Arial"/>
          <w:color w:val="FF0000"/>
        </w:rPr>
      </w:pPr>
    </w:p>
    <w:p w14:paraId="5D0B71A4" w14:textId="6712E910" w:rsidR="00A94D31" w:rsidRPr="009E0329" w:rsidRDefault="00A94D31" w:rsidP="00A94D31">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Snooker –The Course 10.2.</w:t>
      </w:r>
    </w:p>
    <w:p w14:paraId="1CA41021" w14:textId="77777777" w:rsidR="00A94D31" w:rsidRPr="009E0329" w:rsidRDefault="00A94D31" w:rsidP="0041360A">
      <w:pPr>
        <w:rPr>
          <w:rFonts w:ascii="Arial" w:hAnsi="Arial" w:cs="Arial"/>
          <w:color w:val="FF0000"/>
        </w:rPr>
      </w:pPr>
    </w:p>
    <w:p w14:paraId="7E84E8E6" w14:textId="0425FED3" w:rsidR="00A94D31" w:rsidRPr="009E0329" w:rsidRDefault="00A94D31" w:rsidP="00A94D31">
      <w:pPr>
        <w:widowControl w:val="0"/>
        <w:spacing w:line="244" w:lineRule="auto"/>
        <w:ind w:right="786" w:hanging="21"/>
        <w:rPr>
          <w:color w:val="0070C0"/>
        </w:rPr>
      </w:pPr>
      <w:r w:rsidRPr="009E0329">
        <w:rPr>
          <w:b/>
          <w:color w:val="0070C0"/>
        </w:rPr>
        <w:t xml:space="preserve">10.2. </w:t>
      </w:r>
      <w:r w:rsidRPr="009E0329">
        <w:rPr>
          <w:color w:val="0070C0"/>
        </w:rPr>
        <w:t xml:space="preserve">Each obstacle is assigned a sequence number and corresponding value. A course </w:t>
      </w:r>
      <w:proofErr w:type="gramStart"/>
      <w:r w:rsidRPr="009E0329">
        <w:rPr>
          <w:color w:val="0070C0"/>
        </w:rPr>
        <w:t>will  have</w:t>
      </w:r>
      <w:proofErr w:type="gramEnd"/>
      <w:r w:rsidRPr="009E0329">
        <w:rPr>
          <w:color w:val="0070C0"/>
        </w:rPr>
        <w:t xml:space="preserve"> </w:t>
      </w:r>
      <w:r w:rsidRPr="009E0329">
        <w:rPr>
          <w:color w:val="0070C0"/>
          <w:u w:val="single"/>
        </w:rPr>
        <w:t xml:space="preserve">3 or 4 </w:t>
      </w:r>
      <w:r w:rsidRPr="009E0329">
        <w:rPr>
          <w:strike/>
          <w:color w:val="0070C0"/>
        </w:rPr>
        <w:t>at least three</w:t>
      </w:r>
      <w:r w:rsidRPr="009E0329">
        <w:rPr>
          <w:color w:val="0070C0"/>
        </w:rPr>
        <w:t xml:space="preserve"> red jumps</w:t>
      </w:r>
      <w:r w:rsidRPr="009E0329">
        <w:rPr>
          <w:strike/>
          <w:color w:val="0070C0"/>
        </w:rPr>
        <w:t xml:space="preserve"> and may contain more</w:t>
      </w:r>
      <w:r w:rsidRPr="009E0329">
        <w:rPr>
          <w:color w:val="0070C0"/>
        </w:rPr>
        <w:t xml:space="preserve">. </w:t>
      </w:r>
    </w:p>
    <w:p w14:paraId="7A556D85" w14:textId="77777777" w:rsidR="00A94D31" w:rsidRPr="009E0329" w:rsidRDefault="00A94D31" w:rsidP="00A94D31">
      <w:pPr>
        <w:widowControl w:val="0"/>
        <w:spacing w:line="244" w:lineRule="auto"/>
        <w:ind w:right="786" w:hanging="21"/>
        <w:rPr>
          <w:color w:val="0070C0"/>
          <w:sz w:val="20"/>
          <w:szCs w:val="20"/>
        </w:rPr>
      </w:pPr>
    </w:p>
    <w:p w14:paraId="0CB9FBB7" w14:textId="0129625C" w:rsidR="009613C8" w:rsidRPr="009E0329" w:rsidRDefault="009613C8" w:rsidP="009613C8">
      <w:pPr>
        <w:rPr>
          <w:b/>
          <w:bCs/>
          <w:color w:val="FF0000"/>
          <w:lang w:eastAsia="en-US"/>
        </w:rPr>
      </w:pPr>
      <w:r w:rsidRPr="009E0329">
        <w:rPr>
          <w:b/>
          <w:bCs/>
          <w:color w:val="FF0000"/>
          <w:lang w:eastAsia="en-US"/>
        </w:rPr>
        <w:t>(QLD) Rationale for Snooker –The Course 10.</w:t>
      </w:r>
      <w:r w:rsidRPr="009E0329">
        <w:rPr>
          <w:b/>
          <w:bCs/>
          <w:color w:val="FF0000"/>
          <w:lang w:eastAsia="en-US"/>
        </w:rPr>
        <w:t>2</w:t>
      </w:r>
      <w:r w:rsidRPr="009E0329">
        <w:rPr>
          <w:b/>
          <w:bCs/>
          <w:color w:val="FF0000"/>
          <w:lang w:eastAsia="en-US"/>
        </w:rPr>
        <w:t>.</w:t>
      </w:r>
    </w:p>
    <w:p w14:paraId="4DB67370" w14:textId="77777777" w:rsidR="009613C8" w:rsidRPr="009E0329" w:rsidRDefault="009613C8" w:rsidP="00A94D31">
      <w:pPr>
        <w:widowControl w:val="0"/>
        <w:spacing w:line="244" w:lineRule="auto"/>
        <w:ind w:right="786" w:hanging="21"/>
        <w:rPr>
          <w:color w:val="0070C0"/>
          <w:sz w:val="20"/>
          <w:szCs w:val="20"/>
        </w:rPr>
      </w:pPr>
    </w:p>
    <w:p w14:paraId="18CD7285" w14:textId="77777777" w:rsidR="009613C8" w:rsidRPr="009E0329" w:rsidRDefault="009613C8" w:rsidP="009613C8">
      <w:pPr>
        <w:widowControl w:val="0"/>
        <w:ind w:right="750"/>
        <w:rPr>
          <w:color w:val="FF0000"/>
        </w:rPr>
      </w:pPr>
      <w:r w:rsidRPr="009E0329">
        <w:rPr>
          <w:color w:val="FF0000"/>
        </w:rPr>
        <w:t>It’s ambiguous to have “and may contain more”. We can be specific which makes it easier for the reader.</w:t>
      </w:r>
    </w:p>
    <w:p w14:paraId="042BA108" w14:textId="77777777" w:rsidR="009613C8" w:rsidRPr="009E0329" w:rsidRDefault="009613C8" w:rsidP="00A94D31">
      <w:pPr>
        <w:widowControl w:val="0"/>
        <w:spacing w:line="244" w:lineRule="auto"/>
        <w:ind w:right="786" w:hanging="21"/>
        <w:rPr>
          <w:color w:val="0070C0"/>
          <w:sz w:val="20"/>
          <w:szCs w:val="20"/>
        </w:rPr>
      </w:pPr>
    </w:p>
    <w:p w14:paraId="027CFC54" w14:textId="175E45CA" w:rsidR="00BE6B4E" w:rsidRPr="009E0329" w:rsidRDefault="00BE6B4E" w:rsidP="00BE6B4E">
      <w:pPr>
        <w:rPr>
          <w:rFonts w:cs="Arial"/>
          <w:b/>
          <w:bCs/>
        </w:rPr>
      </w:pPr>
      <w:r w:rsidRPr="009E0329">
        <w:rPr>
          <w:rFonts w:cs="Arial"/>
          <w:b/>
          <w:bCs/>
        </w:rPr>
        <w:t>1</w:t>
      </w:r>
      <w:r w:rsidRPr="009E0329">
        <w:rPr>
          <w:rFonts w:cs="Arial"/>
          <w:b/>
          <w:bCs/>
        </w:rPr>
        <w:t>2</w:t>
      </w:r>
      <w:r w:rsidRPr="009E0329">
        <w:rPr>
          <w:rFonts w:cs="Arial"/>
          <w:b/>
          <w:bCs/>
        </w:rPr>
        <w:t xml:space="preserve">.  Table </w:t>
      </w:r>
      <w:r w:rsidRPr="009E0329">
        <w:rPr>
          <w:rFonts w:cs="Arial"/>
          <w:b/>
          <w:bCs/>
        </w:rPr>
        <w:t>1</w:t>
      </w:r>
      <w:r w:rsidRPr="009E0329">
        <w:rPr>
          <w:rFonts w:cs="Arial"/>
          <w:b/>
          <w:bCs/>
        </w:rPr>
        <w:t xml:space="preserve"> Qualification Requirements for Snooker:</w:t>
      </w:r>
    </w:p>
    <w:p w14:paraId="49F08F36" w14:textId="77777777" w:rsidR="00BE6B4E" w:rsidRPr="009E0329" w:rsidRDefault="00BE6B4E" w:rsidP="00A94D31">
      <w:pPr>
        <w:widowControl w:val="0"/>
        <w:spacing w:line="244" w:lineRule="auto"/>
        <w:ind w:right="786" w:hanging="21"/>
        <w:rPr>
          <w:color w:val="0070C0"/>
          <w:sz w:val="20"/>
          <w:szCs w:val="20"/>
        </w:rPr>
      </w:pPr>
    </w:p>
    <w:tbl>
      <w:tblPr>
        <w:tblW w:w="9355" w:type="dxa"/>
        <w:tblInd w:w="14" w:type="dxa"/>
        <w:tblLayout w:type="fixed"/>
        <w:tblCellMar>
          <w:left w:w="0" w:type="dxa"/>
          <w:right w:w="0" w:type="dxa"/>
        </w:tblCellMar>
        <w:tblLook w:val="0000" w:firstRow="0" w:lastRow="0" w:firstColumn="0" w:lastColumn="0" w:noHBand="0" w:noVBand="0"/>
      </w:tblPr>
      <w:tblGrid>
        <w:gridCol w:w="1701"/>
        <w:gridCol w:w="3827"/>
        <w:gridCol w:w="3827"/>
      </w:tblGrid>
      <w:tr w:rsidR="00BE6B4E" w:rsidRPr="009E0329" w14:paraId="2FDB2A34" w14:textId="77777777" w:rsidTr="006240C8">
        <w:trPr>
          <w:trHeight w:val="255"/>
        </w:trPr>
        <w:tc>
          <w:tcPr>
            <w:tcW w:w="9354" w:type="dxa"/>
            <w:gridSpan w:val="3"/>
            <w:tcBorders>
              <w:top w:val="single" w:sz="5" w:space="0" w:color="000000"/>
              <w:left w:val="single" w:sz="5" w:space="0" w:color="000000"/>
              <w:bottom w:val="single" w:sz="5" w:space="0" w:color="000000"/>
              <w:right w:val="single" w:sz="5" w:space="0" w:color="000000"/>
            </w:tcBorders>
            <w:vAlign w:val="center"/>
          </w:tcPr>
          <w:p w14:paraId="7C4CF836" w14:textId="77777777" w:rsidR="00BE6B4E" w:rsidRPr="009E0329" w:rsidRDefault="00BE6B4E" w:rsidP="006240C8">
            <w:pPr>
              <w:jc w:val="center"/>
            </w:pPr>
            <w:r w:rsidRPr="009E0329">
              <w:t>Snooker</w:t>
            </w:r>
          </w:p>
        </w:tc>
      </w:tr>
      <w:tr w:rsidR="00BE6B4E" w:rsidRPr="009E0329" w14:paraId="04A4BE79" w14:textId="77777777" w:rsidTr="006240C8">
        <w:trPr>
          <w:trHeight w:val="255"/>
        </w:trPr>
        <w:tc>
          <w:tcPr>
            <w:tcW w:w="1701" w:type="dxa"/>
            <w:tcBorders>
              <w:top w:val="single" w:sz="5" w:space="0" w:color="000000"/>
              <w:left w:val="single" w:sz="5" w:space="0" w:color="000000"/>
              <w:bottom w:val="single" w:sz="5" w:space="0" w:color="000000"/>
              <w:right w:val="single" w:sz="5" w:space="0" w:color="000000"/>
            </w:tcBorders>
            <w:vAlign w:val="center"/>
          </w:tcPr>
          <w:p w14:paraId="05EEC6AA" w14:textId="77777777" w:rsidR="00BE6B4E" w:rsidRPr="009E0329" w:rsidRDefault="00BE6B4E" w:rsidP="006240C8">
            <w:pPr>
              <w:jc w:val="center"/>
            </w:pPr>
            <w:r w:rsidRPr="009E0329">
              <w:t>Level</w:t>
            </w:r>
          </w:p>
        </w:tc>
        <w:tc>
          <w:tcPr>
            <w:tcW w:w="3827" w:type="dxa"/>
            <w:tcBorders>
              <w:top w:val="single" w:sz="5" w:space="0" w:color="000000"/>
              <w:left w:val="single" w:sz="5" w:space="0" w:color="000000"/>
              <w:bottom w:val="single" w:sz="5" w:space="0" w:color="000000"/>
              <w:right w:val="single" w:sz="5" w:space="0" w:color="000000"/>
            </w:tcBorders>
            <w:vAlign w:val="center"/>
          </w:tcPr>
          <w:p w14:paraId="34481CF5" w14:textId="77777777" w:rsidR="00BE6B4E" w:rsidRPr="009E0329" w:rsidRDefault="00BE6B4E" w:rsidP="006240C8">
            <w:pPr>
              <w:jc w:val="center"/>
            </w:pPr>
            <w:r w:rsidRPr="009E0329">
              <w:t>Minimum Opening Sequence points</w:t>
            </w:r>
          </w:p>
        </w:tc>
        <w:tc>
          <w:tcPr>
            <w:tcW w:w="3827" w:type="dxa"/>
            <w:tcBorders>
              <w:top w:val="single" w:sz="5" w:space="0" w:color="000000"/>
              <w:left w:val="single" w:sz="5" w:space="0" w:color="000000"/>
              <w:bottom w:val="single" w:sz="5" w:space="0" w:color="000000"/>
              <w:right w:val="single" w:sz="5" w:space="0" w:color="000000"/>
            </w:tcBorders>
            <w:vAlign w:val="center"/>
          </w:tcPr>
          <w:p w14:paraId="4D8BBB7E" w14:textId="77777777" w:rsidR="00BE6B4E" w:rsidRPr="009E0329" w:rsidRDefault="00BE6B4E" w:rsidP="006240C8">
            <w:pPr>
              <w:jc w:val="center"/>
            </w:pPr>
            <w:r w:rsidRPr="009E0329">
              <w:t>Closing Sequence points</w:t>
            </w:r>
          </w:p>
        </w:tc>
      </w:tr>
      <w:tr w:rsidR="00BE6B4E" w:rsidRPr="009E0329" w14:paraId="6207B4A8" w14:textId="77777777" w:rsidTr="006240C8">
        <w:trPr>
          <w:trHeight w:val="255"/>
        </w:trPr>
        <w:tc>
          <w:tcPr>
            <w:tcW w:w="1701" w:type="dxa"/>
            <w:tcBorders>
              <w:top w:val="single" w:sz="5" w:space="0" w:color="000000"/>
              <w:left w:val="single" w:sz="5" w:space="0" w:color="000000"/>
              <w:bottom w:val="single" w:sz="5" w:space="0" w:color="000000"/>
              <w:right w:val="single" w:sz="5" w:space="0" w:color="000000"/>
            </w:tcBorders>
            <w:vAlign w:val="center"/>
          </w:tcPr>
          <w:p w14:paraId="3F2BD870" w14:textId="77777777" w:rsidR="00BE6B4E" w:rsidRPr="009E0329" w:rsidRDefault="00BE6B4E" w:rsidP="006240C8">
            <w:pPr>
              <w:jc w:val="center"/>
            </w:pPr>
            <w:r w:rsidRPr="009E0329">
              <w:t>Novice</w:t>
            </w:r>
          </w:p>
        </w:tc>
        <w:tc>
          <w:tcPr>
            <w:tcW w:w="3827" w:type="dxa"/>
            <w:tcBorders>
              <w:top w:val="single" w:sz="5" w:space="0" w:color="000000"/>
              <w:left w:val="single" w:sz="5" w:space="0" w:color="000000"/>
              <w:bottom w:val="single" w:sz="5" w:space="0" w:color="000000"/>
              <w:right w:val="single" w:sz="5" w:space="0" w:color="000000"/>
            </w:tcBorders>
            <w:vAlign w:val="center"/>
          </w:tcPr>
          <w:p w14:paraId="101B082C" w14:textId="77777777" w:rsidR="00BE6B4E" w:rsidRPr="009E0329" w:rsidRDefault="00BE6B4E" w:rsidP="006240C8">
            <w:pPr>
              <w:jc w:val="center"/>
            </w:pPr>
            <w:r w:rsidRPr="009E0329">
              <w:t>10</w:t>
            </w:r>
          </w:p>
        </w:tc>
        <w:tc>
          <w:tcPr>
            <w:tcW w:w="3827" w:type="dxa"/>
            <w:tcBorders>
              <w:top w:val="single" w:sz="5" w:space="0" w:color="000000"/>
              <w:left w:val="single" w:sz="5" w:space="0" w:color="000000"/>
              <w:bottom w:val="single" w:sz="5" w:space="0" w:color="000000"/>
              <w:right w:val="single" w:sz="5" w:space="0" w:color="000000"/>
            </w:tcBorders>
            <w:vAlign w:val="center"/>
          </w:tcPr>
          <w:p w14:paraId="78153E66" w14:textId="77777777" w:rsidR="00BE6B4E" w:rsidRPr="009E0329" w:rsidRDefault="00BE6B4E" w:rsidP="006240C8">
            <w:pPr>
              <w:jc w:val="center"/>
            </w:pPr>
            <w:r w:rsidRPr="009E0329">
              <w:t>27</w:t>
            </w:r>
          </w:p>
        </w:tc>
      </w:tr>
      <w:tr w:rsidR="00BE6B4E" w:rsidRPr="009E0329" w14:paraId="554D6996" w14:textId="77777777" w:rsidTr="006240C8">
        <w:trPr>
          <w:trHeight w:val="255"/>
        </w:trPr>
        <w:tc>
          <w:tcPr>
            <w:tcW w:w="1701" w:type="dxa"/>
            <w:tcBorders>
              <w:top w:val="single" w:sz="5" w:space="0" w:color="000000"/>
              <w:left w:val="single" w:sz="5" w:space="0" w:color="000000"/>
              <w:bottom w:val="single" w:sz="5" w:space="0" w:color="000000"/>
              <w:right w:val="single" w:sz="5" w:space="0" w:color="000000"/>
            </w:tcBorders>
            <w:vAlign w:val="center"/>
          </w:tcPr>
          <w:p w14:paraId="5CAA768F" w14:textId="77777777" w:rsidR="00BE6B4E" w:rsidRPr="009E0329" w:rsidRDefault="00BE6B4E" w:rsidP="006240C8">
            <w:pPr>
              <w:jc w:val="center"/>
            </w:pPr>
            <w:r w:rsidRPr="009E0329">
              <w:t>Excellent</w:t>
            </w:r>
          </w:p>
        </w:tc>
        <w:tc>
          <w:tcPr>
            <w:tcW w:w="3827" w:type="dxa"/>
            <w:tcBorders>
              <w:top w:val="single" w:sz="5" w:space="0" w:color="000000"/>
              <w:left w:val="single" w:sz="5" w:space="0" w:color="000000"/>
              <w:bottom w:val="single" w:sz="5" w:space="0" w:color="000000"/>
              <w:right w:val="single" w:sz="5" w:space="0" w:color="000000"/>
            </w:tcBorders>
            <w:vAlign w:val="center"/>
          </w:tcPr>
          <w:p w14:paraId="12932A83" w14:textId="77777777" w:rsidR="00BE6B4E" w:rsidRPr="009E0329" w:rsidRDefault="00BE6B4E" w:rsidP="006240C8">
            <w:pPr>
              <w:jc w:val="center"/>
            </w:pPr>
            <w:r w:rsidRPr="009E0329">
              <w:t>15</w:t>
            </w:r>
          </w:p>
        </w:tc>
        <w:tc>
          <w:tcPr>
            <w:tcW w:w="3827" w:type="dxa"/>
            <w:tcBorders>
              <w:top w:val="single" w:sz="5" w:space="0" w:color="000000"/>
              <w:left w:val="single" w:sz="5" w:space="0" w:color="000000"/>
              <w:bottom w:val="single" w:sz="5" w:space="0" w:color="000000"/>
              <w:right w:val="single" w:sz="5" w:space="0" w:color="000000"/>
            </w:tcBorders>
            <w:vAlign w:val="center"/>
          </w:tcPr>
          <w:p w14:paraId="32D29FE9" w14:textId="77777777" w:rsidR="00BE6B4E" w:rsidRPr="009E0329" w:rsidRDefault="00BE6B4E" w:rsidP="006240C8">
            <w:pPr>
              <w:jc w:val="center"/>
            </w:pPr>
            <w:r w:rsidRPr="009E0329">
              <w:t>27</w:t>
            </w:r>
          </w:p>
        </w:tc>
      </w:tr>
      <w:tr w:rsidR="00BE6B4E" w:rsidRPr="009E0329" w14:paraId="6EF322B3" w14:textId="77777777" w:rsidTr="006240C8">
        <w:trPr>
          <w:trHeight w:val="255"/>
        </w:trPr>
        <w:tc>
          <w:tcPr>
            <w:tcW w:w="1701" w:type="dxa"/>
            <w:tcBorders>
              <w:top w:val="single" w:sz="5" w:space="0" w:color="000000"/>
              <w:left w:val="single" w:sz="5" w:space="0" w:color="000000"/>
              <w:bottom w:val="single" w:sz="5" w:space="0" w:color="000000"/>
              <w:right w:val="single" w:sz="5" w:space="0" w:color="000000"/>
            </w:tcBorders>
            <w:vAlign w:val="center"/>
          </w:tcPr>
          <w:p w14:paraId="15D88553" w14:textId="77777777" w:rsidR="00BE6B4E" w:rsidRPr="009E0329" w:rsidRDefault="00BE6B4E" w:rsidP="006240C8">
            <w:pPr>
              <w:jc w:val="center"/>
            </w:pPr>
            <w:r w:rsidRPr="009E0329">
              <w:t>Master</w:t>
            </w:r>
          </w:p>
        </w:tc>
        <w:tc>
          <w:tcPr>
            <w:tcW w:w="3827" w:type="dxa"/>
            <w:tcBorders>
              <w:top w:val="single" w:sz="5" w:space="0" w:color="000000"/>
              <w:left w:val="single" w:sz="5" w:space="0" w:color="000000"/>
              <w:bottom w:val="single" w:sz="5" w:space="0" w:color="000000"/>
              <w:right w:val="single" w:sz="5" w:space="0" w:color="000000"/>
            </w:tcBorders>
            <w:vAlign w:val="center"/>
          </w:tcPr>
          <w:p w14:paraId="2E7F6EDC" w14:textId="77777777" w:rsidR="00BE6B4E" w:rsidRPr="009E0329" w:rsidRDefault="00BE6B4E" w:rsidP="006240C8">
            <w:pPr>
              <w:jc w:val="center"/>
            </w:pPr>
            <w:r w:rsidRPr="009E0329">
              <w:t>20</w:t>
            </w:r>
          </w:p>
        </w:tc>
        <w:tc>
          <w:tcPr>
            <w:tcW w:w="3827" w:type="dxa"/>
            <w:tcBorders>
              <w:top w:val="single" w:sz="5" w:space="0" w:color="000000"/>
              <w:left w:val="single" w:sz="5" w:space="0" w:color="000000"/>
              <w:bottom w:val="single" w:sz="5" w:space="0" w:color="000000"/>
              <w:right w:val="single" w:sz="5" w:space="0" w:color="000000"/>
            </w:tcBorders>
            <w:vAlign w:val="center"/>
          </w:tcPr>
          <w:p w14:paraId="69CCC01E" w14:textId="77777777" w:rsidR="00BE6B4E" w:rsidRPr="009E0329" w:rsidRDefault="00BE6B4E" w:rsidP="006240C8">
            <w:pPr>
              <w:jc w:val="center"/>
            </w:pPr>
            <w:r w:rsidRPr="009E0329">
              <w:t>27</w:t>
            </w:r>
          </w:p>
        </w:tc>
      </w:tr>
    </w:tbl>
    <w:p w14:paraId="48162884" w14:textId="77777777" w:rsidR="00BE6B4E" w:rsidRPr="009E0329" w:rsidRDefault="00BE6B4E" w:rsidP="00A94D31">
      <w:pPr>
        <w:widowControl w:val="0"/>
        <w:spacing w:line="244" w:lineRule="auto"/>
        <w:ind w:right="786" w:hanging="21"/>
        <w:rPr>
          <w:color w:val="0070C0"/>
          <w:sz w:val="20"/>
          <w:szCs w:val="20"/>
        </w:rPr>
      </w:pPr>
    </w:p>
    <w:p w14:paraId="57119590" w14:textId="298F0ECB" w:rsidR="00BE6B4E" w:rsidRPr="009E0329" w:rsidRDefault="00BE6B4E" w:rsidP="00BE6B4E">
      <w:pPr>
        <w:widowControl w:val="0"/>
        <w:spacing w:line="244" w:lineRule="auto"/>
        <w:ind w:right="786" w:hanging="21"/>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Snooker – 1</w:t>
      </w:r>
      <w:r w:rsidRPr="009E0329">
        <w:rPr>
          <w:rFonts w:ascii="Arial" w:hAnsi="Arial" w:cs="Arial"/>
          <w:b/>
          <w:bCs/>
          <w:color w:val="0070C0"/>
          <w:spacing w:val="-16"/>
          <w:sz w:val="20"/>
          <w:szCs w:val="20"/>
        </w:rPr>
        <w:t>2</w:t>
      </w:r>
      <w:r w:rsidRPr="009E0329">
        <w:rPr>
          <w:rFonts w:ascii="Arial" w:hAnsi="Arial" w:cs="Arial"/>
          <w:b/>
          <w:bCs/>
          <w:color w:val="0070C0"/>
          <w:spacing w:val="-16"/>
          <w:sz w:val="20"/>
          <w:szCs w:val="20"/>
        </w:rPr>
        <w:t xml:space="preserve">. Table </w:t>
      </w:r>
      <w:r w:rsidRPr="009E0329">
        <w:rPr>
          <w:rFonts w:ascii="Arial" w:hAnsi="Arial" w:cs="Arial"/>
          <w:b/>
          <w:bCs/>
          <w:color w:val="0070C0"/>
          <w:spacing w:val="-16"/>
          <w:sz w:val="20"/>
          <w:szCs w:val="20"/>
        </w:rPr>
        <w:t>1</w:t>
      </w:r>
      <w:r w:rsidRPr="009E0329">
        <w:rPr>
          <w:rFonts w:ascii="Arial" w:hAnsi="Arial" w:cs="Arial"/>
          <w:b/>
          <w:bCs/>
          <w:color w:val="0070C0"/>
          <w:spacing w:val="-16"/>
          <w:sz w:val="20"/>
          <w:szCs w:val="20"/>
        </w:rPr>
        <w:t xml:space="preserve"> Qualification Requirements for Snooker:</w:t>
      </w:r>
    </w:p>
    <w:p w14:paraId="3E5ED4AC" w14:textId="77777777" w:rsidR="00BE6B4E" w:rsidRPr="009E0329" w:rsidRDefault="00BE6B4E" w:rsidP="00A94D31">
      <w:pPr>
        <w:widowControl w:val="0"/>
        <w:spacing w:line="244" w:lineRule="auto"/>
        <w:ind w:right="786" w:hanging="21"/>
        <w:rPr>
          <w:color w:val="0070C0"/>
          <w:sz w:val="20"/>
          <w:szCs w:val="20"/>
        </w:rPr>
      </w:pPr>
    </w:p>
    <w:tbl>
      <w:tblPr>
        <w:tblW w:w="9360" w:type="dxa"/>
        <w:tblInd w:w="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3830"/>
        <w:gridCol w:w="3828"/>
      </w:tblGrid>
      <w:tr w:rsidR="00BE6B4E" w:rsidRPr="009E0329" w14:paraId="751FFD26" w14:textId="77777777" w:rsidTr="006240C8">
        <w:trPr>
          <w:trHeight w:val="170"/>
        </w:trPr>
        <w:tc>
          <w:tcPr>
            <w:tcW w:w="93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9CB11" w14:textId="77777777" w:rsidR="00BE6B4E" w:rsidRPr="009E0329" w:rsidRDefault="00BE6B4E" w:rsidP="006240C8">
            <w:pPr>
              <w:widowControl w:val="0"/>
              <w:ind w:right="3693"/>
              <w:jc w:val="right"/>
              <w:rPr>
                <w:strike/>
                <w:color w:val="0070C0"/>
              </w:rPr>
            </w:pPr>
            <w:r w:rsidRPr="009E0329">
              <w:rPr>
                <w:strike/>
                <w:color w:val="0070C0"/>
              </w:rPr>
              <w:t>Snooker</w:t>
            </w:r>
          </w:p>
        </w:tc>
      </w:tr>
      <w:tr w:rsidR="00BE6B4E" w:rsidRPr="009E0329" w14:paraId="47446670" w14:textId="77777777" w:rsidTr="006240C8">
        <w:trPr>
          <w:trHeight w:val="285"/>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FA0ED" w14:textId="77777777" w:rsidR="00BE6B4E" w:rsidRPr="009E0329" w:rsidRDefault="00BE6B4E" w:rsidP="006240C8">
            <w:pPr>
              <w:widowControl w:val="0"/>
              <w:jc w:val="center"/>
              <w:rPr>
                <w:strike/>
                <w:color w:val="0070C0"/>
              </w:rPr>
            </w:pPr>
            <w:r w:rsidRPr="009E0329">
              <w:rPr>
                <w:strike/>
                <w:color w:val="0070C0"/>
              </w:rPr>
              <w:t xml:space="preserve">Level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D8356" w14:textId="77777777" w:rsidR="00BE6B4E" w:rsidRPr="009E0329" w:rsidRDefault="00BE6B4E" w:rsidP="006240C8">
            <w:pPr>
              <w:widowControl w:val="0"/>
              <w:jc w:val="center"/>
              <w:rPr>
                <w:strike/>
                <w:color w:val="0070C0"/>
              </w:rPr>
            </w:pPr>
            <w:r w:rsidRPr="009E0329">
              <w:rPr>
                <w:strike/>
                <w:color w:val="0070C0"/>
              </w:rPr>
              <w:t xml:space="preserve">Minimum Opening Sequence points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4288D" w14:textId="77777777" w:rsidR="00BE6B4E" w:rsidRPr="009E0329" w:rsidRDefault="00BE6B4E" w:rsidP="006240C8">
            <w:pPr>
              <w:widowControl w:val="0"/>
              <w:jc w:val="center"/>
              <w:rPr>
                <w:strike/>
                <w:color w:val="0070C0"/>
              </w:rPr>
            </w:pPr>
            <w:r w:rsidRPr="009E0329">
              <w:rPr>
                <w:strike/>
                <w:color w:val="0070C0"/>
              </w:rPr>
              <w:t>Closing Sequence points</w:t>
            </w:r>
          </w:p>
        </w:tc>
      </w:tr>
      <w:tr w:rsidR="00BE6B4E" w:rsidRPr="009E0329" w14:paraId="65FD5FF4" w14:textId="77777777" w:rsidTr="006240C8">
        <w:trPr>
          <w:trHeight w:val="285"/>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ABFE4" w14:textId="77777777" w:rsidR="00BE6B4E" w:rsidRPr="009E0329" w:rsidRDefault="00BE6B4E" w:rsidP="006240C8">
            <w:pPr>
              <w:widowControl w:val="0"/>
              <w:jc w:val="center"/>
              <w:rPr>
                <w:strike/>
                <w:color w:val="0070C0"/>
              </w:rPr>
            </w:pPr>
            <w:r w:rsidRPr="009E0329">
              <w:rPr>
                <w:strike/>
                <w:color w:val="0070C0"/>
              </w:rPr>
              <w:t xml:space="preserve">Novice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04233" w14:textId="77777777" w:rsidR="00BE6B4E" w:rsidRPr="009E0329" w:rsidRDefault="00BE6B4E" w:rsidP="006240C8">
            <w:pPr>
              <w:widowControl w:val="0"/>
              <w:jc w:val="center"/>
              <w:rPr>
                <w:strike/>
                <w:color w:val="0070C0"/>
              </w:rPr>
            </w:pPr>
            <w:r w:rsidRPr="009E0329">
              <w:rPr>
                <w:strike/>
                <w:color w:val="0070C0"/>
              </w:rPr>
              <w:t xml:space="preserve">10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89D75" w14:textId="77777777" w:rsidR="00BE6B4E" w:rsidRPr="009E0329" w:rsidRDefault="00BE6B4E" w:rsidP="006240C8">
            <w:pPr>
              <w:widowControl w:val="0"/>
              <w:jc w:val="center"/>
              <w:rPr>
                <w:strike/>
                <w:color w:val="0070C0"/>
              </w:rPr>
            </w:pPr>
            <w:r w:rsidRPr="009E0329">
              <w:rPr>
                <w:strike/>
                <w:color w:val="0070C0"/>
              </w:rPr>
              <w:t>27</w:t>
            </w:r>
          </w:p>
        </w:tc>
      </w:tr>
      <w:tr w:rsidR="00BE6B4E" w:rsidRPr="009E0329" w14:paraId="41E97974" w14:textId="77777777" w:rsidTr="006240C8">
        <w:trPr>
          <w:trHeight w:val="285"/>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6F44C" w14:textId="77777777" w:rsidR="00BE6B4E" w:rsidRPr="009E0329" w:rsidRDefault="00BE6B4E" w:rsidP="006240C8">
            <w:pPr>
              <w:widowControl w:val="0"/>
              <w:jc w:val="center"/>
              <w:rPr>
                <w:strike/>
                <w:color w:val="0070C0"/>
              </w:rPr>
            </w:pPr>
            <w:r w:rsidRPr="009E0329">
              <w:rPr>
                <w:strike/>
                <w:color w:val="0070C0"/>
              </w:rPr>
              <w:t xml:space="preserve">Excellent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6ED96" w14:textId="77777777" w:rsidR="00BE6B4E" w:rsidRPr="009E0329" w:rsidRDefault="00BE6B4E" w:rsidP="006240C8">
            <w:pPr>
              <w:widowControl w:val="0"/>
              <w:jc w:val="center"/>
              <w:rPr>
                <w:strike/>
                <w:color w:val="0070C0"/>
              </w:rPr>
            </w:pPr>
            <w:r w:rsidRPr="009E0329">
              <w:rPr>
                <w:strike/>
                <w:color w:val="0070C0"/>
              </w:rPr>
              <w:t xml:space="preserve">15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5757F" w14:textId="77777777" w:rsidR="00BE6B4E" w:rsidRPr="009E0329" w:rsidRDefault="00BE6B4E" w:rsidP="006240C8">
            <w:pPr>
              <w:widowControl w:val="0"/>
              <w:jc w:val="center"/>
              <w:rPr>
                <w:strike/>
                <w:color w:val="0070C0"/>
              </w:rPr>
            </w:pPr>
            <w:r w:rsidRPr="009E0329">
              <w:rPr>
                <w:strike/>
                <w:color w:val="0070C0"/>
              </w:rPr>
              <w:t>27</w:t>
            </w:r>
          </w:p>
        </w:tc>
      </w:tr>
      <w:tr w:rsidR="00BE6B4E" w:rsidRPr="009E0329" w14:paraId="6AB965B3" w14:textId="77777777" w:rsidTr="006240C8">
        <w:trPr>
          <w:trHeight w:val="283"/>
        </w:trPr>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53BC5" w14:textId="77777777" w:rsidR="00BE6B4E" w:rsidRPr="009E0329" w:rsidRDefault="00BE6B4E" w:rsidP="006240C8">
            <w:pPr>
              <w:widowControl w:val="0"/>
              <w:jc w:val="center"/>
              <w:rPr>
                <w:strike/>
                <w:color w:val="0070C0"/>
              </w:rPr>
            </w:pPr>
            <w:r w:rsidRPr="009E0329">
              <w:rPr>
                <w:strike/>
                <w:color w:val="0070C0"/>
              </w:rPr>
              <w:t xml:space="preserve">Master </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2CC3B" w14:textId="77777777" w:rsidR="00BE6B4E" w:rsidRPr="009E0329" w:rsidRDefault="00BE6B4E" w:rsidP="006240C8">
            <w:pPr>
              <w:widowControl w:val="0"/>
              <w:jc w:val="center"/>
              <w:rPr>
                <w:strike/>
                <w:color w:val="0070C0"/>
              </w:rPr>
            </w:pPr>
            <w:r w:rsidRPr="009E0329">
              <w:rPr>
                <w:strike/>
                <w:color w:val="0070C0"/>
              </w:rPr>
              <w:t xml:space="preserve">20 </w:t>
            </w:r>
          </w:p>
        </w:tc>
        <w:tc>
          <w:tcPr>
            <w:tcW w:w="3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1E135" w14:textId="77777777" w:rsidR="00BE6B4E" w:rsidRPr="009E0329" w:rsidRDefault="00BE6B4E" w:rsidP="006240C8">
            <w:pPr>
              <w:widowControl w:val="0"/>
              <w:jc w:val="center"/>
              <w:rPr>
                <w:strike/>
                <w:color w:val="0070C0"/>
              </w:rPr>
            </w:pPr>
            <w:r w:rsidRPr="009E0329">
              <w:rPr>
                <w:strike/>
                <w:color w:val="0070C0"/>
              </w:rPr>
              <w:t>27</w:t>
            </w:r>
          </w:p>
        </w:tc>
      </w:tr>
    </w:tbl>
    <w:p w14:paraId="640A8429" w14:textId="77777777" w:rsidR="00BE6B4E" w:rsidRPr="009E0329" w:rsidRDefault="00BE6B4E" w:rsidP="00A94D31">
      <w:pPr>
        <w:widowControl w:val="0"/>
        <w:spacing w:line="244" w:lineRule="auto"/>
        <w:ind w:right="786" w:hanging="21"/>
        <w:rPr>
          <w:color w:val="0070C0"/>
          <w:sz w:val="20"/>
          <w:szCs w:val="20"/>
        </w:rPr>
      </w:pPr>
    </w:p>
    <w:p w14:paraId="18E180A5" w14:textId="38DB8472" w:rsidR="00A94D31" w:rsidRPr="009E0329" w:rsidRDefault="00A94D31" w:rsidP="00A94D31">
      <w:pPr>
        <w:rPr>
          <w:rFonts w:cs="Arial"/>
          <w:b/>
          <w:bCs/>
        </w:rPr>
      </w:pPr>
      <w:r w:rsidRPr="009E0329">
        <w:rPr>
          <w:rFonts w:cs="Arial"/>
          <w:b/>
          <w:bCs/>
        </w:rPr>
        <w:lastRenderedPageBreak/>
        <w:t>1</w:t>
      </w:r>
      <w:r w:rsidR="00BE6B4E" w:rsidRPr="009E0329">
        <w:rPr>
          <w:rFonts w:cs="Arial"/>
          <w:b/>
          <w:bCs/>
        </w:rPr>
        <w:t>3</w:t>
      </w:r>
      <w:r w:rsidRPr="009E0329">
        <w:rPr>
          <w:rFonts w:cs="Arial"/>
          <w:b/>
          <w:bCs/>
        </w:rPr>
        <w:t xml:space="preserve">.  Table </w:t>
      </w:r>
      <w:r w:rsidR="00BE6B4E" w:rsidRPr="009E0329">
        <w:rPr>
          <w:rFonts w:cs="Arial"/>
          <w:b/>
          <w:bCs/>
        </w:rPr>
        <w:t>2</w:t>
      </w:r>
      <w:r w:rsidRPr="009E0329">
        <w:rPr>
          <w:rFonts w:cs="Arial"/>
          <w:b/>
          <w:bCs/>
        </w:rPr>
        <w:t xml:space="preserve"> Qualification Requirements for Snooker:</w:t>
      </w:r>
    </w:p>
    <w:p w14:paraId="0DE2A8FE" w14:textId="77777777" w:rsidR="002565C3" w:rsidRPr="009E0329" w:rsidRDefault="002565C3" w:rsidP="00A94D31">
      <w:pPr>
        <w:rPr>
          <w:rFonts w:cs="Arial"/>
          <w:b/>
          <w:bCs/>
        </w:rPr>
      </w:pPr>
    </w:p>
    <w:tbl>
      <w:tblPr>
        <w:tblStyle w:val="TableGrid"/>
        <w:tblW w:w="9016" w:type="dxa"/>
        <w:tblLook w:val="04A0" w:firstRow="1" w:lastRow="0" w:firstColumn="1" w:lastColumn="0" w:noHBand="0" w:noVBand="1"/>
      </w:tblPr>
      <w:tblGrid>
        <w:gridCol w:w="1701"/>
        <w:gridCol w:w="2098"/>
        <w:gridCol w:w="2098"/>
        <w:gridCol w:w="3119"/>
      </w:tblGrid>
      <w:tr w:rsidR="00BE6B4E" w:rsidRPr="009E0329" w14:paraId="711056A0" w14:textId="77777777" w:rsidTr="006240C8">
        <w:tc>
          <w:tcPr>
            <w:tcW w:w="9016" w:type="dxa"/>
            <w:gridSpan w:val="4"/>
          </w:tcPr>
          <w:p w14:paraId="64F0483E" w14:textId="77777777" w:rsidR="00BE6B4E" w:rsidRPr="009E0329" w:rsidRDefault="00BE6B4E" w:rsidP="006240C8">
            <w:pPr>
              <w:jc w:val="center"/>
              <w:rPr>
                <w:sz w:val="21"/>
                <w:szCs w:val="21"/>
                <w:lang w:eastAsia="en-US"/>
              </w:rPr>
            </w:pPr>
            <w:r w:rsidRPr="009E0329">
              <w:rPr>
                <w:rFonts w:eastAsia="Arial"/>
                <w:sz w:val="21"/>
                <w:szCs w:val="21"/>
              </w:rPr>
              <w:t>Qualifications required to gain certification</w:t>
            </w:r>
          </w:p>
        </w:tc>
      </w:tr>
      <w:tr w:rsidR="00BE6B4E" w:rsidRPr="009E0329" w14:paraId="35B991D0" w14:textId="77777777" w:rsidTr="006240C8">
        <w:tc>
          <w:tcPr>
            <w:tcW w:w="1701" w:type="dxa"/>
          </w:tcPr>
          <w:p w14:paraId="1AD82BBE" w14:textId="77777777" w:rsidR="00BE6B4E" w:rsidRPr="009E0329" w:rsidRDefault="00BE6B4E" w:rsidP="006240C8">
            <w:pPr>
              <w:jc w:val="center"/>
              <w:rPr>
                <w:sz w:val="21"/>
                <w:szCs w:val="21"/>
                <w:lang w:eastAsia="en-US"/>
              </w:rPr>
            </w:pPr>
            <w:r w:rsidRPr="009E0329">
              <w:rPr>
                <w:sz w:val="21"/>
                <w:szCs w:val="21"/>
                <w:lang w:eastAsia="en-US"/>
              </w:rPr>
              <w:t>Level</w:t>
            </w:r>
          </w:p>
        </w:tc>
        <w:tc>
          <w:tcPr>
            <w:tcW w:w="2098" w:type="dxa"/>
          </w:tcPr>
          <w:p w14:paraId="7212D5FD" w14:textId="77777777" w:rsidR="00BE6B4E" w:rsidRPr="009E0329" w:rsidRDefault="00BE6B4E" w:rsidP="006240C8">
            <w:pPr>
              <w:keepLines/>
              <w:spacing w:line="203" w:lineRule="exact"/>
              <w:jc w:val="center"/>
              <w:rPr>
                <w:rFonts w:eastAsia="Arial"/>
                <w:sz w:val="21"/>
                <w:szCs w:val="21"/>
              </w:rPr>
            </w:pPr>
            <w:r w:rsidRPr="009E0329">
              <w:rPr>
                <w:rFonts w:eastAsia="Arial"/>
                <w:sz w:val="21"/>
                <w:szCs w:val="21"/>
              </w:rPr>
              <w:t>No of qualifications</w:t>
            </w:r>
          </w:p>
          <w:p w14:paraId="57A82D11" w14:textId="77777777" w:rsidR="00BE6B4E" w:rsidRPr="009E0329" w:rsidRDefault="00BE6B4E" w:rsidP="006240C8">
            <w:pPr>
              <w:jc w:val="center"/>
              <w:rPr>
                <w:sz w:val="21"/>
                <w:szCs w:val="21"/>
                <w:lang w:eastAsia="en-US"/>
              </w:rPr>
            </w:pPr>
            <w:r w:rsidRPr="009E0329">
              <w:rPr>
                <w:rFonts w:eastAsia="Arial"/>
                <w:sz w:val="21"/>
                <w:szCs w:val="21"/>
              </w:rPr>
              <w:t>required</w:t>
            </w:r>
          </w:p>
        </w:tc>
        <w:tc>
          <w:tcPr>
            <w:tcW w:w="2098" w:type="dxa"/>
          </w:tcPr>
          <w:p w14:paraId="69D5BD37" w14:textId="77777777" w:rsidR="00BE6B4E" w:rsidRPr="009E0329" w:rsidRDefault="00BE6B4E" w:rsidP="006240C8">
            <w:pPr>
              <w:keepLines/>
              <w:spacing w:line="203" w:lineRule="exact"/>
              <w:jc w:val="center"/>
              <w:rPr>
                <w:rFonts w:eastAsia="Arial"/>
                <w:sz w:val="21"/>
                <w:szCs w:val="21"/>
              </w:rPr>
            </w:pPr>
            <w:r w:rsidRPr="009E0329">
              <w:rPr>
                <w:rFonts w:eastAsia="Arial"/>
                <w:sz w:val="21"/>
                <w:szCs w:val="21"/>
              </w:rPr>
              <w:t>Number different</w:t>
            </w:r>
          </w:p>
          <w:p w14:paraId="47C8D13B" w14:textId="77777777" w:rsidR="00BE6B4E" w:rsidRPr="009E0329" w:rsidRDefault="00BE6B4E" w:rsidP="006240C8">
            <w:pPr>
              <w:jc w:val="center"/>
              <w:rPr>
                <w:sz w:val="21"/>
                <w:szCs w:val="21"/>
                <w:lang w:eastAsia="en-US"/>
              </w:rPr>
            </w:pPr>
            <w:r w:rsidRPr="009E0329">
              <w:rPr>
                <w:rFonts w:eastAsia="Arial"/>
                <w:w w:val="98"/>
                <w:sz w:val="21"/>
                <w:szCs w:val="21"/>
              </w:rPr>
              <w:t>judges</w:t>
            </w:r>
          </w:p>
        </w:tc>
        <w:tc>
          <w:tcPr>
            <w:tcW w:w="3118" w:type="dxa"/>
          </w:tcPr>
          <w:p w14:paraId="7E0F8DA3" w14:textId="77777777" w:rsidR="00BE6B4E" w:rsidRPr="009E0329" w:rsidRDefault="00BE6B4E" w:rsidP="006240C8">
            <w:pPr>
              <w:jc w:val="center"/>
              <w:rPr>
                <w:sz w:val="21"/>
                <w:szCs w:val="21"/>
                <w:lang w:eastAsia="en-US"/>
              </w:rPr>
            </w:pPr>
            <w:r w:rsidRPr="009E0329">
              <w:rPr>
                <w:rFonts w:eastAsia="Arial"/>
                <w:sz w:val="21"/>
                <w:szCs w:val="21"/>
              </w:rPr>
              <w:t>Title</w:t>
            </w:r>
          </w:p>
        </w:tc>
      </w:tr>
      <w:tr w:rsidR="00BE6B4E" w:rsidRPr="009E0329" w14:paraId="7251BACA" w14:textId="77777777" w:rsidTr="006240C8">
        <w:tc>
          <w:tcPr>
            <w:tcW w:w="1701" w:type="dxa"/>
          </w:tcPr>
          <w:p w14:paraId="2B1BAC1C" w14:textId="77777777" w:rsidR="00BE6B4E" w:rsidRPr="009E0329" w:rsidRDefault="00BE6B4E" w:rsidP="006240C8">
            <w:pPr>
              <w:jc w:val="center"/>
              <w:rPr>
                <w:sz w:val="21"/>
                <w:szCs w:val="21"/>
                <w:lang w:eastAsia="en-US"/>
              </w:rPr>
            </w:pPr>
            <w:r w:rsidRPr="009E0329">
              <w:rPr>
                <w:sz w:val="21"/>
                <w:szCs w:val="21"/>
                <w:lang w:eastAsia="en-US"/>
              </w:rPr>
              <w:t>Novice</w:t>
            </w:r>
          </w:p>
        </w:tc>
        <w:tc>
          <w:tcPr>
            <w:tcW w:w="2098" w:type="dxa"/>
          </w:tcPr>
          <w:p w14:paraId="5FA675F4" w14:textId="77777777" w:rsidR="00BE6B4E" w:rsidRPr="009E0329" w:rsidRDefault="00BE6B4E" w:rsidP="006240C8">
            <w:pPr>
              <w:jc w:val="center"/>
              <w:rPr>
                <w:sz w:val="21"/>
                <w:szCs w:val="21"/>
                <w:lang w:eastAsia="en-US"/>
              </w:rPr>
            </w:pPr>
            <w:r w:rsidRPr="009E0329">
              <w:rPr>
                <w:sz w:val="21"/>
                <w:szCs w:val="21"/>
                <w:lang w:eastAsia="en-US"/>
              </w:rPr>
              <w:t>3</w:t>
            </w:r>
          </w:p>
        </w:tc>
        <w:tc>
          <w:tcPr>
            <w:tcW w:w="2098" w:type="dxa"/>
          </w:tcPr>
          <w:p w14:paraId="1007EBEF" w14:textId="77777777" w:rsidR="00BE6B4E" w:rsidRPr="009E0329" w:rsidRDefault="00BE6B4E" w:rsidP="006240C8">
            <w:pPr>
              <w:jc w:val="center"/>
              <w:rPr>
                <w:sz w:val="21"/>
                <w:szCs w:val="21"/>
                <w:lang w:eastAsia="en-US"/>
              </w:rPr>
            </w:pPr>
            <w:r w:rsidRPr="009E0329">
              <w:rPr>
                <w:sz w:val="21"/>
                <w:szCs w:val="21"/>
                <w:lang w:eastAsia="en-US"/>
              </w:rPr>
              <w:t>2</w:t>
            </w:r>
          </w:p>
        </w:tc>
        <w:tc>
          <w:tcPr>
            <w:tcW w:w="3118" w:type="dxa"/>
          </w:tcPr>
          <w:p w14:paraId="1AF2DE95" w14:textId="77777777" w:rsidR="00BE6B4E" w:rsidRPr="009E0329" w:rsidRDefault="00BE6B4E" w:rsidP="006240C8">
            <w:pPr>
              <w:jc w:val="center"/>
              <w:rPr>
                <w:sz w:val="21"/>
                <w:szCs w:val="21"/>
                <w:lang w:eastAsia="en-US"/>
              </w:rPr>
            </w:pPr>
            <w:r w:rsidRPr="009E0329">
              <w:rPr>
                <w:rFonts w:eastAsia="Arial"/>
                <w:sz w:val="21"/>
                <w:szCs w:val="21"/>
              </w:rPr>
              <w:t>Snooker Dog (SD)</w:t>
            </w:r>
          </w:p>
        </w:tc>
      </w:tr>
      <w:tr w:rsidR="00BE6B4E" w:rsidRPr="009E0329" w14:paraId="55B82171" w14:textId="77777777" w:rsidTr="006240C8">
        <w:tc>
          <w:tcPr>
            <w:tcW w:w="1701" w:type="dxa"/>
          </w:tcPr>
          <w:p w14:paraId="4477CE38" w14:textId="77777777" w:rsidR="00BE6B4E" w:rsidRPr="009E0329" w:rsidRDefault="00BE6B4E" w:rsidP="006240C8">
            <w:pPr>
              <w:jc w:val="center"/>
              <w:rPr>
                <w:sz w:val="21"/>
                <w:szCs w:val="21"/>
                <w:lang w:eastAsia="en-US"/>
              </w:rPr>
            </w:pPr>
            <w:r w:rsidRPr="009E0329">
              <w:rPr>
                <w:sz w:val="21"/>
                <w:szCs w:val="21"/>
                <w:lang w:eastAsia="en-US"/>
              </w:rPr>
              <w:t>Excellent</w:t>
            </w:r>
          </w:p>
        </w:tc>
        <w:tc>
          <w:tcPr>
            <w:tcW w:w="2098" w:type="dxa"/>
          </w:tcPr>
          <w:p w14:paraId="432F177B" w14:textId="77777777" w:rsidR="00BE6B4E" w:rsidRPr="009E0329" w:rsidRDefault="00BE6B4E" w:rsidP="006240C8">
            <w:pPr>
              <w:jc w:val="center"/>
              <w:rPr>
                <w:sz w:val="21"/>
                <w:szCs w:val="21"/>
                <w:lang w:eastAsia="en-US"/>
              </w:rPr>
            </w:pPr>
            <w:r w:rsidRPr="009E0329">
              <w:rPr>
                <w:sz w:val="21"/>
                <w:szCs w:val="21"/>
                <w:lang w:eastAsia="en-US"/>
              </w:rPr>
              <w:t>4</w:t>
            </w:r>
          </w:p>
        </w:tc>
        <w:tc>
          <w:tcPr>
            <w:tcW w:w="2098" w:type="dxa"/>
          </w:tcPr>
          <w:p w14:paraId="00A49B0F" w14:textId="77777777" w:rsidR="00BE6B4E" w:rsidRPr="009E0329" w:rsidRDefault="00BE6B4E" w:rsidP="006240C8">
            <w:pPr>
              <w:jc w:val="center"/>
              <w:rPr>
                <w:sz w:val="21"/>
                <w:szCs w:val="21"/>
                <w:lang w:eastAsia="en-US"/>
              </w:rPr>
            </w:pPr>
            <w:r w:rsidRPr="009E0329">
              <w:rPr>
                <w:sz w:val="21"/>
                <w:szCs w:val="21"/>
                <w:lang w:eastAsia="en-US"/>
              </w:rPr>
              <w:t>2</w:t>
            </w:r>
          </w:p>
        </w:tc>
        <w:tc>
          <w:tcPr>
            <w:tcW w:w="3118" w:type="dxa"/>
          </w:tcPr>
          <w:p w14:paraId="45DD4BF7" w14:textId="77777777" w:rsidR="00BE6B4E" w:rsidRPr="009E0329" w:rsidRDefault="00BE6B4E" w:rsidP="006240C8">
            <w:pPr>
              <w:keepLines/>
              <w:spacing w:line="203" w:lineRule="exact"/>
              <w:jc w:val="center"/>
              <w:rPr>
                <w:sz w:val="21"/>
                <w:szCs w:val="21"/>
                <w:lang w:eastAsia="en-US"/>
              </w:rPr>
            </w:pPr>
            <w:r w:rsidRPr="009E0329">
              <w:rPr>
                <w:rFonts w:eastAsia="Arial"/>
                <w:sz w:val="21"/>
                <w:szCs w:val="21"/>
              </w:rPr>
              <w:t>Snooker Dog Excellent (SDX)</w:t>
            </w:r>
          </w:p>
        </w:tc>
      </w:tr>
      <w:tr w:rsidR="00BE6B4E" w:rsidRPr="009E0329" w14:paraId="431D549E" w14:textId="77777777" w:rsidTr="006240C8">
        <w:tc>
          <w:tcPr>
            <w:tcW w:w="1701" w:type="dxa"/>
          </w:tcPr>
          <w:p w14:paraId="13E7C1C6" w14:textId="77777777" w:rsidR="00BE6B4E" w:rsidRPr="009E0329" w:rsidRDefault="00BE6B4E" w:rsidP="006240C8">
            <w:pPr>
              <w:jc w:val="center"/>
              <w:rPr>
                <w:sz w:val="21"/>
                <w:szCs w:val="21"/>
                <w:lang w:eastAsia="en-US"/>
              </w:rPr>
            </w:pPr>
            <w:r w:rsidRPr="009E0329">
              <w:rPr>
                <w:sz w:val="21"/>
                <w:szCs w:val="21"/>
                <w:lang w:eastAsia="en-US"/>
              </w:rPr>
              <w:t>Master</w:t>
            </w:r>
          </w:p>
        </w:tc>
        <w:tc>
          <w:tcPr>
            <w:tcW w:w="2098" w:type="dxa"/>
          </w:tcPr>
          <w:p w14:paraId="3D01749D" w14:textId="77777777" w:rsidR="00BE6B4E" w:rsidRPr="009E0329" w:rsidRDefault="00BE6B4E" w:rsidP="006240C8">
            <w:pPr>
              <w:jc w:val="center"/>
              <w:rPr>
                <w:sz w:val="21"/>
                <w:szCs w:val="21"/>
                <w:lang w:eastAsia="en-US"/>
              </w:rPr>
            </w:pPr>
            <w:r w:rsidRPr="009E0329">
              <w:rPr>
                <w:sz w:val="21"/>
                <w:szCs w:val="21"/>
                <w:lang w:eastAsia="en-US"/>
              </w:rPr>
              <w:t>5</w:t>
            </w:r>
          </w:p>
        </w:tc>
        <w:tc>
          <w:tcPr>
            <w:tcW w:w="2098" w:type="dxa"/>
          </w:tcPr>
          <w:p w14:paraId="7BE380E6" w14:textId="77777777" w:rsidR="00BE6B4E" w:rsidRPr="009E0329" w:rsidRDefault="00BE6B4E" w:rsidP="006240C8">
            <w:pPr>
              <w:jc w:val="center"/>
              <w:rPr>
                <w:sz w:val="21"/>
                <w:szCs w:val="21"/>
                <w:lang w:eastAsia="en-US"/>
              </w:rPr>
            </w:pPr>
            <w:r w:rsidRPr="009E0329">
              <w:rPr>
                <w:sz w:val="21"/>
                <w:szCs w:val="21"/>
                <w:lang w:eastAsia="en-US"/>
              </w:rPr>
              <w:t>3</w:t>
            </w:r>
          </w:p>
        </w:tc>
        <w:tc>
          <w:tcPr>
            <w:tcW w:w="3118" w:type="dxa"/>
          </w:tcPr>
          <w:p w14:paraId="61D4FDE6" w14:textId="77777777" w:rsidR="00BE6B4E" w:rsidRPr="009E0329" w:rsidRDefault="00BE6B4E" w:rsidP="006240C8">
            <w:pPr>
              <w:keepLines/>
              <w:spacing w:line="203" w:lineRule="exact"/>
              <w:jc w:val="center"/>
              <w:rPr>
                <w:sz w:val="21"/>
                <w:szCs w:val="21"/>
                <w:lang w:eastAsia="en-US"/>
              </w:rPr>
            </w:pPr>
            <w:r w:rsidRPr="009E0329">
              <w:rPr>
                <w:rFonts w:eastAsia="Arial"/>
                <w:sz w:val="21"/>
                <w:szCs w:val="21"/>
              </w:rPr>
              <w:t>Snooker Dog Master (SDM)</w:t>
            </w:r>
          </w:p>
        </w:tc>
      </w:tr>
    </w:tbl>
    <w:p w14:paraId="48112C6E" w14:textId="77777777" w:rsidR="00A94D31" w:rsidRPr="009E0329" w:rsidRDefault="00A94D31" w:rsidP="00A94D31">
      <w:pPr>
        <w:widowControl w:val="0"/>
        <w:spacing w:line="244" w:lineRule="auto"/>
        <w:ind w:right="786" w:hanging="21"/>
        <w:rPr>
          <w:color w:val="0070C0"/>
          <w:sz w:val="20"/>
          <w:szCs w:val="20"/>
        </w:rPr>
      </w:pPr>
    </w:p>
    <w:p w14:paraId="1602A792" w14:textId="77777777" w:rsidR="002565C3" w:rsidRPr="009E0329" w:rsidRDefault="002565C3" w:rsidP="002565C3">
      <w:pPr>
        <w:keepLines/>
        <w:rPr>
          <w:rFonts w:eastAsia="Arial" w:cstheme="majorBidi"/>
          <w:lang w:eastAsia="en-US"/>
        </w:rPr>
      </w:pPr>
      <w:r w:rsidRPr="009E0329">
        <w:rPr>
          <w:rFonts w:eastAsia="Arial" w:cstheme="majorBidi"/>
          <w:lang w:eastAsia="en-US"/>
        </w:rPr>
        <w:t>To qualify a dog must obtain the points listed in the above table and cross the Finish Line within the SCT.</w:t>
      </w:r>
    </w:p>
    <w:p w14:paraId="1B452E05" w14:textId="77777777" w:rsidR="002565C3" w:rsidRPr="009E0329" w:rsidRDefault="002565C3" w:rsidP="002565C3">
      <w:pPr>
        <w:keepLines/>
        <w:rPr>
          <w:rFonts w:eastAsia="Arial" w:cstheme="majorBidi"/>
          <w:lang w:eastAsia="en-US"/>
        </w:rPr>
      </w:pPr>
    </w:p>
    <w:p w14:paraId="6A6DEBF9" w14:textId="70B4FCD1" w:rsidR="002565C3" w:rsidRPr="009E0329" w:rsidRDefault="002565C3" w:rsidP="00A94D31">
      <w:pPr>
        <w:widowControl w:val="0"/>
        <w:spacing w:line="244" w:lineRule="auto"/>
        <w:ind w:right="786" w:hanging="21"/>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Snooker – 1</w:t>
      </w:r>
      <w:r w:rsidR="00BE6B4E" w:rsidRPr="009E0329">
        <w:rPr>
          <w:rFonts w:ascii="Arial" w:hAnsi="Arial" w:cs="Arial"/>
          <w:b/>
          <w:bCs/>
          <w:color w:val="0070C0"/>
          <w:spacing w:val="-16"/>
          <w:sz w:val="20"/>
          <w:szCs w:val="20"/>
        </w:rPr>
        <w:t>3</w:t>
      </w:r>
      <w:r w:rsidRPr="009E0329">
        <w:rPr>
          <w:rFonts w:ascii="Arial" w:hAnsi="Arial" w:cs="Arial"/>
          <w:b/>
          <w:bCs/>
          <w:color w:val="0070C0"/>
          <w:spacing w:val="-16"/>
          <w:sz w:val="20"/>
          <w:szCs w:val="20"/>
        </w:rPr>
        <w:t xml:space="preserve">. Table </w:t>
      </w:r>
      <w:r w:rsidR="00BE6B4E" w:rsidRPr="009E0329">
        <w:rPr>
          <w:rFonts w:ascii="Arial" w:hAnsi="Arial" w:cs="Arial"/>
          <w:b/>
          <w:bCs/>
          <w:color w:val="0070C0"/>
          <w:spacing w:val="-16"/>
          <w:sz w:val="20"/>
          <w:szCs w:val="20"/>
        </w:rPr>
        <w:t>2</w:t>
      </w:r>
      <w:r w:rsidRPr="009E0329">
        <w:rPr>
          <w:rFonts w:ascii="Arial" w:hAnsi="Arial" w:cs="Arial"/>
          <w:b/>
          <w:bCs/>
          <w:color w:val="0070C0"/>
          <w:spacing w:val="-16"/>
          <w:sz w:val="20"/>
          <w:szCs w:val="20"/>
        </w:rPr>
        <w:t xml:space="preserve"> Qualification Requirements for Snooker:</w:t>
      </w:r>
    </w:p>
    <w:p w14:paraId="007F3456" w14:textId="77777777" w:rsidR="002565C3" w:rsidRPr="009E0329" w:rsidRDefault="002565C3" w:rsidP="002565C3">
      <w:pPr>
        <w:widowControl w:val="0"/>
        <w:spacing w:before="248"/>
        <w:ind w:left="589"/>
        <w:rPr>
          <w:b/>
          <w:color w:val="0070C0"/>
        </w:rPr>
      </w:pPr>
      <w:r w:rsidRPr="009E0329">
        <w:rPr>
          <w:b/>
          <w:color w:val="0070C0"/>
        </w:rPr>
        <w:t xml:space="preserve">12. Table 1. Summary of Snooker rules applying to red obstacles, and Opening and Closing points required for qualification </w:t>
      </w:r>
      <w:proofErr w:type="spellStart"/>
      <w:r w:rsidRPr="009E0329">
        <w:rPr>
          <w:b/>
          <w:strike/>
          <w:color w:val="0070C0"/>
        </w:rPr>
        <w:t>Qualification</w:t>
      </w:r>
      <w:proofErr w:type="spellEnd"/>
      <w:r w:rsidRPr="009E0329">
        <w:rPr>
          <w:b/>
          <w:strike/>
          <w:color w:val="0070C0"/>
        </w:rPr>
        <w:t xml:space="preserve"> requirements for Snooker</w:t>
      </w:r>
      <w:r w:rsidRPr="009E0329">
        <w:rPr>
          <w:b/>
          <w:color w:val="0070C0"/>
        </w:rPr>
        <w:t xml:space="preserve"> </w:t>
      </w:r>
    </w:p>
    <w:tbl>
      <w:tblPr>
        <w:tblW w:w="0" w:type="auto"/>
        <w:tblLook w:val="04A0" w:firstRow="1" w:lastRow="0" w:firstColumn="1" w:lastColumn="0" w:noHBand="0" w:noVBand="1"/>
      </w:tblPr>
      <w:tblGrid>
        <w:gridCol w:w="4965"/>
        <w:gridCol w:w="1237"/>
        <w:gridCol w:w="1240"/>
        <w:gridCol w:w="1134"/>
      </w:tblGrid>
      <w:tr w:rsidR="002565C3" w:rsidRPr="009E0329" w14:paraId="7C7C1F13" w14:textId="77777777" w:rsidTr="002565C3">
        <w:trPr>
          <w:trHeight w:val="227"/>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76E22" w14:textId="77777777" w:rsidR="002565C3" w:rsidRPr="009E0329" w:rsidRDefault="002565C3" w:rsidP="007D377D">
            <w:pPr>
              <w:rPr>
                <w:b/>
                <w:color w:val="0070C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8CC3E" w14:textId="77777777" w:rsidR="002565C3" w:rsidRPr="009E0329" w:rsidRDefault="002565C3" w:rsidP="007D377D">
            <w:pPr>
              <w:rPr>
                <w:rFonts w:ascii="Times New Roman" w:hAnsi="Times New Roman" w:cs="Times New Roman"/>
                <w:color w:val="0070C0"/>
                <w:u w:val="single"/>
                <w:lang w:eastAsia="en-AU"/>
              </w:rPr>
            </w:pPr>
            <w:r w:rsidRPr="009E0329">
              <w:rPr>
                <w:color w:val="0070C0"/>
                <w:sz w:val="21"/>
                <w:szCs w:val="21"/>
                <w:u w:val="single"/>
              </w:rPr>
              <w:t>Novice</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04D36" w14:textId="77777777" w:rsidR="002565C3" w:rsidRPr="009E0329" w:rsidRDefault="002565C3" w:rsidP="007D377D">
            <w:pPr>
              <w:rPr>
                <w:rFonts w:ascii="Times New Roman" w:hAnsi="Times New Roman" w:cs="Times New Roman"/>
                <w:color w:val="0070C0"/>
                <w:u w:val="single"/>
              </w:rPr>
            </w:pPr>
            <w:r w:rsidRPr="009E0329">
              <w:rPr>
                <w:color w:val="0070C0"/>
                <w:sz w:val="21"/>
                <w:szCs w:val="21"/>
                <w:u w:val="single"/>
              </w:rPr>
              <w:t>Excellent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EFB51" w14:textId="77777777" w:rsidR="002565C3" w:rsidRPr="009E0329" w:rsidRDefault="002565C3" w:rsidP="007D377D">
            <w:pPr>
              <w:rPr>
                <w:rFonts w:ascii="Times New Roman" w:hAnsi="Times New Roman" w:cs="Times New Roman"/>
                <w:color w:val="0070C0"/>
                <w:u w:val="single"/>
              </w:rPr>
            </w:pPr>
            <w:r w:rsidRPr="009E0329">
              <w:rPr>
                <w:color w:val="0070C0"/>
                <w:sz w:val="21"/>
                <w:szCs w:val="21"/>
                <w:u w:val="single"/>
              </w:rPr>
              <w:t>Master</w:t>
            </w:r>
          </w:p>
        </w:tc>
      </w:tr>
      <w:tr w:rsidR="002565C3" w:rsidRPr="009E0329" w14:paraId="675580D4" w14:textId="77777777" w:rsidTr="002565C3">
        <w:trPr>
          <w:trHeight w:val="227"/>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11523" w14:textId="77777777" w:rsidR="002565C3" w:rsidRPr="009E0329" w:rsidRDefault="002565C3" w:rsidP="007D377D">
            <w:pPr>
              <w:rPr>
                <w:rFonts w:ascii="Times New Roman" w:hAnsi="Times New Roman" w:cs="Times New Roman"/>
                <w:color w:val="0070C0"/>
                <w:u w:val="single"/>
              </w:rPr>
            </w:pPr>
            <w:r w:rsidRPr="009E0329">
              <w:rPr>
                <w:color w:val="0070C0"/>
                <w:sz w:val="21"/>
                <w:szCs w:val="21"/>
                <w:u w:val="single"/>
              </w:rPr>
              <w:t>Number of Red obstacles that can be on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4B5A8" w14:textId="77777777" w:rsidR="002565C3" w:rsidRPr="009E0329" w:rsidRDefault="002565C3" w:rsidP="007D377D">
            <w:pPr>
              <w:rPr>
                <w:rFonts w:ascii="Times New Roman" w:hAnsi="Times New Roman" w:cs="Times New Roman"/>
                <w:color w:val="0070C0"/>
                <w:u w:val="single"/>
              </w:rPr>
            </w:pPr>
            <w:r w:rsidRPr="009E0329">
              <w:rPr>
                <w:color w:val="0070C0"/>
                <w:sz w:val="21"/>
                <w:szCs w:val="21"/>
                <w:u w:val="single"/>
              </w:rPr>
              <w:t>3 or 4</w:t>
            </w:r>
          </w:p>
        </w:tc>
        <w:tc>
          <w:tcPr>
            <w:tcW w:w="1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D4FC" w14:textId="77777777" w:rsidR="002565C3" w:rsidRPr="009E0329" w:rsidRDefault="002565C3" w:rsidP="007D377D">
            <w:pPr>
              <w:rPr>
                <w:rFonts w:ascii="Times New Roman" w:hAnsi="Times New Roman" w:cs="Times New Roman"/>
                <w:color w:val="0070C0"/>
                <w:u w:val="single"/>
              </w:rPr>
            </w:pPr>
            <w:r w:rsidRPr="009E0329">
              <w:rPr>
                <w:color w:val="0070C0"/>
                <w:sz w:val="21"/>
                <w:szCs w:val="21"/>
                <w:u w:val="single"/>
              </w:rPr>
              <w:t>3 or 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C910E" w14:textId="77777777" w:rsidR="002565C3" w:rsidRPr="009E0329" w:rsidRDefault="002565C3" w:rsidP="007D377D">
            <w:pPr>
              <w:rPr>
                <w:rFonts w:ascii="Times New Roman" w:hAnsi="Times New Roman" w:cs="Times New Roman"/>
                <w:color w:val="0070C0"/>
                <w:u w:val="single"/>
              </w:rPr>
            </w:pPr>
            <w:r w:rsidRPr="009E0329">
              <w:rPr>
                <w:color w:val="0070C0"/>
                <w:sz w:val="21"/>
                <w:szCs w:val="21"/>
                <w:u w:val="single"/>
              </w:rPr>
              <w:t>3 or 4</w:t>
            </w:r>
          </w:p>
        </w:tc>
      </w:tr>
      <w:tr w:rsidR="002565C3" w:rsidRPr="009E0329" w14:paraId="6B62993D" w14:textId="77777777" w:rsidTr="002565C3">
        <w:trPr>
          <w:trHeight w:val="227"/>
        </w:trPr>
        <w:tc>
          <w:tcPr>
            <w:tcW w:w="49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3C2E70"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Obstacles per ‘Combination obstacle’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DCE6E54"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Not allowed</w:t>
            </w:r>
          </w:p>
        </w:tc>
        <w:tc>
          <w:tcPr>
            <w:tcW w:w="12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36B7F15"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2 to 3</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DF7180D"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2 to 4</w:t>
            </w:r>
          </w:p>
        </w:tc>
      </w:tr>
      <w:tr w:rsidR="002565C3" w:rsidRPr="009E0329" w14:paraId="5FA8F0B7" w14:textId="77777777" w:rsidTr="002565C3">
        <w:trPr>
          <w:trHeight w:val="227"/>
        </w:trPr>
        <w:tc>
          <w:tcPr>
            <w:tcW w:w="49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9DB64A"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Number of Combination obstacles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D671BE8"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Not allowed</w:t>
            </w:r>
          </w:p>
        </w:tc>
        <w:tc>
          <w:tcPr>
            <w:tcW w:w="12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A68A1D"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Up to 1</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0D7E09"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Up to 3</w:t>
            </w:r>
          </w:p>
        </w:tc>
      </w:tr>
      <w:tr w:rsidR="002565C3" w:rsidRPr="009E0329" w14:paraId="324C484C" w14:textId="77777777" w:rsidTr="002565C3">
        <w:trPr>
          <w:trHeight w:val="227"/>
        </w:trPr>
        <w:tc>
          <w:tcPr>
            <w:tcW w:w="49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278753"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Minimum Opening points require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A7F7C1A"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10</w:t>
            </w:r>
          </w:p>
        </w:tc>
        <w:tc>
          <w:tcPr>
            <w:tcW w:w="12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7C8E283"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A6991A"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20</w:t>
            </w:r>
          </w:p>
        </w:tc>
      </w:tr>
      <w:tr w:rsidR="002565C3" w:rsidRPr="009E0329" w14:paraId="0E9FC78F" w14:textId="77777777" w:rsidTr="002565C3">
        <w:trPr>
          <w:trHeight w:val="227"/>
        </w:trPr>
        <w:tc>
          <w:tcPr>
            <w:tcW w:w="496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7E5AE2"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Closing points required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17170B0"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27</w:t>
            </w:r>
          </w:p>
        </w:tc>
        <w:tc>
          <w:tcPr>
            <w:tcW w:w="12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FCC895"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27</w:t>
            </w:r>
          </w:p>
        </w:tc>
        <w:tc>
          <w:tcPr>
            <w:tcW w:w="113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7A7E242" w14:textId="77777777" w:rsidR="002565C3" w:rsidRPr="009E0329" w:rsidRDefault="002565C3" w:rsidP="007D377D">
            <w:pPr>
              <w:spacing w:before="240" w:after="240"/>
              <w:rPr>
                <w:rFonts w:ascii="Times New Roman" w:hAnsi="Times New Roman" w:cs="Times New Roman"/>
                <w:color w:val="0070C0"/>
                <w:u w:val="single"/>
              </w:rPr>
            </w:pPr>
            <w:r w:rsidRPr="009E0329">
              <w:rPr>
                <w:color w:val="0070C0"/>
                <w:sz w:val="21"/>
                <w:szCs w:val="21"/>
                <w:u w:val="single"/>
              </w:rPr>
              <w:t>27</w:t>
            </w:r>
          </w:p>
        </w:tc>
      </w:tr>
    </w:tbl>
    <w:p w14:paraId="6208B593" w14:textId="77777777" w:rsidR="002565C3" w:rsidRPr="009E0329" w:rsidRDefault="002565C3" w:rsidP="002565C3">
      <w:pPr>
        <w:widowControl w:val="0"/>
        <w:rPr>
          <w:rFonts w:ascii="Arial" w:hAnsi="Arial" w:cs="Arial"/>
          <w:color w:val="000000"/>
          <w:lang w:eastAsia="en-AU"/>
        </w:rPr>
      </w:pPr>
    </w:p>
    <w:p w14:paraId="2B0846F0" w14:textId="64C7B3D7" w:rsidR="002565C3" w:rsidRPr="009E0329" w:rsidRDefault="002565C3" w:rsidP="002565C3">
      <w:pPr>
        <w:rPr>
          <w:b/>
          <w:bCs/>
          <w:color w:val="FF0000"/>
          <w:lang w:eastAsia="en-US"/>
        </w:rPr>
      </w:pPr>
      <w:r w:rsidRPr="009E0329">
        <w:rPr>
          <w:b/>
          <w:bCs/>
          <w:color w:val="FF0000"/>
          <w:lang w:eastAsia="en-US"/>
        </w:rPr>
        <w:t>(QLD) Rationale for Snooker – 1</w:t>
      </w:r>
      <w:r w:rsidR="00BE6B4E" w:rsidRPr="009E0329">
        <w:rPr>
          <w:b/>
          <w:bCs/>
          <w:color w:val="FF0000"/>
          <w:lang w:eastAsia="en-US"/>
        </w:rPr>
        <w:t>3</w:t>
      </w:r>
      <w:r w:rsidRPr="009E0329">
        <w:rPr>
          <w:b/>
          <w:bCs/>
          <w:color w:val="FF0000"/>
          <w:lang w:eastAsia="en-US"/>
        </w:rPr>
        <w:t xml:space="preserve">. Table </w:t>
      </w:r>
      <w:r w:rsidR="00BE6B4E" w:rsidRPr="009E0329">
        <w:rPr>
          <w:b/>
          <w:bCs/>
          <w:color w:val="FF0000"/>
          <w:lang w:eastAsia="en-US"/>
        </w:rPr>
        <w:t>2</w:t>
      </w:r>
      <w:r w:rsidRPr="009E0329">
        <w:rPr>
          <w:b/>
          <w:bCs/>
          <w:color w:val="FF0000"/>
          <w:lang w:eastAsia="en-US"/>
        </w:rPr>
        <w:t xml:space="preserve"> Qualification Requirements for Snooker:</w:t>
      </w:r>
    </w:p>
    <w:p w14:paraId="04EBEFB8" w14:textId="77777777" w:rsidR="002565C3" w:rsidRPr="009E0329" w:rsidRDefault="002565C3" w:rsidP="002565C3">
      <w:pPr>
        <w:rPr>
          <w:b/>
          <w:bCs/>
          <w:color w:val="FF0000"/>
          <w:lang w:eastAsia="en-US"/>
        </w:rPr>
      </w:pPr>
    </w:p>
    <w:p w14:paraId="1867D620" w14:textId="77777777" w:rsidR="002565C3" w:rsidRPr="009E0329" w:rsidRDefault="002565C3" w:rsidP="002565C3">
      <w:pPr>
        <w:widowControl w:val="0"/>
        <w:rPr>
          <w:color w:val="FF0000"/>
        </w:rPr>
      </w:pPr>
      <w:r w:rsidRPr="009E0329">
        <w:rPr>
          <w:color w:val="FF0000"/>
        </w:rPr>
        <w:t xml:space="preserve">The information currently presented in Table 14 is not significant enough to be in its own table and can be moved into the suggested edits for Table 12 along with information about combination obstacles. Remove Table 14. </w:t>
      </w:r>
    </w:p>
    <w:p w14:paraId="41D73D16" w14:textId="77777777" w:rsidR="002565C3" w:rsidRPr="009E0329" w:rsidRDefault="002565C3" w:rsidP="0022282C">
      <w:pPr>
        <w:rPr>
          <w:rFonts w:ascii="Arial" w:hAnsi="Arial" w:cs="Arial"/>
          <w:b/>
          <w:bCs/>
          <w:color w:val="0070C0"/>
          <w:spacing w:val="-16"/>
          <w:sz w:val="20"/>
          <w:szCs w:val="20"/>
        </w:rPr>
      </w:pPr>
    </w:p>
    <w:p w14:paraId="2BDC198D" w14:textId="440E4C5B" w:rsidR="002565C3" w:rsidRPr="009E0329" w:rsidRDefault="002565C3" w:rsidP="002565C3">
      <w:pPr>
        <w:rPr>
          <w:rFonts w:cs="Arial"/>
          <w:b/>
          <w:bCs/>
        </w:rPr>
      </w:pPr>
      <w:r w:rsidRPr="009E0329">
        <w:rPr>
          <w:rFonts w:cs="Arial"/>
          <w:b/>
          <w:bCs/>
        </w:rPr>
        <w:t>14. Table 3 Red Obstacles</w:t>
      </w:r>
    </w:p>
    <w:p w14:paraId="73D91F23" w14:textId="77777777" w:rsidR="002565C3" w:rsidRPr="009E0329" w:rsidRDefault="002565C3" w:rsidP="0022282C">
      <w:pPr>
        <w:rPr>
          <w:rFonts w:ascii="Arial" w:hAnsi="Arial" w:cs="Arial"/>
          <w:b/>
          <w:bCs/>
          <w:color w:val="0070C0"/>
          <w:spacing w:val="-16"/>
          <w:sz w:val="20"/>
          <w:szCs w:val="20"/>
        </w:rPr>
      </w:pPr>
    </w:p>
    <w:tbl>
      <w:tblPr>
        <w:tblW w:w="9354" w:type="dxa"/>
        <w:jc w:val="center"/>
        <w:tblLayout w:type="fixed"/>
        <w:tblCellMar>
          <w:left w:w="0" w:type="dxa"/>
          <w:right w:w="0" w:type="dxa"/>
        </w:tblCellMar>
        <w:tblLook w:val="0000" w:firstRow="0" w:lastRow="0" w:firstColumn="0" w:lastColumn="0" w:noHBand="0" w:noVBand="0"/>
      </w:tblPr>
      <w:tblGrid>
        <w:gridCol w:w="2523"/>
        <w:gridCol w:w="2154"/>
        <w:gridCol w:w="4677"/>
      </w:tblGrid>
      <w:tr w:rsidR="002565C3" w:rsidRPr="009E0329" w14:paraId="2BF56D49" w14:textId="77777777" w:rsidTr="007D377D">
        <w:trPr>
          <w:trHeight w:val="610"/>
          <w:jc w:val="center"/>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EF64E" w14:textId="77777777" w:rsidR="002565C3" w:rsidRPr="009E0329" w:rsidRDefault="002565C3" w:rsidP="007D377D">
            <w:pPr>
              <w:keepLines/>
              <w:spacing w:line="0" w:lineRule="atLeast"/>
              <w:jc w:val="center"/>
              <w:rPr>
                <w:rFonts w:eastAsia="Arial"/>
                <w:w w:val="99"/>
              </w:rPr>
            </w:pPr>
            <w:r w:rsidRPr="009E0329">
              <w:rPr>
                <w:rFonts w:eastAsia="Arial"/>
                <w:w w:val="99"/>
              </w:rPr>
              <w:t>Number of Red obstacles to be included in the course.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0FBEE66" w14:textId="77777777" w:rsidR="002565C3" w:rsidRPr="009E0329" w:rsidRDefault="002565C3" w:rsidP="007D377D">
            <w:pPr>
              <w:keepLines/>
              <w:spacing w:line="0" w:lineRule="atLeast"/>
              <w:jc w:val="center"/>
              <w:rPr>
                <w:rFonts w:eastAsia="Arial"/>
                <w:w w:val="99"/>
              </w:rPr>
            </w:pPr>
            <w:r w:rsidRPr="009E0329">
              <w:rPr>
                <w:rFonts w:eastAsia="Arial"/>
                <w:w w:val="99"/>
              </w:rPr>
              <w:t xml:space="preserve">Maximum number of </w:t>
            </w:r>
            <w:proofErr w:type="gramStart"/>
            <w:r w:rsidRPr="009E0329">
              <w:rPr>
                <w:rFonts w:eastAsia="Arial"/>
                <w:w w:val="99"/>
              </w:rPr>
              <w:t>Red</w:t>
            </w:r>
            <w:proofErr w:type="gramEnd"/>
            <w:r w:rsidRPr="009E0329">
              <w:rPr>
                <w:rFonts w:eastAsia="Arial"/>
                <w:w w:val="99"/>
              </w:rPr>
              <w:t xml:space="preserve"> obstacles to be performed</w:t>
            </w:r>
          </w:p>
        </w:tc>
      </w:tr>
      <w:tr w:rsidR="002565C3" w:rsidRPr="009E0329" w14:paraId="65E5B6A4" w14:textId="77777777" w:rsidTr="007D377D">
        <w:trPr>
          <w:trHeight w:val="562"/>
          <w:jc w:val="center"/>
        </w:trPr>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16E6623" w14:textId="77777777" w:rsidR="002565C3" w:rsidRPr="009E0329" w:rsidRDefault="002565C3" w:rsidP="007D377D">
            <w:pPr>
              <w:keepLines/>
              <w:spacing w:line="199" w:lineRule="exact"/>
              <w:jc w:val="center"/>
              <w:rPr>
                <w:rFonts w:eastAsia="Arial"/>
              </w:rPr>
            </w:pPr>
            <w:r w:rsidRPr="009E0329">
              <w:rPr>
                <w:rFonts w:eastAsia="Arial"/>
                <w:w w:val="99"/>
              </w:rPr>
              <w:t xml:space="preserve">Novice, Excellent and </w:t>
            </w:r>
            <w:r w:rsidRPr="009E0329">
              <w:rPr>
                <w:rFonts w:eastAsia="Arial"/>
              </w:rPr>
              <w:t>Master</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0350ED50" w14:textId="77777777" w:rsidR="002565C3" w:rsidRPr="009E0329" w:rsidRDefault="002565C3" w:rsidP="007D377D">
            <w:pPr>
              <w:keepLines/>
              <w:spacing w:line="0" w:lineRule="atLeast"/>
              <w:jc w:val="center"/>
              <w:rPr>
                <w:rFonts w:eastAsia="Arial"/>
              </w:rPr>
            </w:pPr>
            <w:r w:rsidRPr="009E0329">
              <w:rPr>
                <w:rFonts w:eastAsia="Arial"/>
              </w:rPr>
              <w:t>Minimum 3</w:t>
            </w:r>
          </w:p>
          <w:p w14:paraId="52ACCA10" w14:textId="77777777" w:rsidR="002565C3" w:rsidRPr="009E0329" w:rsidRDefault="002565C3" w:rsidP="007D377D">
            <w:pPr>
              <w:keepLines/>
              <w:spacing w:line="0" w:lineRule="atLeast"/>
              <w:jc w:val="center"/>
              <w:rPr>
                <w:rFonts w:ascii="Times New Roman" w:hAnsi="Times New Roman"/>
              </w:rPr>
            </w:pPr>
            <w:r w:rsidRPr="009E0329">
              <w:rPr>
                <w:rFonts w:eastAsia="Arial"/>
              </w:rPr>
              <w:t>Maximum 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9D0AF66" w14:textId="77777777" w:rsidR="002565C3" w:rsidRPr="009E0329" w:rsidRDefault="002565C3" w:rsidP="007D377D">
            <w:pPr>
              <w:keepLines/>
              <w:spacing w:line="0" w:lineRule="atLeast"/>
              <w:ind w:right="1600"/>
              <w:jc w:val="center"/>
              <w:rPr>
                <w:rFonts w:ascii="Times New Roman" w:hAnsi="Times New Roman"/>
              </w:rPr>
            </w:pPr>
            <w:r w:rsidRPr="009E0329">
              <w:rPr>
                <w:rFonts w:eastAsia="Arial"/>
                <w:w w:val="89"/>
              </w:rPr>
              <w:t>3</w:t>
            </w:r>
          </w:p>
        </w:tc>
      </w:tr>
    </w:tbl>
    <w:p w14:paraId="085B2661" w14:textId="77777777" w:rsidR="002565C3" w:rsidRPr="009E0329" w:rsidRDefault="002565C3" w:rsidP="0022282C">
      <w:pPr>
        <w:rPr>
          <w:rFonts w:ascii="Arial" w:hAnsi="Arial" w:cs="Arial"/>
          <w:b/>
          <w:bCs/>
          <w:color w:val="0070C0"/>
          <w:spacing w:val="-16"/>
          <w:sz w:val="20"/>
          <w:szCs w:val="20"/>
        </w:rPr>
      </w:pPr>
    </w:p>
    <w:p w14:paraId="6D034AF0" w14:textId="633B612A" w:rsidR="002565C3" w:rsidRPr="009E0329" w:rsidRDefault="002565C3" w:rsidP="0022282C">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Snooker – Table 3. Obstacles</w:t>
      </w:r>
    </w:p>
    <w:p w14:paraId="79EC587C" w14:textId="77777777" w:rsidR="002565C3" w:rsidRPr="009E0329" w:rsidRDefault="002565C3" w:rsidP="0022282C">
      <w:pPr>
        <w:rPr>
          <w:rFonts w:ascii="Arial" w:hAnsi="Arial" w:cs="Arial"/>
          <w:b/>
          <w:bCs/>
          <w:color w:val="0070C0"/>
          <w:spacing w:val="-16"/>
          <w:sz w:val="20"/>
          <w:szCs w:val="20"/>
        </w:rPr>
      </w:pPr>
    </w:p>
    <w:tbl>
      <w:tblPr>
        <w:tblW w:w="9354" w:type="dxa"/>
        <w:jc w:val="center"/>
        <w:tblLayout w:type="fixed"/>
        <w:tblCellMar>
          <w:left w:w="0" w:type="dxa"/>
          <w:right w:w="0" w:type="dxa"/>
        </w:tblCellMar>
        <w:tblLook w:val="0000" w:firstRow="0" w:lastRow="0" w:firstColumn="0" w:lastColumn="0" w:noHBand="0" w:noVBand="0"/>
      </w:tblPr>
      <w:tblGrid>
        <w:gridCol w:w="2523"/>
        <w:gridCol w:w="2154"/>
        <w:gridCol w:w="4677"/>
      </w:tblGrid>
      <w:tr w:rsidR="002565C3" w:rsidRPr="009E0329" w14:paraId="1605E6D5" w14:textId="77777777" w:rsidTr="007D377D">
        <w:trPr>
          <w:trHeight w:val="610"/>
          <w:jc w:val="center"/>
        </w:trPr>
        <w:tc>
          <w:tcPr>
            <w:tcW w:w="4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2340C" w14:textId="77777777" w:rsidR="002565C3" w:rsidRPr="009E0329" w:rsidRDefault="002565C3" w:rsidP="007D377D">
            <w:pPr>
              <w:keepLines/>
              <w:spacing w:line="0" w:lineRule="atLeast"/>
              <w:jc w:val="center"/>
              <w:rPr>
                <w:rFonts w:eastAsia="Arial"/>
                <w:strike/>
                <w:color w:val="0070C0"/>
                <w:w w:val="99"/>
              </w:rPr>
            </w:pPr>
            <w:r w:rsidRPr="009E0329">
              <w:rPr>
                <w:rFonts w:eastAsia="Arial"/>
                <w:strike/>
                <w:color w:val="0070C0"/>
                <w:w w:val="99"/>
              </w:rPr>
              <w:t>Number of Red obstacles to be included in the course.</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2035CA4" w14:textId="77777777" w:rsidR="002565C3" w:rsidRPr="009E0329" w:rsidRDefault="002565C3" w:rsidP="007D377D">
            <w:pPr>
              <w:keepLines/>
              <w:spacing w:line="0" w:lineRule="atLeast"/>
              <w:jc w:val="center"/>
              <w:rPr>
                <w:rFonts w:eastAsia="Arial"/>
                <w:strike/>
                <w:color w:val="0070C0"/>
                <w:w w:val="99"/>
              </w:rPr>
            </w:pPr>
            <w:r w:rsidRPr="009E0329">
              <w:rPr>
                <w:rFonts w:eastAsia="Arial"/>
                <w:strike/>
                <w:color w:val="0070C0"/>
                <w:w w:val="99"/>
              </w:rPr>
              <w:t xml:space="preserve">Maximum number of </w:t>
            </w:r>
            <w:proofErr w:type="gramStart"/>
            <w:r w:rsidRPr="009E0329">
              <w:rPr>
                <w:rFonts w:eastAsia="Arial"/>
                <w:strike/>
                <w:color w:val="0070C0"/>
                <w:w w:val="99"/>
              </w:rPr>
              <w:t>Red</w:t>
            </w:r>
            <w:proofErr w:type="gramEnd"/>
            <w:r w:rsidRPr="009E0329">
              <w:rPr>
                <w:rFonts w:eastAsia="Arial"/>
                <w:strike/>
                <w:color w:val="0070C0"/>
                <w:w w:val="99"/>
              </w:rPr>
              <w:t xml:space="preserve"> obstacles to be performed</w:t>
            </w:r>
          </w:p>
        </w:tc>
      </w:tr>
      <w:tr w:rsidR="002565C3" w:rsidRPr="009E0329" w14:paraId="1DAB9952" w14:textId="77777777" w:rsidTr="007D377D">
        <w:trPr>
          <w:trHeight w:val="562"/>
          <w:jc w:val="center"/>
        </w:trPr>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753864" w14:textId="77777777" w:rsidR="002565C3" w:rsidRPr="009E0329" w:rsidRDefault="002565C3" w:rsidP="007D377D">
            <w:pPr>
              <w:keepLines/>
              <w:spacing w:line="199" w:lineRule="exact"/>
              <w:jc w:val="center"/>
              <w:rPr>
                <w:rFonts w:eastAsia="Arial"/>
                <w:strike/>
                <w:color w:val="0070C0"/>
              </w:rPr>
            </w:pPr>
            <w:r w:rsidRPr="009E0329">
              <w:rPr>
                <w:rFonts w:eastAsia="Arial"/>
                <w:strike/>
                <w:color w:val="0070C0"/>
                <w:w w:val="99"/>
              </w:rPr>
              <w:t xml:space="preserve">Novice, Excellent and </w:t>
            </w:r>
            <w:r w:rsidRPr="009E0329">
              <w:rPr>
                <w:rFonts w:eastAsia="Arial"/>
                <w:strike/>
                <w:color w:val="0070C0"/>
              </w:rPr>
              <w:t>Master</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5B014B50" w14:textId="77777777" w:rsidR="002565C3" w:rsidRPr="009E0329" w:rsidRDefault="002565C3" w:rsidP="007D377D">
            <w:pPr>
              <w:keepLines/>
              <w:spacing w:line="0" w:lineRule="atLeast"/>
              <w:jc w:val="center"/>
              <w:rPr>
                <w:rFonts w:eastAsia="Arial"/>
                <w:strike/>
                <w:color w:val="0070C0"/>
              </w:rPr>
            </w:pPr>
            <w:r w:rsidRPr="009E0329">
              <w:rPr>
                <w:rFonts w:eastAsia="Arial"/>
                <w:strike/>
                <w:color w:val="0070C0"/>
              </w:rPr>
              <w:t>Minimum 3</w:t>
            </w:r>
          </w:p>
          <w:p w14:paraId="5BB326FC" w14:textId="77777777" w:rsidR="002565C3" w:rsidRPr="009E0329" w:rsidRDefault="002565C3" w:rsidP="007D377D">
            <w:pPr>
              <w:keepLines/>
              <w:spacing w:line="0" w:lineRule="atLeast"/>
              <w:jc w:val="center"/>
              <w:rPr>
                <w:rFonts w:ascii="Times New Roman" w:hAnsi="Times New Roman"/>
                <w:strike/>
                <w:color w:val="0070C0"/>
              </w:rPr>
            </w:pPr>
            <w:r w:rsidRPr="009E0329">
              <w:rPr>
                <w:rFonts w:eastAsia="Arial"/>
                <w:strike/>
                <w:color w:val="0070C0"/>
              </w:rPr>
              <w:t>Maximum 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2EB731C" w14:textId="77777777" w:rsidR="002565C3" w:rsidRPr="009E0329" w:rsidRDefault="002565C3" w:rsidP="007D377D">
            <w:pPr>
              <w:keepLines/>
              <w:spacing w:line="0" w:lineRule="atLeast"/>
              <w:ind w:right="1600"/>
              <w:jc w:val="center"/>
              <w:rPr>
                <w:rFonts w:ascii="Times New Roman" w:hAnsi="Times New Roman"/>
                <w:strike/>
                <w:color w:val="0070C0"/>
              </w:rPr>
            </w:pPr>
            <w:r w:rsidRPr="009E0329">
              <w:rPr>
                <w:rFonts w:eastAsia="Arial"/>
                <w:strike/>
                <w:color w:val="0070C0"/>
                <w:w w:val="89"/>
              </w:rPr>
              <w:t>3</w:t>
            </w:r>
          </w:p>
        </w:tc>
      </w:tr>
    </w:tbl>
    <w:p w14:paraId="398826F7" w14:textId="77777777" w:rsidR="002565C3" w:rsidRPr="009E0329" w:rsidRDefault="002565C3" w:rsidP="0022282C">
      <w:pPr>
        <w:rPr>
          <w:rFonts w:ascii="Arial" w:hAnsi="Arial" w:cs="Arial"/>
          <w:b/>
          <w:bCs/>
          <w:strike/>
          <w:color w:val="0070C0"/>
          <w:spacing w:val="-16"/>
          <w:sz w:val="20"/>
          <w:szCs w:val="20"/>
        </w:rPr>
      </w:pPr>
    </w:p>
    <w:p w14:paraId="4EC4EED3" w14:textId="4EA1FD89" w:rsidR="002565C3" w:rsidRPr="009E0329" w:rsidRDefault="002565C3" w:rsidP="0022282C">
      <w:pPr>
        <w:rPr>
          <w:rFonts w:ascii="Arial" w:hAnsi="Arial" w:cs="Arial"/>
          <w:b/>
          <w:bCs/>
          <w:strike/>
          <w:color w:val="0070C0"/>
          <w:spacing w:val="-16"/>
          <w:sz w:val="20"/>
          <w:szCs w:val="20"/>
        </w:rPr>
      </w:pPr>
      <w:r w:rsidRPr="009E0329">
        <w:rPr>
          <w:b/>
          <w:bCs/>
          <w:color w:val="FF0000"/>
          <w:lang w:eastAsia="en-US"/>
        </w:rPr>
        <w:t>(QLD) Rationale for Snooker – 14. Table 3 Obstacles</w:t>
      </w:r>
    </w:p>
    <w:p w14:paraId="6E4982F7" w14:textId="77777777" w:rsidR="002565C3" w:rsidRPr="009E0329" w:rsidRDefault="002565C3" w:rsidP="0022282C">
      <w:pPr>
        <w:rPr>
          <w:rFonts w:ascii="Arial" w:hAnsi="Arial" w:cs="Arial"/>
          <w:b/>
          <w:bCs/>
          <w:color w:val="0070C0"/>
          <w:spacing w:val="-16"/>
          <w:sz w:val="20"/>
          <w:szCs w:val="20"/>
        </w:rPr>
      </w:pPr>
    </w:p>
    <w:p w14:paraId="2747B884" w14:textId="7EA82F22" w:rsidR="002565C3" w:rsidRPr="009E0329" w:rsidRDefault="002565C3" w:rsidP="0022282C">
      <w:pPr>
        <w:rPr>
          <w:color w:val="FF0000"/>
        </w:rPr>
      </w:pPr>
      <w:r w:rsidRPr="009E0329">
        <w:rPr>
          <w:color w:val="FF0000"/>
        </w:rPr>
        <w:t>Remove Table 14. Combine information into Table 12 as suggested</w:t>
      </w:r>
    </w:p>
    <w:p w14:paraId="760483F6" w14:textId="5C955177" w:rsidR="002565C3" w:rsidRPr="009E0329" w:rsidRDefault="002565C3" w:rsidP="002565C3">
      <w:pPr>
        <w:rPr>
          <w:b/>
          <w:bCs/>
          <w:u w:val="single"/>
        </w:rPr>
      </w:pPr>
      <w:r w:rsidRPr="009E0329">
        <w:rPr>
          <w:b/>
          <w:bCs/>
          <w:u w:val="single"/>
        </w:rPr>
        <w:lastRenderedPageBreak/>
        <w:t>GAMBLERS</w:t>
      </w:r>
    </w:p>
    <w:p w14:paraId="7378E893" w14:textId="77777777" w:rsidR="002565C3" w:rsidRPr="009E0329" w:rsidRDefault="002565C3" w:rsidP="0022282C">
      <w:pPr>
        <w:rPr>
          <w:rFonts w:ascii="Arial" w:hAnsi="Arial" w:cs="Arial"/>
          <w:b/>
          <w:bCs/>
          <w:color w:val="0070C0"/>
          <w:spacing w:val="-16"/>
          <w:sz w:val="20"/>
          <w:szCs w:val="20"/>
        </w:rPr>
      </w:pPr>
    </w:p>
    <w:p w14:paraId="43C83B39" w14:textId="31675DCE" w:rsidR="002565C3" w:rsidRPr="009E0329" w:rsidRDefault="002565C3" w:rsidP="002565C3">
      <w:pPr>
        <w:rPr>
          <w:rFonts w:cs="Arial"/>
          <w:b/>
          <w:bCs/>
        </w:rPr>
      </w:pPr>
      <w:r w:rsidRPr="009E0329">
        <w:rPr>
          <w:rFonts w:cs="Arial"/>
          <w:b/>
          <w:bCs/>
        </w:rPr>
        <w:t>1.  Introduction</w:t>
      </w:r>
    </w:p>
    <w:p w14:paraId="5FCB7520" w14:textId="77777777" w:rsidR="002565C3" w:rsidRPr="009E0329" w:rsidRDefault="002565C3" w:rsidP="0022282C">
      <w:pPr>
        <w:rPr>
          <w:rFonts w:ascii="Arial" w:hAnsi="Arial" w:cs="Arial"/>
          <w:b/>
          <w:bCs/>
          <w:color w:val="0070C0"/>
          <w:spacing w:val="-16"/>
          <w:sz w:val="20"/>
          <w:szCs w:val="20"/>
        </w:rPr>
      </w:pPr>
    </w:p>
    <w:p w14:paraId="1D5A26B3" w14:textId="77777777" w:rsidR="007A61AC" w:rsidRPr="009E0329" w:rsidRDefault="007A61AC" w:rsidP="007A61AC">
      <w:pPr>
        <w:keepLines/>
      </w:pPr>
      <w:r w:rsidRPr="009E0329">
        <w:t>The gamblers game specifically showcases a dog’s willingness and skills to work at an appreciable distance from the handler.</w:t>
      </w:r>
    </w:p>
    <w:p w14:paraId="166301E6" w14:textId="77777777" w:rsidR="007A61AC" w:rsidRPr="009E0329" w:rsidRDefault="007A61AC" w:rsidP="007A61AC">
      <w:pPr>
        <w:keepLines/>
      </w:pPr>
    </w:p>
    <w:p w14:paraId="268B55EE" w14:textId="77777777" w:rsidR="007A61AC" w:rsidRPr="009E0329" w:rsidRDefault="007A61AC" w:rsidP="007A61AC">
      <w:pPr>
        <w:keepLines/>
      </w:pPr>
      <w:r w:rsidRPr="009E0329">
        <w:t>Gamblers is a two (2) part game consisting of two (2) periods: A ‘Point Accumulation Period’ and a ‘Gamble Period’.</w:t>
      </w:r>
    </w:p>
    <w:p w14:paraId="6672E7EC" w14:textId="77777777" w:rsidR="007A61AC" w:rsidRPr="009E0329" w:rsidRDefault="007A61AC" w:rsidP="007A61AC">
      <w:pPr>
        <w:keepLines/>
      </w:pPr>
    </w:p>
    <w:p w14:paraId="4A6C4814" w14:textId="77777777" w:rsidR="007A61AC" w:rsidRPr="009E0329" w:rsidRDefault="007A61AC" w:rsidP="007A61AC">
      <w:pPr>
        <w:keepLines/>
      </w:pPr>
      <w:r w:rsidRPr="009E0329">
        <w:t>The objective of Gamblers is for the dog and handler team to accumulate as many points as possible in the 'Point Accumulation Period', then to perform a designated Gamble, within the ‘Gamble Period’. The Gamble consists of sequence of obstacles that requires the dog to work at a distance apart from the handler.</w:t>
      </w:r>
    </w:p>
    <w:p w14:paraId="471F7F9C" w14:textId="77777777" w:rsidR="007A61AC" w:rsidRPr="009E0329" w:rsidRDefault="007A61AC" w:rsidP="007A61AC">
      <w:pPr>
        <w:keepLines/>
      </w:pPr>
    </w:p>
    <w:p w14:paraId="3265F0A0" w14:textId="10138CF6" w:rsidR="007A61AC" w:rsidRPr="009E0329" w:rsidRDefault="007A61AC" w:rsidP="007A61AC">
      <w:pPr>
        <w:keepLines/>
        <w:rPr>
          <w:b/>
          <w:bCs/>
        </w:rPr>
      </w:pPr>
      <w:r w:rsidRPr="009E0329">
        <w:rPr>
          <w:b/>
          <w:bCs/>
        </w:rPr>
        <w:t>1.1.  Point Accumulation Period:</w:t>
      </w:r>
    </w:p>
    <w:p w14:paraId="4BD95C3A" w14:textId="77777777" w:rsidR="007A61AC" w:rsidRPr="009E0329" w:rsidRDefault="007A61AC" w:rsidP="007A61AC">
      <w:pPr>
        <w:keepLines/>
      </w:pPr>
      <w:r w:rsidRPr="009E0329">
        <w:t>The length of the 'Point Accumulation Period' is determined from the scoring table. The time begins when the dog performs the start as designated by the Judge. The handler is allowed to lead out. The dog earns points for each obstacle successfully performed. An obstacle can be negotiated any number of times but will only score points for two (2) correct negotiations.</w:t>
      </w:r>
    </w:p>
    <w:p w14:paraId="3FA3C675" w14:textId="77777777" w:rsidR="007A61AC" w:rsidRPr="009E0329" w:rsidRDefault="007A61AC" w:rsidP="007A61AC">
      <w:pPr>
        <w:keepLines/>
      </w:pPr>
    </w:p>
    <w:p w14:paraId="6CB3E96B" w14:textId="77777777" w:rsidR="007A61AC" w:rsidRPr="009E0329" w:rsidRDefault="007A61AC" w:rsidP="007A61AC">
      <w:pPr>
        <w:keepLines/>
      </w:pPr>
      <w:r w:rsidRPr="009E0329">
        <w:t>The judge will call out the point value for each obstacle after it has been successfully completed. Scoring for the 'Point Accumulation Period' ends when the timekeeper signals. This signal announces the beginning of the ‘Gamble Period’.</w:t>
      </w:r>
    </w:p>
    <w:p w14:paraId="11FE36F2" w14:textId="77777777" w:rsidR="007A61AC" w:rsidRPr="009E0329" w:rsidRDefault="007A61AC" w:rsidP="007A61AC">
      <w:pPr>
        <w:keepLines/>
      </w:pPr>
    </w:p>
    <w:p w14:paraId="4D0EB198" w14:textId="77777777" w:rsidR="007A61AC" w:rsidRPr="009E0329" w:rsidRDefault="007A61AC" w:rsidP="007A61AC">
      <w:pPr>
        <w:keepLines/>
      </w:pPr>
      <w:r w:rsidRPr="009E0329">
        <w:t>The dog is not penalised for failing to negotiate an obstacle in the Point Accumulation Period.</w:t>
      </w:r>
    </w:p>
    <w:p w14:paraId="249A1576" w14:textId="77777777" w:rsidR="002565C3" w:rsidRPr="009E0329" w:rsidRDefault="002565C3" w:rsidP="007A61AC">
      <w:pPr>
        <w:rPr>
          <w:rFonts w:ascii="Arial" w:hAnsi="Arial" w:cs="Arial"/>
          <w:b/>
          <w:bCs/>
          <w:color w:val="0070C0"/>
          <w:spacing w:val="-16"/>
          <w:sz w:val="20"/>
          <w:szCs w:val="20"/>
        </w:rPr>
      </w:pPr>
    </w:p>
    <w:p w14:paraId="635FBE0E" w14:textId="5913742F" w:rsidR="007A61AC" w:rsidRPr="009E0329" w:rsidRDefault="007A61AC" w:rsidP="007A61AC">
      <w:pPr>
        <w:keepLines/>
        <w:rPr>
          <w:b/>
          <w:bCs/>
        </w:rPr>
      </w:pPr>
      <w:r w:rsidRPr="009E0329">
        <w:rPr>
          <w:b/>
          <w:bCs/>
        </w:rPr>
        <w:t>1.2.  Gamble Period:</w:t>
      </w:r>
    </w:p>
    <w:p w14:paraId="418D03C1" w14:textId="77777777" w:rsidR="007A61AC" w:rsidRPr="009E0329" w:rsidRDefault="007A61AC" w:rsidP="007A61AC">
      <w:pPr>
        <w:keepLines/>
      </w:pPr>
      <w:r w:rsidRPr="009E0329">
        <w:t>The ‘Gamble Period’ begins on the signal which indicates the completion of the 'Point Accumulation Period'. During the ‘Gamble Period’ the dog is required to perform a series of obstacles, ‘The Gamble’, in a certain amount of time and in the direction and sequence indicated by the judge. The handler is required to remain behind the Gamble line. A further signal from the timekeeper indicates the end of the ‘Gamble Period’. The time is stopped when the dog crosses the finish line or performs the finish obstacle.</w:t>
      </w:r>
    </w:p>
    <w:p w14:paraId="5B47B501" w14:textId="77777777" w:rsidR="007A61AC" w:rsidRPr="009E0329" w:rsidRDefault="007A61AC" w:rsidP="007A61AC">
      <w:pPr>
        <w:rPr>
          <w:rFonts w:ascii="Arial" w:hAnsi="Arial" w:cs="Arial"/>
          <w:b/>
          <w:bCs/>
          <w:color w:val="0070C0"/>
          <w:spacing w:val="-16"/>
          <w:sz w:val="20"/>
          <w:szCs w:val="20"/>
        </w:rPr>
      </w:pPr>
    </w:p>
    <w:p w14:paraId="5F78F391" w14:textId="77777777" w:rsidR="007A61AC" w:rsidRPr="009E0329" w:rsidRDefault="007A61AC" w:rsidP="007A61AC">
      <w:pPr>
        <w:rPr>
          <w:b/>
          <w:bCs/>
        </w:rPr>
      </w:pPr>
      <w:r w:rsidRPr="009E0329">
        <w:rPr>
          <w:b/>
          <w:bCs/>
        </w:rPr>
        <w:t>1.3.  Starting</w:t>
      </w:r>
    </w:p>
    <w:p w14:paraId="2B3F6F01" w14:textId="77777777" w:rsidR="007A61AC" w:rsidRPr="009E0329" w:rsidRDefault="007A61AC" w:rsidP="007A61AC">
      <w:pPr>
        <w:keepLines/>
      </w:pPr>
      <w:r w:rsidRPr="009E0329">
        <w:t>The Judge may nominate a line, or an obstacle in the course, where the Handler will position the dog to start. i.e. The start may be when the dog crosses a line or crosses the plane of an obstacle. Electronic timing gates may be used under the same conditions for Agility Trials</w:t>
      </w:r>
    </w:p>
    <w:p w14:paraId="2BFF8F56" w14:textId="77777777" w:rsidR="007A61AC" w:rsidRPr="009E0329" w:rsidRDefault="007A61AC" w:rsidP="007A61AC">
      <w:pPr>
        <w:rPr>
          <w:b/>
          <w:bCs/>
        </w:rPr>
      </w:pPr>
    </w:p>
    <w:p w14:paraId="06033F50" w14:textId="3E24FCB5" w:rsidR="007A61AC" w:rsidRPr="009E0329" w:rsidRDefault="007A61AC" w:rsidP="007A61AC">
      <w:pPr>
        <w:rPr>
          <w:b/>
          <w:bCs/>
        </w:rPr>
      </w:pPr>
      <w:r w:rsidRPr="009E0329">
        <w:rPr>
          <w:b/>
          <w:bCs/>
        </w:rPr>
        <w:t>1.4.  Finishing:</w:t>
      </w:r>
    </w:p>
    <w:p w14:paraId="5A2C9A14" w14:textId="77777777" w:rsidR="007A61AC" w:rsidRPr="009E0329" w:rsidRDefault="007A61AC" w:rsidP="007A61AC">
      <w:pPr>
        <w:keepLines/>
      </w:pPr>
      <w:r w:rsidRPr="009E0329">
        <w:t>The Judge may define the finish as a line across which a dog must pass or an obstacle which a dog must negotiate to finish. Electronic timing gates may be used under the same conditions for Agility Trials</w:t>
      </w:r>
    </w:p>
    <w:p w14:paraId="7C1FD8E3" w14:textId="77777777" w:rsidR="007A61AC" w:rsidRPr="009E0329" w:rsidRDefault="007A61AC" w:rsidP="007A61AC">
      <w:pPr>
        <w:keepLines/>
      </w:pPr>
      <w:r w:rsidRPr="009E0329">
        <w:t>The dog is not penalised for negotiating obstacles when moving from the end of the Point Accumulation Period to the start of the Gamble Period; however, the scores do not count.</w:t>
      </w:r>
    </w:p>
    <w:p w14:paraId="05F04BCF" w14:textId="77777777" w:rsidR="007A61AC" w:rsidRPr="009E0329" w:rsidRDefault="007A61AC" w:rsidP="007A61AC">
      <w:pPr>
        <w:rPr>
          <w:b/>
          <w:bCs/>
        </w:rPr>
      </w:pPr>
    </w:p>
    <w:p w14:paraId="58B5B24B" w14:textId="1487191E" w:rsidR="007A61AC" w:rsidRPr="009E0329" w:rsidRDefault="007A61AC" w:rsidP="007A61AC">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Gamblers– 1. Introduction</w:t>
      </w:r>
    </w:p>
    <w:p w14:paraId="02F46108" w14:textId="77777777" w:rsidR="007A61AC" w:rsidRPr="009E0329" w:rsidRDefault="007A61AC" w:rsidP="007A61AC">
      <w:pPr>
        <w:rPr>
          <w:rFonts w:ascii="Arial" w:hAnsi="Arial" w:cs="Arial"/>
          <w:b/>
          <w:bCs/>
          <w:color w:val="0070C0"/>
          <w:spacing w:val="-16"/>
          <w:sz w:val="20"/>
          <w:szCs w:val="20"/>
        </w:rPr>
      </w:pPr>
    </w:p>
    <w:p w14:paraId="753F71AA" w14:textId="77777777" w:rsidR="007A61AC" w:rsidRPr="009E0329" w:rsidRDefault="007A61AC" w:rsidP="007A61AC">
      <w:pPr>
        <w:widowControl w:val="0"/>
        <w:spacing w:line="244" w:lineRule="auto"/>
        <w:ind w:right="935" w:hanging="2"/>
        <w:rPr>
          <w:color w:val="0070C0"/>
        </w:rPr>
      </w:pPr>
      <w:r w:rsidRPr="009E0329">
        <w:rPr>
          <w:color w:val="0070C0"/>
        </w:rPr>
        <w:t xml:space="preserve">The gamblers game specifically showcases a dog’s willingness and skills to work at </w:t>
      </w:r>
      <w:proofErr w:type="gramStart"/>
      <w:r w:rsidRPr="009E0329">
        <w:rPr>
          <w:color w:val="0070C0"/>
        </w:rPr>
        <w:t>an  appreciable</w:t>
      </w:r>
      <w:proofErr w:type="gramEnd"/>
      <w:r w:rsidRPr="009E0329">
        <w:rPr>
          <w:color w:val="0070C0"/>
        </w:rPr>
        <w:t xml:space="preserve"> distance from the handler. </w:t>
      </w:r>
    </w:p>
    <w:p w14:paraId="13576182" w14:textId="77777777" w:rsidR="007A61AC" w:rsidRPr="009E0329" w:rsidRDefault="007A61AC" w:rsidP="007A61AC">
      <w:pPr>
        <w:widowControl w:val="0"/>
        <w:spacing w:line="244" w:lineRule="auto"/>
        <w:ind w:right="935" w:hanging="2"/>
        <w:rPr>
          <w:color w:val="0070C0"/>
        </w:rPr>
      </w:pPr>
    </w:p>
    <w:p w14:paraId="1DF88E15" w14:textId="77777777" w:rsidR="007A61AC" w:rsidRPr="009E0329" w:rsidRDefault="007A61AC" w:rsidP="007A61AC">
      <w:pPr>
        <w:widowControl w:val="0"/>
        <w:spacing w:line="244" w:lineRule="auto"/>
        <w:ind w:right="1136" w:hanging="5"/>
        <w:rPr>
          <w:color w:val="0070C0"/>
        </w:rPr>
      </w:pPr>
      <w:r w:rsidRPr="009E0329">
        <w:rPr>
          <w:color w:val="0070C0"/>
        </w:rPr>
        <w:t xml:space="preserve">Gamblers is a two (2) part game consisting of two (2) periods: A ‘Point </w:t>
      </w:r>
      <w:proofErr w:type="gramStart"/>
      <w:r w:rsidRPr="009E0329">
        <w:rPr>
          <w:color w:val="0070C0"/>
        </w:rPr>
        <w:t>Accumulation  Period</w:t>
      </w:r>
      <w:proofErr w:type="gramEnd"/>
      <w:r w:rsidRPr="009E0329">
        <w:rPr>
          <w:color w:val="0070C0"/>
        </w:rPr>
        <w:t xml:space="preserve">’ and a ‘Gamble Period’. </w:t>
      </w:r>
    </w:p>
    <w:p w14:paraId="50460EA5" w14:textId="77777777" w:rsidR="007A61AC" w:rsidRPr="009E0329" w:rsidRDefault="007A61AC" w:rsidP="007A61AC">
      <w:pPr>
        <w:widowControl w:val="0"/>
        <w:spacing w:line="244" w:lineRule="auto"/>
        <w:ind w:right="1136" w:hanging="5"/>
        <w:rPr>
          <w:color w:val="0070C0"/>
        </w:rPr>
      </w:pPr>
    </w:p>
    <w:p w14:paraId="323D5054" w14:textId="07C6149F" w:rsidR="007A61AC" w:rsidRPr="009E0329" w:rsidRDefault="007A61AC" w:rsidP="007A61AC">
      <w:pPr>
        <w:widowControl w:val="0"/>
        <w:spacing w:line="244" w:lineRule="auto"/>
        <w:ind w:right="783" w:hanging="7"/>
        <w:rPr>
          <w:color w:val="0070C0"/>
        </w:rPr>
      </w:pPr>
      <w:r w:rsidRPr="009E0329">
        <w:rPr>
          <w:color w:val="0070C0"/>
        </w:rPr>
        <w:lastRenderedPageBreak/>
        <w:t xml:space="preserve">The objective of Gamblers is for the dog and handler team to accumulate as </w:t>
      </w:r>
      <w:proofErr w:type="gramStart"/>
      <w:r w:rsidRPr="009E0329">
        <w:rPr>
          <w:color w:val="0070C0"/>
        </w:rPr>
        <w:t>many  points</w:t>
      </w:r>
      <w:proofErr w:type="gramEnd"/>
      <w:r w:rsidRPr="009E0329">
        <w:rPr>
          <w:color w:val="0070C0"/>
        </w:rPr>
        <w:t xml:space="preserve"> as possible in the 'Point Accumulation Period', then to perform a designated  Gamble, within the </w:t>
      </w:r>
      <w:r w:rsidRPr="009E0329">
        <w:rPr>
          <w:color w:val="0070C0"/>
          <w:u w:val="single"/>
        </w:rPr>
        <w:t xml:space="preserve">time allocated for the </w:t>
      </w:r>
      <w:r w:rsidRPr="009E0329">
        <w:rPr>
          <w:color w:val="0070C0"/>
        </w:rPr>
        <w:t xml:space="preserve">‘Gamble Period’. The Gamble consists of sequence of obstacles </w:t>
      </w:r>
      <w:proofErr w:type="gramStart"/>
      <w:r w:rsidRPr="009E0329">
        <w:rPr>
          <w:color w:val="0070C0"/>
        </w:rPr>
        <w:t>that  requires</w:t>
      </w:r>
      <w:proofErr w:type="gramEnd"/>
      <w:r w:rsidRPr="009E0329">
        <w:rPr>
          <w:color w:val="0070C0"/>
        </w:rPr>
        <w:t xml:space="preserve"> the dog to work at a distance </w:t>
      </w:r>
      <w:r w:rsidRPr="009E0329">
        <w:rPr>
          <w:strike/>
          <w:color w:val="0070C0"/>
        </w:rPr>
        <w:t>apart</w:t>
      </w:r>
      <w:r w:rsidRPr="009E0329">
        <w:rPr>
          <w:color w:val="0070C0"/>
        </w:rPr>
        <w:t xml:space="preserve"> from the handler. </w:t>
      </w:r>
    </w:p>
    <w:p w14:paraId="468CF03F" w14:textId="77777777" w:rsidR="002565C3" w:rsidRPr="009E0329" w:rsidRDefault="002565C3" w:rsidP="0022282C">
      <w:pPr>
        <w:rPr>
          <w:rFonts w:ascii="Arial" w:hAnsi="Arial" w:cs="Arial"/>
          <w:b/>
          <w:bCs/>
          <w:color w:val="0070C0"/>
          <w:spacing w:val="-16"/>
          <w:sz w:val="20"/>
          <w:szCs w:val="20"/>
        </w:rPr>
      </w:pPr>
    </w:p>
    <w:p w14:paraId="41A7FB4F" w14:textId="77777777" w:rsidR="007A61AC" w:rsidRPr="009E0329" w:rsidRDefault="007A61AC" w:rsidP="007A61AC">
      <w:pPr>
        <w:widowControl w:val="0"/>
        <w:spacing w:before="126"/>
        <w:rPr>
          <w:b/>
          <w:color w:val="0070C0"/>
          <w:sz w:val="21"/>
          <w:szCs w:val="21"/>
        </w:rPr>
      </w:pPr>
      <w:r w:rsidRPr="009E0329">
        <w:rPr>
          <w:b/>
          <w:color w:val="0070C0"/>
        </w:rPr>
        <w:t xml:space="preserve">1.1. </w:t>
      </w:r>
      <w:r w:rsidRPr="009E0329">
        <w:rPr>
          <w:b/>
          <w:color w:val="0070C0"/>
          <w:sz w:val="21"/>
          <w:szCs w:val="21"/>
        </w:rPr>
        <w:t xml:space="preserve">Point Accumulation Period: </w:t>
      </w:r>
    </w:p>
    <w:p w14:paraId="6460E215" w14:textId="77777777" w:rsidR="007A61AC" w:rsidRPr="009E0329" w:rsidRDefault="007A61AC" w:rsidP="007A61AC">
      <w:pPr>
        <w:widowControl w:val="0"/>
        <w:spacing w:before="54" w:line="244" w:lineRule="auto"/>
        <w:ind w:right="784"/>
        <w:rPr>
          <w:color w:val="0070C0"/>
        </w:rPr>
      </w:pPr>
      <w:r w:rsidRPr="009E0329">
        <w:rPr>
          <w:color w:val="0070C0"/>
        </w:rPr>
        <w:t xml:space="preserve">The </w:t>
      </w:r>
      <w:r w:rsidRPr="009E0329">
        <w:rPr>
          <w:color w:val="0070C0"/>
          <w:u w:val="single"/>
        </w:rPr>
        <w:t xml:space="preserve">duration </w:t>
      </w:r>
      <w:r w:rsidRPr="009E0329">
        <w:rPr>
          <w:strike/>
          <w:color w:val="0070C0"/>
        </w:rPr>
        <w:t>length</w:t>
      </w:r>
      <w:r w:rsidRPr="009E0329">
        <w:rPr>
          <w:color w:val="0070C0"/>
        </w:rPr>
        <w:t xml:space="preserve"> of the 'Point Accumulation Period' is determined from the scoring table. </w:t>
      </w:r>
      <w:proofErr w:type="gramStart"/>
      <w:r w:rsidRPr="009E0329">
        <w:rPr>
          <w:color w:val="0070C0"/>
        </w:rPr>
        <w:t>The  time</w:t>
      </w:r>
      <w:proofErr w:type="gramEnd"/>
      <w:r w:rsidRPr="009E0329">
        <w:rPr>
          <w:color w:val="0070C0"/>
        </w:rPr>
        <w:t xml:space="preserve"> begins when the dog performs the start as designated by the Judge. The handler </w:t>
      </w:r>
      <w:proofErr w:type="gramStart"/>
      <w:r w:rsidRPr="009E0329">
        <w:rPr>
          <w:color w:val="0070C0"/>
        </w:rPr>
        <w:t>is  allowed</w:t>
      </w:r>
      <w:proofErr w:type="gramEnd"/>
      <w:r w:rsidRPr="009E0329">
        <w:rPr>
          <w:color w:val="0070C0"/>
        </w:rPr>
        <w:t xml:space="preserve"> to lead out. The dog earns points for each obstacle successfully performed. </w:t>
      </w:r>
      <w:proofErr w:type="gramStart"/>
      <w:r w:rsidRPr="009E0329">
        <w:rPr>
          <w:color w:val="0070C0"/>
        </w:rPr>
        <w:t>An  obstacle</w:t>
      </w:r>
      <w:proofErr w:type="gramEnd"/>
      <w:r w:rsidRPr="009E0329">
        <w:rPr>
          <w:color w:val="0070C0"/>
        </w:rPr>
        <w:t xml:space="preserve"> can be negotiated any number of times but will only score points for two (2)  correct negotiations. </w:t>
      </w:r>
    </w:p>
    <w:p w14:paraId="73CE3E68" w14:textId="77777777" w:rsidR="007A61AC" w:rsidRPr="009E0329" w:rsidRDefault="007A61AC" w:rsidP="007A61AC">
      <w:pPr>
        <w:widowControl w:val="0"/>
        <w:spacing w:before="129" w:line="244" w:lineRule="auto"/>
        <w:ind w:right="1131" w:hanging="2"/>
        <w:rPr>
          <w:color w:val="0070C0"/>
        </w:rPr>
      </w:pPr>
      <w:r w:rsidRPr="009E0329">
        <w:rPr>
          <w:color w:val="0070C0"/>
        </w:rPr>
        <w:t xml:space="preserve">The judge will call out the point value for each obstacle after it has been </w:t>
      </w:r>
      <w:proofErr w:type="gramStart"/>
      <w:r w:rsidRPr="009E0329">
        <w:rPr>
          <w:color w:val="0070C0"/>
        </w:rPr>
        <w:t>successfully  completed</w:t>
      </w:r>
      <w:proofErr w:type="gramEnd"/>
      <w:r w:rsidRPr="009E0329">
        <w:rPr>
          <w:color w:val="0070C0"/>
        </w:rPr>
        <w:t xml:space="preserve">. Scoring for the 'Point Accumulation Period' ends when the </w:t>
      </w:r>
      <w:proofErr w:type="gramStart"/>
      <w:r w:rsidRPr="009E0329">
        <w:rPr>
          <w:color w:val="0070C0"/>
        </w:rPr>
        <w:t>timekeeper  signals</w:t>
      </w:r>
      <w:proofErr w:type="gramEnd"/>
      <w:r w:rsidRPr="009E0329">
        <w:rPr>
          <w:color w:val="0070C0"/>
        </w:rPr>
        <w:t xml:space="preserve">. This signal announces the beginning of the ‘Gamble Period’. </w:t>
      </w:r>
    </w:p>
    <w:p w14:paraId="4A3D0282" w14:textId="77777777" w:rsidR="007A61AC" w:rsidRPr="009E0329" w:rsidRDefault="007A61AC" w:rsidP="007A61AC">
      <w:pPr>
        <w:widowControl w:val="0"/>
        <w:spacing w:before="129" w:line="244" w:lineRule="auto"/>
        <w:ind w:right="1048" w:hanging="15"/>
        <w:rPr>
          <w:color w:val="0070C0"/>
        </w:rPr>
      </w:pPr>
      <w:r w:rsidRPr="009E0329">
        <w:rPr>
          <w:color w:val="0070C0"/>
        </w:rPr>
        <w:t xml:space="preserve">The dog is not penalised for failing to negotiate an obstacle in the Point </w:t>
      </w:r>
      <w:proofErr w:type="gramStart"/>
      <w:r w:rsidRPr="009E0329">
        <w:rPr>
          <w:color w:val="0070C0"/>
        </w:rPr>
        <w:t>Accumulation  Period</w:t>
      </w:r>
      <w:proofErr w:type="gramEnd"/>
      <w:r w:rsidRPr="009E0329">
        <w:rPr>
          <w:color w:val="0070C0"/>
        </w:rPr>
        <w:t xml:space="preserve"> </w:t>
      </w:r>
      <w:r w:rsidRPr="009E0329">
        <w:rPr>
          <w:color w:val="0070C0"/>
          <w:u w:val="single"/>
        </w:rPr>
        <w:t>unless it is considered unsafe performance of a contact obstacle as described in Rule 5-f below</w:t>
      </w:r>
      <w:r w:rsidRPr="009E0329">
        <w:rPr>
          <w:color w:val="0070C0"/>
        </w:rPr>
        <w:t xml:space="preserve">. </w:t>
      </w:r>
    </w:p>
    <w:p w14:paraId="21961044" w14:textId="77777777" w:rsidR="007A61AC" w:rsidRPr="009E0329" w:rsidRDefault="007A61AC" w:rsidP="007A61AC">
      <w:pPr>
        <w:widowControl w:val="0"/>
        <w:spacing w:before="124"/>
        <w:rPr>
          <w:b/>
          <w:color w:val="0070C0"/>
          <w:sz w:val="21"/>
          <w:szCs w:val="21"/>
        </w:rPr>
      </w:pPr>
      <w:r w:rsidRPr="009E0329">
        <w:rPr>
          <w:b/>
          <w:color w:val="0070C0"/>
        </w:rPr>
        <w:t xml:space="preserve">1.2. </w:t>
      </w:r>
      <w:r w:rsidRPr="009E0329">
        <w:rPr>
          <w:b/>
          <w:color w:val="0070C0"/>
          <w:sz w:val="21"/>
          <w:szCs w:val="21"/>
        </w:rPr>
        <w:t xml:space="preserve">Gamble Period: </w:t>
      </w:r>
    </w:p>
    <w:p w14:paraId="14FACEC8" w14:textId="77777777" w:rsidR="007A61AC" w:rsidRPr="009E0329" w:rsidRDefault="007A61AC" w:rsidP="007A61AC">
      <w:pPr>
        <w:widowControl w:val="0"/>
        <w:spacing w:before="56" w:line="244" w:lineRule="auto"/>
        <w:ind w:right="909" w:firstLine="5"/>
        <w:rPr>
          <w:color w:val="0070C0"/>
        </w:rPr>
      </w:pPr>
      <w:r w:rsidRPr="009E0329">
        <w:rPr>
          <w:color w:val="0070C0"/>
        </w:rPr>
        <w:t>The ‘Gamble Period’ begins on the signal which indicates the completion of the '</w:t>
      </w:r>
      <w:proofErr w:type="gramStart"/>
      <w:r w:rsidRPr="009E0329">
        <w:rPr>
          <w:color w:val="0070C0"/>
        </w:rPr>
        <w:t>Point  Accumulation</w:t>
      </w:r>
      <w:proofErr w:type="gramEnd"/>
      <w:r w:rsidRPr="009E0329">
        <w:rPr>
          <w:color w:val="0070C0"/>
        </w:rPr>
        <w:t xml:space="preserve"> Period'. </w:t>
      </w:r>
      <w:r w:rsidRPr="009E0329">
        <w:rPr>
          <w:color w:val="0070C0"/>
          <w:u w:val="single"/>
        </w:rPr>
        <w:t>The duration of the Gamble Period is determined by the judge based on the total distance of the correctly completed sequence of Gamble obstacles and an appropriate rate of travel.</w:t>
      </w:r>
      <w:r w:rsidRPr="009E0329">
        <w:rPr>
          <w:color w:val="0070C0"/>
        </w:rPr>
        <w:t xml:space="preserve"> During the ‘Gamble Period’ the dog is required to perform a series of obstacles, ‘The Gamble’, in a certain amount of time and in the direction </w:t>
      </w:r>
      <w:proofErr w:type="gramStart"/>
      <w:r w:rsidRPr="009E0329">
        <w:rPr>
          <w:color w:val="0070C0"/>
        </w:rPr>
        <w:t>and  sequence</w:t>
      </w:r>
      <w:proofErr w:type="gramEnd"/>
      <w:r w:rsidRPr="009E0329">
        <w:rPr>
          <w:color w:val="0070C0"/>
        </w:rPr>
        <w:t xml:space="preserve"> indicated by the judge. The handler is required to remain behind the </w:t>
      </w:r>
      <w:proofErr w:type="gramStart"/>
      <w:r w:rsidRPr="009E0329">
        <w:rPr>
          <w:color w:val="0070C0"/>
        </w:rPr>
        <w:t>Gamble  line</w:t>
      </w:r>
      <w:proofErr w:type="gramEnd"/>
      <w:r w:rsidRPr="009E0329">
        <w:rPr>
          <w:color w:val="0070C0"/>
        </w:rPr>
        <w:t xml:space="preserve">. A further signal from the timekeeper indicates the end of the ‘Gamble Period’. </w:t>
      </w:r>
      <w:r w:rsidRPr="009E0329">
        <w:rPr>
          <w:color w:val="0070C0"/>
          <w:u w:val="single"/>
        </w:rPr>
        <w:t xml:space="preserve">As designated by the judge, </w:t>
      </w:r>
      <w:proofErr w:type="spellStart"/>
      <w:r w:rsidRPr="009E0329">
        <w:rPr>
          <w:strike/>
          <w:color w:val="0070C0"/>
        </w:rPr>
        <w:t>T</w:t>
      </w:r>
      <w:r w:rsidRPr="009E0329">
        <w:rPr>
          <w:color w:val="0070C0"/>
        </w:rPr>
        <w:t>the</w:t>
      </w:r>
      <w:proofErr w:type="spellEnd"/>
      <w:r w:rsidRPr="009E0329">
        <w:rPr>
          <w:color w:val="0070C0"/>
        </w:rPr>
        <w:t xml:space="preserve"> time is stopped when the dog crosses the finish line or performs the finish obstacle. </w:t>
      </w:r>
    </w:p>
    <w:p w14:paraId="74DB8C78" w14:textId="77777777" w:rsidR="007A61AC" w:rsidRPr="009E0329" w:rsidRDefault="007A61AC" w:rsidP="007A61AC">
      <w:pPr>
        <w:widowControl w:val="0"/>
        <w:spacing w:before="127"/>
        <w:rPr>
          <w:b/>
          <w:strike/>
          <w:color w:val="0070C0"/>
          <w:sz w:val="21"/>
          <w:szCs w:val="21"/>
        </w:rPr>
      </w:pPr>
      <w:r w:rsidRPr="009E0329">
        <w:rPr>
          <w:b/>
          <w:strike/>
          <w:color w:val="0070C0"/>
        </w:rPr>
        <w:t xml:space="preserve">1.3. </w:t>
      </w:r>
      <w:r w:rsidRPr="009E0329">
        <w:rPr>
          <w:b/>
          <w:strike/>
          <w:color w:val="0070C0"/>
          <w:sz w:val="21"/>
          <w:szCs w:val="21"/>
        </w:rPr>
        <w:t xml:space="preserve">Starting: </w:t>
      </w:r>
    </w:p>
    <w:p w14:paraId="25A8D22E" w14:textId="77777777" w:rsidR="007A61AC" w:rsidRPr="009E0329" w:rsidRDefault="007A61AC" w:rsidP="007A61AC">
      <w:pPr>
        <w:widowControl w:val="0"/>
        <w:spacing w:before="54" w:line="244" w:lineRule="auto"/>
        <w:ind w:right="1064"/>
        <w:rPr>
          <w:strike/>
          <w:color w:val="0070C0"/>
        </w:rPr>
      </w:pPr>
      <w:r w:rsidRPr="009E0329">
        <w:rPr>
          <w:strike/>
          <w:color w:val="0070C0"/>
        </w:rPr>
        <w:t xml:space="preserve">The Judge may nominate a line, or an obstacle in the course, where the Handler </w:t>
      </w:r>
      <w:proofErr w:type="gramStart"/>
      <w:r w:rsidRPr="009E0329">
        <w:rPr>
          <w:strike/>
          <w:color w:val="0070C0"/>
        </w:rPr>
        <w:t>will  position</w:t>
      </w:r>
      <w:proofErr w:type="gramEnd"/>
      <w:r w:rsidRPr="009E0329">
        <w:rPr>
          <w:strike/>
          <w:color w:val="0070C0"/>
        </w:rPr>
        <w:t xml:space="preserve"> the dog to start. i.e. The start may be when the dog crosses a line or </w:t>
      </w:r>
      <w:proofErr w:type="gramStart"/>
      <w:r w:rsidRPr="009E0329">
        <w:rPr>
          <w:strike/>
          <w:color w:val="0070C0"/>
        </w:rPr>
        <w:t>crosses  the</w:t>
      </w:r>
      <w:proofErr w:type="gramEnd"/>
      <w:r w:rsidRPr="009E0329">
        <w:rPr>
          <w:strike/>
          <w:color w:val="0070C0"/>
        </w:rPr>
        <w:t xml:space="preserve"> plane of an obstacle. Electronic timing gates may be used under the </w:t>
      </w:r>
      <w:proofErr w:type="gramStart"/>
      <w:r w:rsidRPr="009E0329">
        <w:rPr>
          <w:strike/>
          <w:color w:val="0070C0"/>
        </w:rPr>
        <w:t>same  conditions</w:t>
      </w:r>
      <w:proofErr w:type="gramEnd"/>
      <w:r w:rsidRPr="009E0329">
        <w:rPr>
          <w:strike/>
          <w:color w:val="0070C0"/>
        </w:rPr>
        <w:t xml:space="preserve"> for Agility Trials </w:t>
      </w:r>
    </w:p>
    <w:p w14:paraId="5893E87B" w14:textId="77777777" w:rsidR="007A61AC" w:rsidRPr="009E0329" w:rsidRDefault="007A61AC" w:rsidP="007A61AC">
      <w:pPr>
        <w:widowControl w:val="0"/>
        <w:spacing w:before="124"/>
        <w:rPr>
          <w:b/>
          <w:strike/>
          <w:color w:val="0070C0"/>
          <w:sz w:val="21"/>
          <w:szCs w:val="21"/>
        </w:rPr>
      </w:pPr>
      <w:r w:rsidRPr="009E0329">
        <w:rPr>
          <w:b/>
          <w:strike/>
          <w:color w:val="0070C0"/>
        </w:rPr>
        <w:t xml:space="preserve">1.4. </w:t>
      </w:r>
      <w:r w:rsidRPr="009E0329">
        <w:rPr>
          <w:b/>
          <w:strike/>
          <w:color w:val="0070C0"/>
          <w:sz w:val="21"/>
          <w:szCs w:val="21"/>
        </w:rPr>
        <w:t xml:space="preserve">Finishing: </w:t>
      </w:r>
    </w:p>
    <w:p w14:paraId="3D4A923F" w14:textId="77777777" w:rsidR="007A61AC" w:rsidRPr="009E0329" w:rsidRDefault="007A61AC" w:rsidP="007A61AC">
      <w:pPr>
        <w:widowControl w:val="0"/>
        <w:spacing w:before="54" w:line="244" w:lineRule="auto"/>
        <w:ind w:right="900"/>
        <w:rPr>
          <w:strike/>
          <w:color w:val="0070C0"/>
        </w:rPr>
      </w:pPr>
      <w:r w:rsidRPr="009E0329">
        <w:rPr>
          <w:strike/>
          <w:color w:val="0070C0"/>
        </w:rPr>
        <w:t xml:space="preserve">The Judge may define the finish as a line across which a dog must pass or an </w:t>
      </w:r>
      <w:proofErr w:type="gramStart"/>
      <w:r w:rsidRPr="009E0329">
        <w:rPr>
          <w:strike/>
          <w:color w:val="0070C0"/>
        </w:rPr>
        <w:t>obstacle  which</w:t>
      </w:r>
      <w:proofErr w:type="gramEnd"/>
      <w:r w:rsidRPr="009E0329">
        <w:rPr>
          <w:strike/>
          <w:color w:val="0070C0"/>
        </w:rPr>
        <w:t xml:space="preserve"> a dog must negotiate to finish. Electronic timing gates may be used under </w:t>
      </w:r>
      <w:proofErr w:type="gramStart"/>
      <w:r w:rsidRPr="009E0329">
        <w:rPr>
          <w:strike/>
          <w:color w:val="0070C0"/>
        </w:rPr>
        <w:t>the  same</w:t>
      </w:r>
      <w:proofErr w:type="gramEnd"/>
      <w:r w:rsidRPr="009E0329">
        <w:rPr>
          <w:strike/>
          <w:color w:val="0070C0"/>
        </w:rPr>
        <w:t xml:space="preserve"> conditions for Agility Trials </w:t>
      </w:r>
    </w:p>
    <w:p w14:paraId="70D95360" w14:textId="77777777" w:rsidR="007A61AC" w:rsidRPr="009E0329" w:rsidRDefault="007A61AC" w:rsidP="007A61AC">
      <w:pPr>
        <w:widowControl w:val="0"/>
        <w:spacing w:before="128" w:line="244" w:lineRule="auto"/>
        <w:ind w:right="765" w:hanging="6"/>
        <w:rPr>
          <w:color w:val="0070C0"/>
        </w:rPr>
      </w:pPr>
      <w:r w:rsidRPr="009E0329">
        <w:rPr>
          <w:color w:val="0070C0"/>
        </w:rPr>
        <w:t xml:space="preserve">The dog is not penalised for negotiating obstacles when moving from the end of </w:t>
      </w:r>
      <w:proofErr w:type="gramStart"/>
      <w:r w:rsidRPr="009E0329">
        <w:rPr>
          <w:color w:val="0070C0"/>
        </w:rPr>
        <w:t>the  Point</w:t>
      </w:r>
      <w:proofErr w:type="gramEnd"/>
      <w:r w:rsidRPr="009E0329">
        <w:rPr>
          <w:color w:val="0070C0"/>
        </w:rPr>
        <w:t xml:space="preserve"> Accumulation Period to the start of the Gamble Period; however, the scores do not  count.</w:t>
      </w:r>
    </w:p>
    <w:p w14:paraId="5C607792" w14:textId="77777777" w:rsidR="007A61AC" w:rsidRPr="009E0329" w:rsidRDefault="007A61AC" w:rsidP="007A61AC">
      <w:pPr>
        <w:widowControl w:val="0"/>
        <w:spacing w:before="128" w:line="244" w:lineRule="auto"/>
        <w:ind w:right="764" w:hanging="5"/>
        <w:rPr>
          <w:color w:val="0070C0"/>
        </w:rPr>
      </w:pPr>
      <w:r w:rsidRPr="009E0329">
        <w:rPr>
          <w:color w:val="0070C0"/>
        </w:rPr>
        <w:t xml:space="preserve">If any part of an obstacle is dislodged by the dog or handler then the obstacle </w:t>
      </w:r>
      <w:proofErr w:type="gramStart"/>
      <w:r w:rsidRPr="009E0329">
        <w:rPr>
          <w:color w:val="0070C0"/>
        </w:rPr>
        <w:t>becomes  unavailable</w:t>
      </w:r>
      <w:proofErr w:type="gramEnd"/>
      <w:r w:rsidRPr="009E0329">
        <w:rPr>
          <w:color w:val="0070C0"/>
        </w:rPr>
        <w:t xml:space="preserve"> for further point accumulation during the Point Accumulation and Gamble  Periods  </w:t>
      </w:r>
    </w:p>
    <w:p w14:paraId="01C1B8EB" w14:textId="77777777" w:rsidR="007A61AC" w:rsidRPr="009E0329" w:rsidRDefault="007A61AC" w:rsidP="0022282C">
      <w:pPr>
        <w:rPr>
          <w:rFonts w:ascii="Arial" w:hAnsi="Arial" w:cs="Arial"/>
          <w:b/>
          <w:bCs/>
          <w:color w:val="0070C0"/>
          <w:spacing w:val="-16"/>
          <w:sz w:val="20"/>
          <w:szCs w:val="20"/>
        </w:rPr>
      </w:pPr>
    </w:p>
    <w:p w14:paraId="473802E1" w14:textId="0367BD35" w:rsidR="007A61AC" w:rsidRPr="009E0329" w:rsidRDefault="007A61AC" w:rsidP="0022282C">
      <w:pPr>
        <w:rPr>
          <w:rFonts w:ascii="Arial" w:hAnsi="Arial" w:cs="Arial"/>
          <w:b/>
          <w:bCs/>
          <w:color w:val="0070C0"/>
          <w:spacing w:val="-16"/>
          <w:sz w:val="20"/>
          <w:szCs w:val="20"/>
        </w:rPr>
      </w:pPr>
      <w:r w:rsidRPr="009E0329">
        <w:rPr>
          <w:b/>
          <w:bCs/>
          <w:color w:val="FF0000"/>
          <w:lang w:eastAsia="en-US"/>
        </w:rPr>
        <w:t>(QLD) Rationale for Gamblers – 1. Introduction</w:t>
      </w:r>
    </w:p>
    <w:p w14:paraId="25B6ED92" w14:textId="77777777" w:rsidR="007A61AC" w:rsidRPr="009E0329" w:rsidRDefault="007A61AC" w:rsidP="0022282C">
      <w:pPr>
        <w:rPr>
          <w:rFonts w:ascii="Arial" w:hAnsi="Arial" w:cs="Arial"/>
          <w:b/>
          <w:bCs/>
          <w:color w:val="0070C0"/>
          <w:spacing w:val="-16"/>
          <w:sz w:val="20"/>
          <w:szCs w:val="20"/>
        </w:rPr>
      </w:pPr>
    </w:p>
    <w:p w14:paraId="7529BB1E" w14:textId="77777777" w:rsidR="007A61AC" w:rsidRPr="009E0329" w:rsidRDefault="007A61AC" w:rsidP="007A61AC">
      <w:pPr>
        <w:widowControl w:val="0"/>
        <w:ind w:right="885"/>
        <w:rPr>
          <w:color w:val="FF0000"/>
        </w:rPr>
      </w:pPr>
      <w:r w:rsidRPr="009E0329">
        <w:rPr>
          <w:color w:val="FF0000"/>
        </w:rPr>
        <w:t xml:space="preserve">Rule 1.1. </w:t>
      </w:r>
      <w:bookmarkStart w:id="46" w:name="_Hlk174286072"/>
      <w:r w:rsidRPr="009E0329">
        <w:rPr>
          <w:color w:val="FF0000"/>
        </w:rPr>
        <w:t>"Length" could be read as a measure of distance. Replacing with “duration” is more definitive.</w:t>
      </w:r>
      <w:bookmarkEnd w:id="46"/>
    </w:p>
    <w:p w14:paraId="5CFC6FD3" w14:textId="77777777" w:rsidR="007A61AC" w:rsidRPr="009E0329" w:rsidRDefault="007A61AC" w:rsidP="007A61AC">
      <w:pPr>
        <w:widowControl w:val="0"/>
        <w:ind w:right="885"/>
        <w:rPr>
          <w:color w:val="FF0000"/>
        </w:rPr>
      </w:pPr>
    </w:p>
    <w:p w14:paraId="5B5ACA4B" w14:textId="77777777" w:rsidR="007A61AC" w:rsidRPr="009E0329" w:rsidRDefault="007A61AC" w:rsidP="007A61AC">
      <w:pPr>
        <w:widowControl w:val="0"/>
        <w:ind w:right="885"/>
        <w:rPr>
          <w:color w:val="FF0000"/>
        </w:rPr>
      </w:pPr>
      <w:r w:rsidRPr="009E0329">
        <w:rPr>
          <w:color w:val="FF0000"/>
        </w:rPr>
        <w:t xml:space="preserve">Rule 1.2. I think we should describe how the Gamble Period is determined. I think it should be clear that this rule does not provide a choice for the handler about when time is </w:t>
      </w:r>
      <w:r w:rsidRPr="009E0329">
        <w:rPr>
          <w:color w:val="FF0000"/>
        </w:rPr>
        <w:lastRenderedPageBreak/>
        <w:t xml:space="preserve">stopped (currently it reads like that) and the judge will determine which of the two options is used. </w:t>
      </w:r>
    </w:p>
    <w:p w14:paraId="450F7484" w14:textId="77777777" w:rsidR="007A61AC" w:rsidRPr="009E0329" w:rsidRDefault="007A61AC" w:rsidP="007A61AC">
      <w:pPr>
        <w:widowControl w:val="0"/>
        <w:ind w:right="885"/>
        <w:rPr>
          <w:color w:val="FF0000"/>
        </w:rPr>
      </w:pPr>
    </w:p>
    <w:p w14:paraId="7CF5BA8D" w14:textId="77777777" w:rsidR="007A61AC" w:rsidRPr="009E0329" w:rsidRDefault="007A61AC" w:rsidP="007A61AC">
      <w:pPr>
        <w:widowControl w:val="0"/>
        <w:ind w:right="885"/>
        <w:rPr>
          <w:color w:val="FF0000"/>
        </w:rPr>
      </w:pPr>
      <w:r w:rsidRPr="009E0329">
        <w:rPr>
          <w:color w:val="FF0000"/>
        </w:rPr>
        <w:t>Starting and finishing description is basically the same in each of the Games, so I have moved it to the start on the Games Definitions page. A further clarification on the option to use the long, course-wide line for Snooker is included in those Snooker Rules.</w:t>
      </w:r>
    </w:p>
    <w:p w14:paraId="2606FD22" w14:textId="77777777" w:rsidR="007A61AC" w:rsidRPr="009E0329" w:rsidRDefault="007A61AC" w:rsidP="007A61AC">
      <w:pPr>
        <w:rPr>
          <w:rFonts w:ascii="Arial" w:hAnsi="Arial" w:cs="Arial"/>
          <w:b/>
          <w:bCs/>
          <w:color w:val="0070C0"/>
          <w:spacing w:val="-16"/>
          <w:sz w:val="20"/>
          <w:szCs w:val="20"/>
        </w:rPr>
      </w:pPr>
    </w:p>
    <w:p w14:paraId="4716DAF4" w14:textId="042F8328" w:rsidR="007A61AC" w:rsidRPr="009E0329" w:rsidRDefault="007A61AC" w:rsidP="007A61AC">
      <w:pPr>
        <w:rPr>
          <w:color w:val="FF0000"/>
        </w:rPr>
      </w:pPr>
      <w:r w:rsidRPr="009E0329">
        <w:rPr>
          <w:color w:val="FF0000"/>
        </w:rPr>
        <w:t>"Length" could be read as a measure of distance. Replacing with “duration” is more definitive.</w:t>
      </w:r>
    </w:p>
    <w:p w14:paraId="21660E37" w14:textId="77777777" w:rsidR="007A61AC" w:rsidRPr="009E0329" w:rsidRDefault="007A61AC" w:rsidP="0022282C">
      <w:pPr>
        <w:rPr>
          <w:color w:val="FF0000"/>
        </w:rPr>
      </w:pPr>
    </w:p>
    <w:p w14:paraId="7B70DC4A" w14:textId="4C95AE92" w:rsidR="00275D02" w:rsidRPr="009E0329" w:rsidRDefault="00275D02" w:rsidP="00275D02">
      <w:pPr>
        <w:keepLines/>
        <w:rPr>
          <w:b/>
          <w:bCs/>
        </w:rPr>
      </w:pPr>
      <w:r w:rsidRPr="009E0329">
        <w:rPr>
          <w:b/>
          <w:bCs/>
        </w:rPr>
        <w:t>4.2.  The Gamble Scoring Table</w:t>
      </w:r>
    </w:p>
    <w:p w14:paraId="67BEC290" w14:textId="77777777" w:rsidR="00275D02" w:rsidRPr="009E0329" w:rsidRDefault="00275D02" w:rsidP="00275D02">
      <w:pPr>
        <w:keepLines/>
        <w:rPr>
          <w:b/>
          <w:bCs/>
        </w:rPr>
      </w:pP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1494"/>
        <w:gridCol w:w="1496"/>
        <w:gridCol w:w="1164"/>
        <w:gridCol w:w="1047"/>
        <w:gridCol w:w="2354"/>
      </w:tblGrid>
      <w:tr w:rsidR="00275D02" w:rsidRPr="009E0329" w14:paraId="29F51968" w14:textId="77777777" w:rsidTr="007D377D">
        <w:trPr>
          <w:trHeight w:val="228"/>
          <w:jc w:val="center"/>
        </w:trPr>
        <w:tc>
          <w:tcPr>
            <w:tcW w:w="1136" w:type="dxa"/>
            <w:shd w:val="clear" w:color="auto" w:fill="auto"/>
            <w:vAlign w:val="center"/>
          </w:tcPr>
          <w:p w14:paraId="4CB92950" w14:textId="77777777" w:rsidR="00275D02" w:rsidRPr="009E0329" w:rsidRDefault="00275D02" w:rsidP="007D377D">
            <w:pPr>
              <w:keepLines/>
              <w:spacing w:line="0" w:lineRule="atLeast"/>
              <w:jc w:val="center"/>
              <w:rPr>
                <w:rFonts w:ascii="Times New Roman" w:hAnsi="Times New Roman"/>
              </w:rPr>
            </w:pPr>
          </w:p>
        </w:tc>
        <w:tc>
          <w:tcPr>
            <w:tcW w:w="2990" w:type="dxa"/>
            <w:gridSpan w:val="2"/>
            <w:shd w:val="clear" w:color="auto" w:fill="auto"/>
            <w:vAlign w:val="center"/>
          </w:tcPr>
          <w:p w14:paraId="7672BDC6" w14:textId="77777777" w:rsidR="00275D02" w:rsidRPr="009E0329" w:rsidRDefault="00275D02" w:rsidP="007D377D">
            <w:pPr>
              <w:keepLines/>
              <w:spacing w:line="220" w:lineRule="exact"/>
              <w:jc w:val="center"/>
              <w:rPr>
                <w:rFonts w:eastAsia="Arial"/>
                <w:b/>
              </w:rPr>
            </w:pPr>
            <w:r w:rsidRPr="009E0329">
              <w:rPr>
                <w:rFonts w:eastAsia="Arial"/>
                <w:b/>
              </w:rPr>
              <w:t>Accumulation Period</w:t>
            </w:r>
          </w:p>
        </w:tc>
        <w:tc>
          <w:tcPr>
            <w:tcW w:w="1164" w:type="dxa"/>
            <w:shd w:val="clear" w:color="auto" w:fill="auto"/>
            <w:vAlign w:val="center"/>
          </w:tcPr>
          <w:p w14:paraId="2AE73B5C" w14:textId="77777777" w:rsidR="00275D02" w:rsidRPr="009E0329" w:rsidRDefault="00275D02" w:rsidP="007D377D">
            <w:pPr>
              <w:keepLines/>
              <w:spacing w:line="0" w:lineRule="atLeast"/>
              <w:jc w:val="center"/>
              <w:rPr>
                <w:rFonts w:ascii="Times New Roman" w:hAnsi="Times New Roman"/>
              </w:rPr>
            </w:pPr>
          </w:p>
        </w:tc>
        <w:tc>
          <w:tcPr>
            <w:tcW w:w="1047" w:type="dxa"/>
            <w:shd w:val="clear" w:color="auto" w:fill="auto"/>
            <w:vAlign w:val="center"/>
          </w:tcPr>
          <w:p w14:paraId="03DCF797" w14:textId="77777777" w:rsidR="00275D02" w:rsidRPr="009E0329" w:rsidRDefault="00275D02" w:rsidP="007D377D">
            <w:pPr>
              <w:keepLines/>
              <w:spacing w:line="0" w:lineRule="atLeast"/>
              <w:jc w:val="center"/>
              <w:rPr>
                <w:rFonts w:ascii="Times New Roman" w:hAnsi="Times New Roman"/>
              </w:rPr>
            </w:pPr>
          </w:p>
        </w:tc>
        <w:tc>
          <w:tcPr>
            <w:tcW w:w="2354" w:type="dxa"/>
            <w:shd w:val="clear" w:color="auto" w:fill="auto"/>
            <w:vAlign w:val="center"/>
          </w:tcPr>
          <w:p w14:paraId="4F13140D" w14:textId="77777777" w:rsidR="00275D02" w:rsidRPr="009E0329" w:rsidRDefault="00275D02" w:rsidP="007D377D">
            <w:pPr>
              <w:keepLines/>
              <w:spacing w:line="220" w:lineRule="exact"/>
              <w:jc w:val="center"/>
              <w:rPr>
                <w:rFonts w:eastAsia="Arial"/>
                <w:b/>
              </w:rPr>
            </w:pPr>
            <w:r w:rsidRPr="009E0329">
              <w:rPr>
                <w:rFonts w:eastAsia="Arial"/>
                <w:b/>
              </w:rPr>
              <w:t>Gamble</w:t>
            </w:r>
          </w:p>
        </w:tc>
      </w:tr>
      <w:tr w:rsidR="00275D02" w:rsidRPr="009E0329" w14:paraId="5C60AE25" w14:textId="77777777" w:rsidTr="007D377D">
        <w:trPr>
          <w:trHeight w:val="1379"/>
          <w:jc w:val="center"/>
        </w:trPr>
        <w:tc>
          <w:tcPr>
            <w:tcW w:w="1136" w:type="dxa"/>
            <w:shd w:val="clear" w:color="auto" w:fill="auto"/>
          </w:tcPr>
          <w:p w14:paraId="3ADC66B9" w14:textId="77777777" w:rsidR="00275D02" w:rsidRPr="009E0329" w:rsidRDefault="00275D02" w:rsidP="007D377D">
            <w:pPr>
              <w:keepLines/>
              <w:jc w:val="center"/>
            </w:pPr>
            <w:r w:rsidRPr="009E0329">
              <w:t>Level</w:t>
            </w:r>
          </w:p>
        </w:tc>
        <w:tc>
          <w:tcPr>
            <w:tcW w:w="1494" w:type="dxa"/>
            <w:shd w:val="clear" w:color="auto" w:fill="auto"/>
          </w:tcPr>
          <w:p w14:paraId="345DAD09" w14:textId="77777777" w:rsidR="00275D02" w:rsidRPr="009E0329" w:rsidRDefault="00275D02" w:rsidP="007D377D">
            <w:pPr>
              <w:keepLines/>
              <w:jc w:val="center"/>
            </w:pPr>
            <w:r w:rsidRPr="009E0329">
              <w:t>Time allowed for 'Point Accumulation Period' (sec)</w:t>
            </w:r>
          </w:p>
        </w:tc>
        <w:tc>
          <w:tcPr>
            <w:tcW w:w="1496" w:type="dxa"/>
            <w:shd w:val="clear" w:color="auto" w:fill="auto"/>
          </w:tcPr>
          <w:p w14:paraId="08C40658" w14:textId="77777777" w:rsidR="00275D02" w:rsidRPr="009E0329" w:rsidRDefault="00275D02" w:rsidP="007D377D">
            <w:pPr>
              <w:keepLines/>
              <w:jc w:val="center"/>
            </w:pPr>
            <w:r w:rsidRPr="009E0329">
              <w:t>Points to be gained in 'Point Accumulation Period'</w:t>
            </w:r>
          </w:p>
        </w:tc>
        <w:tc>
          <w:tcPr>
            <w:tcW w:w="1164" w:type="dxa"/>
            <w:shd w:val="clear" w:color="auto" w:fill="auto"/>
          </w:tcPr>
          <w:p w14:paraId="633409CD" w14:textId="77777777" w:rsidR="00275D02" w:rsidRPr="009E0329" w:rsidRDefault="00275D02" w:rsidP="007D377D">
            <w:pPr>
              <w:keepLines/>
              <w:jc w:val="center"/>
            </w:pPr>
            <w:r w:rsidRPr="009E0329">
              <w:t>Gamble distance (metres)</w:t>
            </w:r>
          </w:p>
        </w:tc>
        <w:tc>
          <w:tcPr>
            <w:tcW w:w="1047" w:type="dxa"/>
            <w:shd w:val="clear" w:color="auto" w:fill="auto"/>
          </w:tcPr>
          <w:p w14:paraId="5E68E147" w14:textId="77777777" w:rsidR="00275D02" w:rsidRPr="009E0329" w:rsidRDefault="00275D02" w:rsidP="007D377D">
            <w:pPr>
              <w:keepLines/>
              <w:jc w:val="center"/>
            </w:pPr>
            <w:r w:rsidRPr="009E0329">
              <w:t>Number of obstacles required</w:t>
            </w:r>
          </w:p>
        </w:tc>
        <w:tc>
          <w:tcPr>
            <w:tcW w:w="2354" w:type="dxa"/>
            <w:shd w:val="clear" w:color="auto" w:fill="auto"/>
          </w:tcPr>
          <w:p w14:paraId="78973888" w14:textId="77777777" w:rsidR="00275D02" w:rsidRPr="009E0329" w:rsidRDefault="00275D02" w:rsidP="007D377D">
            <w:pPr>
              <w:keepLines/>
              <w:jc w:val="center"/>
            </w:pPr>
            <w:r w:rsidRPr="009E0329">
              <w:t>Obstacle permitted in gamble.</w:t>
            </w:r>
          </w:p>
        </w:tc>
      </w:tr>
      <w:tr w:rsidR="00275D02" w:rsidRPr="009E0329" w14:paraId="1556E20E" w14:textId="77777777" w:rsidTr="007D377D">
        <w:trPr>
          <w:trHeight w:val="856"/>
          <w:jc w:val="center"/>
        </w:trPr>
        <w:tc>
          <w:tcPr>
            <w:tcW w:w="1136" w:type="dxa"/>
            <w:shd w:val="clear" w:color="auto" w:fill="auto"/>
          </w:tcPr>
          <w:p w14:paraId="04059B49" w14:textId="77777777" w:rsidR="00275D02" w:rsidRPr="009E0329" w:rsidRDefault="00275D02" w:rsidP="007D377D">
            <w:pPr>
              <w:keepLines/>
              <w:jc w:val="center"/>
            </w:pPr>
            <w:r w:rsidRPr="009E0329">
              <w:t>Novice</w:t>
            </w:r>
          </w:p>
        </w:tc>
        <w:tc>
          <w:tcPr>
            <w:tcW w:w="1494" w:type="dxa"/>
            <w:shd w:val="clear" w:color="auto" w:fill="auto"/>
          </w:tcPr>
          <w:p w14:paraId="6622EAD3" w14:textId="77777777" w:rsidR="00275D02" w:rsidRPr="009E0329" w:rsidRDefault="00275D02" w:rsidP="007D377D">
            <w:pPr>
              <w:keepLines/>
              <w:jc w:val="center"/>
            </w:pPr>
            <w:r w:rsidRPr="009E0329">
              <w:t>45</w:t>
            </w:r>
          </w:p>
        </w:tc>
        <w:tc>
          <w:tcPr>
            <w:tcW w:w="1496" w:type="dxa"/>
            <w:shd w:val="clear" w:color="auto" w:fill="auto"/>
          </w:tcPr>
          <w:p w14:paraId="6497A067" w14:textId="77777777" w:rsidR="00275D02" w:rsidRPr="009E0329" w:rsidRDefault="00275D02" w:rsidP="007D377D">
            <w:pPr>
              <w:keepLines/>
              <w:jc w:val="center"/>
            </w:pPr>
            <w:r w:rsidRPr="009E0329">
              <w:t>20</w:t>
            </w:r>
          </w:p>
        </w:tc>
        <w:tc>
          <w:tcPr>
            <w:tcW w:w="1164" w:type="dxa"/>
            <w:shd w:val="clear" w:color="auto" w:fill="auto"/>
          </w:tcPr>
          <w:p w14:paraId="27F18402" w14:textId="77777777" w:rsidR="00275D02" w:rsidRPr="009E0329" w:rsidRDefault="00275D02" w:rsidP="007D377D">
            <w:pPr>
              <w:keepLines/>
              <w:jc w:val="center"/>
            </w:pPr>
            <w:r w:rsidRPr="009E0329">
              <w:t>3</w:t>
            </w:r>
          </w:p>
        </w:tc>
        <w:tc>
          <w:tcPr>
            <w:tcW w:w="1047" w:type="dxa"/>
            <w:shd w:val="clear" w:color="auto" w:fill="auto"/>
          </w:tcPr>
          <w:p w14:paraId="77620C7A" w14:textId="77777777" w:rsidR="00275D02" w:rsidRPr="009E0329" w:rsidRDefault="00275D02" w:rsidP="007D377D">
            <w:pPr>
              <w:keepLines/>
              <w:jc w:val="center"/>
            </w:pPr>
            <w:r w:rsidRPr="009E0329">
              <w:t>4</w:t>
            </w:r>
          </w:p>
        </w:tc>
        <w:tc>
          <w:tcPr>
            <w:tcW w:w="2354" w:type="dxa"/>
            <w:shd w:val="clear" w:color="auto" w:fill="auto"/>
          </w:tcPr>
          <w:p w14:paraId="078596AA" w14:textId="77777777" w:rsidR="00275D02" w:rsidRPr="009E0329" w:rsidRDefault="00275D02" w:rsidP="007D377D">
            <w:pPr>
              <w:keepLines/>
              <w:jc w:val="center"/>
            </w:pPr>
            <w:r w:rsidRPr="009E0329">
              <w:t>Hurdles, Flexible</w:t>
            </w:r>
          </w:p>
          <w:p w14:paraId="2AF1B26E" w14:textId="77777777" w:rsidR="00275D02" w:rsidRPr="009E0329" w:rsidRDefault="00275D02" w:rsidP="007D377D">
            <w:pPr>
              <w:keepLines/>
              <w:jc w:val="center"/>
            </w:pPr>
            <w:r w:rsidRPr="009E0329">
              <w:t>Tunnel / s (2), Broad Jump (1).</w:t>
            </w:r>
          </w:p>
        </w:tc>
      </w:tr>
      <w:tr w:rsidR="00275D02" w:rsidRPr="009E0329" w14:paraId="222DDB0A" w14:textId="77777777" w:rsidTr="007D377D">
        <w:trPr>
          <w:trHeight w:val="1957"/>
          <w:jc w:val="center"/>
        </w:trPr>
        <w:tc>
          <w:tcPr>
            <w:tcW w:w="1136" w:type="dxa"/>
            <w:shd w:val="clear" w:color="auto" w:fill="auto"/>
          </w:tcPr>
          <w:p w14:paraId="412B007D" w14:textId="77777777" w:rsidR="00275D02" w:rsidRPr="009E0329" w:rsidRDefault="00275D02" w:rsidP="007D377D">
            <w:pPr>
              <w:keepLines/>
              <w:jc w:val="center"/>
            </w:pPr>
            <w:r w:rsidRPr="009E0329">
              <w:t>Excellent</w:t>
            </w:r>
          </w:p>
        </w:tc>
        <w:tc>
          <w:tcPr>
            <w:tcW w:w="1494" w:type="dxa"/>
            <w:shd w:val="clear" w:color="auto" w:fill="auto"/>
          </w:tcPr>
          <w:p w14:paraId="29BE873D" w14:textId="77777777" w:rsidR="00275D02" w:rsidRPr="009E0329" w:rsidRDefault="00275D02" w:rsidP="007D377D">
            <w:pPr>
              <w:keepLines/>
              <w:jc w:val="center"/>
            </w:pPr>
            <w:r w:rsidRPr="009E0329">
              <w:t>45</w:t>
            </w:r>
          </w:p>
        </w:tc>
        <w:tc>
          <w:tcPr>
            <w:tcW w:w="1496" w:type="dxa"/>
            <w:shd w:val="clear" w:color="auto" w:fill="auto"/>
          </w:tcPr>
          <w:p w14:paraId="0D57021C" w14:textId="77777777" w:rsidR="00275D02" w:rsidRPr="009E0329" w:rsidRDefault="00275D02" w:rsidP="007D377D">
            <w:pPr>
              <w:keepLines/>
              <w:jc w:val="center"/>
            </w:pPr>
            <w:r w:rsidRPr="009E0329">
              <w:t>25</w:t>
            </w:r>
          </w:p>
        </w:tc>
        <w:tc>
          <w:tcPr>
            <w:tcW w:w="1164" w:type="dxa"/>
            <w:shd w:val="clear" w:color="auto" w:fill="auto"/>
          </w:tcPr>
          <w:p w14:paraId="5DF8A291" w14:textId="77777777" w:rsidR="00275D02" w:rsidRPr="009E0329" w:rsidRDefault="00275D02" w:rsidP="007D377D">
            <w:pPr>
              <w:keepLines/>
              <w:jc w:val="center"/>
            </w:pPr>
            <w:r w:rsidRPr="009E0329">
              <w:t>5</w:t>
            </w:r>
          </w:p>
        </w:tc>
        <w:tc>
          <w:tcPr>
            <w:tcW w:w="1047" w:type="dxa"/>
            <w:shd w:val="clear" w:color="auto" w:fill="auto"/>
          </w:tcPr>
          <w:p w14:paraId="26818FEF" w14:textId="77777777" w:rsidR="00275D02" w:rsidRPr="009E0329" w:rsidRDefault="00275D02" w:rsidP="007D377D">
            <w:pPr>
              <w:keepLines/>
              <w:jc w:val="center"/>
            </w:pPr>
            <w:r w:rsidRPr="009E0329">
              <w:t>4 to 5</w:t>
            </w:r>
          </w:p>
        </w:tc>
        <w:tc>
          <w:tcPr>
            <w:tcW w:w="2354" w:type="dxa"/>
            <w:shd w:val="clear" w:color="auto" w:fill="auto"/>
          </w:tcPr>
          <w:p w14:paraId="537B95F2" w14:textId="77777777" w:rsidR="00275D02" w:rsidRPr="009E0329" w:rsidRDefault="00275D02" w:rsidP="007D377D">
            <w:pPr>
              <w:keepLines/>
              <w:jc w:val="center"/>
            </w:pPr>
            <w:r w:rsidRPr="009E0329">
              <w:t>Hurdles, Flexible</w:t>
            </w:r>
          </w:p>
          <w:p w14:paraId="473441C0" w14:textId="77777777" w:rsidR="00275D02" w:rsidRPr="009E0329" w:rsidRDefault="00275D02" w:rsidP="007D377D">
            <w:pPr>
              <w:keepLines/>
              <w:jc w:val="center"/>
            </w:pPr>
            <w:r w:rsidRPr="009E0329">
              <w:t>Tunnel / s (2</w:t>
            </w:r>
            <w:proofErr w:type="gramStart"/>
            <w:r w:rsidRPr="009E0329">
              <w:t>),Hoop</w:t>
            </w:r>
            <w:proofErr w:type="gramEnd"/>
            <w:r w:rsidRPr="009E0329">
              <w:t xml:space="preserve"> (1), Spread Hurdle (1), Broad Jump (1),</w:t>
            </w:r>
          </w:p>
          <w:p w14:paraId="3ACB3E9D" w14:textId="77777777" w:rsidR="00275D02" w:rsidRPr="009E0329" w:rsidRDefault="00275D02" w:rsidP="007D377D">
            <w:pPr>
              <w:keepLines/>
              <w:jc w:val="center"/>
            </w:pPr>
            <w:r w:rsidRPr="009E0329">
              <w:t>Contact Obstacle (1) selected from Scramble or Dog Walk,</w:t>
            </w:r>
          </w:p>
        </w:tc>
      </w:tr>
      <w:tr w:rsidR="00275D02" w:rsidRPr="009E0329" w14:paraId="4BD2390C" w14:textId="77777777" w:rsidTr="007D377D">
        <w:trPr>
          <w:trHeight w:val="2778"/>
          <w:jc w:val="center"/>
        </w:trPr>
        <w:tc>
          <w:tcPr>
            <w:tcW w:w="1136" w:type="dxa"/>
            <w:shd w:val="clear" w:color="auto" w:fill="auto"/>
          </w:tcPr>
          <w:p w14:paraId="5438C57B" w14:textId="77777777" w:rsidR="00275D02" w:rsidRPr="009E0329" w:rsidRDefault="00275D02" w:rsidP="007D377D">
            <w:pPr>
              <w:keepLines/>
              <w:jc w:val="center"/>
            </w:pPr>
            <w:r w:rsidRPr="009E0329">
              <w:t>Master</w:t>
            </w:r>
          </w:p>
        </w:tc>
        <w:tc>
          <w:tcPr>
            <w:tcW w:w="1494" w:type="dxa"/>
            <w:shd w:val="clear" w:color="auto" w:fill="auto"/>
          </w:tcPr>
          <w:p w14:paraId="20FCD807" w14:textId="77777777" w:rsidR="00275D02" w:rsidRPr="009E0329" w:rsidRDefault="00275D02" w:rsidP="007D377D">
            <w:pPr>
              <w:keepLines/>
              <w:jc w:val="center"/>
            </w:pPr>
            <w:r w:rsidRPr="009E0329">
              <w:t>45</w:t>
            </w:r>
          </w:p>
        </w:tc>
        <w:tc>
          <w:tcPr>
            <w:tcW w:w="1496" w:type="dxa"/>
            <w:shd w:val="clear" w:color="auto" w:fill="auto"/>
          </w:tcPr>
          <w:p w14:paraId="1EF83DF1" w14:textId="77777777" w:rsidR="00275D02" w:rsidRPr="009E0329" w:rsidRDefault="00275D02" w:rsidP="007D377D">
            <w:pPr>
              <w:keepLines/>
              <w:jc w:val="center"/>
            </w:pPr>
            <w:r w:rsidRPr="009E0329">
              <w:t>30</w:t>
            </w:r>
          </w:p>
        </w:tc>
        <w:tc>
          <w:tcPr>
            <w:tcW w:w="1164" w:type="dxa"/>
            <w:shd w:val="clear" w:color="auto" w:fill="auto"/>
          </w:tcPr>
          <w:p w14:paraId="346CFF46" w14:textId="77777777" w:rsidR="00275D02" w:rsidRPr="009E0329" w:rsidRDefault="00275D02" w:rsidP="007D377D">
            <w:pPr>
              <w:keepLines/>
              <w:jc w:val="center"/>
            </w:pPr>
            <w:r w:rsidRPr="009E0329">
              <w:t>7</w:t>
            </w:r>
          </w:p>
        </w:tc>
        <w:tc>
          <w:tcPr>
            <w:tcW w:w="1047" w:type="dxa"/>
            <w:shd w:val="clear" w:color="auto" w:fill="auto"/>
          </w:tcPr>
          <w:p w14:paraId="5489E729" w14:textId="77777777" w:rsidR="00275D02" w:rsidRPr="009E0329" w:rsidRDefault="00275D02" w:rsidP="007D377D">
            <w:pPr>
              <w:keepLines/>
              <w:jc w:val="center"/>
            </w:pPr>
            <w:r w:rsidRPr="009E0329">
              <w:t>5 to 7</w:t>
            </w:r>
          </w:p>
        </w:tc>
        <w:tc>
          <w:tcPr>
            <w:tcW w:w="2354" w:type="dxa"/>
            <w:shd w:val="clear" w:color="auto" w:fill="auto"/>
          </w:tcPr>
          <w:p w14:paraId="4975FBB7" w14:textId="77777777" w:rsidR="00275D02" w:rsidRPr="009E0329" w:rsidRDefault="00275D02" w:rsidP="007D377D">
            <w:pPr>
              <w:keepLines/>
              <w:jc w:val="center"/>
            </w:pPr>
            <w:r w:rsidRPr="009E0329">
              <w:t>Hurdles, Flexible</w:t>
            </w:r>
          </w:p>
          <w:p w14:paraId="4E4683EE" w14:textId="77777777" w:rsidR="00275D02" w:rsidRPr="009E0329" w:rsidRDefault="00275D02" w:rsidP="007D377D">
            <w:pPr>
              <w:keepLines/>
              <w:jc w:val="center"/>
            </w:pPr>
            <w:r w:rsidRPr="009E0329">
              <w:t xml:space="preserve">Tunnel / s </w:t>
            </w:r>
            <w:proofErr w:type="gramStart"/>
            <w:r w:rsidRPr="009E0329">
              <w:t>( 2</w:t>
            </w:r>
            <w:proofErr w:type="gramEnd"/>
            <w:r w:rsidRPr="009E0329">
              <w:t>),</w:t>
            </w:r>
          </w:p>
          <w:p w14:paraId="0240233F" w14:textId="77777777" w:rsidR="00275D02" w:rsidRPr="009E0329" w:rsidRDefault="00275D02" w:rsidP="007D377D">
            <w:pPr>
              <w:keepLines/>
              <w:jc w:val="center"/>
            </w:pPr>
            <w:r w:rsidRPr="009E0329">
              <w:t>12 weave poles (1), Hoop (1),</w:t>
            </w:r>
          </w:p>
          <w:p w14:paraId="7194DCEF" w14:textId="77777777" w:rsidR="00275D02" w:rsidRPr="009E0329" w:rsidRDefault="00275D02" w:rsidP="007D377D">
            <w:pPr>
              <w:keepLines/>
              <w:jc w:val="center"/>
            </w:pPr>
            <w:r w:rsidRPr="009E0329">
              <w:t>Spread Hurdle (1),</w:t>
            </w:r>
          </w:p>
          <w:p w14:paraId="76ECADBE" w14:textId="77777777" w:rsidR="00275D02" w:rsidRPr="009E0329" w:rsidRDefault="00275D02" w:rsidP="007D377D">
            <w:pPr>
              <w:keepLines/>
              <w:jc w:val="center"/>
            </w:pPr>
            <w:r w:rsidRPr="009E0329">
              <w:t>Broad Jump (1).</w:t>
            </w:r>
          </w:p>
          <w:p w14:paraId="70D23899" w14:textId="77777777" w:rsidR="00275D02" w:rsidRPr="009E0329" w:rsidRDefault="00275D02" w:rsidP="007D377D">
            <w:pPr>
              <w:keepLines/>
              <w:jc w:val="center"/>
            </w:pPr>
            <w:r w:rsidRPr="009E0329">
              <w:t>Contact Obstacle (1) selected from Scramble, Dog Walk or Seesaw</w:t>
            </w:r>
          </w:p>
        </w:tc>
      </w:tr>
    </w:tbl>
    <w:p w14:paraId="1654D788" w14:textId="77777777" w:rsidR="00275D02" w:rsidRPr="009E0329" w:rsidRDefault="00275D02" w:rsidP="00275D02">
      <w:pPr>
        <w:keepLines/>
        <w:rPr>
          <w:b/>
          <w:bCs/>
        </w:rPr>
      </w:pPr>
    </w:p>
    <w:p w14:paraId="149D1B26" w14:textId="34786270" w:rsidR="007A61AC" w:rsidRPr="009E0329" w:rsidRDefault="00275D02" w:rsidP="0022282C">
      <w:pPr>
        <w:rPr>
          <w:rFonts w:ascii="Arial" w:hAnsi="Arial" w:cs="Arial"/>
          <w:b/>
          <w:bCs/>
          <w:color w:val="0070C0"/>
          <w:spacing w:val="-16"/>
          <w:sz w:val="20"/>
          <w:szCs w:val="20"/>
        </w:rPr>
      </w:pPr>
      <w:r w:rsidRPr="009E0329">
        <w:rPr>
          <w:rFonts w:ascii="Arial" w:hAnsi="Arial" w:cs="Arial"/>
          <w:b/>
          <w:bCs/>
          <w:color w:val="0070C0"/>
          <w:spacing w:val="-16"/>
          <w:sz w:val="20"/>
          <w:szCs w:val="20"/>
        </w:rPr>
        <w:t>(NSW) Proposed change to Gamblers– 4.2. the Gamble Scoring Table</w:t>
      </w:r>
    </w:p>
    <w:p w14:paraId="0A4EAA0C" w14:textId="77777777" w:rsidR="00275D02" w:rsidRPr="009E0329" w:rsidRDefault="00275D02" w:rsidP="0022282C">
      <w:pPr>
        <w:rPr>
          <w:rFonts w:ascii="Arial" w:hAnsi="Arial" w:cs="Arial"/>
          <w:b/>
          <w:bCs/>
          <w:color w:val="0070C0"/>
          <w:spacing w:val="-16"/>
          <w:sz w:val="20"/>
          <w:szCs w:val="20"/>
        </w:rPr>
      </w:pP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01"/>
        <w:gridCol w:w="1536"/>
        <w:gridCol w:w="1675"/>
        <w:gridCol w:w="1051"/>
        <w:gridCol w:w="1132"/>
        <w:gridCol w:w="2208"/>
      </w:tblGrid>
      <w:tr w:rsidR="00275D02" w:rsidRPr="009E0329" w14:paraId="6F99F78D" w14:textId="77777777" w:rsidTr="007D377D">
        <w:trPr>
          <w:jc w:val="center"/>
        </w:trPr>
        <w:tc>
          <w:tcPr>
            <w:tcW w:w="1403" w:type="dxa"/>
            <w:tcBorders>
              <w:top w:val="nil"/>
              <w:left w:val="nil"/>
              <w:bottom w:val="single" w:sz="18" w:space="0" w:color="0070C0"/>
              <w:right w:val="single" w:sz="18" w:space="0" w:color="0070C0"/>
            </w:tcBorders>
          </w:tcPr>
          <w:p w14:paraId="527EAD2C" w14:textId="77777777" w:rsidR="00275D02" w:rsidRPr="009E0329" w:rsidRDefault="00275D02" w:rsidP="00275D02">
            <w:pPr>
              <w:jc w:val="both"/>
              <w:rPr>
                <w:rFonts w:cstheme="minorHAnsi"/>
                <w:lang w:eastAsia="en-GB"/>
              </w:rPr>
            </w:pPr>
          </w:p>
        </w:tc>
        <w:tc>
          <w:tcPr>
            <w:tcW w:w="3212" w:type="dxa"/>
            <w:gridSpan w:val="2"/>
            <w:tcBorders>
              <w:top w:val="single" w:sz="18" w:space="0" w:color="0070C0"/>
              <w:left w:val="single" w:sz="18" w:space="0" w:color="0070C0"/>
              <w:bottom w:val="single" w:sz="18" w:space="0" w:color="0070C0"/>
              <w:right w:val="single" w:sz="18" w:space="0" w:color="0070C0"/>
            </w:tcBorders>
          </w:tcPr>
          <w:p w14:paraId="60C65E01" w14:textId="77777777" w:rsidR="00275D02" w:rsidRPr="009E0329" w:rsidRDefault="00275D02" w:rsidP="00275D02">
            <w:pPr>
              <w:pStyle w:val="NormalWeb"/>
              <w:spacing w:before="0" w:beforeAutospacing="0" w:after="0" w:afterAutospacing="0"/>
              <w:rPr>
                <w:rFonts w:asciiTheme="minorHAnsi" w:hAnsiTheme="minorHAnsi" w:cstheme="minorHAnsi"/>
                <w:color w:val="0070C0"/>
                <w:sz w:val="22"/>
                <w:szCs w:val="22"/>
                <w:lang w:val="en-AU"/>
              </w:rPr>
            </w:pPr>
            <w:r w:rsidRPr="009E0329">
              <w:rPr>
                <w:rFonts w:asciiTheme="minorHAnsi" w:hAnsiTheme="minorHAnsi" w:cstheme="minorHAnsi"/>
                <w:b/>
                <w:bCs/>
                <w:color w:val="0070C0"/>
                <w:sz w:val="22"/>
                <w:szCs w:val="22"/>
                <w:lang w:val="en-AU"/>
              </w:rPr>
              <w:t>Accumulation Period</w:t>
            </w:r>
          </w:p>
        </w:tc>
        <w:tc>
          <w:tcPr>
            <w:tcW w:w="4395" w:type="dxa"/>
            <w:gridSpan w:val="3"/>
            <w:tcBorders>
              <w:top w:val="single" w:sz="18" w:space="0" w:color="0070C0"/>
              <w:left w:val="single" w:sz="18" w:space="0" w:color="0070C0"/>
              <w:bottom w:val="single" w:sz="18" w:space="0" w:color="0070C0"/>
              <w:right w:val="single" w:sz="18" w:space="0" w:color="0070C0"/>
            </w:tcBorders>
          </w:tcPr>
          <w:p w14:paraId="35113138" w14:textId="77777777" w:rsidR="00275D02" w:rsidRPr="009E0329" w:rsidRDefault="00275D02" w:rsidP="00275D02">
            <w:pPr>
              <w:pStyle w:val="NormalWeb"/>
              <w:spacing w:before="0" w:beforeAutospacing="0" w:after="0" w:afterAutospacing="0"/>
              <w:rPr>
                <w:rFonts w:asciiTheme="minorHAnsi" w:hAnsiTheme="minorHAnsi" w:cstheme="minorHAnsi"/>
                <w:color w:val="0070C0"/>
                <w:sz w:val="22"/>
                <w:szCs w:val="22"/>
                <w:lang w:val="en-AU"/>
              </w:rPr>
            </w:pPr>
            <w:r w:rsidRPr="009E0329">
              <w:rPr>
                <w:rFonts w:asciiTheme="minorHAnsi" w:hAnsiTheme="minorHAnsi" w:cstheme="minorHAnsi"/>
                <w:b/>
                <w:bCs/>
                <w:color w:val="0070C0"/>
                <w:sz w:val="22"/>
                <w:szCs w:val="22"/>
                <w:lang w:val="en-AU"/>
              </w:rPr>
              <w:t>Gamble</w:t>
            </w:r>
          </w:p>
        </w:tc>
      </w:tr>
      <w:tr w:rsidR="00275D02" w:rsidRPr="009E0329" w14:paraId="77B69131" w14:textId="77777777" w:rsidTr="007D377D">
        <w:trPr>
          <w:jc w:val="center"/>
        </w:trPr>
        <w:tc>
          <w:tcPr>
            <w:tcW w:w="1403" w:type="dxa"/>
            <w:tcBorders>
              <w:top w:val="single" w:sz="18" w:space="0" w:color="0070C0"/>
              <w:left w:val="single" w:sz="18" w:space="0" w:color="0070C0"/>
              <w:right w:val="single" w:sz="18" w:space="0" w:color="0070C0"/>
            </w:tcBorders>
          </w:tcPr>
          <w:p w14:paraId="00BABDA2" w14:textId="77777777" w:rsidR="00275D02" w:rsidRPr="009E0329" w:rsidRDefault="00275D02" w:rsidP="00275D02">
            <w:pPr>
              <w:jc w:val="both"/>
              <w:rPr>
                <w:rFonts w:cstheme="minorHAnsi"/>
                <w:lang w:eastAsia="en-GB"/>
              </w:rPr>
            </w:pPr>
            <w:r w:rsidRPr="009E0329">
              <w:rPr>
                <w:rFonts w:cstheme="minorHAnsi"/>
                <w:lang w:eastAsia="en-GB"/>
              </w:rPr>
              <w:t>Level</w:t>
            </w:r>
          </w:p>
        </w:tc>
        <w:tc>
          <w:tcPr>
            <w:tcW w:w="1536" w:type="dxa"/>
            <w:tcBorders>
              <w:top w:val="single" w:sz="18" w:space="0" w:color="0070C0"/>
              <w:left w:val="single" w:sz="18" w:space="0" w:color="0070C0"/>
            </w:tcBorders>
          </w:tcPr>
          <w:p w14:paraId="1709A86D" w14:textId="77777777" w:rsidR="00275D02" w:rsidRPr="009E0329" w:rsidRDefault="00275D02" w:rsidP="00275D02">
            <w:pPr>
              <w:pStyle w:val="NormalWeb"/>
              <w:shd w:val="clear" w:color="auto" w:fill="FFFFFF"/>
              <w:spacing w:before="0" w:beforeAutospacing="0" w:after="0" w:afterAutospacing="0"/>
              <w:rPr>
                <w:color w:val="0070C0"/>
                <w:sz w:val="22"/>
                <w:szCs w:val="22"/>
                <w:lang w:val="en-AU"/>
              </w:rPr>
            </w:pPr>
            <w:r w:rsidRPr="009E0329">
              <w:rPr>
                <w:rFonts w:ascii="Calibri" w:hAnsi="Calibri" w:cs="Calibri"/>
                <w:color w:val="0070C0"/>
                <w:sz w:val="22"/>
                <w:szCs w:val="22"/>
                <w:lang w:val="en-AU"/>
              </w:rPr>
              <w:t>Time allowed for ‘point accumulation period’ (sec)</w:t>
            </w:r>
          </w:p>
        </w:tc>
        <w:tc>
          <w:tcPr>
            <w:tcW w:w="1676" w:type="dxa"/>
            <w:tcBorders>
              <w:top w:val="single" w:sz="18" w:space="0" w:color="0070C0"/>
              <w:right w:val="single" w:sz="18" w:space="0" w:color="0070C0"/>
            </w:tcBorders>
          </w:tcPr>
          <w:p w14:paraId="688F1664" w14:textId="77777777" w:rsidR="00275D02" w:rsidRPr="009E0329" w:rsidRDefault="00275D02" w:rsidP="00275D02">
            <w:pPr>
              <w:pStyle w:val="NormalWeb"/>
              <w:shd w:val="clear" w:color="auto" w:fill="FFFFFF"/>
              <w:spacing w:before="0" w:beforeAutospacing="0" w:after="0" w:afterAutospacing="0"/>
              <w:rPr>
                <w:color w:val="0070C0"/>
                <w:sz w:val="22"/>
                <w:szCs w:val="22"/>
                <w:lang w:val="en-AU"/>
              </w:rPr>
            </w:pPr>
            <w:r w:rsidRPr="009E0329">
              <w:rPr>
                <w:rFonts w:ascii="Calibri" w:hAnsi="Calibri" w:cs="Calibri"/>
                <w:color w:val="0070C0"/>
                <w:sz w:val="22"/>
                <w:szCs w:val="22"/>
                <w:lang w:val="en-AU"/>
              </w:rPr>
              <w:t>Points to be gained in ‘Point Accumulation Period’</w:t>
            </w:r>
          </w:p>
        </w:tc>
        <w:tc>
          <w:tcPr>
            <w:tcW w:w="1051" w:type="dxa"/>
            <w:tcBorders>
              <w:top w:val="single" w:sz="18" w:space="0" w:color="0070C0"/>
              <w:left w:val="single" w:sz="18" w:space="0" w:color="0070C0"/>
            </w:tcBorders>
          </w:tcPr>
          <w:p w14:paraId="545AF9E5" w14:textId="77777777" w:rsidR="00275D02" w:rsidRPr="009E0329" w:rsidRDefault="00275D02" w:rsidP="00275D02">
            <w:pPr>
              <w:pStyle w:val="NormalWeb"/>
              <w:shd w:val="clear" w:color="auto" w:fill="FFFFFF"/>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Gamble distance (metres) </w:t>
            </w:r>
            <w:r w:rsidRPr="009E0329">
              <w:rPr>
                <w:rFonts w:ascii="Calibri" w:hAnsi="Calibri" w:cs="Calibri"/>
                <w:color w:val="0070C0"/>
                <w:sz w:val="22"/>
                <w:szCs w:val="22"/>
                <w:u w:val="single"/>
                <w:lang w:val="en-AU"/>
              </w:rPr>
              <w:t>– for at least 1 (one) obstacle</w:t>
            </w:r>
            <w:r w:rsidRPr="009E0329">
              <w:rPr>
                <w:rFonts w:ascii="Calibri" w:hAnsi="Calibri" w:cs="Calibri"/>
                <w:color w:val="0070C0"/>
                <w:sz w:val="22"/>
                <w:szCs w:val="22"/>
                <w:lang w:val="en-AU"/>
              </w:rPr>
              <w:t>.</w:t>
            </w:r>
          </w:p>
        </w:tc>
        <w:tc>
          <w:tcPr>
            <w:tcW w:w="1132" w:type="dxa"/>
            <w:tcBorders>
              <w:top w:val="single" w:sz="18" w:space="0" w:color="0070C0"/>
            </w:tcBorders>
          </w:tcPr>
          <w:p w14:paraId="41319637" w14:textId="77777777" w:rsidR="00275D02" w:rsidRPr="009E0329" w:rsidRDefault="00275D02" w:rsidP="00275D02">
            <w:pPr>
              <w:pStyle w:val="NormalWeb"/>
              <w:shd w:val="clear" w:color="auto" w:fill="FFFFFF"/>
              <w:spacing w:before="0" w:beforeAutospacing="0" w:after="0" w:afterAutospacing="0"/>
              <w:rPr>
                <w:color w:val="0070C0"/>
                <w:sz w:val="22"/>
                <w:szCs w:val="22"/>
                <w:lang w:val="en-AU"/>
              </w:rPr>
            </w:pPr>
            <w:r w:rsidRPr="009E0329">
              <w:rPr>
                <w:rFonts w:ascii="Calibri" w:hAnsi="Calibri" w:cs="Calibri"/>
                <w:color w:val="0070C0"/>
                <w:sz w:val="22"/>
                <w:szCs w:val="22"/>
                <w:lang w:val="en-AU"/>
              </w:rPr>
              <w:t>Number of obstacles required</w:t>
            </w:r>
          </w:p>
          <w:p w14:paraId="265C9586" w14:textId="77777777" w:rsidR="00275D02" w:rsidRPr="009E0329" w:rsidRDefault="00275D02" w:rsidP="00275D02">
            <w:pPr>
              <w:rPr>
                <w:rFonts w:cstheme="minorHAnsi"/>
                <w:color w:val="0070C0"/>
                <w:lang w:eastAsia="en-GB"/>
              </w:rPr>
            </w:pPr>
          </w:p>
        </w:tc>
        <w:tc>
          <w:tcPr>
            <w:tcW w:w="2212" w:type="dxa"/>
            <w:tcBorders>
              <w:top w:val="single" w:sz="18" w:space="0" w:color="0070C0"/>
              <w:right w:val="single" w:sz="18" w:space="0" w:color="0070C0"/>
            </w:tcBorders>
          </w:tcPr>
          <w:p w14:paraId="48E0EB7A" w14:textId="77777777" w:rsidR="00275D02" w:rsidRPr="009E0329" w:rsidRDefault="00275D02" w:rsidP="00275D02">
            <w:pPr>
              <w:pStyle w:val="NormalWeb"/>
              <w:shd w:val="clear" w:color="auto" w:fill="FFFFFF"/>
              <w:spacing w:before="0" w:beforeAutospacing="0" w:after="0" w:afterAutospacing="0"/>
              <w:rPr>
                <w:color w:val="0070C0"/>
                <w:sz w:val="22"/>
                <w:szCs w:val="22"/>
                <w:lang w:val="en-AU"/>
              </w:rPr>
            </w:pPr>
            <w:r w:rsidRPr="009E0329">
              <w:rPr>
                <w:rFonts w:ascii="Calibri" w:hAnsi="Calibri" w:cs="Calibri"/>
                <w:color w:val="0070C0"/>
                <w:sz w:val="22"/>
                <w:szCs w:val="22"/>
                <w:lang w:val="en-AU"/>
              </w:rPr>
              <w:t>Obstacles permitted in gamble</w:t>
            </w:r>
          </w:p>
        </w:tc>
      </w:tr>
      <w:tr w:rsidR="00275D02" w:rsidRPr="009E0329" w14:paraId="68F79ACB" w14:textId="77777777" w:rsidTr="007D377D">
        <w:trPr>
          <w:jc w:val="center"/>
        </w:trPr>
        <w:tc>
          <w:tcPr>
            <w:tcW w:w="1403" w:type="dxa"/>
            <w:tcBorders>
              <w:left w:val="single" w:sz="18" w:space="0" w:color="0070C0"/>
              <w:right w:val="single" w:sz="18" w:space="0" w:color="0070C0"/>
            </w:tcBorders>
          </w:tcPr>
          <w:p w14:paraId="31ECF7E4" w14:textId="77777777" w:rsidR="00275D02" w:rsidRPr="009E0329" w:rsidRDefault="00275D02" w:rsidP="00275D02">
            <w:pPr>
              <w:jc w:val="both"/>
              <w:rPr>
                <w:rFonts w:cstheme="minorHAnsi"/>
                <w:lang w:eastAsia="en-GB"/>
              </w:rPr>
            </w:pPr>
            <w:r w:rsidRPr="009E0329">
              <w:rPr>
                <w:rFonts w:cstheme="minorHAnsi"/>
                <w:lang w:eastAsia="en-GB"/>
              </w:rPr>
              <w:t>Novice</w:t>
            </w:r>
          </w:p>
        </w:tc>
        <w:tc>
          <w:tcPr>
            <w:tcW w:w="1536" w:type="dxa"/>
            <w:tcBorders>
              <w:left w:val="single" w:sz="18" w:space="0" w:color="0070C0"/>
            </w:tcBorders>
          </w:tcPr>
          <w:p w14:paraId="6AEEBFAA" w14:textId="77777777" w:rsidR="00275D02" w:rsidRPr="009E0329" w:rsidRDefault="00275D02" w:rsidP="00275D02">
            <w:pPr>
              <w:rPr>
                <w:rFonts w:cstheme="minorHAnsi"/>
                <w:color w:val="0070C0"/>
                <w:lang w:eastAsia="en-GB"/>
              </w:rPr>
            </w:pPr>
            <w:r w:rsidRPr="009E0329">
              <w:rPr>
                <w:rFonts w:cstheme="minorHAnsi"/>
                <w:color w:val="0070C0"/>
                <w:lang w:eastAsia="en-GB"/>
              </w:rPr>
              <w:t>45</w:t>
            </w:r>
          </w:p>
        </w:tc>
        <w:tc>
          <w:tcPr>
            <w:tcW w:w="1676" w:type="dxa"/>
            <w:tcBorders>
              <w:right w:val="single" w:sz="18" w:space="0" w:color="0070C0"/>
            </w:tcBorders>
          </w:tcPr>
          <w:p w14:paraId="643BD4CB" w14:textId="77777777" w:rsidR="00275D02" w:rsidRPr="009E0329" w:rsidRDefault="00275D02" w:rsidP="00275D02">
            <w:pPr>
              <w:rPr>
                <w:rFonts w:cstheme="minorHAnsi"/>
                <w:color w:val="0070C0"/>
                <w:lang w:eastAsia="en-GB"/>
              </w:rPr>
            </w:pPr>
            <w:r w:rsidRPr="009E0329">
              <w:rPr>
                <w:rFonts w:cstheme="minorHAnsi"/>
                <w:color w:val="0070C0"/>
                <w:lang w:eastAsia="en-GB"/>
              </w:rPr>
              <w:t>20</w:t>
            </w:r>
          </w:p>
        </w:tc>
        <w:tc>
          <w:tcPr>
            <w:tcW w:w="1051" w:type="dxa"/>
            <w:tcBorders>
              <w:left w:val="single" w:sz="18" w:space="0" w:color="0070C0"/>
            </w:tcBorders>
          </w:tcPr>
          <w:p w14:paraId="665F4949" w14:textId="77777777" w:rsidR="00275D02" w:rsidRPr="009E0329" w:rsidRDefault="00275D02" w:rsidP="00275D02">
            <w:pPr>
              <w:rPr>
                <w:rFonts w:cstheme="minorHAnsi"/>
                <w:color w:val="0070C0"/>
                <w:lang w:eastAsia="en-GB"/>
              </w:rPr>
            </w:pPr>
            <w:r w:rsidRPr="009E0329">
              <w:rPr>
                <w:rFonts w:cstheme="minorHAnsi"/>
                <w:color w:val="0070C0"/>
                <w:lang w:eastAsia="en-GB"/>
              </w:rPr>
              <w:t xml:space="preserve">3 </w:t>
            </w:r>
          </w:p>
        </w:tc>
        <w:tc>
          <w:tcPr>
            <w:tcW w:w="1132" w:type="dxa"/>
          </w:tcPr>
          <w:p w14:paraId="708B51AE" w14:textId="77777777" w:rsidR="00275D02" w:rsidRPr="009E0329" w:rsidRDefault="00275D02" w:rsidP="00275D02">
            <w:pPr>
              <w:rPr>
                <w:rFonts w:cstheme="minorHAnsi"/>
                <w:color w:val="0070C0"/>
                <w:lang w:eastAsia="en-GB"/>
              </w:rPr>
            </w:pPr>
            <w:r w:rsidRPr="009E0329">
              <w:rPr>
                <w:rFonts w:cstheme="minorHAnsi"/>
                <w:color w:val="0070C0"/>
                <w:lang w:eastAsia="en-GB"/>
              </w:rPr>
              <w:t>4</w:t>
            </w:r>
          </w:p>
        </w:tc>
        <w:tc>
          <w:tcPr>
            <w:tcW w:w="2212" w:type="dxa"/>
            <w:tcBorders>
              <w:right w:val="single" w:sz="18" w:space="0" w:color="0070C0"/>
            </w:tcBorders>
          </w:tcPr>
          <w:p w14:paraId="2BC96A16" w14:textId="77777777" w:rsidR="00275D02" w:rsidRPr="009E0329" w:rsidRDefault="00275D02" w:rsidP="00275D02">
            <w:pPr>
              <w:pStyle w:val="NormalWeb"/>
              <w:shd w:val="clear" w:color="auto" w:fill="FFFFFF"/>
              <w:spacing w:before="0" w:beforeAutospacing="0" w:after="0" w:afterAutospacing="0"/>
              <w:rPr>
                <w:color w:val="0070C0"/>
                <w:sz w:val="22"/>
                <w:szCs w:val="22"/>
                <w:lang w:val="en-AU"/>
              </w:rPr>
            </w:pPr>
            <w:r w:rsidRPr="009E0329">
              <w:rPr>
                <w:rFonts w:ascii="Calibri" w:hAnsi="Calibri" w:cs="Calibri"/>
                <w:color w:val="0070C0"/>
                <w:sz w:val="22"/>
                <w:szCs w:val="22"/>
                <w:lang w:val="en-AU"/>
              </w:rPr>
              <w:t>Hurdles, Flexible Tunnel/s (2), Broad Jump (1)</w:t>
            </w:r>
          </w:p>
        </w:tc>
      </w:tr>
      <w:tr w:rsidR="00275D02" w:rsidRPr="009E0329" w14:paraId="4911CF69" w14:textId="77777777" w:rsidTr="007D377D">
        <w:trPr>
          <w:jc w:val="center"/>
        </w:trPr>
        <w:tc>
          <w:tcPr>
            <w:tcW w:w="1403" w:type="dxa"/>
            <w:tcBorders>
              <w:left w:val="single" w:sz="18" w:space="0" w:color="0070C0"/>
              <w:right w:val="single" w:sz="18" w:space="0" w:color="0070C0"/>
            </w:tcBorders>
          </w:tcPr>
          <w:p w14:paraId="7DFA3E8D" w14:textId="77777777" w:rsidR="00275D02" w:rsidRPr="009E0329" w:rsidRDefault="00275D02" w:rsidP="00275D02">
            <w:pPr>
              <w:jc w:val="both"/>
              <w:rPr>
                <w:rFonts w:cstheme="minorHAnsi"/>
                <w:lang w:eastAsia="en-GB"/>
              </w:rPr>
            </w:pPr>
            <w:r w:rsidRPr="009E0329">
              <w:rPr>
                <w:rFonts w:cstheme="minorHAnsi"/>
                <w:lang w:eastAsia="en-GB"/>
              </w:rPr>
              <w:t>Excellent</w:t>
            </w:r>
          </w:p>
        </w:tc>
        <w:tc>
          <w:tcPr>
            <w:tcW w:w="1536" w:type="dxa"/>
            <w:tcBorders>
              <w:left w:val="single" w:sz="18" w:space="0" w:color="0070C0"/>
            </w:tcBorders>
          </w:tcPr>
          <w:p w14:paraId="043E9B24" w14:textId="77777777" w:rsidR="00275D02" w:rsidRPr="009E0329" w:rsidRDefault="00275D02" w:rsidP="00275D02">
            <w:pPr>
              <w:rPr>
                <w:rFonts w:cstheme="minorHAnsi"/>
                <w:color w:val="0070C0"/>
                <w:lang w:eastAsia="en-GB"/>
              </w:rPr>
            </w:pPr>
            <w:r w:rsidRPr="009E0329">
              <w:rPr>
                <w:rFonts w:cstheme="minorHAnsi"/>
                <w:color w:val="0070C0"/>
                <w:lang w:eastAsia="en-GB"/>
              </w:rPr>
              <w:t>45</w:t>
            </w:r>
          </w:p>
        </w:tc>
        <w:tc>
          <w:tcPr>
            <w:tcW w:w="1676" w:type="dxa"/>
            <w:tcBorders>
              <w:right w:val="single" w:sz="18" w:space="0" w:color="0070C0"/>
            </w:tcBorders>
          </w:tcPr>
          <w:p w14:paraId="70D2678D" w14:textId="77777777" w:rsidR="00275D02" w:rsidRPr="009E0329" w:rsidRDefault="00275D02" w:rsidP="00275D02">
            <w:pPr>
              <w:rPr>
                <w:rFonts w:cstheme="minorHAnsi"/>
                <w:color w:val="0070C0"/>
                <w:lang w:eastAsia="en-GB"/>
              </w:rPr>
            </w:pPr>
            <w:r w:rsidRPr="009E0329">
              <w:rPr>
                <w:rFonts w:cstheme="minorHAnsi"/>
                <w:color w:val="0070C0"/>
                <w:lang w:eastAsia="en-GB"/>
              </w:rPr>
              <w:t>25</w:t>
            </w:r>
          </w:p>
        </w:tc>
        <w:tc>
          <w:tcPr>
            <w:tcW w:w="1051" w:type="dxa"/>
            <w:tcBorders>
              <w:left w:val="single" w:sz="18" w:space="0" w:color="0070C0"/>
            </w:tcBorders>
          </w:tcPr>
          <w:p w14:paraId="52DB8442" w14:textId="77777777" w:rsidR="00275D02" w:rsidRPr="009E0329" w:rsidRDefault="00275D02" w:rsidP="00275D02">
            <w:pPr>
              <w:rPr>
                <w:rFonts w:cstheme="minorHAnsi"/>
                <w:color w:val="0070C0"/>
                <w:lang w:eastAsia="en-GB"/>
              </w:rPr>
            </w:pPr>
            <w:r w:rsidRPr="009E0329">
              <w:rPr>
                <w:rFonts w:cstheme="minorHAnsi"/>
                <w:color w:val="0070C0"/>
                <w:lang w:eastAsia="en-GB"/>
              </w:rPr>
              <w:t>5</w:t>
            </w:r>
          </w:p>
        </w:tc>
        <w:tc>
          <w:tcPr>
            <w:tcW w:w="1132" w:type="dxa"/>
          </w:tcPr>
          <w:p w14:paraId="4A6DB184" w14:textId="77777777" w:rsidR="00275D02" w:rsidRPr="009E0329" w:rsidRDefault="00275D02" w:rsidP="00275D02">
            <w:pPr>
              <w:rPr>
                <w:rFonts w:cstheme="minorHAnsi"/>
                <w:color w:val="0070C0"/>
                <w:lang w:eastAsia="en-GB"/>
              </w:rPr>
            </w:pPr>
            <w:r w:rsidRPr="009E0329">
              <w:rPr>
                <w:rFonts w:cstheme="minorHAnsi"/>
                <w:color w:val="0070C0"/>
                <w:lang w:eastAsia="en-GB"/>
              </w:rPr>
              <w:t>4 to 5</w:t>
            </w:r>
          </w:p>
        </w:tc>
        <w:tc>
          <w:tcPr>
            <w:tcW w:w="2212" w:type="dxa"/>
            <w:tcBorders>
              <w:right w:val="single" w:sz="18" w:space="0" w:color="0070C0"/>
            </w:tcBorders>
          </w:tcPr>
          <w:p w14:paraId="6D3FF11D" w14:textId="77777777" w:rsidR="00275D02" w:rsidRPr="009E0329" w:rsidRDefault="00275D02" w:rsidP="00275D02">
            <w:pPr>
              <w:pStyle w:val="NormalWeb"/>
              <w:shd w:val="clear" w:color="auto" w:fill="FFFFFF"/>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Hurdles, Flexible Tunnels/s (2), </w:t>
            </w:r>
            <w:r w:rsidRPr="009E0329">
              <w:rPr>
                <w:rFonts w:ascii="Calibri" w:hAnsi="Calibri" w:cs="Calibri"/>
                <w:strike/>
                <w:color w:val="0070C0"/>
                <w:sz w:val="22"/>
                <w:szCs w:val="22"/>
                <w:lang w:val="en-AU"/>
              </w:rPr>
              <w:t xml:space="preserve">Hoop </w:t>
            </w:r>
            <w:r w:rsidRPr="009E0329">
              <w:rPr>
                <w:rFonts w:ascii="Calibri" w:hAnsi="Calibri" w:cs="Calibri"/>
                <w:strike/>
                <w:color w:val="0070C0"/>
                <w:sz w:val="22"/>
                <w:szCs w:val="22"/>
                <w:lang w:val="en-AU"/>
              </w:rPr>
              <w:lastRenderedPageBreak/>
              <w:t>(1)</w:t>
            </w:r>
            <w:r w:rsidRPr="009E0329">
              <w:rPr>
                <w:rFonts w:ascii="Calibri" w:hAnsi="Calibri" w:cs="Calibri"/>
                <w:color w:val="0070C0"/>
                <w:sz w:val="22"/>
                <w:szCs w:val="22"/>
                <w:lang w:val="en-AU"/>
              </w:rPr>
              <w:t>, Spread Hurdle (1), Broad Jump (1), Contact obstacle (1) selected from Scramble or Dog Walk</w:t>
            </w:r>
          </w:p>
        </w:tc>
      </w:tr>
      <w:tr w:rsidR="00275D02" w:rsidRPr="009E0329" w14:paraId="1CA2CDFB" w14:textId="77777777" w:rsidTr="007D377D">
        <w:trPr>
          <w:jc w:val="center"/>
        </w:trPr>
        <w:tc>
          <w:tcPr>
            <w:tcW w:w="1403" w:type="dxa"/>
            <w:tcBorders>
              <w:left w:val="single" w:sz="18" w:space="0" w:color="0070C0"/>
              <w:bottom w:val="single" w:sz="18" w:space="0" w:color="0070C0"/>
              <w:right w:val="single" w:sz="18" w:space="0" w:color="0070C0"/>
            </w:tcBorders>
          </w:tcPr>
          <w:p w14:paraId="4B4EBBF2" w14:textId="77777777" w:rsidR="00275D02" w:rsidRPr="009E0329" w:rsidRDefault="00275D02" w:rsidP="00275D02">
            <w:pPr>
              <w:jc w:val="both"/>
              <w:rPr>
                <w:rFonts w:cstheme="minorHAnsi"/>
                <w:lang w:eastAsia="en-GB"/>
              </w:rPr>
            </w:pPr>
            <w:r w:rsidRPr="009E0329">
              <w:rPr>
                <w:rFonts w:cstheme="minorHAnsi"/>
                <w:lang w:eastAsia="en-GB"/>
              </w:rPr>
              <w:lastRenderedPageBreak/>
              <w:t>Masters</w:t>
            </w:r>
          </w:p>
        </w:tc>
        <w:tc>
          <w:tcPr>
            <w:tcW w:w="1536" w:type="dxa"/>
            <w:tcBorders>
              <w:left w:val="single" w:sz="18" w:space="0" w:color="0070C0"/>
              <w:bottom w:val="single" w:sz="18" w:space="0" w:color="0070C0"/>
            </w:tcBorders>
          </w:tcPr>
          <w:p w14:paraId="268D13B9" w14:textId="77777777" w:rsidR="00275D02" w:rsidRPr="009E0329" w:rsidRDefault="00275D02" w:rsidP="00275D02">
            <w:pPr>
              <w:rPr>
                <w:rFonts w:cstheme="minorHAnsi"/>
                <w:color w:val="0070C0"/>
                <w:lang w:eastAsia="en-GB"/>
              </w:rPr>
            </w:pPr>
            <w:r w:rsidRPr="009E0329">
              <w:rPr>
                <w:rFonts w:cstheme="minorHAnsi"/>
                <w:color w:val="0070C0"/>
                <w:lang w:eastAsia="en-GB"/>
              </w:rPr>
              <w:t>45</w:t>
            </w:r>
          </w:p>
        </w:tc>
        <w:tc>
          <w:tcPr>
            <w:tcW w:w="1676" w:type="dxa"/>
            <w:tcBorders>
              <w:bottom w:val="single" w:sz="18" w:space="0" w:color="0070C0"/>
              <w:right w:val="single" w:sz="18" w:space="0" w:color="0070C0"/>
            </w:tcBorders>
          </w:tcPr>
          <w:p w14:paraId="0D3A6DC3" w14:textId="77777777" w:rsidR="00275D02" w:rsidRPr="009E0329" w:rsidRDefault="00275D02" w:rsidP="00275D02">
            <w:pPr>
              <w:rPr>
                <w:rFonts w:cstheme="minorHAnsi"/>
                <w:color w:val="0070C0"/>
                <w:lang w:eastAsia="en-GB"/>
              </w:rPr>
            </w:pPr>
            <w:r w:rsidRPr="009E0329">
              <w:rPr>
                <w:rFonts w:cstheme="minorHAnsi"/>
                <w:color w:val="0070C0"/>
                <w:lang w:eastAsia="en-GB"/>
              </w:rPr>
              <w:t>30</w:t>
            </w:r>
          </w:p>
        </w:tc>
        <w:tc>
          <w:tcPr>
            <w:tcW w:w="1051" w:type="dxa"/>
            <w:tcBorders>
              <w:left w:val="single" w:sz="18" w:space="0" w:color="0070C0"/>
              <w:bottom w:val="single" w:sz="18" w:space="0" w:color="0070C0"/>
            </w:tcBorders>
          </w:tcPr>
          <w:p w14:paraId="1591853E" w14:textId="77777777" w:rsidR="00275D02" w:rsidRPr="009E0329" w:rsidRDefault="00275D02" w:rsidP="00275D02">
            <w:pPr>
              <w:rPr>
                <w:rFonts w:cstheme="minorHAnsi"/>
                <w:color w:val="0070C0"/>
                <w:lang w:eastAsia="en-GB"/>
              </w:rPr>
            </w:pPr>
            <w:r w:rsidRPr="009E0329">
              <w:rPr>
                <w:rFonts w:cstheme="minorHAnsi"/>
                <w:color w:val="0070C0"/>
                <w:lang w:eastAsia="en-GB"/>
              </w:rPr>
              <w:t>7</w:t>
            </w:r>
          </w:p>
        </w:tc>
        <w:tc>
          <w:tcPr>
            <w:tcW w:w="1132" w:type="dxa"/>
            <w:tcBorders>
              <w:bottom w:val="single" w:sz="18" w:space="0" w:color="0070C0"/>
            </w:tcBorders>
          </w:tcPr>
          <w:p w14:paraId="0AB1663B" w14:textId="77777777" w:rsidR="00275D02" w:rsidRPr="009E0329" w:rsidRDefault="00275D02" w:rsidP="00275D02">
            <w:pPr>
              <w:rPr>
                <w:rFonts w:cstheme="minorHAnsi"/>
                <w:color w:val="0070C0"/>
                <w:lang w:eastAsia="en-GB"/>
              </w:rPr>
            </w:pPr>
            <w:r w:rsidRPr="009E0329">
              <w:rPr>
                <w:rFonts w:cstheme="minorHAnsi"/>
                <w:color w:val="0070C0"/>
                <w:lang w:eastAsia="en-GB"/>
              </w:rPr>
              <w:t>5 to 7</w:t>
            </w:r>
          </w:p>
        </w:tc>
        <w:tc>
          <w:tcPr>
            <w:tcW w:w="2212" w:type="dxa"/>
            <w:tcBorders>
              <w:bottom w:val="single" w:sz="18" w:space="0" w:color="0070C0"/>
              <w:right w:val="single" w:sz="18" w:space="0" w:color="0070C0"/>
            </w:tcBorders>
          </w:tcPr>
          <w:p w14:paraId="52AB9C94" w14:textId="77777777" w:rsidR="00275D02" w:rsidRPr="009E0329" w:rsidRDefault="00275D02" w:rsidP="00275D02">
            <w:pPr>
              <w:pStyle w:val="NormalWeb"/>
              <w:shd w:val="clear" w:color="auto" w:fill="FFFFFF"/>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Hurdles, Flexible Tunnels/s (2), </w:t>
            </w:r>
            <w:r w:rsidRPr="009E0329">
              <w:rPr>
                <w:rFonts w:ascii="Calibri" w:hAnsi="Calibri" w:cs="Calibri"/>
                <w:strike/>
                <w:color w:val="0070C0"/>
                <w:sz w:val="22"/>
                <w:szCs w:val="22"/>
                <w:lang w:val="en-AU"/>
              </w:rPr>
              <w:t>Hoop (1)</w:t>
            </w:r>
            <w:r w:rsidRPr="009E0329">
              <w:rPr>
                <w:rFonts w:ascii="Calibri" w:hAnsi="Calibri" w:cs="Calibri"/>
                <w:color w:val="0070C0"/>
                <w:sz w:val="22"/>
                <w:szCs w:val="22"/>
                <w:lang w:val="en-AU"/>
              </w:rPr>
              <w:t>, Spread Hurdle (1), Broad Jump (1), Contact obstacle (1) selected from Scramble or Dog Walk or Seesaw</w:t>
            </w:r>
          </w:p>
        </w:tc>
      </w:tr>
    </w:tbl>
    <w:p w14:paraId="19C3E712" w14:textId="77777777" w:rsidR="00275D02" w:rsidRPr="009E0329" w:rsidRDefault="00275D02" w:rsidP="0022282C">
      <w:pPr>
        <w:rPr>
          <w:rFonts w:ascii="Arial" w:hAnsi="Arial" w:cs="Arial"/>
          <w:b/>
          <w:bCs/>
          <w:color w:val="0070C0"/>
          <w:spacing w:val="-16"/>
          <w:sz w:val="20"/>
          <w:szCs w:val="20"/>
        </w:rPr>
      </w:pPr>
    </w:p>
    <w:p w14:paraId="1AD1C266" w14:textId="5F17C207" w:rsidR="00275D02" w:rsidRPr="009E0329" w:rsidRDefault="00275D02" w:rsidP="00275D02">
      <w:pPr>
        <w:rPr>
          <w:b/>
          <w:bCs/>
          <w:color w:val="FF0000"/>
          <w:lang w:eastAsia="en-US"/>
        </w:rPr>
      </w:pPr>
      <w:r w:rsidRPr="009E0329">
        <w:rPr>
          <w:b/>
          <w:bCs/>
          <w:color w:val="FF0000"/>
          <w:lang w:eastAsia="en-US"/>
        </w:rPr>
        <w:t>(NSW) Rationale for Gamblers– 4.2. the Gamble Scoring Table</w:t>
      </w:r>
    </w:p>
    <w:p w14:paraId="02BCA9FB" w14:textId="77777777" w:rsidR="00275D02" w:rsidRPr="009E0329" w:rsidRDefault="00275D02" w:rsidP="0022282C">
      <w:pPr>
        <w:rPr>
          <w:b/>
          <w:bCs/>
          <w:color w:val="FF0000"/>
          <w:lang w:eastAsia="en-US"/>
        </w:rPr>
      </w:pPr>
    </w:p>
    <w:p w14:paraId="64EACEC4" w14:textId="77777777" w:rsidR="00275D02" w:rsidRPr="009E0329" w:rsidRDefault="00275D02" w:rsidP="00275D02">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Clarification that the distance in the gamble is for at least one obstacle but does not apply to all. This allows for flexibility in the course design with varying distances used for each of the obstacles in the gamble as long as at least one is at the specified distance.</w:t>
      </w:r>
    </w:p>
    <w:p w14:paraId="1F0B3183" w14:textId="77777777" w:rsidR="00275D02" w:rsidRPr="009E0329" w:rsidRDefault="00275D02" w:rsidP="00275D02">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Hoop has been removed as we are also recommending it is removed from the available equipment list – see rationale for rule 7. </w:t>
      </w:r>
    </w:p>
    <w:p w14:paraId="6E37920C" w14:textId="77777777" w:rsidR="00275D02" w:rsidRPr="009E0329" w:rsidRDefault="00275D02" w:rsidP="0022282C">
      <w:pPr>
        <w:rPr>
          <w:b/>
          <w:bCs/>
          <w:color w:val="FF0000"/>
          <w:lang w:eastAsia="en-US"/>
        </w:rPr>
      </w:pPr>
    </w:p>
    <w:p w14:paraId="380FD9CC" w14:textId="77777777" w:rsidR="00275D02" w:rsidRPr="009E0329" w:rsidRDefault="00275D02" w:rsidP="00275D02">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Gamblers– 4.2. the Gamble Scoring Table - 1</w:t>
      </w:r>
    </w:p>
    <w:p w14:paraId="5967DBD5" w14:textId="77777777" w:rsidR="00275D02" w:rsidRPr="009E0329" w:rsidRDefault="00275D02" w:rsidP="00275D02">
      <w:pPr>
        <w:rPr>
          <w:rFonts w:ascii="Arial" w:hAnsi="Arial" w:cs="Arial"/>
          <w:b/>
          <w:bCs/>
          <w:color w:val="0070C0"/>
          <w:spacing w:val="-16"/>
          <w:sz w:val="20"/>
          <w:szCs w:val="20"/>
        </w:rPr>
      </w:pPr>
    </w:p>
    <w:tbl>
      <w:tblPr>
        <w:tblStyle w:val="TableGrid"/>
        <w:tblW w:w="0" w:type="auto"/>
        <w:tblLook w:val="04A0" w:firstRow="1" w:lastRow="0" w:firstColumn="1" w:lastColumn="0" w:noHBand="0" w:noVBand="1"/>
      </w:tblPr>
      <w:tblGrid>
        <w:gridCol w:w="1021"/>
        <w:gridCol w:w="1525"/>
        <w:gridCol w:w="1677"/>
        <w:gridCol w:w="1120"/>
        <w:gridCol w:w="1255"/>
        <w:gridCol w:w="2418"/>
      </w:tblGrid>
      <w:tr w:rsidR="00275D02" w:rsidRPr="009E0329" w14:paraId="63DFC37F" w14:textId="77777777" w:rsidTr="007D377D">
        <w:tc>
          <w:tcPr>
            <w:tcW w:w="1014" w:type="dxa"/>
            <w:tcBorders>
              <w:top w:val="single" w:sz="4" w:space="0" w:color="auto"/>
              <w:left w:val="single" w:sz="4" w:space="0" w:color="auto"/>
              <w:bottom w:val="single" w:sz="4" w:space="0" w:color="auto"/>
              <w:right w:val="single" w:sz="4" w:space="0" w:color="auto"/>
            </w:tcBorders>
          </w:tcPr>
          <w:p w14:paraId="49AD8A3B" w14:textId="77777777" w:rsidR="00275D02" w:rsidRPr="009E0329" w:rsidRDefault="00275D02" w:rsidP="007D377D">
            <w:pPr>
              <w:jc w:val="center"/>
              <w:rPr>
                <w:color w:val="0070C0"/>
              </w:rPr>
            </w:pPr>
          </w:p>
        </w:tc>
        <w:tc>
          <w:tcPr>
            <w:tcW w:w="3234" w:type="dxa"/>
            <w:gridSpan w:val="2"/>
            <w:tcBorders>
              <w:top w:val="single" w:sz="4" w:space="0" w:color="auto"/>
              <w:left w:val="single" w:sz="4" w:space="0" w:color="auto"/>
              <w:bottom w:val="single" w:sz="4" w:space="0" w:color="auto"/>
              <w:right w:val="single" w:sz="4" w:space="0" w:color="auto"/>
            </w:tcBorders>
            <w:hideMark/>
          </w:tcPr>
          <w:p w14:paraId="219CC809" w14:textId="77777777" w:rsidR="00275D02" w:rsidRPr="009E0329" w:rsidRDefault="00275D02" w:rsidP="007D377D">
            <w:pPr>
              <w:jc w:val="center"/>
              <w:rPr>
                <w:b/>
                <w:bCs/>
                <w:color w:val="0070C0"/>
              </w:rPr>
            </w:pPr>
            <w:r w:rsidRPr="009E0329">
              <w:rPr>
                <w:b/>
                <w:bCs/>
                <w:color w:val="0070C0"/>
              </w:rPr>
              <w:t>Accumulation Period</w:t>
            </w:r>
          </w:p>
        </w:tc>
        <w:tc>
          <w:tcPr>
            <w:tcW w:w="1134" w:type="dxa"/>
            <w:tcBorders>
              <w:top w:val="single" w:sz="4" w:space="0" w:color="auto"/>
              <w:left w:val="single" w:sz="4" w:space="0" w:color="auto"/>
              <w:bottom w:val="single" w:sz="4" w:space="0" w:color="auto"/>
              <w:right w:val="single" w:sz="4" w:space="0" w:color="auto"/>
            </w:tcBorders>
          </w:tcPr>
          <w:p w14:paraId="16B2C981" w14:textId="77777777" w:rsidR="00275D02" w:rsidRPr="009E0329" w:rsidRDefault="00275D02" w:rsidP="007D377D">
            <w:pPr>
              <w:jc w:val="center"/>
              <w:rPr>
                <w:b/>
                <w:bCs/>
                <w:color w:val="0070C0"/>
              </w:rPr>
            </w:pPr>
          </w:p>
        </w:tc>
        <w:tc>
          <w:tcPr>
            <w:tcW w:w="1276" w:type="dxa"/>
            <w:tcBorders>
              <w:top w:val="single" w:sz="4" w:space="0" w:color="auto"/>
              <w:left w:val="single" w:sz="4" w:space="0" w:color="auto"/>
              <w:bottom w:val="single" w:sz="4" w:space="0" w:color="auto"/>
              <w:right w:val="single" w:sz="4" w:space="0" w:color="auto"/>
            </w:tcBorders>
          </w:tcPr>
          <w:p w14:paraId="63E9113C" w14:textId="77777777" w:rsidR="00275D02" w:rsidRPr="009E0329" w:rsidRDefault="00275D02" w:rsidP="007D377D">
            <w:pPr>
              <w:jc w:val="center"/>
              <w:rPr>
                <w:b/>
                <w:bCs/>
                <w:color w:val="0070C0"/>
              </w:rPr>
            </w:pPr>
          </w:p>
        </w:tc>
        <w:tc>
          <w:tcPr>
            <w:tcW w:w="2551" w:type="dxa"/>
            <w:tcBorders>
              <w:top w:val="single" w:sz="4" w:space="0" w:color="auto"/>
              <w:left w:val="single" w:sz="4" w:space="0" w:color="auto"/>
              <w:bottom w:val="single" w:sz="4" w:space="0" w:color="auto"/>
              <w:right w:val="single" w:sz="4" w:space="0" w:color="auto"/>
            </w:tcBorders>
            <w:hideMark/>
          </w:tcPr>
          <w:p w14:paraId="7F470D8C" w14:textId="77777777" w:rsidR="00275D02" w:rsidRPr="009E0329" w:rsidRDefault="00275D02" w:rsidP="007D377D">
            <w:pPr>
              <w:jc w:val="center"/>
              <w:rPr>
                <w:b/>
                <w:bCs/>
                <w:color w:val="0070C0"/>
              </w:rPr>
            </w:pPr>
            <w:r w:rsidRPr="009E0329">
              <w:rPr>
                <w:b/>
                <w:bCs/>
                <w:color w:val="0070C0"/>
              </w:rPr>
              <w:t>Gamble</w:t>
            </w:r>
          </w:p>
        </w:tc>
      </w:tr>
      <w:tr w:rsidR="00275D02" w:rsidRPr="009E0329" w14:paraId="0D8CC909" w14:textId="77777777" w:rsidTr="007D377D">
        <w:tc>
          <w:tcPr>
            <w:tcW w:w="1014" w:type="dxa"/>
            <w:tcBorders>
              <w:top w:val="single" w:sz="4" w:space="0" w:color="auto"/>
              <w:left w:val="single" w:sz="4" w:space="0" w:color="auto"/>
              <w:bottom w:val="single" w:sz="4" w:space="0" w:color="auto"/>
              <w:right w:val="single" w:sz="4" w:space="0" w:color="auto"/>
            </w:tcBorders>
            <w:hideMark/>
          </w:tcPr>
          <w:p w14:paraId="1A5BC0EC" w14:textId="77777777" w:rsidR="00275D02" w:rsidRPr="009E0329" w:rsidRDefault="00275D02" w:rsidP="007D377D">
            <w:pPr>
              <w:jc w:val="center"/>
              <w:rPr>
                <w:color w:val="0070C0"/>
              </w:rPr>
            </w:pPr>
            <w:r w:rsidRPr="009E0329">
              <w:rPr>
                <w:color w:val="0070C0"/>
              </w:rPr>
              <w:t>Level</w:t>
            </w:r>
          </w:p>
        </w:tc>
        <w:tc>
          <w:tcPr>
            <w:tcW w:w="1533" w:type="dxa"/>
            <w:tcBorders>
              <w:top w:val="single" w:sz="4" w:space="0" w:color="auto"/>
              <w:left w:val="single" w:sz="4" w:space="0" w:color="auto"/>
              <w:bottom w:val="single" w:sz="4" w:space="0" w:color="auto"/>
              <w:right w:val="single" w:sz="4" w:space="0" w:color="auto"/>
            </w:tcBorders>
            <w:hideMark/>
          </w:tcPr>
          <w:p w14:paraId="4D04D2C8" w14:textId="77777777" w:rsidR="00275D02" w:rsidRPr="009E0329" w:rsidRDefault="00275D02" w:rsidP="007D377D">
            <w:pPr>
              <w:jc w:val="center"/>
              <w:rPr>
                <w:color w:val="0070C0"/>
              </w:rPr>
            </w:pPr>
            <w:r w:rsidRPr="009E0329">
              <w:rPr>
                <w:color w:val="0070C0"/>
              </w:rPr>
              <w:t>Time allowed for 'Point Accumulation Period' (sec)</w:t>
            </w:r>
          </w:p>
        </w:tc>
        <w:tc>
          <w:tcPr>
            <w:tcW w:w="1701" w:type="dxa"/>
            <w:tcBorders>
              <w:top w:val="single" w:sz="4" w:space="0" w:color="auto"/>
              <w:left w:val="single" w:sz="4" w:space="0" w:color="auto"/>
              <w:bottom w:val="single" w:sz="4" w:space="0" w:color="auto"/>
              <w:right w:val="single" w:sz="4" w:space="0" w:color="auto"/>
            </w:tcBorders>
            <w:hideMark/>
          </w:tcPr>
          <w:p w14:paraId="4D173393" w14:textId="77777777" w:rsidR="00275D02" w:rsidRPr="009E0329" w:rsidRDefault="00275D02" w:rsidP="007D377D">
            <w:pPr>
              <w:jc w:val="center"/>
              <w:rPr>
                <w:color w:val="0070C0"/>
              </w:rPr>
            </w:pPr>
            <w:r w:rsidRPr="009E0329">
              <w:rPr>
                <w:color w:val="0070C0"/>
              </w:rPr>
              <w:t>Points to be gained in 'Point Accumulation Period'</w:t>
            </w:r>
          </w:p>
        </w:tc>
        <w:tc>
          <w:tcPr>
            <w:tcW w:w="1134" w:type="dxa"/>
            <w:tcBorders>
              <w:top w:val="single" w:sz="4" w:space="0" w:color="auto"/>
              <w:left w:val="single" w:sz="4" w:space="0" w:color="auto"/>
              <w:bottom w:val="single" w:sz="4" w:space="0" w:color="auto"/>
              <w:right w:val="single" w:sz="4" w:space="0" w:color="auto"/>
            </w:tcBorders>
            <w:hideMark/>
          </w:tcPr>
          <w:p w14:paraId="0E225DFB" w14:textId="77777777" w:rsidR="00275D02" w:rsidRPr="009E0329" w:rsidRDefault="00275D02" w:rsidP="007D377D">
            <w:pPr>
              <w:jc w:val="center"/>
              <w:rPr>
                <w:color w:val="0070C0"/>
              </w:rPr>
            </w:pPr>
            <w:r w:rsidRPr="009E0329">
              <w:rPr>
                <w:color w:val="0070C0"/>
              </w:rPr>
              <w:t>Gamble distance (metres)</w:t>
            </w:r>
          </w:p>
        </w:tc>
        <w:tc>
          <w:tcPr>
            <w:tcW w:w="1276" w:type="dxa"/>
            <w:tcBorders>
              <w:top w:val="single" w:sz="4" w:space="0" w:color="auto"/>
              <w:left w:val="single" w:sz="4" w:space="0" w:color="auto"/>
              <w:bottom w:val="single" w:sz="4" w:space="0" w:color="auto"/>
              <w:right w:val="single" w:sz="4" w:space="0" w:color="auto"/>
            </w:tcBorders>
            <w:hideMark/>
          </w:tcPr>
          <w:p w14:paraId="577C15E9" w14:textId="77777777" w:rsidR="00275D02" w:rsidRPr="009E0329" w:rsidRDefault="00275D02" w:rsidP="007D377D">
            <w:pPr>
              <w:jc w:val="center"/>
              <w:rPr>
                <w:color w:val="0070C0"/>
              </w:rPr>
            </w:pPr>
            <w:r w:rsidRPr="009E0329">
              <w:rPr>
                <w:color w:val="0070C0"/>
              </w:rPr>
              <w:t>Number of obstacles required</w:t>
            </w:r>
          </w:p>
        </w:tc>
        <w:tc>
          <w:tcPr>
            <w:tcW w:w="2551" w:type="dxa"/>
            <w:tcBorders>
              <w:top w:val="single" w:sz="4" w:space="0" w:color="auto"/>
              <w:left w:val="single" w:sz="4" w:space="0" w:color="auto"/>
              <w:bottom w:val="single" w:sz="4" w:space="0" w:color="auto"/>
              <w:right w:val="single" w:sz="4" w:space="0" w:color="auto"/>
            </w:tcBorders>
            <w:hideMark/>
          </w:tcPr>
          <w:p w14:paraId="4E618088" w14:textId="77777777" w:rsidR="00275D02" w:rsidRPr="009E0329" w:rsidRDefault="00275D02" w:rsidP="007D377D">
            <w:pPr>
              <w:jc w:val="center"/>
              <w:rPr>
                <w:color w:val="0070C0"/>
              </w:rPr>
            </w:pPr>
            <w:r w:rsidRPr="009E0329">
              <w:rPr>
                <w:color w:val="0070C0"/>
              </w:rPr>
              <w:t>Obstacle permitted in gamble.</w:t>
            </w:r>
          </w:p>
        </w:tc>
      </w:tr>
      <w:tr w:rsidR="00275D02" w:rsidRPr="009E0329" w14:paraId="4ABF4864" w14:textId="77777777" w:rsidTr="007D377D">
        <w:tc>
          <w:tcPr>
            <w:tcW w:w="1014" w:type="dxa"/>
            <w:vMerge w:val="restart"/>
            <w:tcBorders>
              <w:top w:val="single" w:sz="4" w:space="0" w:color="auto"/>
              <w:left w:val="single" w:sz="4" w:space="0" w:color="auto"/>
              <w:bottom w:val="single" w:sz="4" w:space="0" w:color="auto"/>
              <w:right w:val="single" w:sz="4" w:space="0" w:color="auto"/>
            </w:tcBorders>
            <w:hideMark/>
          </w:tcPr>
          <w:p w14:paraId="6D0919C3" w14:textId="77777777" w:rsidR="00275D02" w:rsidRPr="009E0329" w:rsidRDefault="00275D02" w:rsidP="007D377D">
            <w:pPr>
              <w:jc w:val="center"/>
              <w:rPr>
                <w:color w:val="0070C0"/>
              </w:rPr>
            </w:pPr>
            <w:r w:rsidRPr="009E0329">
              <w:rPr>
                <w:color w:val="0070C0"/>
              </w:rPr>
              <w:t>Novice</w:t>
            </w:r>
          </w:p>
        </w:tc>
        <w:tc>
          <w:tcPr>
            <w:tcW w:w="1533" w:type="dxa"/>
            <w:tcBorders>
              <w:top w:val="single" w:sz="4" w:space="0" w:color="auto"/>
              <w:left w:val="single" w:sz="4" w:space="0" w:color="auto"/>
              <w:bottom w:val="single" w:sz="4" w:space="0" w:color="auto"/>
              <w:right w:val="single" w:sz="4" w:space="0" w:color="auto"/>
            </w:tcBorders>
            <w:hideMark/>
          </w:tcPr>
          <w:p w14:paraId="112E3039" w14:textId="77777777" w:rsidR="00275D02" w:rsidRPr="009E0329" w:rsidRDefault="00275D02" w:rsidP="007D377D">
            <w:pPr>
              <w:jc w:val="center"/>
              <w:rPr>
                <w:color w:val="0070C0"/>
                <w:u w:val="single"/>
              </w:rPr>
            </w:pPr>
            <w:r w:rsidRPr="009E0329">
              <w:rPr>
                <w:color w:val="0070C0"/>
                <w:u w:val="single"/>
              </w:rPr>
              <w:t>30</w:t>
            </w:r>
          </w:p>
        </w:tc>
        <w:tc>
          <w:tcPr>
            <w:tcW w:w="1701" w:type="dxa"/>
            <w:tcBorders>
              <w:top w:val="single" w:sz="4" w:space="0" w:color="auto"/>
              <w:left w:val="single" w:sz="4" w:space="0" w:color="auto"/>
              <w:bottom w:val="single" w:sz="4" w:space="0" w:color="auto"/>
              <w:right w:val="single" w:sz="4" w:space="0" w:color="auto"/>
            </w:tcBorders>
            <w:hideMark/>
          </w:tcPr>
          <w:p w14:paraId="33FCC137" w14:textId="77777777" w:rsidR="00275D02" w:rsidRPr="009E0329" w:rsidRDefault="00275D02" w:rsidP="007D377D">
            <w:pPr>
              <w:jc w:val="center"/>
              <w:rPr>
                <w:color w:val="0070C0"/>
                <w:u w:val="single"/>
              </w:rPr>
            </w:pPr>
            <w:r w:rsidRPr="009E0329">
              <w:rPr>
                <w:color w:val="0070C0"/>
                <w:u w:val="single"/>
              </w:rPr>
              <w:t>14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28D31E7" w14:textId="77777777" w:rsidR="00275D02" w:rsidRPr="009E0329" w:rsidRDefault="00275D02" w:rsidP="007D377D">
            <w:pPr>
              <w:jc w:val="center"/>
              <w:rPr>
                <w:color w:val="0070C0"/>
              </w:rPr>
            </w:pPr>
            <w:r w:rsidRPr="009E0329">
              <w:rPr>
                <w:color w:val="0070C0"/>
              </w:rPr>
              <w:t>3</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DC01300" w14:textId="77777777" w:rsidR="00275D02" w:rsidRPr="009E0329" w:rsidRDefault="00275D02" w:rsidP="007D377D">
            <w:pPr>
              <w:jc w:val="center"/>
              <w:rPr>
                <w:color w:val="0070C0"/>
              </w:rPr>
            </w:pPr>
            <w:r w:rsidRPr="009E0329">
              <w:rPr>
                <w:color w:val="0070C0"/>
              </w:rPr>
              <w:t>4</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CA5EE06" w14:textId="77777777" w:rsidR="00275D02" w:rsidRPr="009E0329" w:rsidRDefault="00275D02" w:rsidP="007D377D">
            <w:pPr>
              <w:jc w:val="center"/>
              <w:rPr>
                <w:color w:val="0070C0"/>
              </w:rPr>
            </w:pPr>
            <w:r w:rsidRPr="009E0329">
              <w:rPr>
                <w:color w:val="0070C0"/>
              </w:rPr>
              <w:t xml:space="preserve">Hurdles, </w:t>
            </w:r>
          </w:p>
          <w:p w14:paraId="14A932E0" w14:textId="77777777" w:rsidR="00275D02" w:rsidRPr="009E0329" w:rsidRDefault="00275D02" w:rsidP="007D377D">
            <w:pPr>
              <w:jc w:val="center"/>
              <w:rPr>
                <w:color w:val="0070C0"/>
              </w:rPr>
            </w:pPr>
            <w:r w:rsidRPr="009E0329">
              <w:rPr>
                <w:color w:val="0070C0"/>
              </w:rPr>
              <w:t>Flexible Tunnel / s (2)</w:t>
            </w:r>
          </w:p>
          <w:p w14:paraId="3A1174EC" w14:textId="77777777" w:rsidR="00275D02" w:rsidRPr="009E0329" w:rsidRDefault="00275D02" w:rsidP="007D377D">
            <w:pPr>
              <w:jc w:val="center"/>
              <w:rPr>
                <w:color w:val="0070C0"/>
              </w:rPr>
            </w:pPr>
            <w:r w:rsidRPr="009E0329">
              <w:rPr>
                <w:color w:val="0070C0"/>
              </w:rPr>
              <w:t>Broad Jump (1)</w:t>
            </w:r>
          </w:p>
        </w:tc>
      </w:tr>
      <w:tr w:rsidR="00275D02" w:rsidRPr="009E0329" w14:paraId="4DB82126" w14:textId="77777777" w:rsidTr="007D377D">
        <w:tc>
          <w:tcPr>
            <w:tcW w:w="0" w:type="auto"/>
            <w:vMerge/>
            <w:tcBorders>
              <w:top w:val="single" w:sz="4" w:space="0" w:color="auto"/>
              <w:left w:val="single" w:sz="4" w:space="0" w:color="auto"/>
              <w:bottom w:val="single" w:sz="4" w:space="0" w:color="auto"/>
              <w:right w:val="single" w:sz="4" w:space="0" w:color="auto"/>
            </w:tcBorders>
            <w:vAlign w:val="center"/>
            <w:hideMark/>
          </w:tcPr>
          <w:p w14:paraId="2749092F" w14:textId="77777777" w:rsidR="00275D02" w:rsidRPr="009E0329" w:rsidRDefault="00275D02" w:rsidP="007D377D">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37F21648" w14:textId="77777777" w:rsidR="00275D02" w:rsidRPr="009E0329" w:rsidRDefault="00275D02" w:rsidP="007D377D">
            <w:pPr>
              <w:jc w:val="center"/>
              <w:rPr>
                <w:color w:val="0070C0"/>
                <w:u w:val="single"/>
              </w:rPr>
            </w:pPr>
            <w:r w:rsidRPr="009E0329">
              <w:rPr>
                <w:color w:val="0070C0"/>
                <w:u w:val="single"/>
              </w:rPr>
              <w:t>35</w:t>
            </w:r>
          </w:p>
        </w:tc>
        <w:tc>
          <w:tcPr>
            <w:tcW w:w="1701" w:type="dxa"/>
            <w:tcBorders>
              <w:top w:val="single" w:sz="4" w:space="0" w:color="auto"/>
              <w:left w:val="single" w:sz="4" w:space="0" w:color="auto"/>
              <w:bottom w:val="single" w:sz="4" w:space="0" w:color="auto"/>
              <w:right w:val="single" w:sz="4" w:space="0" w:color="auto"/>
            </w:tcBorders>
            <w:hideMark/>
          </w:tcPr>
          <w:p w14:paraId="5D4DA990" w14:textId="77777777" w:rsidR="00275D02" w:rsidRPr="009E0329" w:rsidRDefault="00275D02" w:rsidP="007D377D">
            <w:pPr>
              <w:jc w:val="center"/>
              <w:rPr>
                <w:color w:val="0070C0"/>
                <w:u w:val="single"/>
              </w:rPr>
            </w:pPr>
            <w:r w:rsidRPr="009E0329">
              <w:rPr>
                <w:color w:val="0070C0"/>
                <w:u w:val="single"/>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ED840"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AC80C"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94210" w14:textId="77777777" w:rsidR="00275D02" w:rsidRPr="009E0329" w:rsidRDefault="00275D02" w:rsidP="007D377D">
            <w:pPr>
              <w:rPr>
                <w:color w:val="0070C0"/>
                <w:kern w:val="2"/>
                <w14:ligatures w14:val="standardContextual"/>
              </w:rPr>
            </w:pPr>
          </w:p>
        </w:tc>
      </w:tr>
      <w:tr w:rsidR="00275D02" w:rsidRPr="009E0329" w14:paraId="45546F1F" w14:textId="77777777" w:rsidTr="007D377D">
        <w:tc>
          <w:tcPr>
            <w:tcW w:w="0" w:type="auto"/>
            <w:vMerge/>
            <w:tcBorders>
              <w:top w:val="single" w:sz="4" w:space="0" w:color="auto"/>
              <w:left w:val="single" w:sz="4" w:space="0" w:color="auto"/>
              <w:bottom w:val="single" w:sz="4" w:space="0" w:color="auto"/>
              <w:right w:val="single" w:sz="4" w:space="0" w:color="auto"/>
            </w:tcBorders>
            <w:vAlign w:val="center"/>
            <w:hideMark/>
          </w:tcPr>
          <w:p w14:paraId="2BDC97A2" w14:textId="77777777" w:rsidR="00275D02" w:rsidRPr="009E0329" w:rsidRDefault="00275D02" w:rsidP="007D377D">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48B1D9BF" w14:textId="77777777" w:rsidR="00275D02" w:rsidRPr="009E0329" w:rsidRDefault="00275D02" w:rsidP="007D377D">
            <w:pPr>
              <w:jc w:val="center"/>
              <w:rPr>
                <w:color w:val="0070C0"/>
                <w:u w:val="single"/>
              </w:rPr>
            </w:pPr>
            <w:r w:rsidRPr="009E0329">
              <w:rPr>
                <w:color w:val="0070C0"/>
                <w:u w:val="single"/>
              </w:rPr>
              <w:t>40</w:t>
            </w:r>
          </w:p>
        </w:tc>
        <w:tc>
          <w:tcPr>
            <w:tcW w:w="1701" w:type="dxa"/>
            <w:tcBorders>
              <w:top w:val="single" w:sz="4" w:space="0" w:color="auto"/>
              <w:left w:val="single" w:sz="4" w:space="0" w:color="auto"/>
              <w:bottom w:val="single" w:sz="4" w:space="0" w:color="auto"/>
              <w:right w:val="single" w:sz="4" w:space="0" w:color="auto"/>
            </w:tcBorders>
            <w:hideMark/>
          </w:tcPr>
          <w:p w14:paraId="69FB618E" w14:textId="77777777" w:rsidR="00275D02" w:rsidRPr="009E0329" w:rsidRDefault="00275D02" w:rsidP="007D377D">
            <w:pPr>
              <w:jc w:val="center"/>
              <w:rPr>
                <w:color w:val="0070C0"/>
                <w:u w:val="single"/>
              </w:rPr>
            </w:pPr>
            <w:r w:rsidRPr="009E0329">
              <w:rPr>
                <w:color w:val="0070C0"/>
                <w:u w:val="single"/>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A7760"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28234"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9E71F" w14:textId="77777777" w:rsidR="00275D02" w:rsidRPr="009E0329" w:rsidRDefault="00275D02" w:rsidP="007D377D">
            <w:pPr>
              <w:rPr>
                <w:color w:val="0070C0"/>
                <w:kern w:val="2"/>
                <w14:ligatures w14:val="standardContextual"/>
              </w:rPr>
            </w:pPr>
          </w:p>
        </w:tc>
      </w:tr>
      <w:tr w:rsidR="00275D02" w:rsidRPr="009E0329" w14:paraId="72B52962" w14:textId="77777777" w:rsidTr="007D377D">
        <w:tc>
          <w:tcPr>
            <w:tcW w:w="0" w:type="auto"/>
            <w:vMerge/>
            <w:tcBorders>
              <w:top w:val="single" w:sz="4" w:space="0" w:color="auto"/>
              <w:left w:val="single" w:sz="4" w:space="0" w:color="auto"/>
              <w:bottom w:val="single" w:sz="4" w:space="0" w:color="auto"/>
              <w:right w:val="single" w:sz="4" w:space="0" w:color="auto"/>
            </w:tcBorders>
            <w:vAlign w:val="center"/>
            <w:hideMark/>
          </w:tcPr>
          <w:p w14:paraId="5337D074" w14:textId="77777777" w:rsidR="00275D02" w:rsidRPr="009E0329" w:rsidRDefault="00275D02" w:rsidP="007D377D">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1F44C3F7" w14:textId="77777777" w:rsidR="00275D02" w:rsidRPr="009E0329" w:rsidRDefault="00275D02" w:rsidP="007D377D">
            <w:pPr>
              <w:jc w:val="center"/>
              <w:rPr>
                <w:color w:val="0070C0"/>
              </w:rPr>
            </w:pPr>
            <w:r w:rsidRPr="009E0329">
              <w:rPr>
                <w:color w:val="0070C0"/>
              </w:rPr>
              <w:t>45</w:t>
            </w:r>
          </w:p>
        </w:tc>
        <w:tc>
          <w:tcPr>
            <w:tcW w:w="1701" w:type="dxa"/>
            <w:tcBorders>
              <w:top w:val="single" w:sz="4" w:space="0" w:color="auto"/>
              <w:left w:val="single" w:sz="4" w:space="0" w:color="auto"/>
              <w:bottom w:val="single" w:sz="4" w:space="0" w:color="auto"/>
              <w:right w:val="single" w:sz="4" w:space="0" w:color="auto"/>
            </w:tcBorders>
            <w:hideMark/>
          </w:tcPr>
          <w:p w14:paraId="2C1E9BB2" w14:textId="77777777" w:rsidR="00275D02" w:rsidRPr="009E0329" w:rsidRDefault="00275D02" w:rsidP="007D377D">
            <w:pPr>
              <w:jc w:val="center"/>
              <w:rPr>
                <w:color w:val="0070C0"/>
              </w:rPr>
            </w:pPr>
            <w:r w:rsidRPr="009E0329">
              <w:rPr>
                <w:color w:val="0070C0"/>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7C1A6"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CC9CF"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6CF23" w14:textId="77777777" w:rsidR="00275D02" w:rsidRPr="009E0329" w:rsidRDefault="00275D02" w:rsidP="007D377D">
            <w:pPr>
              <w:rPr>
                <w:color w:val="0070C0"/>
                <w:kern w:val="2"/>
                <w14:ligatures w14:val="standardContextual"/>
              </w:rPr>
            </w:pPr>
          </w:p>
        </w:tc>
      </w:tr>
      <w:tr w:rsidR="00275D02" w:rsidRPr="009E0329" w14:paraId="1E1EF3F8" w14:textId="77777777" w:rsidTr="007D377D">
        <w:tc>
          <w:tcPr>
            <w:tcW w:w="1014" w:type="dxa"/>
            <w:vMerge w:val="restart"/>
            <w:tcBorders>
              <w:top w:val="single" w:sz="4" w:space="0" w:color="auto"/>
              <w:left w:val="single" w:sz="4" w:space="0" w:color="auto"/>
              <w:bottom w:val="single" w:sz="4" w:space="0" w:color="auto"/>
              <w:right w:val="single" w:sz="4" w:space="0" w:color="auto"/>
            </w:tcBorders>
            <w:hideMark/>
          </w:tcPr>
          <w:p w14:paraId="2B01933B" w14:textId="77777777" w:rsidR="00275D02" w:rsidRPr="009E0329" w:rsidRDefault="00275D02" w:rsidP="007D377D">
            <w:pPr>
              <w:jc w:val="center"/>
              <w:rPr>
                <w:color w:val="0070C0"/>
              </w:rPr>
            </w:pPr>
            <w:r w:rsidRPr="009E0329">
              <w:rPr>
                <w:color w:val="0070C0"/>
              </w:rPr>
              <w:t>Excellent</w:t>
            </w:r>
          </w:p>
        </w:tc>
        <w:tc>
          <w:tcPr>
            <w:tcW w:w="1533" w:type="dxa"/>
            <w:tcBorders>
              <w:top w:val="single" w:sz="4" w:space="0" w:color="auto"/>
              <w:left w:val="single" w:sz="4" w:space="0" w:color="auto"/>
              <w:bottom w:val="single" w:sz="4" w:space="0" w:color="auto"/>
              <w:right w:val="single" w:sz="4" w:space="0" w:color="auto"/>
            </w:tcBorders>
            <w:hideMark/>
          </w:tcPr>
          <w:p w14:paraId="767A175F" w14:textId="77777777" w:rsidR="00275D02" w:rsidRPr="009E0329" w:rsidRDefault="00275D02" w:rsidP="007D377D">
            <w:pPr>
              <w:jc w:val="center"/>
              <w:rPr>
                <w:color w:val="0070C0"/>
                <w:u w:val="single"/>
              </w:rPr>
            </w:pPr>
            <w:r w:rsidRPr="009E0329">
              <w:rPr>
                <w:color w:val="0070C0"/>
                <w:u w:val="single"/>
              </w:rPr>
              <w:t>30</w:t>
            </w:r>
          </w:p>
        </w:tc>
        <w:tc>
          <w:tcPr>
            <w:tcW w:w="1701" w:type="dxa"/>
            <w:tcBorders>
              <w:top w:val="single" w:sz="4" w:space="0" w:color="auto"/>
              <w:left w:val="single" w:sz="4" w:space="0" w:color="auto"/>
              <w:bottom w:val="single" w:sz="4" w:space="0" w:color="auto"/>
              <w:right w:val="single" w:sz="4" w:space="0" w:color="auto"/>
            </w:tcBorders>
            <w:hideMark/>
          </w:tcPr>
          <w:p w14:paraId="44DF88A7" w14:textId="77777777" w:rsidR="00275D02" w:rsidRPr="009E0329" w:rsidRDefault="00275D02" w:rsidP="007D377D">
            <w:pPr>
              <w:jc w:val="center"/>
              <w:rPr>
                <w:color w:val="0070C0"/>
                <w:u w:val="single"/>
              </w:rPr>
            </w:pPr>
            <w:r w:rsidRPr="009E0329">
              <w:rPr>
                <w:color w:val="0070C0"/>
                <w:u w:val="single"/>
              </w:rPr>
              <w:t>16</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E8A534C" w14:textId="77777777" w:rsidR="00275D02" w:rsidRPr="009E0329" w:rsidRDefault="00275D02" w:rsidP="007D377D">
            <w:pPr>
              <w:jc w:val="center"/>
              <w:rPr>
                <w:color w:val="0070C0"/>
              </w:rPr>
            </w:pPr>
            <w:r w:rsidRPr="009E0329">
              <w:rPr>
                <w:color w:val="0070C0"/>
              </w:rPr>
              <w:t>5</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BAA6247" w14:textId="77777777" w:rsidR="00275D02" w:rsidRPr="009E0329" w:rsidRDefault="00275D02" w:rsidP="007D377D">
            <w:pPr>
              <w:jc w:val="center"/>
              <w:rPr>
                <w:color w:val="0070C0"/>
              </w:rPr>
            </w:pPr>
            <w:r w:rsidRPr="009E0329">
              <w:rPr>
                <w:color w:val="0070C0"/>
              </w:rPr>
              <w:t>4 to 5</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2890533" w14:textId="77777777" w:rsidR="00275D02" w:rsidRPr="009E0329" w:rsidRDefault="00275D02" w:rsidP="007D377D">
            <w:pPr>
              <w:jc w:val="center"/>
              <w:rPr>
                <w:color w:val="0070C0"/>
              </w:rPr>
            </w:pPr>
            <w:r w:rsidRPr="009E0329">
              <w:rPr>
                <w:color w:val="0070C0"/>
              </w:rPr>
              <w:t xml:space="preserve">Hurdles, </w:t>
            </w:r>
          </w:p>
          <w:p w14:paraId="1D995357" w14:textId="77777777" w:rsidR="00275D02" w:rsidRPr="009E0329" w:rsidRDefault="00275D02" w:rsidP="007D377D">
            <w:pPr>
              <w:jc w:val="center"/>
              <w:rPr>
                <w:color w:val="0070C0"/>
              </w:rPr>
            </w:pPr>
            <w:r w:rsidRPr="009E0329">
              <w:rPr>
                <w:color w:val="0070C0"/>
              </w:rPr>
              <w:t>Flexible Tunnel / s (2), Hoop (1), Spread Hurdle (1), Broad Jump (1), Contact Obstacle (1) selected from Scramble or Dog Walk</w:t>
            </w:r>
          </w:p>
        </w:tc>
      </w:tr>
      <w:tr w:rsidR="00275D02" w:rsidRPr="009E0329" w14:paraId="764C7FCA" w14:textId="77777777" w:rsidTr="007D377D">
        <w:tc>
          <w:tcPr>
            <w:tcW w:w="0" w:type="auto"/>
            <w:vMerge/>
            <w:tcBorders>
              <w:top w:val="single" w:sz="4" w:space="0" w:color="auto"/>
              <w:left w:val="single" w:sz="4" w:space="0" w:color="auto"/>
              <w:bottom w:val="single" w:sz="4" w:space="0" w:color="auto"/>
              <w:right w:val="single" w:sz="4" w:space="0" w:color="auto"/>
            </w:tcBorders>
            <w:vAlign w:val="center"/>
            <w:hideMark/>
          </w:tcPr>
          <w:p w14:paraId="24822FE3" w14:textId="77777777" w:rsidR="00275D02" w:rsidRPr="009E0329" w:rsidRDefault="00275D02" w:rsidP="007D377D">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tcPr>
          <w:p w14:paraId="3173D32F" w14:textId="77777777" w:rsidR="00275D02" w:rsidRPr="009E0329" w:rsidRDefault="00275D02" w:rsidP="007D377D">
            <w:pPr>
              <w:jc w:val="center"/>
              <w:rPr>
                <w:color w:val="0070C0"/>
                <w:u w:val="single"/>
              </w:rPr>
            </w:pPr>
          </w:p>
          <w:p w14:paraId="437982FF" w14:textId="77777777" w:rsidR="00275D02" w:rsidRPr="009E0329" w:rsidRDefault="00275D02" w:rsidP="007D377D">
            <w:pPr>
              <w:jc w:val="center"/>
              <w:rPr>
                <w:color w:val="0070C0"/>
                <w:u w:val="single"/>
              </w:rPr>
            </w:pPr>
            <w:r w:rsidRPr="009E0329">
              <w:rPr>
                <w:color w:val="0070C0"/>
                <w:u w:val="single"/>
              </w:rPr>
              <w:t>35</w:t>
            </w:r>
          </w:p>
        </w:tc>
        <w:tc>
          <w:tcPr>
            <w:tcW w:w="1701" w:type="dxa"/>
            <w:tcBorders>
              <w:top w:val="single" w:sz="4" w:space="0" w:color="auto"/>
              <w:left w:val="single" w:sz="4" w:space="0" w:color="auto"/>
              <w:bottom w:val="single" w:sz="4" w:space="0" w:color="auto"/>
              <w:right w:val="single" w:sz="4" w:space="0" w:color="auto"/>
            </w:tcBorders>
          </w:tcPr>
          <w:p w14:paraId="27A35112" w14:textId="77777777" w:rsidR="00275D02" w:rsidRPr="009E0329" w:rsidRDefault="00275D02" w:rsidP="007D377D">
            <w:pPr>
              <w:jc w:val="center"/>
              <w:rPr>
                <w:color w:val="0070C0"/>
                <w:u w:val="single"/>
              </w:rPr>
            </w:pPr>
          </w:p>
          <w:p w14:paraId="3F69F09D" w14:textId="77777777" w:rsidR="00275D02" w:rsidRPr="009E0329" w:rsidRDefault="00275D02" w:rsidP="007D377D">
            <w:pPr>
              <w:jc w:val="center"/>
              <w:rPr>
                <w:color w:val="0070C0"/>
                <w:u w:val="single"/>
              </w:rPr>
            </w:pPr>
            <w:r w:rsidRPr="009E0329">
              <w:rPr>
                <w:color w:val="0070C0"/>
                <w:u w:val="single"/>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07F0A"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691D3"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53AC5" w14:textId="77777777" w:rsidR="00275D02" w:rsidRPr="009E0329" w:rsidRDefault="00275D02" w:rsidP="007D377D">
            <w:pPr>
              <w:rPr>
                <w:color w:val="0070C0"/>
                <w:kern w:val="2"/>
                <w14:ligatures w14:val="standardContextual"/>
              </w:rPr>
            </w:pPr>
          </w:p>
        </w:tc>
      </w:tr>
      <w:tr w:rsidR="00275D02" w:rsidRPr="009E0329" w14:paraId="4643C3F8" w14:textId="77777777" w:rsidTr="007D377D">
        <w:tc>
          <w:tcPr>
            <w:tcW w:w="0" w:type="auto"/>
            <w:vMerge/>
            <w:tcBorders>
              <w:top w:val="single" w:sz="4" w:space="0" w:color="auto"/>
              <w:left w:val="single" w:sz="4" w:space="0" w:color="auto"/>
              <w:bottom w:val="single" w:sz="4" w:space="0" w:color="auto"/>
              <w:right w:val="single" w:sz="4" w:space="0" w:color="auto"/>
            </w:tcBorders>
            <w:vAlign w:val="center"/>
            <w:hideMark/>
          </w:tcPr>
          <w:p w14:paraId="6FCF5BB2" w14:textId="77777777" w:rsidR="00275D02" w:rsidRPr="009E0329" w:rsidRDefault="00275D02" w:rsidP="007D377D">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tcPr>
          <w:p w14:paraId="00FDAA7D" w14:textId="77777777" w:rsidR="00275D02" w:rsidRPr="009E0329" w:rsidRDefault="00275D02" w:rsidP="007D377D">
            <w:pPr>
              <w:jc w:val="center"/>
              <w:rPr>
                <w:color w:val="0070C0"/>
                <w:u w:val="single"/>
              </w:rPr>
            </w:pPr>
          </w:p>
          <w:p w14:paraId="1E822367" w14:textId="77777777" w:rsidR="00275D02" w:rsidRPr="009E0329" w:rsidRDefault="00275D02" w:rsidP="007D377D">
            <w:pPr>
              <w:jc w:val="center"/>
              <w:rPr>
                <w:color w:val="0070C0"/>
                <w:u w:val="single"/>
              </w:rPr>
            </w:pPr>
            <w:r w:rsidRPr="009E0329">
              <w:rPr>
                <w:color w:val="0070C0"/>
                <w:u w:val="single"/>
              </w:rPr>
              <w:t>40</w:t>
            </w:r>
          </w:p>
        </w:tc>
        <w:tc>
          <w:tcPr>
            <w:tcW w:w="1701" w:type="dxa"/>
            <w:tcBorders>
              <w:top w:val="single" w:sz="4" w:space="0" w:color="auto"/>
              <w:left w:val="single" w:sz="4" w:space="0" w:color="auto"/>
              <w:bottom w:val="single" w:sz="4" w:space="0" w:color="auto"/>
              <w:right w:val="single" w:sz="4" w:space="0" w:color="auto"/>
            </w:tcBorders>
          </w:tcPr>
          <w:p w14:paraId="0194DD6C" w14:textId="77777777" w:rsidR="00275D02" w:rsidRPr="009E0329" w:rsidRDefault="00275D02" w:rsidP="007D377D">
            <w:pPr>
              <w:jc w:val="center"/>
              <w:rPr>
                <w:color w:val="0070C0"/>
                <w:u w:val="single"/>
              </w:rPr>
            </w:pPr>
          </w:p>
          <w:p w14:paraId="46FF1D49" w14:textId="77777777" w:rsidR="00275D02" w:rsidRPr="009E0329" w:rsidRDefault="00275D02" w:rsidP="007D377D">
            <w:pPr>
              <w:jc w:val="center"/>
              <w:rPr>
                <w:color w:val="0070C0"/>
                <w:u w:val="single"/>
              </w:rPr>
            </w:pPr>
            <w:r w:rsidRPr="009E0329">
              <w:rPr>
                <w:color w:val="0070C0"/>
                <w:u w:val="single"/>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35FAF"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AA852"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83345" w14:textId="77777777" w:rsidR="00275D02" w:rsidRPr="009E0329" w:rsidRDefault="00275D02" w:rsidP="007D377D">
            <w:pPr>
              <w:rPr>
                <w:color w:val="0070C0"/>
                <w:kern w:val="2"/>
                <w14:ligatures w14:val="standardContextual"/>
              </w:rPr>
            </w:pPr>
          </w:p>
        </w:tc>
      </w:tr>
      <w:tr w:rsidR="00275D02" w:rsidRPr="009E0329" w14:paraId="3C947980" w14:textId="77777777" w:rsidTr="007D377D">
        <w:tc>
          <w:tcPr>
            <w:tcW w:w="0" w:type="auto"/>
            <w:vMerge/>
            <w:tcBorders>
              <w:top w:val="single" w:sz="4" w:space="0" w:color="auto"/>
              <w:left w:val="single" w:sz="4" w:space="0" w:color="auto"/>
              <w:bottom w:val="single" w:sz="4" w:space="0" w:color="auto"/>
              <w:right w:val="single" w:sz="4" w:space="0" w:color="auto"/>
            </w:tcBorders>
            <w:vAlign w:val="center"/>
            <w:hideMark/>
          </w:tcPr>
          <w:p w14:paraId="30C1DC22" w14:textId="77777777" w:rsidR="00275D02" w:rsidRPr="009E0329" w:rsidRDefault="00275D02" w:rsidP="007D377D">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tcPr>
          <w:p w14:paraId="1826D26E" w14:textId="77777777" w:rsidR="00275D02" w:rsidRPr="009E0329" w:rsidRDefault="00275D02" w:rsidP="007D377D">
            <w:pPr>
              <w:jc w:val="center"/>
              <w:rPr>
                <w:color w:val="0070C0"/>
              </w:rPr>
            </w:pPr>
          </w:p>
          <w:p w14:paraId="246383C7" w14:textId="77777777" w:rsidR="00275D02" w:rsidRPr="009E0329" w:rsidRDefault="00275D02" w:rsidP="007D377D">
            <w:pPr>
              <w:jc w:val="center"/>
              <w:rPr>
                <w:color w:val="0070C0"/>
              </w:rPr>
            </w:pPr>
            <w:r w:rsidRPr="009E0329">
              <w:rPr>
                <w:color w:val="0070C0"/>
              </w:rPr>
              <w:t>45</w:t>
            </w:r>
          </w:p>
        </w:tc>
        <w:tc>
          <w:tcPr>
            <w:tcW w:w="1701" w:type="dxa"/>
            <w:tcBorders>
              <w:top w:val="single" w:sz="4" w:space="0" w:color="auto"/>
              <w:left w:val="single" w:sz="4" w:space="0" w:color="auto"/>
              <w:bottom w:val="single" w:sz="4" w:space="0" w:color="auto"/>
              <w:right w:val="single" w:sz="4" w:space="0" w:color="auto"/>
            </w:tcBorders>
          </w:tcPr>
          <w:p w14:paraId="18C33D84" w14:textId="77777777" w:rsidR="00275D02" w:rsidRPr="009E0329" w:rsidRDefault="00275D02" w:rsidP="007D377D">
            <w:pPr>
              <w:jc w:val="center"/>
              <w:rPr>
                <w:color w:val="0070C0"/>
              </w:rPr>
            </w:pPr>
          </w:p>
          <w:p w14:paraId="151BAABA" w14:textId="77777777" w:rsidR="00275D02" w:rsidRPr="009E0329" w:rsidRDefault="00275D02" w:rsidP="007D377D">
            <w:pPr>
              <w:jc w:val="center"/>
              <w:rPr>
                <w:color w:val="0070C0"/>
              </w:rPr>
            </w:pPr>
            <w:r w:rsidRPr="009E0329">
              <w:rPr>
                <w:color w:val="0070C0"/>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156C5"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A9C0E"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1B2C9" w14:textId="77777777" w:rsidR="00275D02" w:rsidRPr="009E0329" w:rsidRDefault="00275D02" w:rsidP="007D377D">
            <w:pPr>
              <w:rPr>
                <w:color w:val="0070C0"/>
                <w:kern w:val="2"/>
                <w14:ligatures w14:val="standardContextual"/>
              </w:rPr>
            </w:pPr>
          </w:p>
        </w:tc>
      </w:tr>
      <w:tr w:rsidR="00275D02" w:rsidRPr="009E0329" w14:paraId="028EAEEC" w14:textId="77777777" w:rsidTr="007D377D">
        <w:tc>
          <w:tcPr>
            <w:tcW w:w="1014" w:type="dxa"/>
            <w:vMerge w:val="restart"/>
            <w:tcBorders>
              <w:top w:val="single" w:sz="4" w:space="0" w:color="auto"/>
              <w:left w:val="single" w:sz="4" w:space="0" w:color="auto"/>
              <w:bottom w:val="single" w:sz="4" w:space="0" w:color="auto"/>
              <w:right w:val="single" w:sz="4" w:space="0" w:color="auto"/>
            </w:tcBorders>
            <w:hideMark/>
          </w:tcPr>
          <w:p w14:paraId="2705EAFC" w14:textId="77777777" w:rsidR="00275D02" w:rsidRPr="009E0329" w:rsidRDefault="00275D02" w:rsidP="007D377D">
            <w:pPr>
              <w:jc w:val="center"/>
              <w:rPr>
                <w:color w:val="0070C0"/>
              </w:rPr>
            </w:pPr>
            <w:r w:rsidRPr="009E0329">
              <w:rPr>
                <w:color w:val="0070C0"/>
              </w:rPr>
              <w:t>Masters</w:t>
            </w:r>
          </w:p>
        </w:tc>
        <w:tc>
          <w:tcPr>
            <w:tcW w:w="1533" w:type="dxa"/>
            <w:tcBorders>
              <w:top w:val="single" w:sz="4" w:space="0" w:color="auto"/>
              <w:left w:val="single" w:sz="4" w:space="0" w:color="auto"/>
              <w:bottom w:val="single" w:sz="4" w:space="0" w:color="auto"/>
              <w:right w:val="single" w:sz="4" w:space="0" w:color="auto"/>
            </w:tcBorders>
            <w:hideMark/>
          </w:tcPr>
          <w:p w14:paraId="291483F7" w14:textId="77777777" w:rsidR="00275D02" w:rsidRPr="009E0329" w:rsidRDefault="00275D02" w:rsidP="007D377D">
            <w:pPr>
              <w:jc w:val="center"/>
              <w:rPr>
                <w:color w:val="0070C0"/>
                <w:u w:val="single"/>
              </w:rPr>
            </w:pPr>
            <w:r w:rsidRPr="009E0329">
              <w:rPr>
                <w:color w:val="0070C0"/>
                <w:u w:val="single"/>
              </w:rPr>
              <w:t>30</w:t>
            </w:r>
          </w:p>
        </w:tc>
        <w:tc>
          <w:tcPr>
            <w:tcW w:w="1701" w:type="dxa"/>
            <w:tcBorders>
              <w:top w:val="single" w:sz="4" w:space="0" w:color="auto"/>
              <w:left w:val="single" w:sz="4" w:space="0" w:color="auto"/>
              <w:bottom w:val="single" w:sz="4" w:space="0" w:color="auto"/>
              <w:right w:val="single" w:sz="4" w:space="0" w:color="auto"/>
            </w:tcBorders>
            <w:hideMark/>
          </w:tcPr>
          <w:p w14:paraId="131759F9" w14:textId="77777777" w:rsidR="00275D02" w:rsidRPr="009E0329" w:rsidRDefault="00275D02" w:rsidP="007D377D">
            <w:pPr>
              <w:jc w:val="center"/>
              <w:rPr>
                <w:color w:val="0070C0"/>
                <w:u w:val="single"/>
              </w:rPr>
            </w:pPr>
            <w:r w:rsidRPr="009E0329">
              <w:rPr>
                <w:color w:val="0070C0"/>
                <w:u w:val="single"/>
              </w:rPr>
              <w:t>20</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E364A0" w14:textId="77777777" w:rsidR="00275D02" w:rsidRPr="009E0329" w:rsidRDefault="00275D02" w:rsidP="007D377D">
            <w:pPr>
              <w:jc w:val="center"/>
              <w:rPr>
                <w:color w:val="0070C0"/>
              </w:rPr>
            </w:pPr>
            <w:r w:rsidRPr="009E0329">
              <w:rPr>
                <w:color w:val="0070C0"/>
              </w:rPr>
              <w:t>7</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B980653" w14:textId="77777777" w:rsidR="00275D02" w:rsidRPr="009E0329" w:rsidRDefault="00275D02" w:rsidP="007D377D">
            <w:pPr>
              <w:jc w:val="center"/>
              <w:rPr>
                <w:color w:val="0070C0"/>
              </w:rPr>
            </w:pPr>
            <w:r w:rsidRPr="009E0329">
              <w:rPr>
                <w:color w:val="0070C0"/>
              </w:rPr>
              <w:t>5 to 7</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2375A78" w14:textId="77777777" w:rsidR="00275D02" w:rsidRPr="009E0329" w:rsidRDefault="00275D02" w:rsidP="007D377D">
            <w:pPr>
              <w:jc w:val="center"/>
              <w:rPr>
                <w:color w:val="0070C0"/>
              </w:rPr>
            </w:pPr>
            <w:r w:rsidRPr="009E0329">
              <w:rPr>
                <w:color w:val="0070C0"/>
              </w:rPr>
              <w:t xml:space="preserve">Hurdles, </w:t>
            </w:r>
          </w:p>
          <w:p w14:paraId="0096A6E6" w14:textId="77777777" w:rsidR="00275D02" w:rsidRPr="009E0329" w:rsidRDefault="00275D02" w:rsidP="007D377D">
            <w:pPr>
              <w:jc w:val="center"/>
              <w:rPr>
                <w:color w:val="0070C0"/>
              </w:rPr>
            </w:pPr>
            <w:r w:rsidRPr="009E0329">
              <w:rPr>
                <w:color w:val="0070C0"/>
              </w:rPr>
              <w:t xml:space="preserve">Flexible Tunnel / s </w:t>
            </w:r>
            <w:proofErr w:type="gramStart"/>
            <w:r w:rsidRPr="009E0329">
              <w:rPr>
                <w:color w:val="0070C0"/>
              </w:rPr>
              <w:t>( 2</w:t>
            </w:r>
            <w:proofErr w:type="gramEnd"/>
            <w:r w:rsidRPr="009E0329">
              <w:rPr>
                <w:color w:val="0070C0"/>
              </w:rPr>
              <w:t xml:space="preserve">), </w:t>
            </w:r>
          </w:p>
          <w:p w14:paraId="2E8D6CAB" w14:textId="77777777" w:rsidR="00275D02" w:rsidRPr="009E0329" w:rsidRDefault="00275D02" w:rsidP="007D377D">
            <w:pPr>
              <w:jc w:val="center"/>
              <w:rPr>
                <w:color w:val="0070C0"/>
              </w:rPr>
            </w:pPr>
            <w:r w:rsidRPr="009E0329">
              <w:rPr>
                <w:color w:val="0070C0"/>
              </w:rPr>
              <w:t>12 weave poles (1), Hoop (1), Spread Hurdle (1), Broad Jump (1). Contact Obstacle (1) selected from Scramble, Dog Walk or Seesaw</w:t>
            </w:r>
          </w:p>
        </w:tc>
      </w:tr>
      <w:tr w:rsidR="00275D02" w:rsidRPr="009E0329" w14:paraId="278D981F" w14:textId="77777777" w:rsidTr="007D377D">
        <w:tc>
          <w:tcPr>
            <w:tcW w:w="0" w:type="auto"/>
            <w:vMerge/>
            <w:tcBorders>
              <w:top w:val="single" w:sz="4" w:space="0" w:color="auto"/>
              <w:left w:val="single" w:sz="4" w:space="0" w:color="auto"/>
              <w:bottom w:val="single" w:sz="4" w:space="0" w:color="auto"/>
              <w:right w:val="single" w:sz="4" w:space="0" w:color="auto"/>
            </w:tcBorders>
            <w:vAlign w:val="center"/>
            <w:hideMark/>
          </w:tcPr>
          <w:p w14:paraId="36D947B3" w14:textId="77777777" w:rsidR="00275D02" w:rsidRPr="009E0329" w:rsidRDefault="00275D02" w:rsidP="007D377D">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48A06373" w14:textId="77777777" w:rsidR="00275D02" w:rsidRPr="009E0329" w:rsidRDefault="00275D02" w:rsidP="007D377D">
            <w:pPr>
              <w:jc w:val="center"/>
              <w:rPr>
                <w:color w:val="0070C0"/>
                <w:u w:val="single"/>
              </w:rPr>
            </w:pPr>
            <w:r w:rsidRPr="009E0329">
              <w:rPr>
                <w:color w:val="0070C0"/>
                <w:u w:val="single"/>
              </w:rPr>
              <w:t>35</w:t>
            </w:r>
          </w:p>
        </w:tc>
        <w:tc>
          <w:tcPr>
            <w:tcW w:w="1701" w:type="dxa"/>
            <w:tcBorders>
              <w:top w:val="single" w:sz="4" w:space="0" w:color="auto"/>
              <w:left w:val="single" w:sz="4" w:space="0" w:color="auto"/>
              <w:bottom w:val="single" w:sz="4" w:space="0" w:color="auto"/>
              <w:right w:val="single" w:sz="4" w:space="0" w:color="auto"/>
            </w:tcBorders>
            <w:hideMark/>
          </w:tcPr>
          <w:p w14:paraId="4C141B87" w14:textId="77777777" w:rsidR="00275D02" w:rsidRPr="009E0329" w:rsidRDefault="00275D02" w:rsidP="007D377D">
            <w:pPr>
              <w:jc w:val="center"/>
              <w:rPr>
                <w:color w:val="0070C0"/>
                <w:u w:val="single"/>
              </w:rPr>
            </w:pPr>
            <w:r w:rsidRPr="009E0329">
              <w:rPr>
                <w:color w:val="0070C0"/>
                <w:u w:val="single"/>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0E156"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16B2C"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94309" w14:textId="77777777" w:rsidR="00275D02" w:rsidRPr="009E0329" w:rsidRDefault="00275D02" w:rsidP="007D377D">
            <w:pPr>
              <w:rPr>
                <w:color w:val="0070C0"/>
                <w:kern w:val="2"/>
                <w14:ligatures w14:val="standardContextual"/>
              </w:rPr>
            </w:pPr>
          </w:p>
        </w:tc>
      </w:tr>
      <w:tr w:rsidR="00275D02" w:rsidRPr="009E0329" w14:paraId="249E7653" w14:textId="77777777" w:rsidTr="007D377D">
        <w:tc>
          <w:tcPr>
            <w:tcW w:w="0" w:type="auto"/>
            <w:vMerge/>
            <w:tcBorders>
              <w:top w:val="single" w:sz="4" w:space="0" w:color="auto"/>
              <w:left w:val="single" w:sz="4" w:space="0" w:color="auto"/>
              <w:bottom w:val="single" w:sz="4" w:space="0" w:color="auto"/>
              <w:right w:val="single" w:sz="4" w:space="0" w:color="auto"/>
            </w:tcBorders>
            <w:vAlign w:val="center"/>
            <w:hideMark/>
          </w:tcPr>
          <w:p w14:paraId="7E11ADA8" w14:textId="77777777" w:rsidR="00275D02" w:rsidRPr="009E0329" w:rsidRDefault="00275D02" w:rsidP="007D377D">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0740026A" w14:textId="77777777" w:rsidR="00275D02" w:rsidRPr="009E0329" w:rsidRDefault="00275D02" w:rsidP="007D377D">
            <w:pPr>
              <w:jc w:val="center"/>
              <w:rPr>
                <w:color w:val="0070C0"/>
                <w:u w:val="single"/>
              </w:rPr>
            </w:pPr>
            <w:r w:rsidRPr="009E0329">
              <w:rPr>
                <w:color w:val="0070C0"/>
                <w:u w:val="single"/>
              </w:rPr>
              <w:t>40</w:t>
            </w:r>
          </w:p>
        </w:tc>
        <w:tc>
          <w:tcPr>
            <w:tcW w:w="1701" w:type="dxa"/>
            <w:tcBorders>
              <w:top w:val="single" w:sz="4" w:space="0" w:color="auto"/>
              <w:left w:val="single" w:sz="4" w:space="0" w:color="auto"/>
              <w:bottom w:val="single" w:sz="4" w:space="0" w:color="auto"/>
              <w:right w:val="single" w:sz="4" w:space="0" w:color="auto"/>
            </w:tcBorders>
            <w:hideMark/>
          </w:tcPr>
          <w:p w14:paraId="3DA96411" w14:textId="77777777" w:rsidR="00275D02" w:rsidRPr="009E0329" w:rsidRDefault="00275D02" w:rsidP="007D377D">
            <w:pPr>
              <w:jc w:val="center"/>
              <w:rPr>
                <w:color w:val="0070C0"/>
                <w:u w:val="single"/>
              </w:rPr>
            </w:pPr>
            <w:r w:rsidRPr="009E0329">
              <w:rPr>
                <w:color w:val="0070C0"/>
                <w:u w:val="single"/>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0A590"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C406E"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0A1DE" w14:textId="77777777" w:rsidR="00275D02" w:rsidRPr="009E0329" w:rsidRDefault="00275D02" w:rsidP="007D377D">
            <w:pPr>
              <w:rPr>
                <w:color w:val="0070C0"/>
                <w:kern w:val="2"/>
                <w14:ligatures w14:val="standardContextual"/>
              </w:rPr>
            </w:pPr>
          </w:p>
        </w:tc>
      </w:tr>
      <w:tr w:rsidR="00275D02" w:rsidRPr="009E0329" w14:paraId="189E2933" w14:textId="77777777" w:rsidTr="007D377D">
        <w:tc>
          <w:tcPr>
            <w:tcW w:w="0" w:type="auto"/>
            <w:vMerge/>
            <w:tcBorders>
              <w:top w:val="single" w:sz="4" w:space="0" w:color="auto"/>
              <w:left w:val="single" w:sz="4" w:space="0" w:color="auto"/>
              <w:bottom w:val="single" w:sz="4" w:space="0" w:color="auto"/>
              <w:right w:val="single" w:sz="4" w:space="0" w:color="auto"/>
            </w:tcBorders>
            <w:vAlign w:val="center"/>
            <w:hideMark/>
          </w:tcPr>
          <w:p w14:paraId="6E2E1C3A" w14:textId="77777777" w:rsidR="00275D02" w:rsidRPr="009E0329" w:rsidRDefault="00275D02" w:rsidP="007D377D">
            <w:pPr>
              <w:rPr>
                <w:color w:val="0070C0"/>
                <w:kern w:val="2"/>
                <w14:ligatures w14:val="standardContextual"/>
              </w:rPr>
            </w:pPr>
          </w:p>
        </w:tc>
        <w:tc>
          <w:tcPr>
            <w:tcW w:w="1533" w:type="dxa"/>
            <w:tcBorders>
              <w:top w:val="single" w:sz="4" w:space="0" w:color="auto"/>
              <w:left w:val="single" w:sz="4" w:space="0" w:color="auto"/>
              <w:bottom w:val="single" w:sz="4" w:space="0" w:color="auto"/>
              <w:right w:val="single" w:sz="4" w:space="0" w:color="auto"/>
            </w:tcBorders>
            <w:hideMark/>
          </w:tcPr>
          <w:p w14:paraId="79FDCCBF" w14:textId="77777777" w:rsidR="00275D02" w:rsidRPr="009E0329" w:rsidRDefault="00275D02" w:rsidP="007D377D">
            <w:pPr>
              <w:jc w:val="center"/>
              <w:rPr>
                <w:color w:val="0070C0"/>
              </w:rPr>
            </w:pPr>
            <w:r w:rsidRPr="009E0329">
              <w:rPr>
                <w:color w:val="0070C0"/>
              </w:rPr>
              <w:t>45</w:t>
            </w:r>
          </w:p>
        </w:tc>
        <w:tc>
          <w:tcPr>
            <w:tcW w:w="1701" w:type="dxa"/>
            <w:tcBorders>
              <w:top w:val="single" w:sz="4" w:space="0" w:color="auto"/>
              <w:left w:val="single" w:sz="4" w:space="0" w:color="auto"/>
              <w:bottom w:val="single" w:sz="4" w:space="0" w:color="auto"/>
              <w:right w:val="single" w:sz="4" w:space="0" w:color="auto"/>
            </w:tcBorders>
            <w:hideMark/>
          </w:tcPr>
          <w:p w14:paraId="18A4C4BC" w14:textId="77777777" w:rsidR="00275D02" w:rsidRPr="009E0329" w:rsidRDefault="00275D02" w:rsidP="007D377D">
            <w:pPr>
              <w:jc w:val="center"/>
              <w:rPr>
                <w:color w:val="0070C0"/>
              </w:rPr>
            </w:pPr>
            <w:r w:rsidRPr="009E0329">
              <w:rPr>
                <w:color w:val="0070C0"/>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C11D4"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4A7F7" w14:textId="77777777" w:rsidR="00275D02" w:rsidRPr="009E0329" w:rsidRDefault="00275D02" w:rsidP="007D377D">
            <w:pPr>
              <w:rPr>
                <w:color w:val="0070C0"/>
                <w:kern w:val="2"/>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C802E" w14:textId="77777777" w:rsidR="00275D02" w:rsidRPr="009E0329" w:rsidRDefault="00275D02" w:rsidP="007D377D">
            <w:pPr>
              <w:rPr>
                <w:color w:val="0070C0"/>
                <w:kern w:val="2"/>
                <w14:ligatures w14:val="standardContextual"/>
              </w:rPr>
            </w:pPr>
          </w:p>
        </w:tc>
      </w:tr>
    </w:tbl>
    <w:p w14:paraId="2A3B8D6E" w14:textId="77777777" w:rsidR="00275D02" w:rsidRPr="009E0329" w:rsidRDefault="00275D02" w:rsidP="00275D02">
      <w:pPr>
        <w:rPr>
          <w:rFonts w:ascii="Arial" w:hAnsi="Arial" w:cs="Arial"/>
          <w:b/>
          <w:bCs/>
          <w:color w:val="0070C0"/>
          <w:spacing w:val="-16"/>
          <w:sz w:val="20"/>
          <w:szCs w:val="20"/>
        </w:rPr>
      </w:pPr>
    </w:p>
    <w:p w14:paraId="7970DFDA" w14:textId="1A3196AB" w:rsidR="00275D02" w:rsidRPr="009E0329" w:rsidRDefault="00275D02" w:rsidP="00275D02">
      <w:pPr>
        <w:rPr>
          <w:b/>
          <w:bCs/>
          <w:color w:val="FF0000"/>
          <w:lang w:eastAsia="en-US"/>
        </w:rPr>
      </w:pPr>
      <w:r w:rsidRPr="009E0329">
        <w:rPr>
          <w:b/>
          <w:bCs/>
          <w:color w:val="FF0000"/>
          <w:lang w:eastAsia="en-US"/>
        </w:rPr>
        <w:t>(QLD) Rationale for Gamblers– 4.2. the Gamble Scoring Table - 1</w:t>
      </w:r>
    </w:p>
    <w:p w14:paraId="1AFD108E" w14:textId="77777777" w:rsidR="00275D02" w:rsidRPr="009E0329" w:rsidRDefault="00275D02" w:rsidP="00275D02">
      <w:pPr>
        <w:rPr>
          <w:rFonts w:ascii="Arial" w:hAnsi="Arial" w:cs="Arial"/>
          <w:b/>
          <w:bCs/>
          <w:color w:val="0070C0"/>
          <w:spacing w:val="-16"/>
          <w:sz w:val="20"/>
          <w:szCs w:val="20"/>
        </w:rPr>
      </w:pPr>
    </w:p>
    <w:p w14:paraId="4078DBF6" w14:textId="17BC5524" w:rsidR="00275D02" w:rsidRPr="009E0329" w:rsidRDefault="00275D02" w:rsidP="00275D02">
      <w:pPr>
        <w:rPr>
          <w:rFonts w:ascii="Arial" w:hAnsi="Arial" w:cs="Arial"/>
          <w:b/>
          <w:bCs/>
          <w:color w:val="0070C0"/>
          <w:spacing w:val="-16"/>
          <w:sz w:val="20"/>
          <w:szCs w:val="20"/>
        </w:rPr>
      </w:pPr>
      <w:r w:rsidRPr="009E0329">
        <w:rPr>
          <w:color w:val="FF0000"/>
        </w:rPr>
        <w:t xml:space="preserve">Having a long opening sequence time of 45seconds to run Gamblers can be quite off putting to clubs given the time to run the classes, if each dog will be in the ring for at least 1 minute and with big entries means long judging time and some clubs have time restrictions if running under lights.  The </w:t>
      </w:r>
      <w:r w:rsidRPr="009E0329">
        <w:rPr>
          <w:color w:val="FF0000"/>
        </w:rPr>
        <w:lastRenderedPageBreak/>
        <w:t xml:space="preserve">possibility to reduce the P.A.P. will mean shorter judging time for the class to be completed in overall, less time for the judge officiating and hopefully encourage more clubs to hold games more.   </w:t>
      </w:r>
    </w:p>
    <w:p w14:paraId="63831D81" w14:textId="77777777" w:rsidR="00275D02" w:rsidRPr="009E0329" w:rsidRDefault="00275D02" w:rsidP="00275D02">
      <w:pPr>
        <w:rPr>
          <w:rFonts w:ascii="Arial" w:hAnsi="Arial" w:cs="Arial"/>
          <w:b/>
          <w:bCs/>
          <w:color w:val="0070C0"/>
          <w:spacing w:val="-16"/>
          <w:sz w:val="20"/>
          <w:szCs w:val="20"/>
        </w:rPr>
      </w:pPr>
    </w:p>
    <w:p w14:paraId="4A725646" w14:textId="00695233" w:rsidR="00275D02" w:rsidRPr="009E0329" w:rsidRDefault="00275D02" w:rsidP="00275D02">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Gamblers– 4.2. the Gamble Scoring Table - 2</w:t>
      </w:r>
    </w:p>
    <w:p w14:paraId="1957700D" w14:textId="77777777" w:rsidR="00275D02" w:rsidRPr="009E0329" w:rsidRDefault="00275D02" w:rsidP="0022282C">
      <w:pPr>
        <w:rPr>
          <w:b/>
          <w:bCs/>
          <w:color w:val="FF0000"/>
          <w:lang w:eastAsia="en-US"/>
        </w:rPr>
      </w:pPr>
    </w:p>
    <w:tbl>
      <w:tblPr>
        <w:tblW w:w="96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5"/>
        <w:gridCol w:w="1661"/>
        <w:gridCol w:w="1701"/>
        <w:gridCol w:w="1364"/>
        <w:gridCol w:w="1188"/>
        <w:gridCol w:w="2551"/>
      </w:tblGrid>
      <w:tr w:rsidR="00275D02" w:rsidRPr="009E0329" w14:paraId="2DFE2985" w14:textId="77777777" w:rsidTr="00275D02">
        <w:trPr>
          <w:trHeight w:val="264"/>
          <w:jc w:val="center"/>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7BCE0" w14:textId="77777777" w:rsidR="00275D02" w:rsidRPr="009E0329" w:rsidRDefault="00275D02" w:rsidP="007D377D">
            <w:pPr>
              <w:widowControl w:val="0"/>
              <w:rPr>
                <w:b/>
                <w:color w:val="0070C0"/>
                <w:sz w:val="21"/>
                <w:szCs w:val="21"/>
              </w:rPr>
            </w:pPr>
          </w:p>
        </w:tc>
        <w:tc>
          <w:tcPr>
            <w:tcW w:w="3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58336" w14:textId="77777777" w:rsidR="00275D02" w:rsidRPr="009E0329" w:rsidRDefault="00275D02" w:rsidP="007D377D">
            <w:pPr>
              <w:widowControl w:val="0"/>
              <w:jc w:val="center"/>
              <w:rPr>
                <w:b/>
                <w:color w:val="0070C0"/>
              </w:rPr>
            </w:pPr>
            <w:r w:rsidRPr="009E0329">
              <w:rPr>
                <w:b/>
                <w:color w:val="0070C0"/>
              </w:rPr>
              <w:t xml:space="preserve">Accumulation Period </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7A468" w14:textId="77777777" w:rsidR="00275D02" w:rsidRPr="009E0329" w:rsidRDefault="00275D02" w:rsidP="007D377D">
            <w:pPr>
              <w:widowControl w:val="0"/>
              <w:rPr>
                <w:b/>
                <w:color w:val="0070C0"/>
              </w:rPr>
            </w:pPr>
          </w:p>
        </w:tc>
        <w:tc>
          <w:tcPr>
            <w:tcW w:w="1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AF1F0" w14:textId="77777777" w:rsidR="00275D02" w:rsidRPr="009E0329" w:rsidRDefault="00275D02" w:rsidP="007D377D">
            <w:pPr>
              <w:widowControl w:val="0"/>
              <w:rPr>
                <w:b/>
                <w:color w:val="0070C0"/>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05AF5" w14:textId="77777777" w:rsidR="00275D02" w:rsidRPr="009E0329" w:rsidRDefault="00275D02" w:rsidP="007D377D">
            <w:pPr>
              <w:widowControl w:val="0"/>
              <w:jc w:val="center"/>
              <w:rPr>
                <w:b/>
                <w:color w:val="0070C0"/>
              </w:rPr>
            </w:pPr>
            <w:r w:rsidRPr="009E0329">
              <w:rPr>
                <w:b/>
                <w:color w:val="0070C0"/>
              </w:rPr>
              <w:t>Gamble</w:t>
            </w:r>
          </w:p>
        </w:tc>
      </w:tr>
      <w:tr w:rsidR="00275D02" w:rsidRPr="009E0329" w14:paraId="30A318AA" w14:textId="77777777" w:rsidTr="00275D02">
        <w:trPr>
          <w:trHeight w:val="1387"/>
          <w:jc w:val="center"/>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B95DB" w14:textId="77777777" w:rsidR="00275D02" w:rsidRPr="009E0329" w:rsidRDefault="00275D02" w:rsidP="007D377D">
            <w:pPr>
              <w:widowControl w:val="0"/>
              <w:jc w:val="center"/>
              <w:rPr>
                <w:color w:val="0070C0"/>
              </w:rPr>
            </w:pPr>
            <w:r w:rsidRPr="009E0329">
              <w:rPr>
                <w:color w:val="0070C0"/>
              </w:rPr>
              <w:t xml:space="preserve">Level </w:t>
            </w:r>
          </w:p>
        </w:tc>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0B16D" w14:textId="77777777" w:rsidR="00275D02" w:rsidRPr="009E0329" w:rsidRDefault="00275D02" w:rsidP="007D377D">
            <w:pPr>
              <w:widowControl w:val="0"/>
              <w:spacing w:line="244" w:lineRule="auto"/>
              <w:ind w:left="106" w:right="38"/>
              <w:jc w:val="center"/>
              <w:rPr>
                <w:color w:val="0070C0"/>
              </w:rPr>
            </w:pPr>
            <w:r w:rsidRPr="009E0329">
              <w:rPr>
                <w:color w:val="0070C0"/>
              </w:rPr>
              <w:t xml:space="preserve">Time </w:t>
            </w:r>
            <w:proofErr w:type="gramStart"/>
            <w:r w:rsidRPr="009E0329">
              <w:rPr>
                <w:color w:val="0070C0"/>
              </w:rPr>
              <w:t>allowed  for</w:t>
            </w:r>
            <w:proofErr w:type="gramEnd"/>
            <w:r w:rsidRPr="009E0329">
              <w:rPr>
                <w:color w:val="0070C0"/>
              </w:rPr>
              <w:t xml:space="preserve"> 'Point  </w:t>
            </w:r>
          </w:p>
          <w:p w14:paraId="3DA36549" w14:textId="77777777" w:rsidR="00275D02" w:rsidRPr="009E0329" w:rsidRDefault="00275D02" w:rsidP="007D377D">
            <w:pPr>
              <w:widowControl w:val="0"/>
              <w:spacing w:before="6" w:line="244" w:lineRule="auto"/>
              <w:ind w:left="91" w:right="22"/>
              <w:jc w:val="center"/>
              <w:rPr>
                <w:color w:val="0070C0"/>
              </w:rPr>
            </w:pPr>
            <w:proofErr w:type="gramStart"/>
            <w:r w:rsidRPr="009E0329">
              <w:rPr>
                <w:color w:val="0070C0"/>
              </w:rPr>
              <w:t>Accumulation  Period</w:t>
            </w:r>
            <w:proofErr w:type="gramEnd"/>
            <w:r w:rsidRPr="009E0329">
              <w:rPr>
                <w:color w:val="0070C0"/>
              </w:rPr>
              <w:t>' (sec)</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16E52" w14:textId="77777777" w:rsidR="00275D02" w:rsidRPr="009E0329" w:rsidRDefault="00275D02" w:rsidP="007D377D">
            <w:pPr>
              <w:widowControl w:val="0"/>
              <w:spacing w:line="244" w:lineRule="auto"/>
              <w:ind w:left="189" w:right="99"/>
              <w:jc w:val="center"/>
              <w:rPr>
                <w:color w:val="0070C0"/>
              </w:rPr>
            </w:pPr>
            <w:r w:rsidRPr="009E0329">
              <w:rPr>
                <w:color w:val="0070C0"/>
              </w:rPr>
              <w:t xml:space="preserve">Points to </w:t>
            </w:r>
            <w:proofErr w:type="gramStart"/>
            <w:r w:rsidRPr="009E0329">
              <w:rPr>
                <w:color w:val="0070C0"/>
              </w:rPr>
              <w:t>be  gained</w:t>
            </w:r>
            <w:proofErr w:type="gramEnd"/>
            <w:r w:rsidRPr="009E0329">
              <w:rPr>
                <w:color w:val="0070C0"/>
              </w:rPr>
              <w:t xml:space="preserve"> in  </w:t>
            </w:r>
          </w:p>
          <w:p w14:paraId="5AA22098" w14:textId="77777777" w:rsidR="00275D02" w:rsidRPr="009E0329" w:rsidRDefault="00275D02" w:rsidP="007D377D">
            <w:pPr>
              <w:widowControl w:val="0"/>
              <w:spacing w:before="6"/>
              <w:ind w:right="409"/>
              <w:jc w:val="right"/>
              <w:rPr>
                <w:color w:val="0070C0"/>
              </w:rPr>
            </w:pPr>
            <w:r w:rsidRPr="009E0329">
              <w:rPr>
                <w:color w:val="0070C0"/>
              </w:rPr>
              <w:t xml:space="preserve">'Point  </w:t>
            </w:r>
          </w:p>
          <w:p w14:paraId="18C95B23" w14:textId="77777777" w:rsidR="00275D02" w:rsidRPr="009E0329" w:rsidRDefault="00275D02" w:rsidP="007D377D">
            <w:pPr>
              <w:widowControl w:val="0"/>
              <w:spacing w:before="15" w:line="244" w:lineRule="auto"/>
              <w:ind w:left="94" w:right="19"/>
              <w:jc w:val="center"/>
              <w:rPr>
                <w:color w:val="0070C0"/>
              </w:rPr>
            </w:pPr>
            <w:proofErr w:type="gramStart"/>
            <w:r w:rsidRPr="009E0329">
              <w:rPr>
                <w:color w:val="0070C0"/>
              </w:rPr>
              <w:t>Accumulation  Period</w:t>
            </w:r>
            <w:proofErr w:type="gramEnd"/>
            <w:r w:rsidRPr="009E0329">
              <w:rPr>
                <w:color w:val="0070C0"/>
              </w:rPr>
              <w:t>'</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A011D" w14:textId="77777777" w:rsidR="00275D02" w:rsidRPr="009E0329" w:rsidRDefault="00275D02" w:rsidP="007D377D">
            <w:pPr>
              <w:widowControl w:val="0"/>
              <w:ind w:right="131"/>
              <w:jc w:val="center"/>
              <w:rPr>
                <w:color w:val="0070C0"/>
              </w:rPr>
            </w:pPr>
            <w:r w:rsidRPr="009E0329">
              <w:rPr>
                <w:color w:val="0070C0"/>
              </w:rPr>
              <w:t xml:space="preserve">Gamble  </w:t>
            </w:r>
          </w:p>
          <w:p w14:paraId="1DC9A69B" w14:textId="77777777" w:rsidR="00275D02" w:rsidRPr="009E0329" w:rsidRDefault="00275D02" w:rsidP="007D377D">
            <w:pPr>
              <w:widowControl w:val="0"/>
              <w:spacing w:before="15" w:line="244" w:lineRule="auto"/>
              <w:ind w:left="192" w:right="106" w:hanging="8"/>
              <w:rPr>
                <w:color w:val="0070C0"/>
              </w:rPr>
            </w:pPr>
            <w:r w:rsidRPr="009E0329">
              <w:rPr>
                <w:color w:val="0070C0"/>
              </w:rPr>
              <w:t xml:space="preserve">distance </w:t>
            </w:r>
            <w:r w:rsidRPr="009E0329">
              <w:rPr>
                <w:color w:val="0070C0"/>
                <w:u w:val="single"/>
              </w:rPr>
              <w:t>for at least one obstacle</w:t>
            </w:r>
            <w:r w:rsidRPr="009E0329">
              <w:rPr>
                <w:color w:val="0070C0"/>
              </w:rPr>
              <w:t xml:space="preserve"> (metres)</w:t>
            </w:r>
          </w:p>
        </w:tc>
        <w:tc>
          <w:tcPr>
            <w:tcW w:w="1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93F88" w14:textId="77777777" w:rsidR="00275D02" w:rsidRPr="009E0329" w:rsidRDefault="00275D02" w:rsidP="007D377D">
            <w:pPr>
              <w:widowControl w:val="0"/>
              <w:spacing w:line="244" w:lineRule="auto"/>
              <w:ind w:left="28" w:right="-53"/>
              <w:jc w:val="center"/>
              <w:rPr>
                <w:color w:val="0070C0"/>
              </w:rPr>
            </w:pPr>
            <w:r w:rsidRPr="009E0329">
              <w:rPr>
                <w:color w:val="0070C0"/>
              </w:rPr>
              <w:t>Number of obstacles required</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71939" w14:textId="77777777" w:rsidR="00275D02" w:rsidRPr="009E0329" w:rsidRDefault="00275D02" w:rsidP="007D377D">
            <w:pPr>
              <w:widowControl w:val="0"/>
              <w:spacing w:line="244" w:lineRule="auto"/>
              <w:ind w:left="147" w:right="71"/>
              <w:jc w:val="center"/>
              <w:rPr>
                <w:color w:val="0070C0"/>
              </w:rPr>
            </w:pPr>
            <w:r w:rsidRPr="009E0329">
              <w:rPr>
                <w:color w:val="0070C0"/>
              </w:rPr>
              <w:t>Obstacle</w:t>
            </w:r>
            <w:r w:rsidRPr="009E0329">
              <w:rPr>
                <w:color w:val="0070C0"/>
                <w:u w:val="single"/>
              </w:rPr>
              <w:t>s</w:t>
            </w:r>
            <w:r w:rsidRPr="009E0329">
              <w:rPr>
                <w:color w:val="0070C0"/>
              </w:rPr>
              <w:t xml:space="preserve"> permitted </w:t>
            </w:r>
            <w:proofErr w:type="gramStart"/>
            <w:r w:rsidRPr="009E0329">
              <w:rPr>
                <w:color w:val="0070C0"/>
              </w:rPr>
              <w:t>in  gamble</w:t>
            </w:r>
            <w:proofErr w:type="gramEnd"/>
            <w:r w:rsidRPr="009E0329">
              <w:rPr>
                <w:color w:val="0070C0"/>
              </w:rPr>
              <w:t>.</w:t>
            </w:r>
          </w:p>
          <w:p w14:paraId="7BEF9138" w14:textId="77777777" w:rsidR="00275D02" w:rsidRPr="009E0329" w:rsidRDefault="00275D02" w:rsidP="007D377D">
            <w:pPr>
              <w:widowControl w:val="0"/>
              <w:ind w:left="6"/>
              <w:rPr>
                <w:color w:val="0070C0"/>
              </w:rPr>
            </w:pPr>
            <w:r w:rsidRPr="009E0329">
              <w:rPr>
                <w:color w:val="0070C0"/>
              </w:rPr>
              <w:t xml:space="preserve"> </w:t>
            </w:r>
          </w:p>
        </w:tc>
      </w:tr>
      <w:tr w:rsidR="00275D02" w:rsidRPr="009E0329" w14:paraId="5A7813EC" w14:textId="77777777" w:rsidTr="00275D02">
        <w:trPr>
          <w:trHeight w:val="866"/>
          <w:jc w:val="center"/>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60D64" w14:textId="77777777" w:rsidR="00275D02" w:rsidRPr="009E0329" w:rsidRDefault="00275D02" w:rsidP="007D377D">
            <w:pPr>
              <w:widowControl w:val="0"/>
              <w:jc w:val="center"/>
              <w:rPr>
                <w:color w:val="0070C0"/>
              </w:rPr>
            </w:pPr>
            <w:r w:rsidRPr="009E0329">
              <w:rPr>
                <w:color w:val="0070C0"/>
              </w:rPr>
              <w:t xml:space="preserve">Novice </w:t>
            </w:r>
          </w:p>
        </w:tc>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CBB27" w14:textId="77777777" w:rsidR="00275D02" w:rsidRPr="009E0329" w:rsidRDefault="00275D02" w:rsidP="007D377D">
            <w:pPr>
              <w:widowControl w:val="0"/>
              <w:jc w:val="center"/>
              <w:rPr>
                <w:color w:val="0070C0"/>
              </w:rPr>
            </w:pPr>
            <w:r w:rsidRPr="009E0329">
              <w:rPr>
                <w:color w:val="0070C0"/>
              </w:rPr>
              <w:t xml:space="preserve">45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48A87" w14:textId="77777777" w:rsidR="00275D02" w:rsidRPr="009E0329" w:rsidRDefault="00275D02" w:rsidP="007D377D">
            <w:pPr>
              <w:widowControl w:val="0"/>
              <w:jc w:val="center"/>
              <w:rPr>
                <w:color w:val="0070C0"/>
              </w:rPr>
            </w:pPr>
            <w:r w:rsidRPr="009E0329">
              <w:rPr>
                <w:color w:val="0070C0"/>
              </w:rPr>
              <w:t xml:space="preserve">20 </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34233" w14:textId="77777777" w:rsidR="00275D02" w:rsidRPr="009E0329" w:rsidRDefault="00275D02" w:rsidP="007D377D">
            <w:pPr>
              <w:widowControl w:val="0"/>
              <w:jc w:val="center"/>
              <w:rPr>
                <w:color w:val="0070C0"/>
              </w:rPr>
            </w:pPr>
            <w:r w:rsidRPr="009E0329">
              <w:rPr>
                <w:color w:val="0070C0"/>
              </w:rPr>
              <w:t xml:space="preserve">3 </w:t>
            </w:r>
          </w:p>
        </w:tc>
        <w:tc>
          <w:tcPr>
            <w:tcW w:w="1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F5A3E" w14:textId="77777777" w:rsidR="00275D02" w:rsidRPr="009E0329" w:rsidRDefault="00275D02" w:rsidP="007D377D">
            <w:pPr>
              <w:widowControl w:val="0"/>
              <w:jc w:val="center"/>
              <w:rPr>
                <w:color w:val="0070C0"/>
              </w:rPr>
            </w:pPr>
            <w:r w:rsidRPr="009E0329">
              <w:rPr>
                <w:color w:val="0070C0"/>
              </w:rPr>
              <w:t xml:space="preserve">4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5F3CF" w14:textId="77777777" w:rsidR="00275D02" w:rsidRPr="009E0329" w:rsidRDefault="00275D02" w:rsidP="007D377D">
            <w:pPr>
              <w:widowControl w:val="0"/>
              <w:jc w:val="center"/>
              <w:rPr>
                <w:color w:val="0070C0"/>
              </w:rPr>
            </w:pPr>
            <w:r w:rsidRPr="009E0329">
              <w:rPr>
                <w:color w:val="0070C0"/>
              </w:rPr>
              <w:t xml:space="preserve">Hurdles, Flexible </w:t>
            </w:r>
          </w:p>
          <w:p w14:paraId="39F72CA2" w14:textId="77777777" w:rsidR="00275D02" w:rsidRPr="009E0329" w:rsidRDefault="00275D02" w:rsidP="007D377D">
            <w:pPr>
              <w:widowControl w:val="0"/>
              <w:spacing w:before="13" w:line="244" w:lineRule="auto"/>
              <w:ind w:left="178" w:right="110"/>
              <w:jc w:val="center"/>
              <w:rPr>
                <w:color w:val="0070C0"/>
              </w:rPr>
            </w:pPr>
            <w:r w:rsidRPr="009E0329">
              <w:rPr>
                <w:color w:val="0070C0"/>
              </w:rPr>
              <w:t>Tunnel / s (2), Broad Jump (1).</w:t>
            </w:r>
          </w:p>
        </w:tc>
      </w:tr>
      <w:tr w:rsidR="00275D02" w:rsidRPr="009E0329" w14:paraId="649641D5" w14:textId="77777777" w:rsidTr="00275D02">
        <w:trPr>
          <w:trHeight w:val="1968"/>
          <w:jc w:val="center"/>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1331A" w14:textId="77777777" w:rsidR="00275D02" w:rsidRPr="009E0329" w:rsidRDefault="00275D02" w:rsidP="007D377D">
            <w:pPr>
              <w:widowControl w:val="0"/>
              <w:jc w:val="center"/>
              <w:rPr>
                <w:color w:val="0070C0"/>
              </w:rPr>
            </w:pPr>
            <w:r w:rsidRPr="009E0329">
              <w:rPr>
                <w:color w:val="0070C0"/>
              </w:rPr>
              <w:t xml:space="preserve">Excellent </w:t>
            </w:r>
          </w:p>
        </w:tc>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25BA5" w14:textId="77777777" w:rsidR="00275D02" w:rsidRPr="009E0329" w:rsidRDefault="00275D02" w:rsidP="007D377D">
            <w:pPr>
              <w:widowControl w:val="0"/>
              <w:jc w:val="center"/>
              <w:rPr>
                <w:color w:val="0070C0"/>
              </w:rPr>
            </w:pPr>
            <w:r w:rsidRPr="009E0329">
              <w:rPr>
                <w:color w:val="0070C0"/>
              </w:rPr>
              <w:t xml:space="preserve">45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26B55" w14:textId="77777777" w:rsidR="00275D02" w:rsidRPr="009E0329" w:rsidRDefault="00275D02" w:rsidP="007D377D">
            <w:pPr>
              <w:widowControl w:val="0"/>
              <w:jc w:val="center"/>
              <w:rPr>
                <w:color w:val="0070C0"/>
              </w:rPr>
            </w:pPr>
            <w:r w:rsidRPr="009E0329">
              <w:rPr>
                <w:color w:val="0070C0"/>
              </w:rPr>
              <w:t xml:space="preserve">25 </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C8408" w14:textId="77777777" w:rsidR="00275D02" w:rsidRPr="009E0329" w:rsidRDefault="00275D02" w:rsidP="007D377D">
            <w:pPr>
              <w:widowControl w:val="0"/>
              <w:jc w:val="center"/>
              <w:rPr>
                <w:color w:val="0070C0"/>
              </w:rPr>
            </w:pPr>
            <w:r w:rsidRPr="009E0329">
              <w:rPr>
                <w:color w:val="0070C0"/>
              </w:rPr>
              <w:t xml:space="preserve">5 </w:t>
            </w:r>
          </w:p>
        </w:tc>
        <w:tc>
          <w:tcPr>
            <w:tcW w:w="1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203D2" w14:textId="77777777" w:rsidR="00275D02" w:rsidRPr="009E0329" w:rsidRDefault="00275D02" w:rsidP="007D377D">
            <w:pPr>
              <w:widowControl w:val="0"/>
              <w:jc w:val="center"/>
              <w:rPr>
                <w:color w:val="0070C0"/>
              </w:rPr>
            </w:pPr>
            <w:r w:rsidRPr="009E0329">
              <w:rPr>
                <w:color w:val="0070C0"/>
              </w:rPr>
              <w:t xml:space="preserve">4 to 5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94BC1" w14:textId="77777777" w:rsidR="00275D02" w:rsidRPr="009E0329" w:rsidRDefault="00275D02" w:rsidP="007D377D">
            <w:pPr>
              <w:widowControl w:val="0"/>
              <w:jc w:val="center"/>
              <w:rPr>
                <w:color w:val="0070C0"/>
              </w:rPr>
            </w:pPr>
            <w:r w:rsidRPr="009E0329">
              <w:rPr>
                <w:color w:val="0070C0"/>
              </w:rPr>
              <w:t xml:space="preserve">Hurdles, Flexible </w:t>
            </w:r>
          </w:p>
          <w:p w14:paraId="786C1B5A" w14:textId="77777777" w:rsidR="00275D02" w:rsidRPr="009E0329" w:rsidRDefault="00275D02" w:rsidP="007D377D">
            <w:pPr>
              <w:widowControl w:val="0"/>
              <w:spacing w:before="15" w:line="244" w:lineRule="auto"/>
              <w:ind w:left="43" w:right="-22"/>
              <w:jc w:val="center"/>
              <w:rPr>
                <w:color w:val="0070C0"/>
              </w:rPr>
            </w:pPr>
            <w:r w:rsidRPr="009E0329">
              <w:rPr>
                <w:color w:val="0070C0"/>
              </w:rPr>
              <w:t>Tunnel / s (2</w:t>
            </w:r>
            <w:proofErr w:type="gramStart"/>
            <w:r w:rsidRPr="009E0329">
              <w:rPr>
                <w:color w:val="0070C0"/>
              </w:rPr>
              <w:t>),Hoop</w:t>
            </w:r>
            <w:proofErr w:type="gramEnd"/>
            <w:r w:rsidRPr="009E0329">
              <w:rPr>
                <w:color w:val="0070C0"/>
              </w:rPr>
              <w:t xml:space="preserve"> (1), Spread Hurdle (1),  Broad Jump (1), </w:t>
            </w:r>
          </w:p>
          <w:p w14:paraId="66624FA4" w14:textId="77777777" w:rsidR="00275D02" w:rsidRPr="009E0329" w:rsidRDefault="00275D02" w:rsidP="007D377D">
            <w:pPr>
              <w:widowControl w:val="0"/>
              <w:spacing w:before="6" w:line="244" w:lineRule="auto"/>
              <w:ind w:left="31" w:right="-42"/>
              <w:jc w:val="center"/>
              <w:rPr>
                <w:color w:val="0070C0"/>
              </w:rPr>
            </w:pPr>
            <w:r w:rsidRPr="009E0329">
              <w:rPr>
                <w:color w:val="0070C0"/>
              </w:rPr>
              <w:t>Contact Obstacle (1</w:t>
            </w:r>
            <w:proofErr w:type="gramStart"/>
            <w:r w:rsidRPr="009E0329">
              <w:rPr>
                <w:color w:val="0070C0"/>
              </w:rPr>
              <w:t>)  selected</w:t>
            </w:r>
            <w:proofErr w:type="gramEnd"/>
            <w:r w:rsidRPr="009E0329">
              <w:rPr>
                <w:color w:val="0070C0"/>
              </w:rPr>
              <w:t xml:space="preserve"> from Scramble or Dog Walk,</w:t>
            </w:r>
          </w:p>
        </w:tc>
      </w:tr>
      <w:tr w:rsidR="00275D02" w:rsidRPr="009E0329" w14:paraId="34ECF2FA" w14:textId="77777777" w:rsidTr="00275D02">
        <w:trPr>
          <w:trHeight w:val="2789"/>
          <w:jc w:val="center"/>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880DC" w14:textId="77777777" w:rsidR="00275D02" w:rsidRPr="009E0329" w:rsidRDefault="00275D02" w:rsidP="007D377D">
            <w:pPr>
              <w:widowControl w:val="0"/>
              <w:jc w:val="center"/>
              <w:rPr>
                <w:color w:val="0070C0"/>
              </w:rPr>
            </w:pPr>
            <w:r w:rsidRPr="009E0329">
              <w:rPr>
                <w:color w:val="0070C0"/>
              </w:rPr>
              <w:t xml:space="preserve">Master </w:t>
            </w:r>
          </w:p>
        </w:tc>
        <w:tc>
          <w:tcPr>
            <w:tcW w:w="1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47B20" w14:textId="77777777" w:rsidR="00275D02" w:rsidRPr="009E0329" w:rsidRDefault="00275D02" w:rsidP="007D377D">
            <w:pPr>
              <w:widowControl w:val="0"/>
              <w:jc w:val="center"/>
              <w:rPr>
                <w:color w:val="0070C0"/>
              </w:rPr>
            </w:pPr>
            <w:r w:rsidRPr="009E0329">
              <w:rPr>
                <w:color w:val="0070C0"/>
              </w:rPr>
              <w:t xml:space="preserve">45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43034" w14:textId="77777777" w:rsidR="00275D02" w:rsidRPr="009E0329" w:rsidRDefault="00275D02" w:rsidP="007D377D">
            <w:pPr>
              <w:widowControl w:val="0"/>
              <w:jc w:val="center"/>
              <w:rPr>
                <w:color w:val="0070C0"/>
              </w:rPr>
            </w:pPr>
            <w:r w:rsidRPr="009E0329">
              <w:rPr>
                <w:color w:val="0070C0"/>
              </w:rPr>
              <w:t xml:space="preserve">30 </w:t>
            </w:r>
          </w:p>
        </w:tc>
        <w:tc>
          <w:tcPr>
            <w:tcW w:w="1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9E97E" w14:textId="77777777" w:rsidR="00275D02" w:rsidRPr="009E0329" w:rsidRDefault="00275D02" w:rsidP="007D377D">
            <w:pPr>
              <w:widowControl w:val="0"/>
              <w:jc w:val="center"/>
              <w:rPr>
                <w:color w:val="0070C0"/>
              </w:rPr>
            </w:pPr>
            <w:r w:rsidRPr="009E0329">
              <w:rPr>
                <w:color w:val="0070C0"/>
              </w:rPr>
              <w:t xml:space="preserve">7 </w:t>
            </w:r>
          </w:p>
        </w:tc>
        <w:tc>
          <w:tcPr>
            <w:tcW w:w="1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F863B" w14:textId="77777777" w:rsidR="00275D02" w:rsidRPr="009E0329" w:rsidRDefault="00275D02" w:rsidP="007D377D">
            <w:pPr>
              <w:widowControl w:val="0"/>
              <w:jc w:val="center"/>
              <w:rPr>
                <w:color w:val="0070C0"/>
              </w:rPr>
            </w:pPr>
            <w:r w:rsidRPr="009E0329">
              <w:rPr>
                <w:color w:val="0070C0"/>
              </w:rPr>
              <w:t xml:space="preserve">5 to 7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D37DD" w14:textId="77777777" w:rsidR="00275D02" w:rsidRPr="009E0329" w:rsidRDefault="00275D02" w:rsidP="007D377D">
            <w:pPr>
              <w:widowControl w:val="0"/>
              <w:jc w:val="center"/>
              <w:rPr>
                <w:color w:val="0070C0"/>
              </w:rPr>
            </w:pPr>
            <w:r w:rsidRPr="009E0329">
              <w:rPr>
                <w:color w:val="0070C0"/>
              </w:rPr>
              <w:t xml:space="preserve">Hurdles, Flexible </w:t>
            </w:r>
          </w:p>
          <w:p w14:paraId="12B4D622" w14:textId="77777777" w:rsidR="00275D02" w:rsidRPr="009E0329" w:rsidRDefault="00275D02" w:rsidP="007D377D">
            <w:pPr>
              <w:widowControl w:val="0"/>
              <w:spacing w:before="15"/>
              <w:jc w:val="center"/>
              <w:rPr>
                <w:color w:val="0070C0"/>
              </w:rPr>
            </w:pPr>
            <w:r w:rsidRPr="009E0329">
              <w:rPr>
                <w:color w:val="0070C0"/>
              </w:rPr>
              <w:t xml:space="preserve">Tunnel / s </w:t>
            </w:r>
            <w:proofErr w:type="gramStart"/>
            <w:r w:rsidRPr="009E0329">
              <w:rPr>
                <w:color w:val="0070C0"/>
              </w:rPr>
              <w:t>( 2</w:t>
            </w:r>
            <w:proofErr w:type="gramEnd"/>
            <w:r w:rsidRPr="009E0329">
              <w:rPr>
                <w:color w:val="0070C0"/>
              </w:rPr>
              <w:t xml:space="preserve">), </w:t>
            </w:r>
          </w:p>
          <w:p w14:paraId="3E8784B8" w14:textId="77777777" w:rsidR="00275D02" w:rsidRPr="009E0329" w:rsidRDefault="00275D02" w:rsidP="007D377D">
            <w:pPr>
              <w:widowControl w:val="0"/>
              <w:spacing w:before="15" w:line="244" w:lineRule="auto"/>
              <w:ind w:left="240" w:right="150"/>
              <w:jc w:val="center"/>
              <w:rPr>
                <w:color w:val="0070C0"/>
              </w:rPr>
            </w:pPr>
            <w:r w:rsidRPr="009E0329">
              <w:rPr>
                <w:color w:val="0070C0"/>
              </w:rPr>
              <w:t>12 weave poles (1</w:t>
            </w:r>
            <w:proofErr w:type="gramStart"/>
            <w:r w:rsidRPr="009E0329">
              <w:rPr>
                <w:color w:val="0070C0"/>
              </w:rPr>
              <w:t>),  Hoop</w:t>
            </w:r>
            <w:proofErr w:type="gramEnd"/>
            <w:r w:rsidRPr="009E0329">
              <w:rPr>
                <w:color w:val="0070C0"/>
              </w:rPr>
              <w:t xml:space="preserve"> (1), </w:t>
            </w:r>
          </w:p>
          <w:p w14:paraId="6FFB5A80" w14:textId="77777777" w:rsidR="00275D02" w:rsidRPr="009E0329" w:rsidRDefault="00275D02" w:rsidP="007D377D">
            <w:pPr>
              <w:widowControl w:val="0"/>
              <w:spacing w:before="10" w:line="244" w:lineRule="auto"/>
              <w:ind w:left="284" w:right="268"/>
              <w:jc w:val="center"/>
              <w:rPr>
                <w:color w:val="0070C0"/>
              </w:rPr>
            </w:pPr>
            <w:r w:rsidRPr="009E0329">
              <w:rPr>
                <w:color w:val="0070C0"/>
              </w:rPr>
              <w:t xml:space="preserve">Spread Hurdle (1), Broad Jump (1). </w:t>
            </w:r>
          </w:p>
          <w:p w14:paraId="18CBC5F5" w14:textId="77777777" w:rsidR="00275D02" w:rsidRPr="009E0329" w:rsidRDefault="00275D02" w:rsidP="007D377D">
            <w:pPr>
              <w:widowControl w:val="0"/>
              <w:spacing w:before="8" w:line="244" w:lineRule="auto"/>
              <w:ind w:left="180" w:right="102"/>
              <w:jc w:val="center"/>
              <w:rPr>
                <w:color w:val="0070C0"/>
              </w:rPr>
            </w:pPr>
            <w:r w:rsidRPr="009E0329">
              <w:rPr>
                <w:color w:val="0070C0"/>
              </w:rPr>
              <w:t>Contact Obstacle (1</w:t>
            </w:r>
            <w:proofErr w:type="gramStart"/>
            <w:r w:rsidRPr="009E0329">
              <w:rPr>
                <w:color w:val="0070C0"/>
              </w:rPr>
              <w:t>)  selected</w:t>
            </w:r>
            <w:proofErr w:type="gramEnd"/>
            <w:r w:rsidRPr="009E0329">
              <w:rPr>
                <w:color w:val="0070C0"/>
              </w:rPr>
              <w:t xml:space="preserve"> from  </w:t>
            </w:r>
          </w:p>
          <w:p w14:paraId="5C75F961" w14:textId="77777777" w:rsidR="00275D02" w:rsidRPr="009E0329" w:rsidRDefault="00275D02" w:rsidP="007D377D">
            <w:pPr>
              <w:widowControl w:val="0"/>
              <w:spacing w:before="10" w:line="244" w:lineRule="auto"/>
              <w:ind w:left="58" w:right="-18"/>
              <w:jc w:val="center"/>
              <w:rPr>
                <w:color w:val="0070C0"/>
              </w:rPr>
            </w:pPr>
            <w:r w:rsidRPr="009E0329">
              <w:rPr>
                <w:color w:val="0070C0"/>
              </w:rPr>
              <w:t>Scramble, Dog Walk or Seesaw</w:t>
            </w:r>
          </w:p>
        </w:tc>
      </w:tr>
    </w:tbl>
    <w:p w14:paraId="2CE10D46" w14:textId="77777777" w:rsidR="00275D02" w:rsidRPr="009E0329" w:rsidRDefault="00275D02" w:rsidP="0022282C">
      <w:pPr>
        <w:rPr>
          <w:b/>
          <w:bCs/>
          <w:color w:val="FF0000"/>
          <w:lang w:eastAsia="en-US"/>
        </w:rPr>
      </w:pPr>
    </w:p>
    <w:p w14:paraId="3AFBC92D" w14:textId="5BA46734" w:rsidR="00275D02" w:rsidRPr="009E0329" w:rsidRDefault="00275D02" w:rsidP="00275D02">
      <w:pPr>
        <w:rPr>
          <w:b/>
          <w:bCs/>
          <w:color w:val="FF0000"/>
          <w:lang w:eastAsia="en-US"/>
        </w:rPr>
      </w:pPr>
      <w:r w:rsidRPr="009E0329">
        <w:rPr>
          <w:b/>
          <w:bCs/>
          <w:color w:val="FF0000"/>
          <w:lang w:eastAsia="en-US"/>
        </w:rPr>
        <w:t xml:space="preserve">(QLD) Rationale for Gamblers– 4.2. the Gamble Scoring Table - </w:t>
      </w:r>
      <w:r w:rsidR="00653509" w:rsidRPr="009E0329">
        <w:rPr>
          <w:b/>
          <w:bCs/>
          <w:color w:val="FF0000"/>
          <w:lang w:eastAsia="en-US"/>
        </w:rPr>
        <w:t>2</w:t>
      </w:r>
    </w:p>
    <w:p w14:paraId="2053694F" w14:textId="77777777" w:rsidR="00275D02" w:rsidRPr="009E0329" w:rsidRDefault="00275D02" w:rsidP="0022282C">
      <w:pPr>
        <w:rPr>
          <w:b/>
          <w:bCs/>
          <w:color w:val="FF0000"/>
          <w:lang w:eastAsia="en-US"/>
        </w:rPr>
      </w:pPr>
    </w:p>
    <w:p w14:paraId="2475E0BD" w14:textId="77777777" w:rsidR="00653509" w:rsidRPr="009E0329" w:rsidRDefault="00653509" w:rsidP="00653509">
      <w:pPr>
        <w:widowControl w:val="0"/>
        <w:rPr>
          <w:color w:val="FF0000"/>
        </w:rPr>
      </w:pPr>
      <w:r w:rsidRPr="009E0329">
        <w:rPr>
          <w:color w:val="FF0000"/>
        </w:rPr>
        <w:t xml:space="preserve">Include clarification that the gamble distance listed is for at least one obstacle and does not apply to all gamble obstacles. I have seen a judge interpret this as distance for all obstacles and it made the Masters Gamble not only very difficult but potentially dangerous with contacts included in Gamble. </w:t>
      </w:r>
    </w:p>
    <w:p w14:paraId="593B8289" w14:textId="77777777" w:rsidR="00653509" w:rsidRPr="009E0329" w:rsidRDefault="00653509" w:rsidP="00653509">
      <w:pPr>
        <w:widowControl w:val="0"/>
        <w:rPr>
          <w:color w:val="FF0000"/>
        </w:rPr>
      </w:pPr>
    </w:p>
    <w:p w14:paraId="5B0BA460" w14:textId="77777777" w:rsidR="00653509" w:rsidRPr="009E0329" w:rsidRDefault="00653509" w:rsidP="00653509">
      <w:pPr>
        <w:widowControl w:val="0"/>
        <w:rPr>
          <w:color w:val="FF0000"/>
        </w:rPr>
      </w:pPr>
      <w:r w:rsidRPr="009E0329">
        <w:rPr>
          <w:color w:val="FF0000"/>
        </w:rPr>
        <w:t xml:space="preserve">Make “Obstacle” plural to “Obstacles” in the column description for Gamble so it is clear that more than one type of obstacle is permitted in Gamble. </w:t>
      </w:r>
    </w:p>
    <w:p w14:paraId="02AF91B8" w14:textId="77777777" w:rsidR="00653509" w:rsidRPr="009E0329" w:rsidRDefault="00653509" w:rsidP="0022282C">
      <w:pPr>
        <w:rPr>
          <w:b/>
          <w:bCs/>
          <w:color w:val="FF0000"/>
          <w:lang w:eastAsia="en-US"/>
        </w:rPr>
      </w:pPr>
    </w:p>
    <w:p w14:paraId="11C15388" w14:textId="04CD983A" w:rsidR="00653509" w:rsidRPr="009E0329" w:rsidRDefault="00653509" w:rsidP="0022282C">
      <w:pPr>
        <w:rPr>
          <w:b/>
          <w:bCs/>
        </w:rPr>
      </w:pPr>
      <w:r w:rsidRPr="009E0329">
        <w:rPr>
          <w:b/>
          <w:bCs/>
        </w:rPr>
        <w:t>4.3.  Gamble Faults:</w:t>
      </w:r>
    </w:p>
    <w:p w14:paraId="128F1920" w14:textId="77777777" w:rsidR="00653509" w:rsidRPr="009E0329" w:rsidRDefault="00653509" w:rsidP="0022282C">
      <w:pPr>
        <w:rPr>
          <w:b/>
          <w:bCs/>
        </w:rPr>
      </w:pPr>
    </w:p>
    <w:p w14:paraId="75E425AF" w14:textId="77777777" w:rsidR="00653509" w:rsidRPr="009E0329" w:rsidRDefault="00653509" w:rsidP="00653509">
      <w:pPr>
        <w:keepLines/>
        <w:ind w:left="851"/>
      </w:pPr>
      <w:r w:rsidRPr="009E0329">
        <w:t>The obstacles must be correctly performed once started the dog may attempt the obstacle again during the Point Accumulation Period, however, if this occurs during the Gamble no points will be awarded and the dog will proceed to the finish line to record a time.</w:t>
      </w:r>
    </w:p>
    <w:p w14:paraId="4C8690A0" w14:textId="77777777" w:rsidR="00653509" w:rsidRPr="009E0329" w:rsidRDefault="00653509" w:rsidP="00653509">
      <w:pPr>
        <w:ind w:left="851"/>
      </w:pPr>
      <w:r w:rsidRPr="009E0329">
        <w:t>A Gamble fault will be incurred if:</w:t>
      </w:r>
    </w:p>
    <w:p w14:paraId="6167333F" w14:textId="77777777" w:rsidR="00653509" w:rsidRPr="009E0329" w:rsidRDefault="00653509" w:rsidP="00653509">
      <w:pPr>
        <w:pStyle w:val="ListParagraph"/>
        <w:numPr>
          <w:ilvl w:val="0"/>
          <w:numId w:val="53"/>
        </w:numPr>
        <w:suppressAutoHyphens w:val="0"/>
        <w:spacing w:after="120" w:line="259" w:lineRule="auto"/>
        <w:ind w:left="851"/>
      </w:pPr>
      <w:r w:rsidRPr="009E0329">
        <w:t>The dog exceeds the ‘Gamble Period’.</w:t>
      </w:r>
    </w:p>
    <w:p w14:paraId="4F25F205" w14:textId="77777777" w:rsidR="00653509" w:rsidRPr="009E0329" w:rsidRDefault="00653509" w:rsidP="00653509">
      <w:pPr>
        <w:pStyle w:val="ListParagraph"/>
        <w:numPr>
          <w:ilvl w:val="0"/>
          <w:numId w:val="53"/>
        </w:numPr>
        <w:suppressAutoHyphens w:val="0"/>
        <w:spacing w:after="120" w:line="259" w:lineRule="auto"/>
        <w:ind w:left="851"/>
      </w:pPr>
      <w:r w:rsidRPr="009E0329">
        <w:lastRenderedPageBreak/>
        <w:t>The dog faults an obstacle in the Gamble sequence.</w:t>
      </w:r>
    </w:p>
    <w:p w14:paraId="7DC28680" w14:textId="77777777" w:rsidR="00653509" w:rsidRPr="009E0329" w:rsidRDefault="00653509" w:rsidP="00653509">
      <w:pPr>
        <w:pStyle w:val="ListParagraph"/>
        <w:numPr>
          <w:ilvl w:val="0"/>
          <w:numId w:val="53"/>
        </w:numPr>
        <w:suppressAutoHyphens w:val="0"/>
        <w:spacing w:after="120" w:line="259" w:lineRule="auto"/>
        <w:ind w:left="851"/>
      </w:pPr>
      <w:r w:rsidRPr="009E0329">
        <w:t>The dog negotiates an obstacle out of order.</w:t>
      </w:r>
    </w:p>
    <w:p w14:paraId="2AAED0CA" w14:textId="77777777" w:rsidR="00653509" w:rsidRPr="009E0329" w:rsidRDefault="00653509" w:rsidP="00653509">
      <w:pPr>
        <w:pStyle w:val="ListParagraph"/>
        <w:numPr>
          <w:ilvl w:val="0"/>
          <w:numId w:val="53"/>
        </w:numPr>
        <w:suppressAutoHyphens w:val="0"/>
        <w:spacing w:after="120" w:line="259" w:lineRule="auto"/>
        <w:ind w:left="851"/>
      </w:pPr>
      <w:r w:rsidRPr="009E0329">
        <w:t>The dog negotiates an obstacle in the wrong direction.</w:t>
      </w:r>
    </w:p>
    <w:p w14:paraId="0F8CABA1" w14:textId="77777777" w:rsidR="00653509" w:rsidRPr="009E0329" w:rsidRDefault="00653509" w:rsidP="00653509">
      <w:pPr>
        <w:pStyle w:val="ListParagraph"/>
        <w:numPr>
          <w:ilvl w:val="0"/>
          <w:numId w:val="53"/>
        </w:numPr>
        <w:suppressAutoHyphens w:val="0"/>
        <w:spacing w:after="120" w:line="259" w:lineRule="auto"/>
        <w:ind w:left="851"/>
      </w:pPr>
      <w:r w:rsidRPr="009E0329">
        <w:t>The handler steps on or over the Gamble line/s after the signal has been sounded for the completion of the Point Accumulation Period.</w:t>
      </w:r>
    </w:p>
    <w:p w14:paraId="686BB73C" w14:textId="14C42ABB" w:rsidR="00653509" w:rsidRPr="009E0329" w:rsidRDefault="00653509" w:rsidP="0022282C">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Gamblers– 4.3. Gamble Faults:</w:t>
      </w:r>
    </w:p>
    <w:p w14:paraId="7DEB7FB7" w14:textId="77777777" w:rsidR="00653509" w:rsidRPr="009E0329" w:rsidRDefault="00653509" w:rsidP="0022282C">
      <w:pPr>
        <w:rPr>
          <w:b/>
          <w:bCs/>
          <w:color w:val="FF0000"/>
          <w:lang w:eastAsia="en-US"/>
        </w:rPr>
      </w:pPr>
    </w:p>
    <w:p w14:paraId="7086A7F2" w14:textId="77777777" w:rsidR="00653509" w:rsidRPr="009E0329" w:rsidRDefault="00653509" w:rsidP="00653509">
      <w:pPr>
        <w:widowControl w:val="0"/>
        <w:spacing w:before="54"/>
        <w:ind w:right="1045"/>
        <w:rPr>
          <w:color w:val="0070C0"/>
        </w:rPr>
      </w:pPr>
      <w:r w:rsidRPr="009E0329">
        <w:rPr>
          <w:color w:val="0070C0"/>
        </w:rPr>
        <w:t>The obstacles must be correctly performed once started</w:t>
      </w:r>
      <w:r w:rsidRPr="009E0329">
        <w:rPr>
          <w:color w:val="0070C0"/>
          <w:u w:val="single"/>
        </w:rPr>
        <w:t xml:space="preserve">. If an obstacle is </w:t>
      </w:r>
      <w:proofErr w:type="gramStart"/>
      <w:r w:rsidRPr="009E0329">
        <w:rPr>
          <w:color w:val="0070C0"/>
          <w:u w:val="single"/>
        </w:rPr>
        <w:t xml:space="preserve">faulted, </w:t>
      </w:r>
      <w:r w:rsidRPr="009E0329">
        <w:rPr>
          <w:color w:val="0070C0"/>
        </w:rPr>
        <w:t xml:space="preserve"> the</w:t>
      </w:r>
      <w:proofErr w:type="gramEnd"/>
      <w:r w:rsidRPr="009E0329">
        <w:rPr>
          <w:color w:val="0070C0"/>
        </w:rPr>
        <w:t xml:space="preserve"> dog may attempt the obstacle again during the Point Accumulation Period</w:t>
      </w:r>
      <w:r w:rsidRPr="009E0329">
        <w:rPr>
          <w:color w:val="0070C0"/>
          <w:u w:val="single"/>
        </w:rPr>
        <w:t xml:space="preserve">. </w:t>
      </w:r>
      <w:r w:rsidRPr="009E0329">
        <w:rPr>
          <w:strike/>
          <w:color w:val="0070C0"/>
        </w:rPr>
        <w:t>,</w:t>
      </w:r>
      <w:r w:rsidRPr="009E0329">
        <w:rPr>
          <w:color w:val="0070C0"/>
        </w:rPr>
        <w:t xml:space="preserve"> </w:t>
      </w:r>
      <w:proofErr w:type="spellStart"/>
      <w:r w:rsidRPr="009E0329">
        <w:rPr>
          <w:strike/>
          <w:color w:val="0070C0"/>
        </w:rPr>
        <w:t>h</w:t>
      </w:r>
      <w:r w:rsidRPr="009E0329">
        <w:rPr>
          <w:color w:val="0070C0"/>
          <w:u w:val="single"/>
        </w:rPr>
        <w:t>H</w:t>
      </w:r>
      <w:r w:rsidRPr="009E0329">
        <w:rPr>
          <w:color w:val="0070C0"/>
        </w:rPr>
        <w:t>owever</w:t>
      </w:r>
      <w:proofErr w:type="spellEnd"/>
      <w:r w:rsidRPr="009E0329">
        <w:rPr>
          <w:color w:val="0070C0"/>
        </w:rPr>
        <w:t xml:space="preserve">, if </w:t>
      </w:r>
      <w:r w:rsidRPr="009E0329">
        <w:rPr>
          <w:color w:val="0070C0"/>
          <w:u w:val="single"/>
        </w:rPr>
        <w:t xml:space="preserve">a fault </w:t>
      </w:r>
      <w:r w:rsidRPr="009E0329">
        <w:rPr>
          <w:strike/>
          <w:color w:val="0070C0"/>
        </w:rPr>
        <w:t>this</w:t>
      </w:r>
      <w:r w:rsidRPr="009E0329">
        <w:rPr>
          <w:color w:val="0070C0"/>
        </w:rPr>
        <w:t xml:space="preserve"> occurs during  the Gamble no points will be awarded </w:t>
      </w:r>
      <w:r w:rsidRPr="009E0329">
        <w:rPr>
          <w:color w:val="0070C0"/>
          <w:u w:val="single"/>
        </w:rPr>
        <w:t xml:space="preserve">for that, or subsequent obstacles, </w:t>
      </w:r>
      <w:r w:rsidRPr="009E0329">
        <w:rPr>
          <w:color w:val="0070C0"/>
        </w:rPr>
        <w:t xml:space="preserve">and the dog will proceed to the finish line to  record a time. </w:t>
      </w:r>
    </w:p>
    <w:p w14:paraId="78E5E705" w14:textId="77777777" w:rsidR="00653509" w:rsidRPr="009E0329" w:rsidRDefault="00653509" w:rsidP="00653509">
      <w:pPr>
        <w:widowControl w:val="0"/>
        <w:spacing w:before="130"/>
        <w:rPr>
          <w:color w:val="0070C0"/>
        </w:rPr>
      </w:pPr>
      <w:r w:rsidRPr="009E0329">
        <w:rPr>
          <w:color w:val="0070C0"/>
        </w:rPr>
        <w:t xml:space="preserve">A Gamble fault will be incurred if: </w:t>
      </w:r>
    </w:p>
    <w:p w14:paraId="26DCB19D" w14:textId="77777777" w:rsidR="00653509" w:rsidRPr="009E0329" w:rsidRDefault="00653509" w:rsidP="00653509">
      <w:pPr>
        <w:widowControl w:val="0"/>
        <w:spacing w:before="135"/>
        <w:rPr>
          <w:color w:val="0070C0"/>
        </w:rPr>
      </w:pPr>
      <w:r w:rsidRPr="009E0329">
        <w:rPr>
          <w:color w:val="0070C0"/>
        </w:rPr>
        <w:t xml:space="preserve">a. The dog exceeds the ‘Gamble Period’. </w:t>
      </w:r>
    </w:p>
    <w:p w14:paraId="7B96A52E" w14:textId="77777777" w:rsidR="00653509" w:rsidRPr="009E0329" w:rsidRDefault="00653509" w:rsidP="00653509">
      <w:pPr>
        <w:widowControl w:val="0"/>
        <w:spacing w:before="15"/>
        <w:rPr>
          <w:color w:val="0070C0"/>
        </w:rPr>
      </w:pPr>
      <w:r w:rsidRPr="009E0329">
        <w:rPr>
          <w:color w:val="0070C0"/>
        </w:rPr>
        <w:t xml:space="preserve">b. The dog faults an obstacle in the Gamble sequence. </w:t>
      </w:r>
    </w:p>
    <w:p w14:paraId="5D4BCB0C" w14:textId="77777777" w:rsidR="00653509" w:rsidRPr="009E0329" w:rsidRDefault="00653509" w:rsidP="00653509">
      <w:pPr>
        <w:widowControl w:val="0"/>
        <w:spacing w:before="13"/>
        <w:rPr>
          <w:color w:val="0070C0"/>
        </w:rPr>
      </w:pPr>
      <w:r w:rsidRPr="009E0329">
        <w:rPr>
          <w:color w:val="0070C0"/>
        </w:rPr>
        <w:t xml:space="preserve">c. The dog negotiates an obstacle out of order. </w:t>
      </w:r>
    </w:p>
    <w:p w14:paraId="3FB97695" w14:textId="77777777" w:rsidR="00653509" w:rsidRPr="009E0329" w:rsidRDefault="00653509" w:rsidP="00653509">
      <w:pPr>
        <w:widowControl w:val="0"/>
        <w:spacing w:before="15"/>
        <w:rPr>
          <w:color w:val="0070C0"/>
        </w:rPr>
      </w:pPr>
      <w:r w:rsidRPr="009E0329">
        <w:rPr>
          <w:color w:val="0070C0"/>
        </w:rPr>
        <w:t xml:space="preserve">d. The dog negotiates an obstacle in the wrong direction. </w:t>
      </w:r>
    </w:p>
    <w:p w14:paraId="49070932" w14:textId="77777777" w:rsidR="00653509" w:rsidRPr="009E0329" w:rsidRDefault="00653509" w:rsidP="00653509">
      <w:pPr>
        <w:widowControl w:val="0"/>
        <w:spacing w:before="15" w:line="244" w:lineRule="auto"/>
        <w:ind w:right="958"/>
        <w:rPr>
          <w:color w:val="0070C0"/>
        </w:rPr>
      </w:pPr>
      <w:r w:rsidRPr="009E0329">
        <w:rPr>
          <w:color w:val="0070C0"/>
        </w:rPr>
        <w:t xml:space="preserve">e. The handler steps on or over the Gamble line/s after the signal has been </w:t>
      </w:r>
      <w:proofErr w:type="gramStart"/>
      <w:r w:rsidRPr="009E0329">
        <w:rPr>
          <w:color w:val="0070C0"/>
        </w:rPr>
        <w:t>sounded  for</w:t>
      </w:r>
      <w:proofErr w:type="gramEnd"/>
      <w:r w:rsidRPr="009E0329">
        <w:rPr>
          <w:color w:val="0070C0"/>
        </w:rPr>
        <w:t xml:space="preserve"> the completion of the Point Accumulation Period. </w:t>
      </w:r>
    </w:p>
    <w:p w14:paraId="2DF89F8D" w14:textId="77777777" w:rsidR="00653509" w:rsidRPr="009E0329" w:rsidRDefault="00653509" w:rsidP="00653509">
      <w:pPr>
        <w:widowControl w:val="0"/>
        <w:spacing w:before="15" w:line="244" w:lineRule="auto"/>
        <w:ind w:right="958"/>
        <w:rPr>
          <w:color w:val="0070C0"/>
          <w:u w:val="single"/>
        </w:rPr>
      </w:pPr>
      <w:r w:rsidRPr="009E0329">
        <w:rPr>
          <w:color w:val="0070C0"/>
          <w:u w:val="single"/>
        </w:rPr>
        <w:t xml:space="preserve">f. Having commenced the Gamble, the dog also negotiates any obstacle that is not </w:t>
      </w:r>
      <w:proofErr w:type="gramStart"/>
      <w:r w:rsidRPr="009E0329">
        <w:rPr>
          <w:color w:val="0070C0"/>
          <w:u w:val="single"/>
        </w:rPr>
        <w:t>a  designated</w:t>
      </w:r>
      <w:proofErr w:type="gramEnd"/>
      <w:r w:rsidRPr="009E0329">
        <w:rPr>
          <w:color w:val="0070C0"/>
          <w:u w:val="single"/>
        </w:rPr>
        <w:t xml:space="preserve"> obstacle of the Gamble.</w:t>
      </w:r>
    </w:p>
    <w:p w14:paraId="52465DBB" w14:textId="77777777" w:rsidR="00653509" w:rsidRPr="009E0329" w:rsidRDefault="00653509" w:rsidP="0022282C">
      <w:pPr>
        <w:rPr>
          <w:b/>
          <w:bCs/>
          <w:color w:val="FF0000"/>
          <w:lang w:eastAsia="en-US"/>
        </w:rPr>
      </w:pPr>
    </w:p>
    <w:p w14:paraId="254AC808" w14:textId="3CB6D7A4" w:rsidR="007A61AC" w:rsidRPr="009E0329" w:rsidRDefault="00653509" w:rsidP="0022282C">
      <w:pPr>
        <w:rPr>
          <w:b/>
          <w:bCs/>
          <w:color w:val="FF0000"/>
          <w:lang w:eastAsia="en-US"/>
        </w:rPr>
      </w:pPr>
      <w:r w:rsidRPr="009E0329">
        <w:rPr>
          <w:b/>
          <w:bCs/>
          <w:color w:val="FF0000"/>
          <w:lang w:eastAsia="en-US"/>
        </w:rPr>
        <w:t>(QLD) Rationale for Gamblers – 4.3. Gamble Faults</w:t>
      </w:r>
    </w:p>
    <w:p w14:paraId="13984BCD" w14:textId="77777777" w:rsidR="00653509" w:rsidRPr="009E0329" w:rsidRDefault="00653509" w:rsidP="0022282C">
      <w:pPr>
        <w:rPr>
          <w:b/>
          <w:bCs/>
          <w:color w:val="FF0000"/>
          <w:lang w:eastAsia="en-US"/>
        </w:rPr>
      </w:pPr>
    </w:p>
    <w:p w14:paraId="6075D96C" w14:textId="77777777" w:rsidR="00653509" w:rsidRPr="009E0329" w:rsidRDefault="00653509" w:rsidP="00653509">
      <w:pPr>
        <w:widowControl w:val="0"/>
        <w:spacing w:line="244" w:lineRule="auto"/>
        <w:ind w:right="799"/>
        <w:rPr>
          <w:color w:val="FF0000"/>
        </w:rPr>
      </w:pPr>
      <w:r w:rsidRPr="009E0329">
        <w:rPr>
          <w:color w:val="FF0000"/>
        </w:rPr>
        <w:t xml:space="preserve">The start of this rule is currently poorly worded and confusing. Suggested edits to improve clarity. </w:t>
      </w:r>
    </w:p>
    <w:p w14:paraId="34438D02" w14:textId="77777777" w:rsidR="00653509" w:rsidRPr="009E0329" w:rsidRDefault="00653509" w:rsidP="0022282C">
      <w:pPr>
        <w:rPr>
          <w:rFonts w:ascii="Arial" w:hAnsi="Arial" w:cs="Arial"/>
          <w:b/>
          <w:bCs/>
          <w:color w:val="0070C0"/>
          <w:spacing w:val="-16"/>
          <w:sz w:val="20"/>
          <w:szCs w:val="20"/>
        </w:rPr>
      </w:pPr>
    </w:p>
    <w:p w14:paraId="732AB61B" w14:textId="2E6D4796" w:rsidR="00653509" w:rsidRPr="009E0329" w:rsidRDefault="00653509" w:rsidP="00653509">
      <w:r w:rsidRPr="009E0329">
        <w:rPr>
          <w:b/>
          <w:bCs/>
        </w:rPr>
        <w:t xml:space="preserve">4.4.  </w:t>
      </w:r>
      <w:r w:rsidRPr="009E0329">
        <w:t>Having commenced the Gamble, the dog also negotiates any obstacle that is not a designated obstacle of the Gamble. If the handler is inside the gamble zone when the signal sounds there will be no penalty so long as (1) the handler immediately moves outside the gamble zone, and (2) the dog only starts to perform the first obstacle in the gamble after the handler is outside the gamble zone.</w:t>
      </w:r>
    </w:p>
    <w:p w14:paraId="489912EF" w14:textId="77777777" w:rsidR="00653509" w:rsidRPr="009E0329" w:rsidRDefault="00653509" w:rsidP="00653509"/>
    <w:p w14:paraId="306166E2" w14:textId="33782EAC" w:rsidR="00653509" w:rsidRPr="009E0329" w:rsidRDefault="00653509" w:rsidP="00653509">
      <w:r w:rsidRPr="009E0329">
        <w:t>Note: When a fault occurs in the Gamble Sequence, scoring will cease however the dog will retain all points scored up to that point.</w:t>
      </w:r>
    </w:p>
    <w:p w14:paraId="4FDC9EC5" w14:textId="77777777" w:rsidR="00653509" w:rsidRPr="009E0329" w:rsidRDefault="00653509" w:rsidP="00653509"/>
    <w:p w14:paraId="32B872F8" w14:textId="228F257B" w:rsidR="00653509" w:rsidRPr="009E0329" w:rsidRDefault="00653509" w:rsidP="00653509">
      <w:r w:rsidRPr="009E0329">
        <w:rPr>
          <w:rFonts w:ascii="Arial" w:hAnsi="Arial" w:cs="Arial"/>
          <w:b/>
          <w:bCs/>
          <w:color w:val="0070C0"/>
          <w:spacing w:val="-16"/>
          <w:sz w:val="20"/>
          <w:szCs w:val="20"/>
        </w:rPr>
        <w:t>(QLD) Proposed change to Gamblers– 4.4.</w:t>
      </w:r>
    </w:p>
    <w:p w14:paraId="3B7FFCA8" w14:textId="77777777" w:rsidR="00653509" w:rsidRPr="009E0329" w:rsidRDefault="00653509" w:rsidP="00653509">
      <w:pPr>
        <w:rPr>
          <w:rFonts w:ascii="Arial" w:hAnsi="Arial" w:cs="Arial"/>
          <w:color w:val="0070C0"/>
          <w:spacing w:val="-16"/>
          <w:sz w:val="20"/>
          <w:szCs w:val="20"/>
        </w:rPr>
      </w:pPr>
    </w:p>
    <w:p w14:paraId="7BADD647" w14:textId="77777777" w:rsidR="00653509" w:rsidRPr="009E0329" w:rsidRDefault="00653509" w:rsidP="00653509">
      <w:pPr>
        <w:widowControl w:val="0"/>
        <w:spacing w:line="244" w:lineRule="auto"/>
        <w:ind w:left="142" w:right="904" w:hanging="14"/>
        <w:rPr>
          <w:color w:val="0070C0"/>
        </w:rPr>
      </w:pPr>
      <w:r w:rsidRPr="009E0329">
        <w:rPr>
          <w:b/>
          <w:color w:val="0070C0"/>
        </w:rPr>
        <w:t xml:space="preserve">4.4. </w:t>
      </w:r>
      <w:r w:rsidRPr="009E0329">
        <w:rPr>
          <w:strike/>
          <w:color w:val="0070C0"/>
        </w:rPr>
        <w:t xml:space="preserve">Having commenced the Gamble, the dog also negotiates any obstacle that is not </w:t>
      </w:r>
      <w:proofErr w:type="gramStart"/>
      <w:r w:rsidRPr="009E0329">
        <w:rPr>
          <w:strike/>
          <w:color w:val="0070C0"/>
        </w:rPr>
        <w:t>a  designated</w:t>
      </w:r>
      <w:proofErr w:type="gramEnd"/>
      <w:r w:rsidRPr="009E0329">
        <w:rPr>
          <w:strike/>
          <w:color w:val="0070C0"/>
        </w:rPr>
        <w:t xml:space="preserve"> obstacle of the Gamble.</w:t>
      </w:r>
      <w:r w:rsidRPr="009E0329">
        <w:rPr>
          <w:color w:val="0070C0"/>
        </w:rPr>
        <w:t xml:space="preserve"> If the handler is inside the gamble zone when </w:t>
      </w:r>
      <w:proofErr w:type="gramStart"/>
      <w:r w:rsidRPr="009E0329">
        <w:rPr>
          <w:color w:val="0070C0"/>
        </w:rPr>
        <w:t>the  signal</w:t>
      </w:r>
      <w:proofErr w:type="gramEnd"/>
      <w:r w:rsidRPr="009E0329">
        <w:rPr>
          <w:color w:val="0070C0"/>
        </w:rPr>
        <w:t xml:space="preserve"> sounds there will be no penalty so long as (1) the handler immediately moves  outside the gamble zone, and (2) the dog only starts to perform the first obstacle in the  gamble after the handler is outside the gamble zone.</w:t>
      </w:r>
    </w:p>
    <w:p w14:paraId="570263CB" w14:textId="77777777" w:rsidR="00653509" w:rsidRPr="009E0329" w:rsidRDefault="00653509" w:rsidP="00653509">
      <w:pPr>
        <w:widowControl w:val="0"/>
        <w:spacing w:line="244" w:lineRule="auto"/>
        <w:ind w:left="142" w:right="799" w:hanging="14"/>
        <w:rPr>
          <w:color w:val="0070C0"/>
        </w:rPr>
      </w:pPr>
    </w:p>
    <w:p w14:paraId="11BB4248" w14:textId="77777777" w:rsidR="00653509" w:rsidRPr="009E0329" w:rsidRDefault="00653509" w:rsidP="00653509">
      <w:pPr>
        <w:widowControl w:val="0"/>
        <w:spacing w:line="244" w:lineRule="auto"/>
        <w:ind w:left="142" w:right="799" w:hanging="14"/>
        <w:rPr>
          <w:color w:val="0070C0"/>
        </w:rPr>
      </w:pPr>
      <w:r w:rsidRPr="009E0329">
        <w:rPr>
          <w:strike/>
          <w:color w:val="0070C0"/>
        </w:rPr>
        <w:t>Note:</w:t>
      </w:r>
      <w:r w:rsidRPr="009E0329">
        <w:rPr>
          <w:color w:val="0070C0"/>
        </w:rPr>
        <w:t xml:space="preserve"> When a fault occurs in the Gamble Sequence, scoring will cease however </w:t>
      </w:r>
      <w:proofErr w:type="gramStart"/>
      <w:r w:rsidRPr="009E0329">
        <w:rPr>
          <w:color w:val="0070C0"/>
        </w:rPr>
        <w:t>the  dog</w:t>
      </w:r>
      <w:proofErr w:type="gramEnd"/>
      <w:r w:rsidRPr="009E0329">
        <w:rPr>
          <w:color w:val="0070C0"/>
        </w:rPr>
        <w:t xml:space="preserve"> will retain all points scored up to that point. </w:t>
      </w:r>
    </w:p>
    <w:p w14:paraId="02A7409A" w14:textId="77777777" w:rsidR="00653509" w:rsidRPr="009E0329" w:rsidRDefault="00653509" w:rsidP="00653509">
      <w:pPr>
        <w:rPr>
          <w:rFonts w:ascii="Arial" w:hAnsi="Arial" w:cs="Arial"/>
          <w:color w:val="0070C0"/>
          <w:spacing w:val="-16"/>
          <w:sz w:val="20"/>
          <w:szCs w:val="20"/>
        </w:rPr>
      </w:pPr>
    </w:p>
    <w:p w14:paraId="66E439B3" w14:textId="5AC5323B" w:rsidR="00653509" w:rsidRPr="009E0329" w:rsidRDefault="00653509" w:rsidP="0022282C">
      <w:pPr>
        <w:rPr>
          <w:b/>
          <w:bCs/>
          <w:color w:val="FF0000"/>
          <w:lang w:eastAsia="en-US"/>
        </w:rPr>
      </w:pPr>
      <w:r w:rsidRPr="009E0329">
        <w:rPr>
          <w:b/>
          <w:bCs/>
          <w:color w:val="FF0000"/>
          <w:lang w:eastAsia="en-US"/>
        </w:rPr>
        <w:t>(QLD) Rationale for Gamblers – 4.4.</w:t>
      </w:r>
    </w:p>
    <w:p w14:paraId="535BB9D5" w14:textId="77777777" w:rsidR="00653509" w:rsidRPr="009E0329" w:rsidRDefault="00653509" w:rsidP="0022282C">
      <w:pPr>
        <w:rPr>
          <w:b/>
          <w:bCs/>
          <w:color w:val="FF0000"/>
          <w:lang w:eastAsia="en-US"/>
        </w:rPr>
      </w:pPr>
    </w:p>
    <w:p w14:paraId="7E57E364" w14:textId="77777777" w:rsidR="00653509" w:rsidRPr="009E0329" w:rsidRDefault="00653509" w:rsidP="00653509">
      <w:pPr>
        <w:widowControl w:val="0"/>
        <w:spacing w:line="244" w:lineRule="auto"/>
        <w:ind w:right="799"/>
        <w:rPr>
          <w:color w:val="FF0000"/>
        </w:rPr>
      </w:pPr>
      <w:r w:rsidRPr="009E0329">
        <w:rPr>
          <w:color w:val="FF0000"/>
        </w:rPr>
        <w:t>The current sentence at the start of Rule 4.4 makes no sense in that position and appears to be an additional dot point as part of 4.3. Now added as point 4.3-f.</w:t>
      </w:r>
    </w:p>
    <w:p w14:paraId="53BC8AA8" w14:textId="77777777" w:rsidR="00653509" w:rsidRPr="009E0329" w:rsidRDefault="00653509" w:rsidP="0022282C">
      <w:pPr>
        <w:rPr>
          <w:rFonts w:ascii="Arial" w:hAnsi="Arial" w:cs="Arial"/>
          <w:b/>
          <w:bCs/>
          <w:color w:val="0070C0"/>
          <w:spacing w:val="-16"/>
          <w:sz w:val="20"/>
          <w:szCs w:val="20"/>
        </w:rPr>
      </w:pPr>
    </w:p>
    <w:p w14:paraId="0FA5A567" w14:textId="77777777" w:rsidR="00301C8F" w:rsidRDefault="00301C8F">
      <w:pPr>
        <w:suppressAutoHyphens w:val="0"/>
        <w:spacing w:after="200" w:line="276" w:lineRule="auto"/>
        <w:rPr>
          <w:b/>
          <w:bCs/>
        </w:rPr>
      </w:pPr>
      <w:r>
        <w:rPr>
          <w:b/>
          <w:bCs/>
        </w:rPr>
        <w:br w:type="page"/>
      </w:r>
    </w:p>
    <w:p w14:paraId="4D4A74D6" w14:textId="51A70633" w:rsidR="00653509" w:rsidRPr="009E0329" w:rsidRDefault="00653509" w:rsidP="0022282C">
      <w:pPr>
        <w:rPr>
          <w:b/>
          <w:bCs/>
        </w:rPr>
      </w:pPr>
      <w:r w:rsidRPr="009E0329">
        <w:rPr>
          <w:b/>
          <w:bCs/>
        </w:rPr>
        <w:lastRenderedPageBreak/>
        <w:t>5.  General Rules</w:t>
      </w:r>
    </w:p>
    <w:p w14:paraId="57D73FA7" w14:textId="77777777" w:rsidR="00653509" w:rsidRPr="009E0329" w:rsidRDefault="00653509" w:rsidP="0022282C">
      <w:pPr>
        <w:rPr>
          <w:b/>
          <w:bCs/>
        </w:rPr>
      </w:pPr>
    </w:p>
    <w:p w14:paraId="70B2D571" w14:textId="77777777" w:rsidR="001101DC" w:rsidRPr="009E0329" w:rsidRDefault="001101DC" w:rsidP="001101DC">
      <w:pPr>
        <w:keepLines/>
        <w:ind w:left="567"/>
      </w:pPr>
      <w:r w:rsidRPr="009E0329">
        <w:t>The dog and handler will be disqualified if the judge considers any performance during the game is unsafe.</w:t>
      </w:r>
    </w:p>
    <w:p w14:paraId="17B33D60" w14:textId="77777777" w:rsidR="001101DC" w:rsidRPr="009E0329" w:rsidRDefault="001101DC" w:rsidP="001101DC">
      <w:pPr>
        <w:pStyle w:val="ListParagraph"/>
        <w:keepLines/>
        <w:numPr>
          <w:ilvl w:val="0"/>
          <w:numId w:val="54"/>
        </w:numPr>
        <w:suppressAutoHyphens w:val="0"/>
        <w:spacing w:after="120" w:line="259" w:lineRule="auto"/>
        <w:ind w:left="567" w:hanging="425"/>
      </w:pPr>
      <w:r w:rsidRPr="009E0329">
        <w:t>The Handler is not permitted to jump over, duck under or run through any obstacle, the penalty will be disqualification.</w:t>
      </w:r>
    </w:p>
    <w:p w14:paraId="524656E1" w14:textId="77777777" w:rsidR="001101DC" w:rsidRPr="009E0329" w:rsidRDefault="001101DC" w:rsidP="001101DC">
      <w:pPr>
        <w:pStyle w:val="ListParagraph"/>
        <w:keepLines/>
        <w:numPr>
          <w:ilvl w:val="0"/>
          <w:numId w:val="54"/>
        </w:numPr>
        <w:suppressAutoHyphens w:val="0"/>
        <w:spacing w:after="120" w:line="259" w:lineRule="auto"/>
        <w:ind w:left="567" w:hanging="425"/>
      </w:pPr>
      <w:r w:rsidRPr="009E0329">
        <w:t>Back-to-back performance of obstacles is permitted during the 'Point Accumulation Period'.</w:t>
      </w:r>
    </w:p>
    <w:p w14:paraId="6F7FC8C2" w14:textId="77777777" w:rsidR="001101DC" w:rsidRPr="009E0329" w:rsidRDefault="001101DC" w:rsidP="001101DC">
      <w:pPr>
        <w:pStyle w:val="ListParagraph"/>
        <w:keepLines/>
        <w:numPr>
          <w:ilvl w:val="0"/>
          <w:numId w:val="54"/>
        </w:numPr>
        <w:suppressAutoHyphens w:val="0"/>
        <w:spacing w:after="120" w:line="259" w:lineRule="auto"/>
        <w:ind w:left="567" w:hanging="425"/>
      </w:pPr>
      <w:r w:rsidRPr="009E0329">
        <w:t>The Seesaw must only be negotiated in the correct direction.</w:t>
      </w:r>
    </w:p>
    <w:p w14:paraId="14459E36" w14:textId="77777777" w:rsidR="001101DC" w:rsidRPr="009E0329" w:rsidRDefault="001101DC" w:rsidP="001101DC">
      <w:pPr>
        <w:pStyle w:val="ListParagraph"/>
        <w:keepLines/>
        <w:numPr>
          <w:ilvl w:val="0"/>
          <w:numId w:val="54"/>
        </w:numPr>
        <w:suppressAutoHyphens w:val="0"/>
        <w:spacing w:after="120" w:line="259" w:lineRule="auto"/>
        <w:ind w:left="567" w:hanging="425"/>
      </w:pPr>
      <w:r w:rsidRPr="009E0329">
        <w:t>The dog must have reached the contact zone of a contact obstacle when the 'Point Accumulation Period' expires to gain points for that obstacle.</w:t>
      </w:r>
    </w:p>
    <w:p w14:paraId="4DD3281A" w14:textId="77777777" w:rsidR="001101DC" w:rsidRPr="009E0329" w:rsidRDefault="001101DC" w:rsidP="001101DC">
      <w:pPr>
        <w:pStyle w:val="ListParagraph"/>
        <w:keepLines/>
        <w:numPr>
          <w:ilvl w:val="0"/>
          <w:numId w:val="54"/>
        </w:numPr>
        <w:suppressAutoHyphens w:val="0"/>
        <w:spacing w:after="120" w:line="259" w:lineRule="auto"/>
        <w:ind w:left="567" w:hanging="425"/>
      </w:pPr>
      <w:r w:rsidRPr="009E0329">
        <w:t>The course must be completed in within the SCT for a qualification</w:t>
      </w:r>
    </w:p>
    <w:p w14:paraId="38B646E9" w14:textId="77777777" w:rsidR="001101DC" w:rsidRPr="009E0329" w:rsidRDefault="001101DC" w:rsidP="001101DC">
      <w:pPr>
        <w:pStyle w:val="ListParagraph"/>
        <w:keepLines/>
        <w:numPr>
          <w:ilvl w:val="0"/>
          <w:numId w:val="54"/>
        </w:numPr>
        <w:suppressAutoHyphens w:val="0"/>
        <w:spacing w:after="120" w:line="259" w:lineRule="auto"/>
        <w:ind w:left="567" w:hanging="425"/>
      </w:pPr>
      <w:r w:rsidRPr="009E0329">
        <w:t>Once the Colour contact zone has been passed, the dog should complete the obstacle or be disqualified for unsafe performance</w:t>
      </w:r>
    </w:p>
    <w:p w14:paraId="48626C15" w14:textId="28016C81" w:rsidR="00653509" w:rsidRPr="009E0329" w:rsidRDefault="001101DC" w:rsidP="001101DC">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Gamblers– 5. General Rules</w:t>
      </w:r>
    </w:p>
    <w:p w14:paraId="4108AC4E" w14:textId="77777777" w:rsidR="001101DC" w:rsidRPr="009E0329" w:rsidRDefault="001101DC" w:rsidP="001101DC">
      <w:pPr>
        <w:rPr>
          <w:rFonts w:ascii="Arial" w:hAnsi="Arial" w:cs="Arial"/>
          <w:b/>
          <w:bCs/>
          <w:color w:val="0070C0"/>
          <w:spacing w:val="-16"/>
          <w:sz w:val="20"/>
          <w:szCs w:val="20"/>
        </w:rPr>
      </w:pPr>
    </w:p>
    <w:p w14:paraId="404EA9DA" w14:textId="77777777" w:rsidR="001101DC" w:rsidRPr="009E0329" w:rsidRDefault="001101DC" w:rsidP="001101DC">
      <w:pPr>
        <w:widowControl w:val="0"/>
        <w:spacing w:before="137" w:line="244" w:lineRule="auto"/>
        <w:ind w:right="954"/>
        <w:rPr>
          <w:color w:val="0070C0"/>
        </w:rPr>
      </w:pPr>
      <w:r w:rsidRPr="009E0329">
        <w:rPr>
          <w:color w:val="0070C0"/>
          <w:u w:val="single"/>
        </w:rPr>
        <w:t xml:space="preserve">a. </w:t>
      </w:r>
      <w:r w:rsidRPr="009E0329">
        <w:rPr>
          <w:color w:val="0070C0"/>
        </w:rPr>
        <w:t xml:space="preserve"> The dog and handler will be disqualified if the judge considers any performance </w:t>
      </w:r>
      <w:proofErr w:type="gramStart"/>
      <w:r w:rsidRPr="009E0329">
        <w:rPr>
          <w:color w:val="0070C0"/>
        </w:rPr>
        <w:t>during  the</w:t>
      </w:r>
      <w:proofErr w:type="gramEnd"/>
      <w:r w:rsidRPr="009E0329">
        <w:rPr>
          <w:color w:val="0070C0"/>
        </w:rPr>
        <w:t xml:space="preserve"> game is unsafe. </w:t>
      </w:r>
    </w:p>
    <w:p w14:paraId="24D6E95D" w14:textId="77777777" w:rsidR="001101DC" w:rsidRPr="009E0329" w:rsidRDefault="001101DC" w:rsidP="001101DC">
      <w:pPr>
        <w:widowControl w:val="0"/>
        <w:spacing w:before="126" w:line="244" w:lineRule="auto"/>
        <w:ind w:right="865"/>
        <w:rPr>
          <w:color w:val="0070C0"/>
        </w:rPr>
      </w:pPr>
      <w:r w:rsidRPr="009E0329">
        <w:rPr>
          <w:strike/>
          <w:color w:val="0070C0"/>
        </w:rPr>
        <w:t xml:space="preserve">a. </w:t>
      </w:r>
      <w:r w:rsidRPr="009E0329">
        <w:rPr>
          <w:color w:val="0070C0"/>
          <w:u w:val="single"/>
        </w:rPr>
        <w:t>b.</w:t>
      </w:r>
      <w:r w:rsidRPr="009E0329">
        <w:rPr>
          <w:color w:val="0070C0"/>
        </w:rPr>
        <w:t xml:space="preserve"> The Handler is not permitted to jump over, duck under or run through any </w:t>
      </w:r>
      <w:proofErr w:type="gramStart"/>
      <w:r w:rsidRPr="009E0329">
        <w:rPr>
          <w:color w:val="0070C0"/>
        </w:rPr>
        <w:t>obstacle,  the</w:t>
      </w:r>
      <w:proofErr w:type="gramEnd"/>
      <w:r w:rsidRPr="009E0329">
        <w:rPr>
          <w:color w:val="0070C0"/>
        </w:rPr>
        <w:t xml:space="preserve"> penalty will be disqualification. </w:t>
      </w:r>
    </w:p>
    <w:p w14:paraId="63C35991" w14:textId="77777777" w:rsidR="001101DC" w:rsidRPr="009E0329" w:rsidRDefault="001101DC" w:rsidP="001101DC">
      <w:pPr>
        <w:widowControl w:val="0"/>
        <w:spacing w:before="8" w:line="244" w:lineRule="auto"/>
        <w:ind w:right="883"/>
        <w:rPr>
          <w:color w:val="0070C0"/>
        </w:rPr>
      </w:pPr>
      <w:r w:rsidRPr="009E0329">
        <w:rPr>
          <w:strike/>
          <w:color w:val="0070C0"/>
        </w:rPr>
        <w:t xml:space="preserve">b. </w:t>
      </w:r>
      <w:r w:rsidRPr="009E0329">
        <w:rPr>
          <w:color w:val="0070C0"/>
          <w:u w:val="single"/>
        </w:rPr>
        <w:t>c.</w:t>
      </w:r>
      <w:r w:rsidRPr="009E0329">
        <w:rPr>
          <w:color w:val="0070C0"/>
        </w:rPr>
        <w:t xml:space="preserve"> Back-to-back performance of obstacles is permitted during the 'Point </w:t>
      </w:r>
      <w:proofErr w:type="gramStart"/>
      <w:r w:rsidRPr="009E0329">
        <w:rPr>
          <w:color w:val="0070C0"/>
        </w:rPr>
        <w:t>Accumulation  Period</w:t>
      </w:r>
      <w:proofErr w:type="gramEnd"/>
      <w:r w:rsidRPr="009E0329">
        <w:rPr>
          <w:color w:val="0070C0"/>
        </w:rPr>
        <w:t xml:space="preserve">'. </w:t>
      </w:r>
    </w:p>
    <w:p w14:paraId="58500623" w14:textId="77777777" w:rsidR="001101DC" w:rsidRPr="009E0329" w:rsidRDefault="001101DC" w:rsidP="001101DC">
      <w:pPr>
        <w:widowControl w:val="0"/>
        <w:spacing w:before="6"/>
        <w:rPr>
          <w:color w:val="0070C0"/>
        </w:rPr>
      </w:pPr>
      <w:r w:rsidRPr="009E0329">
        <w:rPr>
          <w:strike/>
          <w:color w:val="0070C0"/>
        </w:rPr>
        <w:t xml:space="preserve">c. </w:t>
      </w:r>
      <w:r w:rsidRPr="009E0329">
        <w:rPr>
          <w:color w:val="0070C0"/>
          <w:u w:val="single"/>
        </w:rPr>
        <w:t>d.</w:t>
      </w:r>
      <w:r w:rsidRPr="009E0329">
        <w:rPr>
          <w:color w:val="0070C0"/>
        </w:rPr>
        <w:t xml:space="preserve"> The Seesaw must only be negotiated in the correct direction. </w:t>
      </w:r>
    </w:p>
    <w:p w14:paraId="11084D3A" w14:textId="77777777" w:rsidR="001101DC" w:rsidRPr="009E0329" w:rsidRDefault="001101DC" w:rsidP="001101DC">
      <w:pPr>
        <w:widowControl w:val="0"/>
        <w:spacing w:before="15" w:line="244" w:lineRule="auto"/>
        <w:ind w:right="867"/>
        <w:rPr>
          <w:color w:val="0070C0"/>
        </w:rPr>
      </w:pPr>
      <w:r w:rsidRPr="009E0329">
        <w:rPr>
          <w:strike/>
          <w:color w:val="0070C0"/>
        </w:rPr>
        <w:t xml:space="preserve">d. </w:t>
      </w:r>
      <w:r w:rsidRPr="009E0329">
        <w:rPr>
          <w:color w:val="0070C0"/>
          <w:u w:val="single"/>
        </w:rPr>
        <w:t>e.</w:t>
      </w:r>
      <w:r w:rsidRPr="009E0329">
        <w:rPr>
          <w:color w:val="0070C0"/>
        </w:rPr>
        <w:t xml:space="preserve"> The dog must have reached the contact zone of a contact obstacle when the '</w:t>
      </w:r>
      <w:proofErr w:type="gramStart"/>
      <w:r w:rsidRPr="009E0329">
        <w:rPr>
          <w:color w:val="0070C0"/>
        </w:rPr>
        <w:t>Point  Accumulation</w:t>
      </w:r>
      <w:proofErr w:type="gramEnd"/>
      <w:r w:rsidRPr="009E0329">
        <w:rPr>
          <w:color w:val="0070C0"/>
        </w:rPr>
        <w:t xml:space="preserve"> Period' expires to gain points for that obstacle. </w:t>
      </w:r>
    </w:p>
    <w:p w14:paraId="06875BC0" w14:textId="77777777" w:rsidR="001101DC" w:rsidRPr="009E0329" w:rsidRDefault="001101DC" w:rsidP="001101DC">
      <w:pPr>
        <w:widowControl w:val="0"/>
        <w:spacing w:before="8" w:line="244" w:lineRule="auto"/>
        <w:ind w:right="1387" w:firstLine="5"/>
        <w:rPr>
          <w:color w:val="0070C0"/>
        </w:rPr>
      </w:pPr>
      <w:r w:rsidRPr="009E0329">
        <w:rPr>
          <w:strike/>
          <w:color w:val="0070C0"/>
        </w:rPr>
        <w:t xml:space="preserve">e. </w:t>
      </w:r>
      <w:r w:rsidRPr="009E0329">
        <w:rPr>
          <w:color w:val="0070C0"/>
          <w:u w:val="single"/>
        </w:rPr>
        <w:t>f.</w:t>
      </w:r>
      <w:r w:rsidRPr="009E0329">
        <w:rPr>
          <w:color w:val="0070C0"/>
        </w:rPr>
        <w:t xml:space="preserve"> The course must be completed </w:t>
      </w:r>
      <w:r w:rsidRPr="009E0329">
        <w:rPr>
          <w:strike/>
          <w:color w:val="0070C0"/>
        </w:rPr>
        <w:t>in</w:t>
      </w:r>
      <w:r w:rsidRPr="009E0329">
        <w:rPr>
          <w:color w:val="0070C0"/>
        </w:rPr>
        <w:t xml:space="preserve"> within the SCT for a qualification </w:t>
      </w:r>
    </w:p>
    <w:p w14:paraId="11D798A3" w14:textId="77777777" w:rsidR="001101DC" w:rsidRPr="009E0329" w:rsidRDefault="001101DC" w:rsidP="001101DC">
      <w:pPr>
        <w:widowControl w:val="0"/>
        <w:spacing w:before="8" w:line="244" w:lineRule="auto"/>
        <w:ind w:right="1387" w:firstLine="5"/>
        <w:rPr>
          <w:color w:val="0070C0"/>
        </w:rPr>
      </w:pPr>
      <w:r w:rsidRPr="009E0329">
        <w:rPr>
          <w:strike/>
          <w:color w:val="0070C0"/>
        </w:rPr>
        <w:t xml:space="preserve">f. </w:t>
      </w:r>
      <w:r w:rsidRPr="009E0329">
        <w:rPr>
          <w:color w:val="0070C0"/>
          <w:u w:val="single"/>
        </w:rPr>
        <w:t>g.</w:t>
      </w:r>
      <w:r w:rsidRPr="009E0329">
        <w:rPr>
          <w:color w:val="0070C0"/>
        </w:rPr>
        <w:t xml:space="preserve"> Once </w:t>
      </w:r>
      <w:r w:rsidRPr="009E0329">
        <w:rPr>
          <w:color w:val="0070C0"/>
          <w:u w:val="single"/>
        </w:rPr>
        <w:t xml:space="preserve">all four paws of the dog have passed </w:t>
      </w:r>
      <w:r w:rsidRPr="009E0329">
        <w:rPr>
          <w:color w:val="0070C0"/>
        </w:rPr>
        <w:t xml:space="preserve">the </w:t>
      </w:r>
      <w:proofErr w:type="spellStart"/>
      <w:r w:rsidRPr="009E0329">
        <w:rPr>
          <w:strike/>
          <w:color w:val="0070C0"/>
        </w:rPr>
        <w:t>C</w:t>
      </w:r>
      <w:r w:rsidRPr="009E0329">
        <w:rPr>
          <w:color w:val="0070C0"/>
          <w:u w:val="single"/>
        </w:rPr>
        <w:t>c</w:t>
      </w:r>
      <w:r w:rsidRPr="009E0329">
        <w:rPr>
          <w:color w:val="0070C0"/>
        </w:rPr>
        <w:t>olour</w:t>
      </w:r>
      <w:proofErr w:type="spellEnd"/>
      <w:r w:rsidRPr="009E0329">
        <w:rPr>
          <w:color w:val="0070C0"/>
        </w:rPr>
        <w:t xml:space="preserve"> contact zone </w:t>
      </w:r>
      <w:r w:rsidRPr="009E0329">
        <w:rPr>
          <w:strike/>
          <w:color w:val="0070C0"/>
        </w:rPr>
        <w:t>has been passed</w:t>
      </w:r>
      <w:r w:rsidRPr="009E0329">
        <w:rPr>
          <w:color w:val="0070C0"/>
        </w:rPr>
        <w:t xml:space="preserve">, the dog should </w:t>
      </w:r>
      <w:r w:rsidRPr="009E0329">
        <w:rPr>
          <w:color w:val="0070C0"/>
          <w:u w:val="single"/>
        </w:rPr>
        <w:t xml:space="preserve">attempt to </w:t>
      </w:r>
      <w:r w:rsidRPr="009E0329">
        <w:rPr>
          <w:color w:val="0070C0"/>
        </w:rPr>
        <w:t xml:space="preserve">complete the obstacle or be disqualified for unsafe performance </w:t>
      </w:r>
    </w:p>
    <w:p w14:paraId="5F7EBDF6" w14:textId="77777777" w:rsidR="001101DC" w:rsidRPr="009E0329" w:rsidRDefault="001101DC" w:rsidP="001101DC">
      <w:pPr>
        <w:rPr>
          <w:b/>
          <w:bCs/>
        </w:rPr>
      </w:pPr>
    </w:p>
    <w:p w14:paraId="55091F66" w14:textId="51730692" w:rsidR="001101DC" w:rsidRPr="009E0329" w:rsidRDefault="001101DC" w:rsidP="001101DC">
      <w:pPr>
        <w:rPr>
          <w:b/>
          <w:bCs/>
          <w:color w:val="FF0000"/>
          <w:lang w:eastAsia="en-US"/>
        </w:rPr>
      </w:pPr>
      <w:r w:rsidRPr="009E0329">
        <w:rPr>
          <w:b/>
          <w:bCs/>
          <w:color w:val="FF0000"/>
          <w:lang w:eastAsia="en-US"/>
        </w:rPr>
        <w:t>(QLD) Rationale for Gamblers – 5. General Rules</w:t>
      </w:r>
    </w:p>
    <w:p w14:paraId="7867C2EC" w14:textId="77777777" w:rsidR="001101DC" w:rsidRPr="009E0329" w:rsidRDefault="001101DC" w:rsidP="001101DC">
      <w:pPr>
        <w:rPr>
          <w:b/>
          <w:bCs/>
          <w:color w:val="FF0000"/>
          <w:lang w:eastAsia="en-US"/>
        </w:rPr>
      </w:pPr>
    </w:p>
    <w:p w14:paraId="35D4483C" w14:textId="77777777" w:rsidR="001101DC" w:rsidRPr="009E0329" w:rsidRDefault="001101DC" w:rsidP="001101DC">
      <w:pPr>
        <w:widowControl w:val="0"/>
        <w:spacing w:line="244" w:lineRule="auto"/>
        <w:ind w:right="1387"/>
        <w:rPr>
          <w:color w:val="FF0000"/>
        </w:rPr>
      </w:pPr>
      <w:r w:rsidRPr="009E0329">
        <w:rPr>
          <w:color w:val="FF0000"/>
        </w:rPr>
        <w:t>There doesn’t appear to be logical reason why the first sentence is not a dot point like all the other points listed. I have made this point (a) and re-ordered the other points accordingly.</w:t>
      </w:r>
    </w:p>
    <w:p w14:paraId="2BE3E7F6" w14:textId="77777777" w:rsidR="001101DC" w:rsidRPr="009E0329" w:rsidRDefault="001101DC" w:rsidP="001101DC">
      <w:pPr>
        <w:widowControl w:val="0"/>
        <w:spacing w:line="244" w:lineRule="auto"/>
        <w:ind w:right="1387"/>
        <w:rPr>
          <w:color w:val="FF0000"/>
        </w:rPr>
      </w:pPr>
    </w:p>
    <w:p w14:paraId="61468AC0" w14:textId="77777777" w:rsidR="001101DC" w:rsidRPr="009E0329" w:rsidRDefault="001101DC" w:rsidP="001101DC">
      <w:pPr>
        <w:widowControl w:val="0"/>
        <w:spacing w:line="244" w:lineRule="auto"/>
        <w:ind w:right="1387"/>
        <w:rPr>
          <w:color w:val="FF0000"/>
        </w:rPr>
      </w:pPr>
      <w:r w:rsidRPr="009E0329">
        <w:rPr>
          <w:color w:val="FF0000"/>
        </w:rPr>
        <w:t>Rule 5-g (previously 5-f). I think it should be better described what it means to be past the contact zone. This currently not described in the rules and for consistency in judging, it is better to have it described here.</w:t>
      </w:r>
    </w:p>
    <w:p w14:paraId="0B02A6C8" w14:textId="77777777" w:rsidR="001101DC" w:rsidRPr="009E0329" w:rsidRDefault="001101DC" w:rsidP="001101DC">
      <w:pPr>
        <w:rPr>
          <w:b/>
          <w:bCs/>
        </w:rPr>
      </w:pPr>
    </w:p>
    <w:p w14:paraId="73146B0F" w14:textId="3C710B9C" w:rsidR="00653509" w:rsidRPr="009E0329" w:rsidRDefault="00653509" w:rsidP="0022282C">
      <w:pPr>
        <w:rPr>
          <w:rFonts w:ascii="Arial" w:hAnsi="Arial" w:cs="Arial"/>
          <w:b/>
          <w:bCs/>
          <w:color w:val="0070C0"/>
          <w:spacing w:val="-16"/>
          <w:sz w:val="20"/>
          <w:szCs w:val="20"/>
        </w:rPr>
      </w:pPr>
      <w:r w:rsidRPr="009E0329">
        <w:rPr>
          <w:b/>
          <w:bCs/>
        </w:rPr>
        <w:t>7.  Equipment</w:t>
      </w:r>
    </w:p>
    <w:p w14:paraId="71CC6F8E" w14:textId="77777777" w:rsidR="00653509" w:rsidRPr="009E0329" w:rsidRDefault="00653509" w:rsidP="0022282C">
      <w:pPr>
        <w:rPr>
          <w:rFonts w:ascii="Arial" w:hAnsi="Arial" w:cs="Arial"/>
          <w:b/>
          <w:bCs/>
          <w:color w:val="0070C0"/>
          <w:spacing w:val="-16"/>
          <w:sz w:val="20"/>
          <w:szCs w:val="20"/>
        </w:rPr>
      </w:pPr>
    </w:p>
    <w:p w14:paraId="10F82932" w14:textId="77777777" w:rsidR="00653509" w:rsidRPr="009E0329" w:rsidRDefault="00653509" w:rsidP="00653509">
      <w:pPr>
        <w:keepLines/>
      </w:pPr>
      <w:r w:rsidRPr="009E0329">
        <w:t xml:space="preserve">Equipment for the event will include the following as indicated; </w:t>
      </w:r>
    </w:p>
    <w:p w14:paraId="1B511A64" w14:textId="1E824133" w:rsidR="00653509" w:rsidRPr="009E0329" w:rsidRDefault="00653509" w:rsidP="00653509">
      <w:pPr>
        <w:keepLines/>
      </w:pPr>
      <w:r w:rsidRPr="009E0329">
        <w:t>Hurdles</w:t>
      </w:r>
      <w:r w:rsidRPr="009E0329">
        <w:tab/>
      </w:r>
      <w:r w:rsidRPr="009E0329">
        <w:tab/>
      </w:r>
      <w:r w:rsidRPr="009E0329">
        <w:tab/>
      </w:r>
      <w:proofErr w:type="gramStart"/>
      <w:r w:rsidRPr="009E0329">
        <w:t>Scramble</w:t>
      </w:r>
      <w:r w:rsidRPr="009E0329">
        <w:tab/>
      </w:r>
      <w:r w:rsidRPr="009E0329">
        <w:tab/>
        <w:t>Dog walk</w:t>
      </w:r>
      <w:proofErr w:type="gramEnd"/>
      <w:r w:rsidRPr="009E0329">
        <w:tab/>
      </w:r>
      <w:r w:rsidRPr="009E0329">
        <w:tab/>
      </w:r>
    </w:p>
    <w:p w14:paraId="116E1CC9" w14:textId="77777777" w:rsidR="00653509" w:rsidRPr="009E0329" w:rsidRDefault="00653509" w:rsidP="00653509">
      <w:pPr>
        <w:keepLines/>
      </w:pPr>
      <w:r w:rsidRPr="009E0329">
        <w:t>Spread Hurdle</w:t>
      </w:r>
      <w:r w:rsidRPr="009E0329">
        <w:tab/>
      </w:r>
      <w:r w:rsidRPr="009E0329">
        <w:tab/>
        <w:t>Broad Jump</w:t>
      </w:r>
      <w:r w:rsidRPr="009E0329">
        <w:tab/>
      </w:r>
      <w:r w:rsidRPr="009E0329">
        <w:tab/>
        <w:t>Flexible tunnel</w:t>
      </w:r>
    </w:p>
    <w:p w14:paraId="4853162C" w14:textId="77777777" w:rsidR="00653509" w:rsidRPr="009E0329" w:rsidRDefault="00653509" w:rsidP="00653509">
      <w:pPr>
        <w:keepLines/>
      </w:pPr>
      <w:r w:rsidRPr="009E0329">
        <w:t>Weave poles</w:t>
      </w:r>
      <w:r w:rsidRPr="009E0329">
        <w:tab/>
      </w:r>
      <w:r w:rsidRPr="009E0329">
        <w:tab/>
        <w:t>Hoop</w:t>
      </w:r>
      <w:r w:rsidRPr="009E0329">
        <w:tab/>
      </w:r>
      <w:r w:rsidRPr="009E0329">
        <w:tab/>
      </w:r>
      <w:r w:rsidRPr="009E0329">
        <w:tab/>
        <w:t>Seesaw (not to be used in Novice)</w:t>
      </w:r>
    </w:p>
    <w:p w14:paraId="5BF60155" w14:textId="77777777" w:rsidR="00653509" w:rsidRPr="009E0329" w:rsidRDefault="00653509" w:rsidP="0022282C">
      <w:pPr>
        <w:rPr>
          <w:rFonts w:ascii="Arial" w:hAnsi="Arial" w:cs="Arial"/>
          <w:b/>
          <w:bCs/>
          <w:color w:val="0070C0"/>
          <w:spacing w:val="-16"/>
          <w:sz w:val="20"/>
          <w:szCs w:val="20"/>
        </w:rPr>
      </w:pPr>
    </w:p>
    <w:p w14:paraId="683BDCFA" w14:textId="506A2F52" w:rsidR="00653509" w:rsidRPr="009E0329" w:rsidRDefault="00653509" w:rsidP="00653509">
      <w:pPr>
        <w:rPr>
          <w:rFonts w:ascii="Arial" w:hAnsi="Arial" w:cs="Arial"/>
          <w:b/>
          <w:bCs/>
          <w:color w:val="0070C0"/>
          <w:spacing w:val="-16"/>
          <w:sz w:val="20"/>
          <w:szCs w:val="20"/>
        </w:rPr>
      </w:pPr>
      <w:r w:rsidRPr="009E0329">
        <w:rPr>
          <w:rFonts w:ascii="Arial" w:hAnsi="Arial" w:cs="Arial"/>
          <w:b/>
          <w:bCs/>
          <w:color w:val="0070C0"/>
          <w:spacing w:val="-16"/>
          <w:sz w:val="20"/>
          <w:szCs w:val="20"/>
        </w:rPr>
        <w:t>(NSW) Proposed change to Gamblers– 7. Equipment</w:t>
      </w:r>
    </w:p>
    <w:p w14:paraId="76B51F25" w14:textId="77777777" w:rsidR="00653509" w:rsidRPr="009E0329" w:rsidRDefault="00653509" w:rsidP="0022282C">
      <w:pPr>
        <w:rPr>
          <w:rFonts w:ascii="Arial" w:hAnsi="Arial" w:cs="Arial"/>
          <w:b/>
          <w:bCs/>
          <w:color w:val="0070C0"/>
          <w:spacing w:val="-16"/>
          <w:sz w:val="20"/>
          <w:szCs w:val="20"/>
        </w:rPr>
      </w:pPr>
    </w:p>
    <w:p w14:paraId="5697123F" w14:textId="77777777" w:rsidR="00653509" w:rsidRPr="009E0329" w:rsidRDefault="00653509" w:rsidP="00653509">
      <w:pPr>
        <w:pStyle w:val="NormalWeb"/>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Equipment for the event will include the following as indicated: </w:t>
      </w:r>
    </w:p>
    <w:p w14:paraId="7CA3E788" w14:textId="77777777" w:rsidR="00653509" w:rsidRPr="009E0329" w:rsidRDefault="00653509" w:rsidP="00653509">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 xml:space="preserve">Hurdles </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Scramble</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Dog Walk</w:t>
      </w:r>
    </w:p>
    <w:p w14:paraId="36F634C8" w14:textId="77777777" w:rsidR="00653509" w:rsidRPr="009E0329" w:rsidRDefault="00653509" w:rsidP="00653509">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Spread Hurdle</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Broad Jump</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Flexible Tunnel</w:t>
      </w:r>
      <w:r w:rsidRPr="009E0329">
        <w:rPr>
          <w:rFonts w:ascii="Calibri" w:hAnsi="Calibri" w:cs="Calibri"/>
          <w:color w:val="0070C0"/>
          <w:sz w:val="22"/>
          <w:szCs w:val="22"/>
          <w:u w:val="single"/>
          <w:lang w:val="en-AU"/>
        </w:rPr>
        <w:t>/s</w:t>
      </w:r>
    </w:p>
    <w:p w14:paraId="1E53B78C" w14:textId="77777777" w:rsidR="00653509" w:rsidRPr="009E0329" w:rsidRDefault="00653509" w:rsidP="00653509">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Weave Poles</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strike/>
          <w:color w:val="0070C0"/>
          <w:sz w:val="22"/>
          <w:szCs w:val="22"/>
          <w:lang w:val="en-AU"/>
        </w:rPr>
        <w:t>Hoop</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Seesaw (not to be used in Novice)</w:t>
      </w:r>
    </w:p>
    <w:p w14:paraId="539594C1" w14:textId="21C494E4" w:rsidR="00653509" w:rsidRPr="009E0329" w:rsidRDefault="00653509" w:rsidP="00653509">
      <w:pPr>
        <w:rPr>
          <w:b/>
          <w:bCs/>
          <w:color w:val="FF0000"/>
          <w:lang w:eastAsia="en-US"/>
        </w:rPr>
      </w:pPr>
      <w:r w:rsidRPr="009E0329">
        <w:rPr>
          <w:b/>
          <w:bCs/>
          <w:color w:val="FF0000"/>
          <w:lang w:eastAsia="en-US"/>
        </w:rPr>
        <w:lastRenderedPageBreak/>
        <w:t>(NSW) Rationale for Gamblers – 7. Equipment</w:t>
      </w:r>
    </w:p>
    <w:p w14:paraId="04B74D95" w14:textId="77777777" w:rsidR="00653509" w:rsidRPr="009E0329" w:rsidRDefault="00653509" w:rsidP="00653509">
      <w:pPr>
        <w:rPr>
          <w:b/>
          <w:bCs/>
          <w:color w:val="FF0000"/>
          <w:lang w:eastAsia="en-US"/>
        </w:rPr>
      </w:pPr>
    </w:p>
    <w:p w14:paraId="1771B964" w14:textId="77777777" w:rsidR="00653509" w:rsidRPr="009E0329" w:rsidRDefault="00653509" w:rsidP="00653509">
      <w:pPr>
        <w:pStyle w:val="NormalWeb"/>
        <w:spacing w:before="0" w:beforeAutospacing="0" w:after="0" w:afterAutospacing="0"/>
        <w:rPr>
          <w:sz w:val="22"/>
          <w:szCs w:val="22"/>
          <w:lang w:val="en-AU"/>
        </w:rPr>
      </w:pPr>
      <w:r w:rsidRPr="009E0329">
        <w:rPr>
          <w:rFonts w:ascii="Calibri" w:hAnsi="Calibri" w:cs="Calibri"/>
          <w:color w:val="FF0000"/>
          <w:sz w:val="22"/>
          <w:szCs w:val="22"/>
          <w:lang w:val="en-AU"/>
        </w:rPr>
        <w:t>Adding ‘s’ plural to tunnel to clarify that more than one tunnel can be used.</w:t>
      </w:r>
      <w:r w:rsidRPr="009E0329">
        <w:rPr>
          <w:rFonts w:ascii="Calibri" w:hAnsi="Calibri" w:cs="Calibri"/>
          <w:color w:val="FF0000"/>
          <w:sz w:val="22"/>
          <w:szCs w:val="22"/>
          <w:lang w:val="en-AU"/>
        </w:rPr>
        <w:br/>
        <w:t xml:space="preserve">Remove hoop from list of available equipment as if it is broken and a handler does not realise and comes back to reattempt, it cannot be done safely. </w:t>
      </w:r>
    </w:p>
    <w:p w14:paraId="271BCFEB" w14:textId="77777777" w:rsidR="00653509" w:rsidRPr="009E0329" w:rsidRDefault="00653509" w:rsidP="00653509">
      <w:pPr>
        <w:rPr>
          <w:rFonts w:ascii="Arial" w:hAnsi="Arial" w:cs="Arial"/>
          <w:b/>
          <w:bCs/>
          <w:color w:val="0070C0"/>
          <w:spacing w:val="-16"/>
        </w:rPr>
      </w:pPr>
    </w:p>
    <w:p w14:paraId="1DDD828D" w14:textId="6114D18B" w:rsidR="001101DC" w:rsidRPr="009E0329" w:rsidRDefault="001101DC" w:rsidP="001101DC">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to Gamblers– 7. Equipment</w:t>
      </w:r>
    </w:p>
    <w:p w14:paraId="697EF534" w14:textId="77777777" w:rsidR="001101DC" w:rsidRPr="009E0329" w:rsidRDefault="001101DC" w:rsidP="00653509">
      <w:pPr>
        <w:rPr>
          <w:rFonts w:ascii="Arial" w:hAnsi="Arial" w:cs="Arial"/>
          <w:b/>
          <w:bCs/>
          <w:color w:val="0070C0"/>
          <w:spacing w:val="-16"/>
        </w:rPr>
      </w:pPr>
    </w:p>
    <w:p w14:paraId="63C2D0EC" w14:textId="77777777" w:rsidR="001101DC" w:rsidRPr="009E0329" w:rsidRDefault="001101DC" w:rsidP="001101DC">
      <w:pPr>
        <w:widowControl w:val="0"/>
        <w:rPr>
          <w:color w:val="0070C0"/>
        </w:rPr>
      </w:pPr>
      <w:r w:rsidRPr="009E0329">
        <w:rPr>
          <w:color w:val="0070C0"/>
        </w:rPr>
        <w:t xml:space="preserve">Equipment for the event will </w:t>
      </w:r>
      <w:r w:rsidRPr="009E0329">
        <w:rPr>
          <w:color w:val="0070C0"/>
          <w:u w:val="single"/>
        </w:rPr>
        <w:t xml:space="preserve">be selected from </w:t>
      </w:r>
      <w:r w:rsidRPr="009E0329">
        <w:rPr>
          <w:strike/>
          <w:color w:val="0070C0"/>
        </w:rPr>
        <w:t>include</w:t>
      </w:r>
      <w:r w:rsidRPr="009E0329">
        <w:rPr>
          <w:color w:val="0070C0"/>
        </w:rPr>
        <w:t xml:space="preserve"> the following </w:t>
      </w:r>
      <w:r w:rsidRPr="009E0329">
        <w:rPr>
          <w:color w:val="0070C0"/>
          <w:u w:val="single"/>
        </w:rPr>
        <w:t>list, but must include at least two contact obstacles, at least one section of weavers, and at least one of the special jumps (Spread, Broad and / or Hoop)</w:t>
      </w:r>
      <w:r w:rsidRPr="009E0329">
        <w:rPr>
          <w:strike/>
          <w:color w:val="0070C0"/>
          <w:u w:val="single"/>
        </w:rPr>
        <w:t xml:space="preserve"> </w:t>
      </w:r>
      <w:r w:rsidRPr="009E0329">
        <w:rPr>
          <w:strike/>
          <w:color w:val="0070C0"/>
        </w:rPr>
        <w:t>as indicated</w:t>
      </w:r>
      <w:r w:rsidRPr="009E0329">
        <w:rPr>
          <w:color w:val="0070C0"/>
        </w:rPr>
        <w:t xml:space="preserve">;  </w:t>
      </w:r>
    </w:p>
    <w:p w14:paraId="43D5DDAD" w14:textId="77777777" w:rsidR="001101DC" w:rsidRPr="009E0329" w:rsidRDefault="001101DC" w:rsidP="001101DC">
      <w:pPr>
        <w:widowControl w:val="0"/>
        <w:rPr>
          <w:color w:val="0070C0"/>
        </w:rPr>
      </w:pPr>
      <w:r w:rsidRPr="009E0329">
        <w:rPr>
          <w:color w:val="0070C0"/>
        </w:rPr>
        <w:t xml:space="preserve">Hurdles </w:t>
      </w:r>
      <w:r w:rsidRPr="009E0329">
        <w:rPr>
          <w:color w:val="0070C0"/>
        </w:rPr>
        <w:tab/>
      </w:r>
      <w:r w:rsidRPr="009E0329">
        <w:rPr>
          <w:color w:val="0070C0"/>
        </w:rPr>
        <w:tab/>
      </w:r>
      <w:proofErr w:type="gramStart"/>
      <w:r w:rsidRPr="009E0329">
        <w:rPr>
          <w:color w:val="0070C0"/>
        </w:rPr>
        <w:t xml:space="preserve">Scramble </w:t>
      </w:r>
      <w:r w:rsidRPr="009E0329">
        <w:rPr>
          <w:color w:val="0070C0"/>
        </w:rPr>
        <w:tab/>
        <w:t>Dog walk</w:t>
      </w:r>
      <w:proofErr w:type="gramEnd"/>
      <w:r w:rsidRPr="009E0329">
        <w:rPr>
          <w:color w:val="0070C0"/>
        </w:rPr>
        <w:t xml:space="preserve"> </w:t>
      </w:r>
    </w:p>
    <w:p w14:paraId="7EA61DEB" w14:textId="31CD7A85" w:rsidR="001101DC" w:rsidRPr="009E0329" w:rsidRDefault="001101DC" w:rsidP="001101DC">
      <w:pPr>
        <w:widowControl w:val="0"/>
        <w:rPr>
          <w:color w:val="0070C0"/>
        </w:rPr>
      </w:pPr>
      <w:r w:rsidRPr="009E0329">
        <w:rPr>
          <w:color w:val="0070C0"/>
        </w:rPr>
        <w:t xml:space="preserve">Spread Hurdle </w:t>
      </w:r>
      <w:r w:rsidRPr="009E0329">
        <w:rPr>
          <w:color w:val="0070C0"/>
        </w:rPr>
        <w:tab/>
      </w:r>
      <w:r w:rsidRPr="009E0329">
        <w:rPr>
          <w:color w:val="0070C0"/>
        </w:rPr>
        <w:tab/>
        <w:t xml:space="preserve">Broad Jump </w:t>
      </w:r>
      <w:r w:rsidRPr="009E0329">
        <w:rPr>
          <w:color w:val="0070C0"/>
        </w:rPr>
        <w:tab/>
        <w:t xml:space="preserve">Flexible tunnel </w:t>
      </w:r>
    </w:p>
    <w:p w14:paraId="00DCB53B" w14:textId="32E1FB49" w:rsidR="001101DC" w:rsidRPr="009E0329" w:rsidRDefault="001101DC" w:rsidP="001101DC">
      <w:pPr>
        <w:widowControl w:val="0"/>
        <w:rPr>
          <w:color w:val="0070C0"/>
        </w:rPr>
      </w:pPr>
      <w:r w:rsidRPr="009E0329">
        <w:rPr>
          <w:color w:val="0070C0"/>
        </w:rPr>
        <w:t xml:space="preserve">Weave poles </w:t>
      </w:r>
      <w:r w:rsidRPr="009E0329">
        <w:rPr>
          <w:color w:val="0070C0"/>
        </w:rPr>
        <w:tab/>
      </w:r>
      <w:r w:rsidRPr="009E0329">
        <w:rPr>
          <w:color w:val="0070C0"/>
        </w:rPr>
        <w:tab/>
        <w:t xml:space="preserve">Hoop </w:t>
      </w:r>
      <w:r w:rsidRPr="009E0329">
        <w:rPr>
          <w:color w:val="0070C0"/>
        </w:rPr>
        <w:tab/>
      </w:r>
      <w:r w:rsidRPr="009E0329">
        <w:rPr>
          <w:color w:val="0070C0"/>
        </w:rPr>
        <w:tab/>
        <w:t xml:space="preserve">Seesaw (not to be used in Novice) </w:t>
      </w:r>
    </w:p>
    <w:p w14:paraId="62A2E2A3" w14:textId="77777777" w:rsidR="001101DC" w:rsidRPr="009E0329" w:rsidRDefault="001101DC" w:rsidP="00653509">
      <w:pPr>
        <w:rPr>
          <w:rFonts w:ascii="Arial" w:hAnsi="Arial" w:cs="Arial"/>
          <w:b/>
          <w:bCs/>
          <w:color w:val="0070C0"/>
          <w:spacing w:val="-16"/>
        </w:rPr>
      </w:pPr>
    </w:p>
    <w:p w14:paraId="192DEAD8" w14:textId="29725CD0" w:rsidR="001101DC" w:rsidRPr="009E0329" w:rsidRDefault="001101DC" w:rsidP="00653509">
      <w:pPr>
        <w:rPr>
          <w:rFonts w:ascii="Arial" w:hAnsi="Arial" w:cs="Arial"/>
          <w:b/>
          <w:bCs/>
          <w:color w:val="0070C0"/>
          <w:spacing w:val="-16"/>
        </w:rPr>
      </w:pPr>
      <w:r w:rsidRPr="009E0329">
        <w:rPr>
          <w:b/>
          <w:bCs/>
          <w:color w:val="FF0000"/>
          <w:lang w:eastAsia="en-US"/>
        </w:rPr>
        <w:t>(QLD) Rationale for Gamblers – 7. Equipment</w:t>
      </w:r>
    </w:p>
    <w:p w14:paraId="6E7FDE94" w14:textId="77777777" w:rsidR="001101DC" w:rsidRPr="009E0329" w:rsidRDefault="001101DC" w:rsidP="00653509">
      <w:pPr>
        <w:rPr>
          <w:rFonts w:ascii="Arial" w:hAnsi="Arial" w:cs="Arial"/>
          <w:b/>
          <w:bCs/>
          <w:color w:val="0070C0"/>
          <w:spacing w:val="-16"/>
        </w:rPr>
      </w:pPr>
    </w:p>
    <w:p w14:paraId="5F9C3FDB" w14:textId="77777777" w:rsidR="001101DC" w:rsidRPr="009E0329" w:rsidRDefault="001101DC" w:rsidP="001101DC">
      <w:pPr>
        <w:widowControl w:val="0"/>
        <w:rPr>
          <w:color w:val="FF0000"/>
        </w:rPr>
      </w:pPr>
      <w:r w:rsidRPr="009E0329">
        <w:rPr>
          <w:color w:val="FF0000"/>
        </w:rPr>
        <w:t>This proposed change should still ensure enough scoring obstacles are include in a course but provide some flexibility for the judge to omit some obstacles to provide safer course layouts, particularly in smaller course spaces.</w:t>
      </w:r>
    </w:p>
    <w:p w14:paraId="1DCB0265" w14:textId="77777777" w:rsidR="001101DC" w:rsidRPr="009E0329" w:rsidRDefault="001101DC" w:rsidP="00653509">
      <w:pPr>
        <w:rPr>
          <w:rFonts w:ascii="Arial" w:hAnsi="Arial" w:cs="Arial"/>
          <w:b/>
          <w:bCs/>
          <w:color w:val="0070C0"/>
          <w:spacing w:val="-16"/>
        </w:rPr>
      </w:pPr>
    </w:p>
    <w:p w14:paraId="13ACE23A" w14:textId="23FAAE32" w:rsidR="00C76C1A" w:rsidRPr="009E0329" w:rsidRDefault="00C76C1A" w:rsidP="0022282C">
      <w:pPr>
        <w:rPr>
          <w:b/>
          <w:bCs/>
          <w:u w:val="single"/>
        </w:rPr>
      </w:pPr>
      <w:r w:rsidRPr="009E0329">
        <w:rPr>
          <w:b/>
          <w:bCs/>
          <w:u w:val="single"/>
        </w:rPr>
        <w:t>STRATEGIC PAIRS</w:t>
      </w:r>
    </w:p>
    <w:p w14:paraId="157AD947" w14:textId="77777777" w:rsidR="00C76C1A" w:rsidRPr="009E0329" w:rsidRDefault="00C76C1A" w:rsidP="0022282C"/>
    <w:p w14:paraId="60981F90" w14:textId="287634BB" w:rsidR="00C76C1A" w:rsidRPr="009E0329" w:rsidRDefault="00C76C1A" w:rsidP="00C76C1A">
      <w:pPr>
        <w:rPr>
          <w:b/>
          <w:bCs/>
        </w:rPr>
      </w:pPr>
      <w:r w:rsidRPr="009E0329">
        <w:rPr>
          <w:b/>
          <w:bCs/>
        </w:rPr>
        <w:t xml:space="preserve">1.   </w:t>
      </w:r>
      <w:r w:rsidRPr="009E0329">
        <w:rPr>
          <w:b/>
          <w:bCs/>
        </w:rPr>
        <w:tab/>
        <w:t xml:space="preserve"> Introduction</w:t>
      </w:r>
    </w:p>
    <w:p w14:paraId="5084AE75" w14:textId="77777777" w:rsidR="00C76C1A" w:rsidRPr="009E0329" w:rsidRDefault="00C76C1A" w:rsidP="00C76C1A">
      <w:pPr>
        <w:rPr>
          <w:rFonts w:ascii="Arial" w:hAnsi="Arial" w:cs="Arial"/>
          <w:sz w:val="20"/>
          <w:szCs w:val="20"/>
        </w:rPr>
      </w:pPr>
    </w:p>
    <w:p w14:paraId="78C7E3B7" w14:textId="77777777" w:rsidR="00C76C1A" w:rsidRPr="009E0329" w:rsidRDefault="00C76C1A" w:rsidP="00C76C1A">
      <w:pPr>
        <w:pStyle w:val="Default"/>
        <w:ind w:left="720"/>
        <w:rPr>
          <w:sz w:val="20"/>
          <w:szCs w:val="20"/>
        </w:rPr>
      </w:pPr>
      <w:r w:rsidRPr="009E0329">
        <w:rPr>
          <w:sz w:val="20"/>
          <w:szCs w:val="20"/>
        </w:rPr>
        <w:t xml:space="preserve">Strategic Pairs is a pair’s relay; two dog-and-handler teams are on the course at the same time. </w:t>
      </w:r>
    </w:p>
    <w:p w14:paraId="1DE61C93" w14:textId="77777777" w:rsidR="00C76C1A" w:rsidRPr="009E0329" w:rsidRDefault="00C76C1A" w:rsidP="00C76C1A">
      <w:pPr>
        <w:pStyle w:val="Default"/>
        <w:ind w:left="720"/>
        <w:rPr>
          <w:sz w:val="20"/>
          <w:szCs w:val="20"/>
        </w:rPr>
      </w:pPr>
    </w:p>
    <w:p w14:paraId="2777DAD8" w14:textId="77777777" w:rsidR="00C76C1A" w:rsidRPr="009E0329" w:rsidRDefault="00C76C1A" w:rsidP="00C76C1A">
      <w:pPr>
        <w:pStyle w:val="Default"/>
        <w:ind w:firstLine="720"/>
        <w:rPr>
          <w:sz w:val="20"/>
          <w:szCs w:val="20"/>
        </w:rPr>
      </w:pPr>
      <w:r w:rsidRPr="009E0329">
        <w:rPr>
          <w:sz w:val="20"/>
          <w:szCs w:val="20"/>
        </w:rPr>
        <w:t xml:space="preserve">It is conducted on a single course with 20 to 25 sequentially numbered obstacles. </w:t>
      </w:r>
    </w:p>
    <w:p w14:paraId="61B6F544" w14:textId="77777777" w:rsidR="00C76C1A" w:rsidRPr="009E0329" w:rsidRDefault="00C76C1A" w:rsidP="00C76C1A">
      <w:pPr>
        <w:pStyle w:val="Default"/>
        <w:ind w:firstLine="720"/>
        <w:rPr>
          <w:sz w:val="20"/>
          <w:szCs w:val="20"/>
        </w:rPr>
      </w:pPr>
    </w:p>
    <w:p w14:paraId="3C135195" w14:textId="77777777" w:rsidR="00C76C1A" w:rsidRPr="009E0329" w:rsidRDefault="00C76C1A" w:rsidP="00C76C1A">
      <w:pPr>
        <w:pStyle w:val="Default"/>
        <w:ind w:left="720"/>
        <w:rPr>
          <w:sz w:val="20"/>
          <w:szCs w:val="20"/>
        </w:rPr>
      </w:pPr>
      <w:r w:rsidRPr="009E0329">
        <w:rPr>
          <w:sz w:val="20"/>
          <w:szCs w:val="20"/>
        </w:rPr>
        <w:t xml:space="preserve">One dog of the pair may compete in the next height above or below their classification. Both dogs of the pair may compete in the next height above or below their classification providing that one dog is jumping above and one below their measured height class. </w:t>
      </w:r>
    </w:p>
    <w:p w14:paraId="78213B86" w14:textId="77777777" w:rsidR="00C76C1A" w:rsidRPr="009E0329" w:rsidRDefault="00C76C1A" w:rsidP="00C76C1A">
      <w:pPr>
        <w:pStyle w:val="Default"/>
        <w:ind w:left="720"/>
        <w:rPr>
          <w:sz w:val="20"/>
          <w:szCs w:val="20"/>
        </w:rPr>
      </w:pPr>
    </w:p>
    <w:p w14:paraId="4C2D950C" w14:textId="77777777" w:rsidR="00C76C1A" w:rsidRPr="009E0329" w:rsidRDefault="00C76C1A" w:rsidP="00C76C1A">
      <w:pPr>
        <w:pStyle w:val="Default"/>
        <w:ind w:left="720"/>
        <w:rPr>
          <w:sz w:val="20"/>
          <w:szCs w:val="20"/>
        </w:rPr>
      </w:pPr>
      <w:r w:rsidRPr="009E0329">
        <w:rPr>
          <w:sz w:val="20"/>
          <w:szCs w:val="20"/>
        </w:rPr>
        <w:t xml:space="preserve">Teams are free to move anywhere on course as they see fit. The teams can switch as many times as is necessary or is strategically planned. They can switch at any time, regardless of faults </w:t>
      </w:r>
    </w:p>
    <w:p w14:paraId="3B5BEEAE" w14:textId="77777777" w:rsidR="00C76C1A" w:rsidRPr="009E0329" w:rsidRDefault="00C76C1A" w:rsidP="00C76C1A">
      <w:pPr>
        <w:pStyle w:val="Default"/>
        <w:ind w:left="720"/>
        <w:rPr>
          <w:sz w:val="20"/>
          <w:szCs w:val="20"/>
        </w:rPr>
      </w:pPr>
    </w:p>
    <w:p w14:paraId="0BBBD7FC" w14:textId="77777777" w:rsidR="00C76C1A" w:rsidRPr="009E0329" w:rsidRDefault="00C76C1A" w:rsidP="00C76C1A">
      <w:pPr>
        <w:pStyle w:val="Default"/>
        <w:ind w:left="720"/>
        <w:rPr>
          <w:sz w:val="20"/>
          <w:szCs w:val="20"/>
        </w:rPr>
      </w:pPr>
      <w:r w:rsidRPr="009E0329">
        <w:rPr>
          <w:sz w:val="20"/>
          <w:szCs w:val="20"/>
        </w:rPr>
        <w:t xml:space="preserve">The team not performing the current “active” obstacle is not judged, but may cause disqualification of both teams if the judge considers a performance to be unsafe or the team incurs the appropriate penalty </w:t>
      </w:r>
    </w:p>
    <w:p w14:paraId="4CBD4A74" w14:textId="77777777" w:rsidR="00C76C1A" w:rsidRPr="009E0329" w:rsidRDefault="00C76C1A" w:rsidP="00C76C1A">
      <w:pPr>
        <w:pStyle w:val="Default"/>
        <w:ind w:left="720"/>
        <w:rPr>
          <w:sz w:val="20"/>
          <w:szCs w:val="20"/>
        </w:rPr>
      </w:pPr>
    </w:p>
    <w:p w14:paraId="758BE290" w14:textId="4059A43B" w:rsidR="00C76C1A" w:rsidRPr="009E0329" w:rsidRDefault="00C76C1A" w:rsidP="00C76C1A">
      <w:pPr>
        <w:ind w:firstLine="720"/>
        <w:rPr>
          <w:rFonts w:ascii="Arial" w:hAnsi="Arial" w:cs="Arial"/>
          <w:sz w:val="20"/>
          <w:szCs w:val="20"/>
        </w:rPr>
      </w:pPr>
      <w:r w:rsidRPr="009E0329">
        <w:rPr>
          <w:rFonts w:ascii="Arial" w:hAnsi="Arial" w:cs="Arial"/>
          <w:sz w:val="20"/>
          <w:szCs w:val="20"/>
        </w:rPr>
        <w:t>A whistle or similar device will be used to signal faults or maximum course time.</w:t>
      </w:r>
    </w:p>
    <w:p w14:paraId="59544728" w14:textId="77777777" w:rsidR="00C76C1A" w:rsidRPr="009E0329" w:rsidRDefault="00C76C1A" w:rsidP="00C76C1A">
      <w:pPr>
        <w:ind w:firstLine="720"/>
        <w:rPr>
          <w:rFonts w:ascii="Arial" w:hAnsi="Arial" w:cs="Arial"/>
          <w:sz w:val="20"/>
          <w:szCs w:val="20"/>
        </w:rPr>
      </w:pPr>
    </w:p>
    <w:p w14:paraId="4E397412" w14:textId="1C0EAAE2" w:rsidR="001101DC" w:rsidRPr="009E0329" w:rsidRDefault="001101DC" w:rsidP="001101DC">
      <w:pPr>
        <w:rPr>
          <w:rFonts w:ascii="Arial" w:hAnsi="Arial" w:cs="Arial"/>
          <w:color w:val="0070C0"/>
          <w:sz w:val="20"/>
          <w:szCs w:val="20"/>
        </w:rPr>
      </w:pPr>
      <w:r w:rsidRPr="009E0329">
        <w:rPr>
          <w:rFonts w:ascii="Arial" w:hAnsi="Arial" w:cs="Arial"/>
          <w:b/>
          <w:bCs/>
          <w:color w:val="0070C0"/>
          <w:spacing w:val="-16"/>
          <w:sz w:val="20"/>
          <w:szCs w:val="20"/>
        </w:rPr>
        <w:t>(QLD) Proposed change Strategic Pairs - 1. Introduction</w:t>
      </w:r>
    </w:p>
    <w:p w14:paraId="0D26BCF8" w14:textId="77777777" w:rsidR="001101DC" w:rsidRPr="009E0329" w:rsidRDefault="001101DC" w:rsidP="001101DC">
      <w:pPr>
        <w:ind w:firstLine="720"/>
        <w:rPr>
          <w:rFonts w:ascii="Arial" w:hAnsi="Arial" w:cs="Arial"/>
          <w:color w:val="0070C0"/>
          <w:sz w:val="20"/>
          <w:szCs w:val="20"/>
        </w:rPr>
      </w:pPr>
    </w:p>
    <w:p w14:paraId="7B56BB18" w14:textId="77777777" w:rsidR="001101DC" w:rsidRPr="009E0329" w:rsidRDefault="001101DC" w:rsidP="001101DC">
      <w:pPr>
        <w:widowControl w:val="0"/>
        <w:spacing w:before="137" w:line="244" w:lineRule="auto"/>
        <w:ind w:right="1200" w:firstLine="2"/>
        <w:rPr>
          <w:color w:val="0070C0"/>
        </w:rPr>
      </w:pPr>
      <w:r w:rsidRPr="009E0329">
        <w:rPr>
          <w:color w:val="0070C0"/>
        </w:rPr>
        <w:t xml:space="preserve">Strategic Pairs is a pair’s relay; two dog-and-handler teams are on the course at </w:t>
      </w:r>
      <w:proofErr w:type="gramStart"/>
      <w:r w:rsidRPr="009E0329">
        <w:rPr>
          <w:color w:val="0070C0"/>
        </w:rPr>
        <w:t>the  same</w:t>
      </w:r>
      <w:proofErr w:type="gramEnd"/>
      <w:r w:rsidRPr="009E0329">
        <w:rPr>
          <w:color w:val="0070C0"/>
        </w:rPr>
        <w:t xml:space="preserve"> time. </w:t>
      </w:r>
    </w:p>
    <w:p w14:paraId="49547E54" w14:textId="77777777" w:rsidR="001101DC" w:rsidRPr="009E0329" w:rsidRDefault="001101DC" w:rsidP="001101DC">
      <w:pPr>
        <w:widowControl w:val="0"/>
        <w:spacing w:before="130"/>
        <w:rPr>
          <w:color w:val="0070C0"/>
        </w:rPr>
      </w:pPr>
      <w:r w:rsidRPr="009E0329">
        <w:rPr>
          <w:color w:val="0070C0"/>
        </w:rPr>
        <w:t xml:space="preserve">It is conducted on a single course with 20 to 25 sequentially numbered obstacles. </w:t>
      </w:r>
    </w:p>
    <w:p w14:paraId="497F4B09" w14:textId="77777777" w:rsidR="001101DC" w:rsidRPr="009E0329" w:rsidRDefault="001101DC" w:rsidP="001101DC">
      <w:pPr>
        <w:widowControl w:val="0"/>
        <w:spacing w:before="135" w:line="244" w:lineRule="auto"/>
        <w:ind w:right="845" w:hanging="4"/>
        <w:rPr>
          <w:color w:val="0070C0"/>
        </w:rPr>
      </w:pPr>
      <w:r w:rsidRPr="009E0329">
        <w:rPr>
          <w:color w:val="0070C0"/>
        </w:rPr>
        <w:t xml:space="preserve">One dog of the pair may compete in the next height above or below their classification.  Both dogs of the pair may compete </w:t>
      </w:r>
      <w:r w:rsidRPr="009E0329">
        <w:rPr>
          <w:strike/>
          <w:color w:val="0070C0"/>
        </w:rPr>
        <w:t>in the next height above or below</w:t>
      </w:r>
      <w:r w:rsidRPr="009E0329">
        <w:rPr>
          <w:color w:val="0070C0"/>
        </w:rPr>
        <w:t xml:space="preserve"> </w:t>
      </w:r>
      <w:r w:rsidRPr="009E0329">
        <w:rPr>
          <w:color w:val="0070C0"/>
          <w:u w:val="single"/>
        </w:rPr>
        <w:t xml:space="preserve">outside </w:t>
      </w:r>
      <w:r w:rsidRPr="009E0329">
        <w:rPr>
          <w:color w:val="0070C0"/>
        </w:rPr>
        <w:t xml:space="preserve">their classification </w:t>
      </w:r>
      <w:r w:rsidRPr="009E0329">
        <w:rPr>
          <w:color w:val="0070C0"/>
          <w:u w:val="single"/>
        </w:rPr>
        <w:t xml:space="preserve">height </w:t>
      </w:r>
      <w:r w:rsidRPr="009E0329">
        <w:rPr>
          <w:color w:val="0070C0"/>
        </w:rPr>
        <w:t xml:space="preserve">providing that one dog is jumping above and one below their measured height class. </w:t>
      </w:r>
    </w:p>
    <w:p w14:paraId="336E6F0A" w14:textId="77777777" w:rsidR="001101DC" w:rsidRPr="009E0329" w:rsidRDefault="001101DC" w:rsidP="001101DC">
      <w:pPr>
        <w:widowControl w:val="0"/>
        <w:spacing w:before="130" w:line="244" w:lineRule="auto"/>
        <w:ind w:right="1008" w:hanging="10"/>
        <w:rPr>
          <w:color w:val="0070C0"/>
        </w:rPr>
      </w:pPr>
      <w:r w:rsidRPr="009E0329">
        <w:rPr>
          <w:color w:val="0070C0"/>
        </w:rPr>
        <w:t xml:space="preserve">Teams are free to move anywhere on course as they see fit. The teams can switch </w:t>
      </w:r>
      <w:proofErr w:type="gramStart"/>
      <w:r w:rsidRPr="009E0329">
        <w:rPr>
          <w:color w:val="0070C0"/>
        </w:rPr>
        <w:t>as  many</w:t>
      </w:r>
      <w:proofErr w:type="gramEnd"/>
      <w:r w:rsidRPr="009E0329">
        <w:rPr>
          <w:color w:val="0070C0"/>
        </w:rPr>
        <w:t xml:space="preserve"> times as is necessary or is strategically planned. They can switch at any </w:t>
      </w:r>
      <w:proofErr w:type="gramStart"/>
      <w:r w:rsidRPr="009E0329">
        <w:rPr>
          <w:color w:val="0070C0"/>
        </w:rPr>
        <w:t>time,  regardless</w:t>
      </w:r>
      <w:proofErr w:type="gramEnd"/>
      <w:r w:rsidRPr="009E0329">
        <w:rPr>
          <w:color w:val="0070C0"/>
        </w:rPr>
        <w:t xml:space="preserve"> of faults </w:t>
      </w:r>
    </w:p>
    <w:p w14:paraId="2EA69326" w14:textId="77777777" w:rsidR="001101DC" w:rsidRPr="009E0329" w:rsidRDefault="001101DC" w:rsidP="001101DC">
      <w:pPr>
        <w:widowControl w:val="0"/>
        <w:spacing w:before="126" w:line="244" w:lineRule="auto"/>
        <w:ind w:right="995"/>
        <w:rPr>
          <w:color w:val="0070C0"/>
        </w:rPr>
      </w:pPr>
      <w:r w:rsidRPr="009E0329">
        <w:rPr>
          <w:color w:val="0070C0"/>
        </w:rPr>
        <w:lastRenderedPageBreak/>
        <w:t xml:space="preserve">The team not performing the current “active” obstacle is not judged, but may </w:t>
      </w:r>
      <w:proofErr w:type="gramStart"/>
      <w:r w:rsidRPr="009E0329">
        <w:rPr>
          <w:color w:val="0070C0"/>
        </w:rPr>
        <w:t>cause  disqualification</w:t>
      </w:r>
      <w:proofErr w:type="gramEnd"/>
      <w:r w:rsidRPr="009E0329">
        <w:rPr>
          <w:color w:val="0070C0"/>
        </w:rPr>
        <w:t xml:space="preserve"> of both teams if the judge considers a performance to be unsafe or the  team incurs the appropriate penalty </w:t>
      </w:r>
    </w:p>
    <w:p w14:paraId="17EC2BAB" w14:textId="5F217E2B" w:rsidR="001101DC" w:rsidRPr="009E0329" w:rsidRDefault="001101DC" w:rsidP="001101DC">
      <w:pPr>
        <w:widowControl w:val="0"/>
        <w:spacing w:before="128"/>
        <w:rPr>
          <w:color w:val="0070C0"/>
        </w:rPr>
      </w:pPr>
      <w:r w:rsidRPr="009E0329">
        <w:rPr>
          <w:color w:val="0070C0"/>
        </w:rPr>
        <w:t xml:space="preserve">A whistle or similar device will be used to signal faults or maximum course time. </w:t>
      </w:r>
    </w:p>
    <w:p w14:paraId="6FBD5A2D" w14:textId="77777777" w:rsidR="001101DC" w:rsidRPr="009E0329" w:rsidRDefault="001101DC" w:rsidP="00C76C1A">
      <w:pPr>
        <w:rPr>
          <w:rFonts w:ascii="Arial" w:hAnsi="Arial" w:cs="Arial"/>
          <w:b/>
          <w:bCs/>
          <w:color w:val="0070C0"/>
          <w:spacing w:val="-16"/>
          <w:sz w:val="20"/>
          <w:szCs w:val="20"/>
        </w:rPr>
      </w:pPr>
    </w:p>
    <w:p w14:paraId="0E127B63" w14:textId="30171736" w:rsidR="001101DC" w:rsidRPr="009E0329" w:rsidRDefault="001101DC" w:rsidP="001101DC">
      <w:pPr>
        <w:rPr>
          <w:rFonts w:ascii="Arial" w:hAnsi="Arial" w:cs="Arial"/>
          <w:b/>
          <w:bCs/>
          <w:color w:val="0070C0"/>
          <w:spacing w:val="-16"/>
        </w:rPr>
      </w:pPr>
      <w:r w:rsidRPr="009E0329">
        <w:rPr>
          <w:b/>
          <w:bCs/>
          <w:color w:val="FF0000"/>
          <w:lang w:eastAsia="en-US"/>
        </w:rPr>
        <w:t>(QLD) Rationale for Strategic Pairs – 1. Introduction</w:t>
      </w:r>
    </w:p>
    <w:p w14:paraId="76143165" w14:textId="77777777" w:rsidR="001101DC" w:rsidRPr="009E0329" w:rsidRDefault="001101DC" w:rsidP="001101DC">
      <w:pPr>
        <w:rPr>
          <w:rFonts w:ascii="Arial" w:hAnsi="Arial" w:cs="Arial"/>
          <w:b/>
          <w:bCs/>
          <w:color w:val="0070C0"/>
          <w:spacing w:val="-16"/>
        </w:rPr>
      </w:pPr>
    </w:p>
    <w:p w14:paraId="7377555A" w14:textId="39DD5A2E" w:rsidR="001101DC" w:rsidRPr="009E0329" w:rsidRDefault="001101DC" w:rsidP="001101DC">
      <w:pPr>
        <w:widowControl w:val="0"/>
        <w:rPr>
          <w:color w:val="FF0000"/>
        </w:rPr>
      </w:pPr>
      <w:r w:rsidRPr="009E0329">
        <w:rPr>
          <w:color w:val="FF0000"/>
        </w:rPr>
        <w:t>The original wording of the third sentence initially suggests that both dogs can compete above, or below their classified height. I think using "outside" makes this sentence flow better to the clarification in the second half of the sentence.</w:t>
      </w:r>
    </w:p>
    <w:p w14:paraId="0C78B709" w14:textId="77777777" w:rsidR="001101DC" w:rsidRPr="009E0329" w:rsidRDefault="001101DC" w:rsidP="001101DC">
      <w:pPr>
        <w:rPr>
          <w:rFonts w:ascii="Arial" w:hAnsi="Arial" w:cs="Arial"/>
          <w:b/>
          <w:bCs/>
          <w:color w:val="0070C0"/>
          <w:spacing w:val="-16"/>
          <w:sz w:val="20"/>
          <w:szCs w:val="20"/>
        </w:rPr>
      </w:pPr>
    </w:p>
    <w:p w14:paraId="160F71D8" w14:textId="5ABBBFE3" w:rsidR="00C76C1A" w:rsidRPr="009E0329" w:rsidRDefault="00C76C1A" w:rsidP="00C76C1A">
      <w:pPr>
        <w:rPr>
          <w:rFonts w:ascii="Arial" w:hAnsi="Arial" w:cs="Arial"/>
          <w:color w:val="0070C0"/>
          <w:sz w:val="20"/>
          <w:szCs w:val="20"/>
        </w:rPr>
      </w:pPr>
      <w:r w:rsidRPr="009E0329">
        <w:rPr>
          <w:rFonts w:ascii="Arial" w:hAnsi="Arial" w:cs="Arial"/>
          <w:b/>
          <w:bCs/>
          <w:color w:val="0070C0"/>
          <w:spacing w:val="-16"/>
          <w:sz w:val="20"/>
          <w:szCs w:val="20"/>
        </w:rPr>
        <w:t xml:space="preserve">(WA) Proposed change </w:t>
      </w:r>
      <w:r w:rsidR="002565C3" w:rsidRPr="009E0329">
        <w:rPr>
          <w:rFonts w:ascii="Arial" w:hAnsi="Arial" w:cs="Arial"/>
          <w:b/>
          <w:bCs/>
          <w:color w:val="0070C0"/>
          <w:spacing w:val="-16"/>
          <w:sz w:val="20"/>
          <w:szCs w:val="20"/>
        </w:rPr>
        <w:t xml:space="preserve">Strategic Pairs - </w:t>
      </w:r>
      <w:r w:rsidRPr="009E0329">
        <w:rPr>
          <w:rFonts w:ascii="Arial" w:hAnsi="Arial" w:cs="Arial"/>
          <w:b/>
          <w:bCs/>
          <w:color w:val="0070C0"/>
          <w:spacing w:val="-16"/>
          <w:sz w:val="20"/>
          <w:szCs w:val="20"/>
        </w:rPr>
        <w:t>1</w:t>
      </w:r>
      <w:r w:rsidR="00241DF5" w:rsidRPr="009E0329">
        <w:rPr>
          <w:rFonts w:ascii="Arial" w:hAnsi="Arial" w:cs="Arial"/>
          <w:b/>
          <w:bCs/>
          <w:color w:val="0070C0"/>
          <w:spacing w:val="-16"/>
          <w:sz w:val="20"/>
          <w:szCs w:val="20"/>
        </w:rPr>
        <w:t>. Introduction</w:t>
      </w:r>
    </w:p>
    <w:p w14:paraId="349A04F4" w14:textId="77777777" w:rsidR="00C76C1A" w:rsidRPr="009E0329" w:rsidRDefault="00C76C1A" w:rsidP="00C76C1A">
      <w:pPr>
        <w:ind w:firstLine="720"/>
        <w:rPr>
          <w:rFonts w:ascii="Arial" w:hAnsi="Arial" w:cs="Arial"/>
          <w:color w:val="0070C0"/>
          <w:sz w:val="20"/>
          <w:szCs w:val="20"/>
        </w:rPr>
      </w:pPr>
    </w:p>
    <w:p w14:paraId="72D329D7" w14:textId="77777777" w:rsidR="00C76C1A" w:rsidRPr="009E0329" w:rsidRDefault="00C76C1A" w:rsidP="00C76C1A">
      <w:pPr>
        <w:rPr>
          <w:b/>
          <w:bCs/>
          <w:color w:val="0070C0"/>
        </w:rPr>
      </w:pPr>
      <w:r w:rsidRPr="009E0329">
        <w:rPr>
          <w:b/>
          <w:bCs/>
          <w:color w:val="0070C0"/>
        </w:rPr>
        <w:t>1.    Introduction</w:t>
      </w:r>
    </w:p>
    <w:p w14:paraId="29F90FAC" w14:textId="77777777" w:rsidR="00C76C1A" w:rsidRPr="009E0329" w:rsidRDefault="00C76C1A" w:rsidP="00C76C1A">
      <w:pPr>
        <w:rPr>
          <w:rFonts w:ascii="Arial" w:hAnsi="Arial" w:cs="Arial"/>
          <w:color w:val="0070C0"/>
          <w:sz w:val="20"/>
          <w:szCs w:val="20"/>
        </w:rPr>
      </w:pPr>
    </w:p>
    <w:p w14:paraId="52DB08FC" w14:textId="77777777" w:rsidR="00C76C1A" w:rsidRPr="009E0329" w:rsidRDefault="00C76C1A" w:rsidP="00C76C1A">
      <w:pPr>
        <w:pStyle w:val="Default"/>
        <w:ind w:left="720"/>
        <w:rPr>
          <w:color w:val="0070C0"/>
          <w:sz w:val="20"/>
          <w:szCs w:val="20"/>
        </w:rPr>
      </w:pPr>
      <w:r w:rsidRPr="009E0329">
        <w:rPr>
          <w:color w:val="0070C0"/>
          <w:sz w:val="20"/>
          <w:szCs w:val="20"/>
        </w:rPr>
        <w:t xml:space="preserve">Strategic Pairs is a pair’s relay; two dog-and-handler teams are on the course at the same time. </w:t>
      </w:r>
    </w:p>
    <w:p w14:paraId="37F47AAC" w14:textId="77777777" w:rsidR="00C76C1A" w:rsidRPr="009E0329" w:rsidRDefault="00C76C1A" w:rsidP="00C76C1A">
      <w:pPr>
        <w:pStyle w:val="Default"/>
        <w:ind w:left="720"/>
        <w:rPr>
          <w:color w:val="0070C0"/>
          <w:sz w:val="20"/>
          <w:szCs w:val="20"/>
        </w:rPr>
      </w:pPr>
    </w:p>
    <w:p w14:paraId="3912EB22" w14:textId="77777777" w:rsidR="00C76C1A" w:rsidRPr="009E0329" w:rsidRDefault="00C76C1A" w:rsidP="00C76C1A">
      <w:pPr>
        <w:pStyle w:val="Default"/>
        <w:ind w:firstLine="720"/>
        <w:rPr>
          <w:color w:val="0070C0"/>
          <w:sz w:val="20"/>
          <w:szCs w:val="20"/>
        </w:rPr>
      </w:pPr>
      <w:r w:rsidRPr="009E0329">
        <w:rPr>
          <w:color w:val="0070C0"/>
          <w:sz w:val="20"/>
          <w:szCs w:val="20"/>
        </w:rPr>
        <w:t xml:space="preserve">It is conducted on a single course with 20 to 25 sequentially numbered obstacles. </w:t>
      </w:r>
    </w:p>
    <w:p w14:paraId="25D3383E" w14:textId="77777777" w:rsidR="00C76C1A" w:rsidRPr="009E0329" w:rsidRDefault="00C76C1A" w:rsidP="00C76C1A">
      <w:pPr>
        <w:pStyle w:val="Default"/>
        <w:ind w:firstLine="720"/>
        <w:rPr>
          <w:color w:val="0070C0"/>
          <w:sz w:val="20"/>
          <w:szCs w:val="20"/>
        </w:rPr>
      </w:pPr>
    </w:p>
    <w:p w14:paraId="3321618A" w14:textId="77777777" w:rsidR="00C76C1A" w:rsidRPr="009E0329" w:rsidRDefault="00C76C1A" w:rsidP="00C76C1A">
      <w:pPr>
        <w:pStyle w:val="Default"/>
        <w:ind w:left="720"/>
        <w:rPr>
          <w:color w:val="0070C0"/>
          <w:sz w:val="20"/>
          <w:szCs w:val="20"/>
        </w:rPr>
      </w:pPr>
      <w:r w:rsidRPr="009E0329">
        <w:rPr>
          <w:color w:val="0070C0"/>
          <w:sz w:val="20"/>
          <w:szCs w:val="20"/>
        </w:rPr>
        <w:t xml:space="preserve">One dog of the pair may compete in the next height above or below their classification. Both dogs of the pair may compete in the next height above or below their classification providing that one dog is jumping above and one below their measured height class. </w:t>
      </w:r>
    </w:p>
    <w:p w14:paraId="22A7BBC2" w14:textId="77777777" w:rsidR="00C76C1A" w:rsidRPr="009E0329" w:rsidRDefault="00C76C1A" w:rsidP="00C76C1A">
      <w:pPr>
        <w:pStyle w:val="Default"/>
        <w:ind w:left="720"/>
        <w:rPr>
          <w:color w:val="0070C0"/>
          <w:sz w:val="20"/>
          <w:szCs w:val="20"/>
        </w:rPr>
      </w:pPr>
    </w:p>
    <w:p w14:paraId="17DAC60A" w14:textId="77777777" w:rsidR="00C76C1A" w:rsidRPr="009E0329" w:rsidRDefault="00C76C1A" w:rsidP="00C76C1A">
      <w:pPr>
        <w:pStyle w:val="Default"/>
        <w:ind w:left="720"/>
        <w:rPr>
          <w:color w:val="0070C0"/>
          <w:sz w:val="20"/>
          <w:szCs w:val="20"/>
        </w:rPr>
      </w:pPr>
      <w:r w:rsidRPr="009E0329">
        <w:rPr>
          <w:color w:val="0070C0"/>
          <w:sz w:val="20"/>
          <w:szCs w:val="20"/>
        </w:rPr>
        <w:t xml:space="preserve">Teams are free to move anywhere on course as they see fit. The teams can switch as many times as is necessary or is strategically planned. They can switch at any time, regardless of faults </w:t>
      </w:r>
    </w:p>
    <w:p w14:paraId="3EEC28D4" w14:textId="77777777" w:rsidR="00C76C1A" w:rsidRPr="009E0329" w:rsidRDefault="00C76C1A" w:rsidP="00C76C1A">
      <w:pPr>
        <w:pStyle w:val="Default"/>
        <w:ind w:left="720"/>
        <w:rPr>
          <w:color w:val="0070C0"/>
          <w:sz w:val="20"/>
          <w:szCs w:val="20"/>
        </w:rPr>
      </w:pPr>
    </w:p>
    <w:p w14:paraId="04E71387" w14:textId="7A0838C1" w:rsidR="00C76C1A" w:rsidRPr="009E0329" w:rsidRDefault="00C76C1A" w:rsidP="00C76C1A">
      <w:pPr>
        <w:pStyle w:val="Default"/>
        <w:ind w:left="720"/>
        <w:rPr>
          <w:color w:val="0070C0"/>
          <w:sz w:val="20"/>
          <w:szCs w:val="20"/>
        </w:rPr>
      </w:pPr>
      <w:r w:rsidRPr="009E0329">
        <w:rPr>
          <w:color w:val="0070C0"/>
          <w:sz w:val="20"/>
          <w:szCs w:val="20"/>
        </w:rPr>
        <w:t>The team not performing the current “active” obstacle is not judged</w:t>
      </w:r>
      <w:r w:rsidRPr="009E0329">
        <w:rPr>
          <w:color w:val="0070C0"/>
          <w:sz w:val="20"/>
          <w:szCs w:val="20"/>
          <w:u w:val="single"/>
        </w:rPr>
        <w:t xml:space="preserve"> and may be restrained</w:t>
      </w:r>
      <w:r w:rsidRPr="009E0329">
        <w:rPr>
          <w:color w:val="0070C0"/>
          <w:sz w:val="20"/>
          <w:szCs w:val="20"/>
        </w:rPr>
        <w:t xml:space="preserve">, but may cause disqualification of both teams if the judge considers a performance to be unsafe or the team incurs the appropriate penalty </w:t>
      </w:r>
    </w:p>
    <w:p w14:paraId="2FE4D299" w14:textId="77777777" w:rsidR="00C76C1A" w:rsidRPr="009E0329" w:rsidRDefault="00C76C1A" w:rsidP="00C76C1A">
      <w:pPr>
        <w:pStyle w:val="Default"/>
        <w:ind w:left="720"/>
        <w:rPr>
          <w:color w:val="0070C0"/>
          <w:sz w:val="20"/>
          <w:szCs w:val="20"/>
        </w:rPr>
      </w:pPr>
    </w:p>
    <w:p w14:paraId="78700607" w14:textId="77777777" w:rsidR="00C76C1A" w:rsidRPr="009E0329" w:rsidRDefault="00C76C1A" w:rsidP="00C76C1A">
      <w:pPr>
        <w:ind w:firstLine="720"/>
        <w:rPr>
          <w:color w:val="0070C0"/>
        </w:rPr>
      </w:pPr>
      <w:r w:rsidRPr="009E0329">
        <w:rPr>
          <w:rFonts w:ascii="Arial" w:hAnsi="Arial" w:cs="Arial"/>
          <w:color w:val="0070C0"/>
          <w:sz w:val="20"/>
          <w:szCs w:val="20"/>
        </w:rPr>
        <w:t>A whistle or similar device will be used to signal faults or maximum course time.</w:t>
      </w:r>
    </w:p>
    <w:p w14:paraId="50C6B9CF" w14:textId="77777777" w:rsidR="00C76C1A" w:rsidRPr="009E0329" w:rsidRDefault="00C76C1A" w:rsidP="00C76C1A">
      <w:pPr>
        <w:ind w:firstLine="720"/>
      </w:pPr>
    </w:p>
    <w:p w14:paraId="536F8B23" w14:textId="0683E651" w:rsidR="00C76C1A" w:rsidRPr="009E0329" w:rsidRDefault="00C76C1A" w:rsidP="00C76C1A">
      <w:pPr>
        <w:rPr>
          <w:b/>
          <w:bCs/>
        </w:rPr>
      </w:pPr>
      <w:r w:rsidRPr="009E0329">
        <w:rPr>
          <w:b/>
          <w:bCs/>
        </w:rPr>
        <w:t xml:space="preserve">3.9   </w:t>
      </w:r>
      <w:r w:rsidRPr="009E0329">
        <w:rPr>
          <w:b/>
          <w:bCs/>
        </w:rPr>
        <w:tab/>
        <w:t xml:space="preserve"> Performance</w:t>
      </w:r>
    </w:p>
    <w:p w14:paraId="7939AE41" w14:textId="77777777" w:rsidR="00C76C1A" w:rsidRPr="009E0329" w:rsidRDefault="00C76C1A" w:rsidP="00C76C1A">
      <w:pPr>
        <w:rPr>
          <w:rFonts w:ascii="Arial" w:hAnsi="Arial" w:cs="Arial"/>
          <w:sz w:val="20"/>
          <w:szCs w:val="20"/>
        </w:rPr>
      </w:pPr>
    </w:p>
    <w:p w14:paraId="2C13EEAF" w14:textId="3D81040E" w:rsidR="00C76C1A" w:rsidRPr="009E0329" w:rsidRDefault="00C76C1A" w:rsidP="00C76C1A">
      <w:pPr>
        <w:pStyle w:val="Default"/>
        <w:ind w:left="720"/>
        <w:rPr>
          <w:sz w:val="20"/>
          <w:szCs w:val="20"/>
        </w:rPr>
      </w:pPr>
      <w:r w:rsidRPr="009E0329">
        <w:rPr>
          <w:sz w:val="20"/>
          <w:szCs w:val="20"/>
        </w:rPr>
        <w:t xml:space="preserve">Once the run has started dogs cannot be physically restrained in any way. Penalty: disqualification. </w:t>
      </w:r>
    </w:p>
    <w:p w14:paraId="13B87E54" w14:textId="77777777" w:rsidR="00C76C1A" w:rsidRPr="009E0329" w:rsidRDefault="00C76C1A" w:rsidP="00C76C1A">
      <w:pPr>
        <w:pStyle w:val="Default"/>
        <w:ind w:firstLine="720"/>
        <w:rPr>
          <w:sz w:val="20"/>
          <w:szCs w:val="20"/>
        </w:rPr>
      </w:pPr>
    </w:p>
    <w:p w14:paraId="2C37F5E0" w14:textId="77777777" w:rsidR="00C76C1A" w:rsidRPr="009E0329" w:rsidRDefault="00C76C1A" w:rsidP="00C76C1A">
      <w:pPr>
        <w:pStyle w:val="Default"/>
        <w:ind w:firstLine="720"/>
        <w:rPr>
          <w:sz w:val="20"/>
          <w:szCs w:val="20"/>
        </w:rPr>
      </w:pPr>
    </w:p>
    <w:p w14:paraId="38CE0A57" w14:textId="3DA70AA8" w:rsidR="00C76C1A" w:rsidRPr="009E0329" w:rsidRDefault="00C76C1A" w:rsidP="00C76C1A">
      <w:pPr>
        <w:rPr>
          <w:rFonts w:ascii="Arial" w:hAnsi="Arial" w:cs="Arial"/>
          <w:b/>
          <w:bCs/>
          <w:color w:val="0070C0"/>
          <w:spacing w:val="-16"/>
          <w:sz w:val="20"/>
          <w:szCs w:val="20"/>
        </w:rPr>
      </w:pPr>
      <w:r w:rsidRPr="009E0329">
        <w:rPr>
          <w:rFonts w:ascii="Arial" w:hAnsi="Arial" w:cs="Arial"/>
          <w:b/>
          <w:bCs/>
          <w:color w:val="0070C0"/>
          <w:spacing w:val="-16"/>
          <w:sz w:val="20"/>
          <w:szCs w:val="20"/>
        </w:rPr>
        <w:t xml:space="preserve">(WA) Proposed change </w:t>
      </w:r>
      <w:r w:rsidR="001101DC" w:rsidRPr="009E0329">
        <w:rPr>
          <w:rFonts w:ascii="Arial" w:hAnsi="Arial" w:cs="Arial"/>
          <w:b/>
          <w:bCs/>
          <w:color w:val="0070C0"/>
          <w:spacing w:val="-16"/>
          <w:sz w:val="20"/>
          <w:szCs w:val="20"/>
        </w:rPr>
        <w:t xml:space="preserve">Strategic Pairs - </w:t>
      </w:r>
      <w:r w:rsidRPr="009E0329">
        <w:rPr>
          <w:rFonts w:ascii="Arial" w:hAnsi="Arial" w:cs="Arial"/>
          <w:b/>
          <w:bCs/>
          <w:color w:val="0070C0"/>
          <w:spacing w:val="-16"/>
          <w:sz w:val="20"/>
          <w:szCs w:val="20"/>
        </w:rPr>
        <w:t>3.9</w:t>
      </w:r>
      <w:r w:rsidR="00B62935" w:rsidRPr="009E0329">
        <w:rPr>
          <w:rFonts w:ascii="Arial" w:hAnsi="Arial" w:cs="Arial"/>
          <w:b/>
          <w:bCs/>
          <w:color w:val="0070C0"/>
          <w:spacing w:val="-16"/>
          <w:sz w:val="20"/>
          <w:szCs w:val="20"/>
        </w:rPr>
        <w:t xml:space="preserve"> Performance</w:t>
      </w:r>
    </w:p>
    <w:p w14:paraId="672EFC98" w14:textId="77777777" w:rsidR="00C76C1A" w:rsidRPr="009E0329" w:rsidRDefault="00C76C1A" w:rsidP="00C76C1A">
      <w:pPr>
        <w:rPr>
          <w:rFonts w:ascii="Arial" w:hAnsi="Arial" w:cs="Arial"/>
          <w:b/>
          <w:bCs/>
          <w:strike/>
          <w:color w:val="0070C0"/>
          <w:spacing w:val="-16"/>
          <w:sz w:val="20"/>
          <w:szCs w:val="20"/>
        </w:rPr>
      </w:pPr>
    </w:p>
    <w:p w14:paraId="1935009A" w14:textId="77777777" w:rsidR="00C76C1A" w:rsidRPr="009E0329" w:rsidRDefault="00C76C1A" w:rsidP="00C76C1A">
      <w:pPr>
        <w:rPr>
          <w:b/>
          <w:bCs/>
          <w:strike/>
          <w:color w:val="0070C0"/>
        </w:rPr>
      </w:pPr>
      <w:r w:rsidRPr="009E0329">
        <w:rPr>
          <w:b/>
          <w:bCs/>
          <w:strike/>
          <w:color w:val="0070C0"/>
        </w:rPr>
        <w:t xml:space="preserve">3.9   </w:t>
      </w:r>
      <w:r w:rsidRPr="009E0329">
        <w:rPr>
          <w:b/>
          <w:bCs/>
          <w:strike/>
          <w:color w:val="0070C0"/>
        </w:rPr>
        <w:tab/>
        <w:t xml:space="preserve"> Performance</w:t>
      </w:r>
    </w:p>
    <w:p w14:paraId="2164C194" w14:textId="77777777" w:rsidR="00C76C1A" w:rsidRPr="009E0329" w:rsidRDefault="00C76C1A" w:rsidP="00C76C1A">
      <w:pPr>
        <w:rPr>
          <w:rFonts w:ascii="Arial" w:hAnsi="Arial" w:cs="Arial"/>
          <w:strike/>
          <w:color w:val="0070C0"/>
          <w:sz w:val="20"/>
          <w:szCs w:val="20"/>
        </w:rPr>
      </w:pPr>
    </w:p>
    <w:p w14:paraId="316315FF" w14:textId="77777777" w:rsidR="00C76C1A" w:rsidRPr="009E0329" w:rsidRDefault="00C76C1A" w:rsidP="00C76C1A">
      <w:pPr>
        <w:pStyle w:val="Default"/>
        <w:ind w:left="720"/>
        <w:rPr>
          <w:strike/>
          <w:color w:val="0070C0"/>
          <w:sz w:val="20"/>
          <w:szCs w:val="20"/>
        </w:rPr>
      </w:pPr>
      <w:r w:rsidRPr="009E0329">
        <w:rPr>
          <w:strike/>
          <w:color w:val="0070C0"/>
          <w:sz w:val="20"/>
          <w:szCs w:val="20"/>
        </w:rPr>
        <w:t xml:space="preserve">Once the run has started dogs cannot be physically restrained in any way. Penalty: disqualification. </w:t>
      </w:r>
    </w:p>
    <w:p w14:paraId="7B4ECDAB" w14:textId="77777777" w:rsidR="00C76C1A" w:rsidRPr="009E0329" w:rsidRDefault="00C76C1A" w:rsidP="00C76C1A">
      <w:pPr>
        <w:rPr>
          <w:strike/>
          <w:color w:val="0070C0"/>
        </w:rPr>
      </w:pPr>
    </w:p>
    <w:p w14:paraId="7B7BB5BE" w14:textId="7CBDE671" w:rsidR="00C76C1A" w:rsidRPr="009E0329" w:rsidRDefault="00C76C1A" w:rsidP="00C76C1A">
      <w:pPr>
        <w:rPr>
          <w:rFonts w:ascii="Arial" w:hAnsi="Arial" w:cs="Arial"/>
          <w:b/>
          <w:color w:val="FF0000"/>
          <w:sz w:val="20"/>
          <w:szCs w:val="20"/>
        </w:rPr>
      </w:pPr>
      <w:r w:rsidRPr="009E0329">
        <w:rPr>
          <w:rFonts w:ascii="Arial" w:hAnsi="Arial" w:cs="Arial"/>
          <w:b/>
          <w:color w:val="FF0000"/>
          <w:sz w:val="20"/>
          <w:szCs w:val="20"/>
        </w:rPr>
        <w:t>(WA) Rational</w:t>
      </w:r>
      <w:r w:rsidR="002565C3" w:rsidRPr="009E0329">
        <w:rPr>
          <w:rFonts w:ascii="Arial" w:hAnsi="Arial" w:cs="Arial"/>
          <w:b/>
          <w:color w:val="FF0000"/>
          <w:sz w:val="20"/>
          <w:szCs w:val="20"/>
        </w:rPr>
        <w:t xml:space="preserve">e Strategic Pairs - </w:t>
      </w:r>
      <w:r w:rsidRPr="009E0329">
        <w:rPr>
          <w:rFonts w:ascii="Arial" w:hAnsi="Arial" w:cs="Arial"/>
          <w:b/>
          <w:color w:val="FF0000"/>
          <w:sz w:val="20"/>
          <w:szCs w:val="20"/>
        </w:rPr>
        <w:t>1 &amp; 3.9</w:t>
      </w:r>
      <w:r w:rsidRPr="009E0329">
        <w:rPr>
          <w:rFonts w:ascii="Arial" w:hAnsi="Arial" w:cs="Arial"/>
          <w:b/>
          <w:color w:val="FF0000"/>
          <w:sz w:val="20"/>
          <w:szCs w:val="20"/>
        </w:rPr>
        <w:br/>
      </w:r>
    </w:p>
    <w:p w14:paraId="325B814A" w14:textId="16061E6A" w:rsidR="00C76C1A" w:rsidRPr="009E0329" w:rsidRDefault="002E0970" w:rsidP="00C76C1A">
      <w:pPr>
        <w:rPr>
          <w:rFonts w:ascii="Arial" w:hAnsi="Arial" w:cs="Arial"/>
          <w:color w:val="FF0000"/>
          <w:sz w:val="20"/>
          <w:szCs w:val="20"/>
        </w:rPr>
      </w:pPr>
      <w:r w:rsidRPr="009E0329">
        <w:rPr>
          <w:rFonts w:ascii="Arial" w:hAnsi="Arial" w:cs="Arial"/>
          <w:color w:val="FF0000"/>
          <w:sz w:val="20"/>
          <w:szCs w:val="20"/>
        </w:rPr>
        <w:t>Safety - Allow the non-active dog to be held to ensure that it doesn’t interfere with the active dog.</w:t>
      </w:r>
    </w:p>
    <w:p w14:paraId="249F1F4F" w14:textId="77777777" w:rsidR="001A1DCA" w:rsidRPr="009E0329" w:rsidRDefault="001A1DCA" w:rsidP="00C76C1A">
      <w:pPr>
        <w:rPr>
          <w:rFonts w:ascii="Arial" w:hAnsi="Arial" w:cs="Arial"/>
          <w:color w:val="FF0000"/>
          <w:sz w:val="20"/>
          <w:szCs w:val="20"/>
        </w:rPr>
      </w:pPr>
    </w:p>
    <w:p w14:paraId="192AC114" w14:textId="2615FE00" w:rsidR="001A1DCA" w:rsidRPr="009E0329" w:rsidRDefault="001A1DCA" w:rsidP="001A1DCA">
      <w:pPr>
        <w:rPr>
          <w:rFonts w:ascii="Arial" w:hAnsi="Arial" w:cs="Arial"/>
          <w:b/>
          <w:bCs/>
          <w:color w:val="0070C0"/>
          <w:spacing w:val="-16"/>
          <w:sz w:val="20"/>
          <w:szCs w:val="20"/>
        </w:rPr>
      </w:pPr>
      <w:r w:rsidRPr="009E0329">
        <w:rPr>
          <w:b/>
          <w:bCs/>
        </w:rPr>
        <w:t>4.  Penalties</w:t>
      </w:r>
    </w:p>
    <w:p w14:paraId="75B60D36" w14:textId="77777777" w:rsidR="001A1DCA" w:rsidRPr="009E0329" w:rsidRDefault="001A1DCA" w:rsidP="00C76C1A">
      <w:pPr>
        <w:rPr>
          <w:strike/>
          <w:color w:val="0070C0"/>
        </w:rPr>
      </w:pPr>
    </w:p>
    <w:p w14:paraId="337F38F0" w14:textId="77777777" w:rsidR="001A1DCA" w:rsidRPr="009E0329" w:rsidRDefault="001A1DCA" w:rsidP="001A1DCA">
      <w:pPr>
        <w:keepLines/>
      </w:pPr>
      <w:r w:rsidRPr="009E0329">
        <w:t>There are no off-course penalties with exception of Rule 7.2.</w:t>
      </w:r>
    </w:p>
    <w:p w14:paraId="32B8232F" w14:textId="77777777" w:rsidR="001A1DCA" w:rsidRPr="009E0329" w:rsidRDefault="001A1DCA" w:rsidP="001A1DCA">
      <w:pPr>
        <w:keepLines/>
      </w:pPr>
      <w:r w:rsidRPr="009E0329">
        <w:t>Obstacle must be correctly performed once started.</w:t>
      </w:r>
    </w:p>
    <w:p w14:paraId="5D2A8D4D" w14:textId="77777777" w:rsidR="001A1DCA" w:rsidRPr="009E0329" w:rsidRDefault="001A1DCA" w:rsidP="001A1DCA">
      <w:pPr>
        <w:keepLines/>
      </w:pPr>
      <w:r w:rsidRPr="009E0329">
        <w:t>The whistle will be sounded to signal a fault thus forcing a Team exchange.</w:t>
      </w:r>
    </w:p>
    <w:p w14:paraId="447BAAE6" w14:textId="77777777" w:rsidR="001A1DCA" w:rsidRPr="009E0329" w:rsidRDefault="001A1DCA" w:rsidP="001A1DCA">
      <w:pPr>
        <w:keepLines/>
      </w:pPr>
      <w:r w:rsidRPr="009E0329">
        <w:t>A penalty will not be recorded if the active team correctly performs the obstacle.</w:t>
      </w:r>
    </w:p>
    <w:p w14:paraId="575810EC" w14:textId="77777777" w:rsidR="001A1DCA" w:rsidRPr="009E0329" w:rsidRDefault="001A1DCA" w:rsidP="001A1DCA">
      <w:pPr>
        <w:keepLines/>
      </w:pPr>
      <w:r w:rsidRPr="009E0329">
        <w:t>Both teams will be disqualified if:</w:t>
      </w:r>
    </w:p>
    <w:p w14:paraId="688DFFA1" w14:textId="77777777" w:rsidR="001A1DCA" w:rsidRPr="009E0329" w:rsidRDefault="001A1DCA" w:rsidP="001A1DCA">
      <w:pPr>
        <w:pStyle w:val="ListParagraph"/>
        <w:keepLines/>
        <w:numPr>
          <w:ilvl w:val="0"/>
          <w:numId w:val="55"/>
        </w:numPr>
        <w:suppressAutoHyphens w:val="0"/>
        <w:spacing w:after="120" w:line="259" w:lineRule="auto"/>
        <w:ind w:left="0" w:hanging="426"/>
      </w:pPr>
      <w:r w:rsidRPr="009E0329">
        <w:t>The judge considers any performance on the course is unsafe.</w:t>
      </w:r>
    </w:p>
    <w:p w14:paraId="2A94B1C9" w14:textId="77777777" w:rsidR="001A1DCA" w:rsidRPr="009E0329" w:rsidRDefault="001A1DCA" w:rsidP="001A1DCA">
      <w:pPr>
        <w:pStyle w:val="ListParagraph"/>
        <w:keepLines/>
        <w:numPr>
          <w:ilvl w:val="0"/>
          <w:numId w:val="55"/>
        </w:numPr>
        <w:suppressAutoHyphens w:val="0"/>
        <w:spacing w:after="120" w:line="259" w:lineRule="auto"/>
        <w:ind w:left="0" w:hanging="426"/>
      </w:pPr>
      <w:r w:rsidRPr="009E0329">
        <w:lastRenderedPageBreak/>
        <w:t>The rules are breached warranting a disqualification.</w:t>
      </w:r>
    </w:p>
    <w:p w14:paraId="25752DE2" w14:textId="77777777" w:rsidR="001A1DCA" w:rsidRPr="009E0329" w:rsidRDefault="001A1DCA" w:rsidP="001A1DCA">
      <w:pPr>
        <w:pStyle w:val="ListParagraph"/>
        <w:keepLines/>
        <w:numPr>
          <w:ilvl w:val="0"/>
          <w:numId w:val="55"/>
        </w:numPr>
        <w:suppressAutoHyphens w:val="0"/>
        <w:spacing w:after="120" w:line="259" w:lineRule="auto"/>
        <w:ind w:left="0" w:hanging="426"/>
      </w:pPr>
      <w:r w:rsidRPr="009E0329">
        <w:t>A team completes the course without successfully performing an obstacle.</w:t>
      </w:r>
    </w:p>
    <w:p w14:paraId="1B6E03FB" w14:textId="77777777" w:rsidR="001A1DCA" w:rsidRPr="009E0329" w:rsidRDefault="001A1DCA" w:rsidP="001A1DCA">
      <w:pPr>
        <w:pStyle w:val="ListParagraph"/>
        <w:keepLines/>
        <w:numPr>
          <w:ilvl w:val="0"/>
          <w:numId w:val="55"/>
        </w:numPr>
        <w:suppressAutoHyphens w:val="0"/>
        <w:spacing w:after="120" w:line="259" w:lineRule="auto"/>
        <w:ind w:left="0" w:hanging="426"/>
      </w:pPr>
      <w:r w:rsidRPr="009E0329">
        <w:t>The Maximum Course time is exceeded.</w:t>
      </w:r>
    </w:p>
    <w:p w14:paraId="669B7598" w14:textId="77777777" w:rsidR="001A1DCA" w:rsidRPr="009E0329" w:rsidRDefault="001A1DCA" w:rsidP="001A1DCA">
      <w:pPr>
        <w:pStyle w:val="ListParagraph"/>
        <w:keepLines/>
        <w:numPr>
          <w:ilvl w:val="0"/>
          <w:numId w:val="55"/>
        </w:numPr>
        <w:suppressAutoHyphens w:val="0"/>
        <w:spacing w:after="120" w:line="259" w:lineRule="auto"/>
        <w:ind w:left="0" w:hanging="426"/>
      </w:pPr>
      <w:r w:rsidRPr="009E0329">
        <w:t>The handlers use any method other than natural voice to communicate with each other during the competition.</w:t>
      </w:r>
    </w:p>
    <w:p w14:paraId="74FB3802" w14:textId="77777777" w:rsidR="001A1DCA" w:rsidRPr="009E0329" w:rsidRDefault="001A1DCA" w:rsidP="001A1DCA">
      <w:pPr>
        <w:pStyle w:val="ListParagraph"/>
        <w:keepLines/>
        <w:numPr>
          <w:ilvl w:val="0"/>
          <w:numId w:val="55"/>
        </w:numPr>
        <w:suppressAutoHyphens w:val="0"/>
        <w:spacing w:after="120" w:line="259" w:lineRule="auto"/>
        <w:ind w:left="0" w:hanging="426"/>
      </w:pPr>
      <w:r w:rsidRPr="009E0329">
        <w:t>The handler interferes with any obstacle.</w:t>
      </w:r>
    </w:p>
    <w:p w14:paraId="64A0A53A" w14:textId="77777777" w:rsidR="001A1DCA" w:rsidRPr="009E0329" w:rsidRDefault="001A1DCA" w:rsidP="001A1DCA">
      <w:pPr>
        <w:keepLines/>
      </w:pPr>
      <w:r w:rsidRPr="009E0329">
        <w:t>Once a contact obstacle has been started, the dog should complete the obstacle or be disqualified for unsafe performance.</w:t>
      </w:r>
    </w:p>
    <w:p w14:paraId="7070D3EE" w14:textId="77777777" w:rsidR="001A1DCA" w:rsidRPr="009E0329" w:rsidRDefault="001A1DCA" w:rsidP="00C76C1A">
      <w:pPr>
        <w:rPr>
          <w:strike/>
          <w:color w:val="0070C0"/>
        </w:rPr>
      </w:pPr>
    </w:p>
    <w:p w14:paraId="7167521D" w14:textId="422BE018" w:rsidR="001A1DCA" w:rsidRPr="009E0329" w:rsidRDefault="001A1DCA" w:rsidP="00C76C1A">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Strategic Pairs – 4. Penalties</w:t>
      </w:r>
    </w:p>
    <w:p w14:paraId="5A140709" w14:textId="77777777" w:rsidR="001A1DCA" w:rsidRPr="009E0329" w:rsidRDefault="001A1DCA" w:rsidP="00C76C1A">
      <w:pPr>
        <w:rPr>
          <w:rFonts w:ascii="Arial" w:hAnsi="Arial" w:cs="Arial"/>
          <w:b/>
          <w:bCs/>
          <w:color w:val="0070C0"/>
          <w:spacing w:val="-16"/>
          <w:sz w:val="20"/>
          <w:szCs w:val="20"/>
        </w:rPr>
      </w:pPr>
    </w:p>
    <w:p w14:paraId="73871805" w14:textId="77777777" w:rsidR="002B331B" w:rsidRPr="009E0329" w:rsidRDefault="002B331B" w:rsidP="002B331B">
      <w:pPr>
        <w:widowControl w:val="0"/>
        <w:rPr>
          <w:color w:val="0070C0"/>
        </w:rPr>
      </w:pPr>
      <w:r w:rsidRPr="009E0329">
        <w:rPr>
          <w:color w:val="0070C0"/>
        </w:rPr>
        <w:t xml:space="preserve">There are no off-course penalties with exception of Rule 7.2. </w:t>
      </w:r>
    </w:p>
    <w:p w14:paraId="20B17FF7" w14:textId="77777777" w:rsidR="002B331B" w:rsidRPr="009E0329" w:rsidRDefault="002B331B" w:rsidP="002B331B">
      <w:pPr>
        <w:widowControl w:val="0"/>
        <w:rPr>
          <w:color w:val="0070C0"/>
        </w:rPr>
      </w:pPr>
      <w:r w:rsidRPr="009E0329">
        <w:rPr>
          <w:color w:val="0070C0"/>
        </w:rPr>
        <w:t xml:space="preserve">Obstacle must be correctly performed once started. </w:t>
      </w:r>
    </w:p>
    <w:p w14:paraId="5486DBDB" w14:textId="77777777" w:rsidR="002B331B" w:rsidRPr="009E0329" w:rsidRDefault="002B331B" w:rsidP="002B331B">
      <w:pPr>
        <w:widowControl w:val="0"/>
        <w:ind w:right="1670"/>
        <w:rPr>
          <w:color w:val="0070C0"/>
        </w:rPr>
      </w:pPr>
      <w:r w:rsidRPr="009E0329">
        <w:rPr>
          <w:color w:val="0070C0"/>
        </w:rPr>
        <w:t xml:space="preserve">The whistle will be sounded to signal a fault thus forcing a Team exchange. A penalty will not be recorded if the active team correctly performs the obstacle. Both teams will be disqualified if: </w:t>
      </w:r>
    </w:p>
    <w:p w14:paraId="54AD3214" w14:textId="77777777" w:rsidR="002B331B" w:rsidRPr="009E0329" w:rsidRDefault="002B331B" w:rsidP="002B331B">
      <w:pPr>
        <w:widowControl w:val="0"/>
        <w:rPr>
          <w:color w:val="0070C0"/>
        </w:rPr>
      </w:pPr>
      <w:r w:rsidRPr="009E0329">
        <w:rPr>
          <w:color w:val="0070C0"/>
        </w:rPr>
        <w:t xml:space="preserve">a. The judge considers any performance on the course is unsafe. </w:t>
      </w:r>
    </w:p>
    <w:p w14:paraId="13671B16" w14:textId="77777777" w:rsidR="002B331B" w:rsidRPr="009E0329" w:rsidRDefault="002B331B" w:rsidP="002B331B">
      <w:pPr>
        <w:widowControl w:val="0"/>
        <w:rPr>
          <w:color w:val="0070C0"/>
        </w:rPr>
      </w:pPr>
      <w:r w:rsidRPr="009E0329">
        <w:rPr>
          <w:color w:val="0070C0"/>
        </w:rPr>
        <w:t xml:space="preserve">b. The rules are breached warranting a disqualification. </w:t>
      </w:r>
    </w:p>
    <w:p w14:paraId="3A283B04" w14:textId="77777777" w:rsidR="002B331B" w:rsidRPr="009E0329" w:rsidRDefault="002B331B" w:rsidP="002B331B">
      <w:pPr>
        <w:widowControl w:val="0"/>
        <w:ind w:right="1770"/>
        <w:rPr>
          <w:color w:val="0070C0"/>
        </w:rPr>
      </w:pPr>
      <w:r w:rsidRPr="009E0329">
        <w:rPr>
          <w:color w:val="0070C0"/>
        </w:rPr>
        <w:t xml:space="preserve">c. A team completes the course without successfully performing an obstacle. </w:t>
      </w:r>
    </w:p>
    <w:p w14:paraId="7586CB18" w14:textId="25795114" w:rsidR="002B331B" w:rsidRPr="009E0329" w:rsidRDefault="002B331B" w:rsidP="002B331B">
      <w:pPr>
        <w:widowControl w:val="0"/>
        <w:ind w:right="1770"/>
        <w:rPr>
          <w:color w:val="0070C0"/>
        </w:rPr>
      </w:pPr>
      <w:r w:rsidRPr="009E0329">
        <w:rPr>
          <w:color w:val="0070C0"/>
        </w:rPr>
        <w:t xml:space="preserve">d. The Maximum Course time is exceeded. </w:t>
      </w:r>
    </w:p>
    <w:p w14:paraId="4F2A4916" w14:textId="346CDE9F" w:rsidR="002B331B" w:rsidRPr="009E0329" w:rsidRDefault="002B331B" w:rsidP="002B331B">
      <w:pPr>
        <w:widowControl w:val="0"/>
        <w:ind w:right="-46"/>
        <w:rPr>
          <w:color w:val="0070C0"/>
        </w:rPr>
      </w:pPr>
      <w:r w:rsidRPr="009E0329">
        <w:rPr>
          <w:color w:val="0070C0"/>
        </w:rPr>
        <w:t xml:space="preserve">e. The handlers use any method other than natural voice to communicate with each other during the competition. </w:t>
      </w:r>
    </w:p>
    <w:p w14:paraId="2442A417" w14:textId="77777777" w:rsidR="002B331B" w:rsidRPr="009E0329" w:rsidRDefault="002B331B" w:rsidP="002B331B">
      <w:pPr>
        <w:widowControl w:val="0"/>
        <w:rPr>
          <w:color w:val="0070C0"/>
        </w:rPr>
      </w:pPr>
      <w:r w:rsidRPr="009E0329">
        <w:rPr>
          <w:color w:val="0070C0"/>
        </w:rPr>
        <w:t>f. The handler interferes with any obstacle.</w:t>
      </w:r>
    </w:p>
    <w:p w14:paraId="2B9DCAB1" w14:textId="77777777" w:rsidR="002B331B" w:rsidRPr="009E0329" w:rsidRDefault="002B331B" w:rsidP="002B331B">
      <w:pPr>
        <w:widowControl w:val="0"/>
        <w:rPr>
          <w:color w:val="0070C0"/>
        </w:rPr>
      </w:pPr>
    </w:p>
    <w:p w14:paraId="5F75B4F3" w14:textId="77777777" w:rsidR="002B331B" w:rsidRPr="009E0329" w:rsidRDefault="002B331B" w:rsidP="002B331B">
      <w:pPr>
        <w:widowControl w:val="0"/>
        <w:rPr>
          <w:color w:val="0070C0"/>
          <w:u w:val="single"/>
        </w:rPr>
      </w:pPr>
      <w:r w:rsidRPr="009E0329">
        <w:rPr>
          <w:color w:val="0070C0"/>
        </w:rPr>
        <w:t xml:space="preserve">Once </w:t>
      </w:r>
      <w:r w:rsidRPr="009E0329">
        <w:rPr>
          <w:strike/>
          <w:color w:val="0070C0"/>
        </w:rPr>
        <w:t>a contact obstacle has been started,</w:t>
      </w:r>
      <w:r w:rsidRPr="009E0329">
        <w:rPr>
          <w:color w:val="0070C0"/>
        </w:rPr>
        <w:t xml:space="preserve"> </w:t>
      </w:r>
      <w:r w:rsidRPr="009E0329">
        <w:rPr>
          <w:color w:val="0070C0"/>
          <w:u w:val="single"/>
        </w:rPr>
        <w:t xml:space="preserve">all four paws of </w:t>
      </w:r>
      <w:r w:rsidRPr="009E0329">
        <w:rPr>
          <w:color w:val="0070C0"/>
        </w:rPr>
        <w:t xml:space="preserve">the dog </w:t>
      </w:r>
      <w:r w:rsidRPr="009E0329">
        <w:rPr>
          <w:color w:val="0070C0"/>
          <w:u w:val="single"/>
        </w:rPr>
        <w:t xml:space="preserve">have passed the colour contact zone, the dog </w:t>
      </w:r>
      <w:r w:rsidRPr="009E0329">
        <w:rPr>
          <w:color w:val="0070C0"/>
        </w:rPr>
        <w:t xml:space="preserve">should </w:t>
      </w:r>
      <w:r w:rsidRPr="009E0329">
        <w:rPr>
          <w:color w:val="0070C0"/>
          <w:u w:val="single"/>
        </w:rPr>
        <w:t xml:space="preserve">attempt to </w:t>
      </w:r>
      <w:r w:rsidRPr="009E0329">
        <w:rPr>
          <w:color w:val="0070C0"/>
        </w:rPr>
        <w:t xml:space="preserve">complete the obstacle or be disqualified for unsafe performance. </w:t>
      </w:r>
      <w:r w:rsidRPr="009E0329">
        <w:rPr>
          <w:color w:val="0070C0"/>
          <w:u w:val="single"/>
        </w:rPr>
        <w:t>If a contact obstacle is started but the dog jumps off before passing the contact colour zone, this is a fault and a change of dogs for that obstacle</w:t>
      </w:r>
      <w:r w:rsidRPr="009E0329">
        <w:rPr>
          <w:color w:val="0070C0"/>
        </w:rPr>
        <w:t xml:space="preserve">.  </w:t>
      </w:r>
    </w:p>
    <w:p w14:paraId="45C45473" w14:textId="77777777" w:rsidR="001A1DCA" w:rsidRPr="009E0329" w:rsidRDefault="001A1DCA" w:rsidP="002B331B">
      <w:pPr>
        <w:rPr>
          <w:strike/>
          <w:color w:val="0070C0"/>
        </w:rPr>
      </w:pPr>
    </w:p>
    <w:p w14:paraId="0163931A" w14:textId="6A003230" w:rsidR="001A1DCA" w:rsidRPr="009E0329" w:rsidRDefault="002B331B" w:rsidP="002B331B">
      <w:pPr>
        <w:rPr>
          <w:b/>
          <w:bCs/>
          <w:color w:val="FF0000"/>
          <w:lang w:eastAsia="en-US"/>
        </w:rPr>
      </w:pPr>
      <w:r w:rsidRPr="009E0329">
        <w:rPr>
          <w:b/>
          <w:bCs/>
          <w:color w:val="FF0000"/>
          <w:lang w:eastAsia="en-US"/>
        </w:rPr>
        <w:t>(QLD) Rationale for Strategic Pairs – 4. Penalties</w:t>
      </w:r>
    </w:p>
    <w:p w14:paraId="18F00C82" w14:textId="77777777" w:rsidR="002B331B" w:rsidRPr="009E0329" w:rsidRDefault="002B331B" w:rsidP="002B331B">
      <w:pPr>
        <w:rPr>
          <w:b/>
          <w:bCs/>
          <w:color w:val="FF0000"/>
          <w:lang w:eastAsia="en-US"/>
        </w:rPr>
      </w:pPr>
    </w:p>
    <w:p w14:paraId="7C0348F1" w14:textId="77777777" w:rsidR="002B331B" w:rsidRPr="009E0329" w:rsidRDefault="002B331B" w:rsidP="002B331B">
      <w:pPr>
        <w:widowControl w:val="0"/>
        <w:rPr>
          <w:color w:val="FF0000"/>
        </w:rPr>
      </w:pPr>
      <w:r w:rsidRPr="009E0329">
        <w:rPr>
          <w:color w:val="FF0000"/>
        </w:rPr>
        <w:t>I think it should be better described what it means to be past the contact zone.</w:t>
      </w:r>
    </w:p>
    <w:p w14:paraId="25122F34" w14:textId="77777777" w:rsidR="002B331B" w:rsidRPr="009E0329" w:rsidRDefault="002B331B" w:rsidP="002B331B">
      <w:pPr>
        <w:widowControl w:val="0"/>
        <w:rPr>
          <w:color w:val="FF0000"/>
        </w:rPr>
      </w:pPr>
    </w:p>
    <w:p w14:paraId="45A995DD" w14:textId="77777777" w:rsidR="002B331B" w:rsidRPr="009E0329" w:rsidRDefault="002B331B" w:rsidP="002B331B">
      <w:pPr>
        <w:widowControl w:val="0"/>
        <w:rPr>
          <w:color w:val="FF0000"/>
        </w:rPr>
      </w:pPr>
      <w:r w:rsidRPr="009E0329">
        <w:rPr>
          <w:color w:val="FF0000"/>
        </w:rPr>
        <w:t>Rule 4 says “Once a contact obstacle has been started, the dog should complete the obstacle or be disqualified for unsafe performance”, BUT at Rule 7.3 it says “Once the Colour contact zone has been passed, the dog should complete the obstacle or be disqualified for unsafe performance”.  I think the sentence at Rule 4 should be changed to align with Rule 7.3 as shown in suggested edits.</w:t>
      </w:r>
    </w:p>
    <w:p w14:paraId="0220DD9B" w14:textId="77777777" w:rsidR="002B331B" w:rsidRPr="009E0329" w:rsidRDefault="002B331B" w:rsidP="002B331B">
      <w:pPr>
        <w:rPr>
          <w:strike/>
          <w:color w:val="0070C0"/>
        </w:rPr>
      </w:pPr>
    </w:p>
    <w:p w14:paraId="7BA04F26" w14:textId="2C710246" w:rsidR="002B331B" w:rsidRPr="009E0329" w:rsidRDefault="002B331B" w:rsidP="002B331B">
      <w:pPr>
        <w:rPr>
          <w:rFonts w:ascii="Arial" w:hAnsi="Arial" w:cs="Arial"/>
          <w:b/>
          <w:bCs/>
          <w:color w:val="0070C0"/>
          <w:spacing w:val="-16"/>
          <w:sz w:val="20"/>
          <w:szCs w:val="20"/>
        </w:rPr>
      </w:pPr>
      <w:r w:rsidRPr="009E0329">
        <w:rPr>
          <w:b/>
          <w:bCs/>
        </w:rPr>
        <w:t>6.  Equipment</w:t>
      </w:r>
    </w:p>
    <w:p w14:paraId="3AF24726" w14:textId="77777777" w:rsidR="002B331B" w:rsidRPr="009E0329" w:rsidRDefault="002B331B" w:rsidP="002B331B">
      <w:pPr>
        <w:rPr>
          <w:strike/>
          <w:color w:val="0070C0"/>
        </w:rPr>
      </w:pPr>
    </w:p>
    <w:p w14:paraId="5182722B" w14:textId="77777777" w:rsidR="002B331B" w:rsidRPr="009E0329" w:rsidRDefault="002B331B" w:rsidP="002B331B">
      <w:pPr>
        <w:keepLines/>
      </w:pPr>
      <w:r w:rsidRPr="009E0329">
        <w:t xml:space="preserve">Equipment for the event will include the following as indicated; </w:t>
      </w:r>
    </w:p>
    <w:p w14:paraId="1462C280" w14:textId="77777777" w:rsidR="002B331B" w:rsidRPr="009E0329" w:rsidRDefault="002B331B" w:rsidP="002B331B">
      <w:pPr>
        <w:keepLines/>
      </w:pPr>
      <w:r w:rsidRPr="009E0329">
        <w:t>Hurdles</w:t>
      </w:r>
      <w:r w:rsidRPr="009E0329">
        <w:tab/>
      </w:r>
      <w:r w:rsidRPr="009E0329">
        <w:tab/>
      </w:r>
      <w:r w:rsidRPr="009E0329">
        <w:tab/>
      </w:r>
      <w:r w:rsidRPr="009E0329">
        <w:tab/>
      </w:r>
      <w:r w:rsidRPr="009E0329">
        <w:tab/>
        <w:t>Scramble</w:t>
      </w:r>
    </w:p>
    <w:p w14:paraId="2BCC6B0A" w14:textId="34511233" w:rsidR="002B331B" w:rsidRPr="009E0329" w:rsidRDefault="002B331B" w:rsidP="002B331B">
      <w:pPr>
        <w:keepLines/>
      </w:pPr>
      <w:r w:rsidRPr="009E0329">
        <w:t>Dog walk</w:t>
      </w:r>
      <w:r w:rsidRPr="009E0329">
        <w:tab/>
      </w:r>
      <w:r w:rsidRPr="009E0329">
        <w:tab/>
      </w:r>
      <w:r w:rsidRPr="009E0329">
        <w:tab/>
      </w:r>
      <w:r w:rsidRPr="009E0329">
        <w:tab/>
        <w:t>Seesaw (not to be used in Novice)</w:t>
      </w:r>
    </w:p>
    <w:p w14:paraId="5C331D7F" w14:textId="77777777" w:rsidR="002B331B" w:rsidRPr="009E0329" w:rsidRDefault="002B331B" w:rsidP="002B331B">
      <w:pPr>
        <w:keepLines/>
      </w:pPr>
      <w:r w:rsidRPr="009E0329">
        <w:t>Spread Hurdle</w:t>
      </w:r>
      <w:r w:rsidRPr="009E0329">
        <w:tab/>
      </w:r>
      <w:r w:rsidRPr="009E0329">
        <w:tab/>
      </w:r>
      <w:r w:rsidRPr="009E0329">
        <w:tab/>
      </w:r>
      <w:r w:rsidRPr="009E0329">
        <w:tab/>
        <w:t>Broad Jump</w:t>
      </w:r>
    </w:p>
    <w:p w14:paraId="2FFF7A30" w14:textId="77777777" w:rsidR="002B331B" w:rsidRPr="009E0329" w:rsidRDefault="002B331B" w:rsidP="002B331B">
      <w:pPr>
        <w:keepLines/>
      </w:pPr>
      <w:r w:rsidRPr="009E0329">
        <w:t>Flexible tunnel</w:t>
      </w:r>
      <w:r w:rsidRPr="009E0329">
        <w:tab/>
      </w:r>
      <w:r w:rsidRPr="009E0329">
        <w:tab/>
      </w:r>
      <w:r w:rsidRPr="009E0329">
        <w:tab/>
      </w:r>
      <w:r w:rsidRPr="009E0329">
        <w:tab/>
        <w:t>Weave poles</w:t>
      </w:r>
    </w:p>
    <w:p w14:paraId="76FF503C" w14:textId="77777777" w:rsidR="002B331B" w:rsidRPr="009E0329" w:rsidRDefault="002B331B" w:rsidP="002B331B">
      <w:pPr>
        <w:keepLines/>
      </w:pPr>
      <w:r w:rsidRPr="009E0329">
        <w:t>Hoop</w:t>
      </w:r>
    </w:p>
    <w:p w14:paraId="3A6878F9" w14:textId="77777777" w:rsidR="002B331B" w:rsidRPr="009E0329" w:rsidRDefault="002B331B" w:rsidP="002B331B">
      <w:pPr>
        <w:rPr>
          <w:strike/>
          <w:color w:val="0070C0"/>
        </w:rPr>
      </w:pPr>
    </w:p>
    <w:p w14:paraId="6848EA9A" w14:textId="46BFC3BE" w:rsidR="002B331B" w:rsidRPr="009E0329" w:rsidRDefault="002B331B" w:rsidP="002B331B">
      <w:pPr>
        <w:rPr>
          <w:strike/>
          <w:color w:val="0070C0"/>
        </w:rPr>
      </w:pPr>
      <w:r w:rsidRPr="009E0329">
        <w:rPr>
          <w:rFonts w:ascii="Arial" w:hAnsi="Arial" w:cs="Arial"/>
          <w:b/>
          <w:bCs/>
          <w:color w:val="0070C0"/>
          <w:spacing w:val="-16"/>
          <w:sz w:val="20"/>
          <w:szCs w:val="20"/>
        </w:rPr>
        <w:t>(NSW) Proposed change Strategic Pairs – 6. Equipment</w:t>
      </w:r>
    </w:p>
    <w:p w14:paraId="08C75C58" w14:textId="77777777" w:rsidR="002B331B" w:rsidRPr="009E0329" w:rsidRDefault="002B331B" w:rsidP="002B331B">
      <w:pPr>
        <w:pStyle w:val="NormalWeb"/>
        <w:spacing w:before="0" w:beforeAutospacing="0" w:after="0" w:afterAutospacing="0"/>
        <w:rPr>
          <w:rFonts w:ascii="Calibri" w:hAnsi="Calibri" w:cs="Calibri"/>
          <w:sz w:val="22"/>
          <w:szCs w:val="22"/>
          <w:lang w:val="en-AU"/>
        </w:rPr>
      </w:pPr>
    </w:p>
    <w:p w14:paraId="727FCDD7" w14:textId="2A8D461C" w:rsidR="002B331B" w:rsidRPr="009E0329" w:rsidRDefault="002B331B" w:rsidP="002B331B">
      <w:pPr>
        <w:pStyle w:val="NormalWeb"/>
        <w:spacing w:before="0" w:beforeAutospacing="0" w:after="0" w:afterAutospacing="0"/>
        <w:rPr>
          <w:color w:val="0070C0"/>
          <w:sz w:val="22"/>
          <w:szCs w:val="22"/>
          <w:lang w:val="en-AU"/>
        </w:rPr>
      </w:pPr>
      <w:r w:rsidRPr="009E0329">
        <w:rPr>
          <w:rFonts w:ascii="Calibri" w:hAnsi="Calibri" w:cs="Calibri"/>
          <w:color w:val="0070C0"/>
          <w:sz w:val="22"/>
          <w:szCs w:val="22"/>
          <w:lang w:val="en-AU"/>
        </w:rPr>
        <w:t xml:space="preserve">Equipment for the event will include the following as indicated; </w:t>
      </w:r>
    </w:p>
    <w:p w14:paraId="2C08A46C" w14:textId="77777777" w:rsidR="002B331B" w:rsidRPr="009E0329" w:rsidRDefault="002B331B" w:rsidP="002B331B">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 xml:space="preserve">Hurdles </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Scramble</w:t>
      </w:r>
    </w:p>
    <w:p w14:paraId="62988BB0" w14:textId="77777777" w:rsidR="002B331B" w:rsidRPr="009E0329" w:rsidRDefault="002B331B" w:rsidP="002B331B">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Dog Walk</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strike/>
          <w:color w:val="0070C0"/>
          <w:sz w:val="22"/>
          <w:szCs w:val="22"/>
          <w:lang w:val="en-AU"/>
        </w:rPr>
        <w:t>Seesaw (not to be used in Novice)</w:t>
      </w:r>
    </w:p>
    <w:p w14:paraId="1133D195" w14:textId="77777777" w:rsidR="002B331B" w:rsidRPr="009E0329" w:rsidRDefault="002B331B" w:rsidP="002B331B">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Spread Hurdle</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Broad Jump</w:t>
      </w:r>
    </w:p>
    <w:p w14:paraId="0BFBF129" w14:textId="77777777" w:rsidR="002B331B" w:rsidRPr="009E0329" w:rsidRDefault="002B331B" w:rsidP="002B331B">
      <w:pPr>
        <w:pStyle w:val="NormalWeb"/>
        <w:spacing w:before="0" w:beforeAutospacing="0" w:after="0" w:afterAutospacing="0"/>
        <w:rPr>
          <w:rFonts w:ascii="Calibri" w:hAnsi="Calibri" w:cs="Calibri"/>
          <w:color w:val="0070C0"/>
          <w:sz w:val="22"/>
          <w:szCs w:val="22"/>
          <w:lang w:val="en-AU"/>
        </w:rPr>
      </w:pPr>
      <w:r w:rsidRPr="009E0329">
        <w:rPr>
          <w:rFonts w:ascii="Calibri" w:hAnsi="Calibri" w:cs="Calibri"/>
          <w:color w:val="0070C0"/>
          <w:sz w:val="22"/>
          <w:szCs w:val="22"/>
          <w:lang w:val="en-AU"/>
        </w:rPr>
        <w:t>Flexible Tunnel</w:t>
      </w:r>
      <w:r w:rsidRPr="009E0329">
        <w:rPr>
          <w:rFonts w:ascii="Calibri" w:hAnsi="Calibri" w:cs="Calibri"/>
          <w:color w:val="0070C0"/>
          <w:sz w:val="22"/>
          <w:szCs w:val="22"/>
          <w:u w:val="single"/>
          <w:lang w:val="en-AU"/>
        </w:rPr>
        <w:t>/s</w:t>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r>
      <w:r w:rsidRPr="009E0329">
        <w:rPr>
          <w:rFonts w:ascii="Calibri" w:hAnsi="Calibri" w:cs="Calibri"/>
          <w:color w:val="0070C0"/>
          <w:sz w:val="22"/>
          <w:szCs w:val="22"/>
          <w:lang w:val="en-AU"/>
        </w:rPr>
        <w:tab/>
        <w:t>Weave Poles</w:t>
      </w:r>
    </w:p>
    <w:p w14:paraId="5B5F75EE" w14:textId="77777777" w:rsidR="002B331B" w:rsidRPr="009E0329" w:rsidRDefault="002B331B" w:rsidP="002B331B">
      <w:pPr>
        <w:pStyle w:val="NormalWeb"/>
        <w:spacing w:before="0" w:beforeAutospacing="0" w:after="0" w:afterAutospacing="0"/>
        <w:rPr>
          <w:rFonts w:ascii="Calibri" w:hAnsi="Calibri" w:cs="Calibri"/>
          <w:strike/>
          <w:color w:val="0070C0"/>
          <w:sz w:val="22"/>
          <w:szCs w:val="22"/>
          <w:lang w:val="en-AU"/>
        </w:rPr>
      </w:pPr>
      <w:r w:rsidRPr="009E0329">
        <w:rPr>
          <w:rFonts w:ascii="Calibri" w:hAnsi="Calibri" w:cs="Calibri"/>
          <w:strike/>
          <w:color w:val="0070C0"/>
          <w:sz w:val="22"/>
          <w:szCs w:val="22"/>
          <w:lang w:val="en-AU"/>
        </w:rPr>
        <w:lastRenderedPageBreak/>
        <w:t>Hoop</w:t>
      </w:r>
    </w:p>
    <w:p w14:paraId="783C0299" w14:textId="77777777" w:rsidR="002B331B" w:rsidRPr="009E0329" w:rsidRDefault="002B331B" w:rsidP="002B331B">
      <w:pPr>
        <w:pStyle w:val="NormalWeb"/>
        <w:spacing w:before="0" w:beforeAutospacing="0" w:after="0" w:afterAutospacing="0"/>
        <w:rPr>
          <w:rFonts w:ascii="Calibri" w:hAnsi="Calibri" w:cs="Calibri"/>
          <w:b/>
          <w:bCs/>
          <w:color w:val="FF0000"/>
          <w:sz w:val="22"/>
          <w:szCs w:val="22"/>
          <w:lang w:val="en-AU"/>
        </w:rPr>
      </w:pPr>
    </w:p>
    <w:p w14:paraId="313CB14D" w14:textId="6C3F4DD9" w:rsidR="002B331B" w:rsidRPr="009E0329" w:rsidRDefault="002B331B" w:rsidP="002B331B">
      <w:pPr>
        <w:pStyle w:val="NormalWeb"/>
        <w:spacing w:before="0" w:beforeAutospacing="0" w:after="0" w:afterAutospacing="0"/>
        <w:rPr>
          <w:sz w:val="22"/>
          <w:szCs w:val="22"/>
          <w:lang w:val="en-AU"/>
        </w:rPr>
      </w:pPr>
      <w:r w:rsidRPr="009E0329">
        <w:rPr>
          <w:rFonts w:ascii="Calibri" w:hAnsi="Calibri" w:cs="Calibri"/>
          <w:b/>
          <w:bCs/>
          <w:color w:val="FF0000"/>
          <w:sz w:val="22"/>
          <w:szCs w:val="22"/>
          <w:lang w:val="en-AU"/>
        </w:rPr>
        <w:t xml:space="preserve">(NSW) Rationale for Strategic Pairs - 6. Equipment </w:t>
      </w:r>
    </w:p>
    <w:p w14:paraId="2AC4E22D" w14:textId="77777777" w:rsidR="002B331B" w:rsidRPr="009E0329" w:rsidRDefault="002B331B" w:rsidP="002B331B">
      <w:pPr>
        <w:pStyle w:val="NormalWeb"/>
        <w:spacing w:before="0" w:beforeAutospacing="0" w:after="0" w:afterAutospacing="0"/>
        <w:rPr>
          <w:rFonts w:ascii="Calibri" w:hAnsi="Calibri" w:cs="Calibri"/>
          <w:color w:val="FF0000"/>
          <w:sz w:val="22"/>
          <w:szCs w:val="22"/>
          <w:lang w:val="en-AU"/>
        </w:rPr>
      </w:pPr>
    </w:p>
    <w:p w14:paraId="006AAB6C" w14:textId="4D32A3DB" w:rsidR="002B331B" w:rsidRPr="009E0329" w:rsidRDefault="002B331B" w:rsidP="002B331B">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Adding ‘s’ plural to tunnel to clarify that more than one tunnel can be used.</w:t>
      </w:r>
    </w:p>
    <w:p w14:paraId="173EF68C" w14:textId="77777777" w:rsidR="002B331B" w:rsidRPr="009E0329" w:rsidRDefault="002B331B" w:rsidP="002B331B">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Removal of hoop as it cannot be safely renegotiated by another dog if it is broken.</w:t>
      </w:r>
    </w:p>
    <w:p w14:paraId="6585280F" w14:textId="77777777" w:rsidR="002B331B" w:rsidRPr="009E0329" w:rsidRDefault="002B331B" w:rsidP="002B331B">
      <w:pPr>
        <w:pStyle w:val="NormalWeb"/>
        <w:spacing w:before="0" w:beforeAutospacing="0" w:after="0" w:afterAutospacing="0"/>
        <w:rPr>
          <w:rFonts w:ascii="Calibri" w:hAnsi="Calibri" w:cs="Calibri"/>
          <w:color w:val="FF0000"/>
          <w:sz w:val="22"/>
          <w:szCs w:val="22"/>
          <w:lang w:val="en-AU"/>
        </w:rPr>
      </w:pPr>
      <w:r w:rsidRPr="009E0329">
        <w:rPr>
          <w:rFonts w:ascii="Calibri" w:hAnsi="Calibri" w:cs="Calibri"/>
          <w:color w:val="FF0000"/>
          <w:sz w:val="22"/>
          <w:szCs w:val="22"/>
          <w:lang w:val="en-AU"/>
        </w:rPr>
        <w:t xml:space="preserve">At times, pairs can become quite ‘chaotic’ with handlers and dogs coming backwards and forwards fixing mistakes that the other team has made. The use of the seesaw can be a major safety hazard if it has multiple dogs and handlers in the area trying to fix mistakes. There is enough of a challenge in master and excellent classes with 2 contacts without the need to risk safety by including the seesaw. </w:t>
      </w:r>
    </w:p>
    <w:p w14:paraId="6B0D2636" w14:textId="77777777" w:rsidR="002B331B" w:rsidRPr="009E0329" w:rsidRDefault="002B331B" w:rsidP="002B331B">
      <w:pPr>
        <w:rPr>
          <w:strike/>
          <w:color w:val="0070C0"/>
        </w:rPr>
      </w:pPr>
    </w:p>
    <w:p w14:paraId="2488DED6" w14:textId="77777777" w:rsidR="002B331B" w:rsidRPr="009E0329" w:rsidRDefault="002B331B" w:rsidP="002B331B">
      <w:pPr>
        <w:rPr>
          <w:strike/>
          <w:color w:val="0070C0"/>
        </w:rPr>
      </w:pPr>
      <w:r w:rsidRPr="009E0329">
        <w:rPr>
          <w:rFonts w:ascii="Arial" w:hAnsi="Arial" w:cs="Arial"/>
          <w:b/>
          <w:bCs/>
          <w:color w:val="0070C0"/>
          <w:spacing w:val="-16"/>
          <w:sz w:val="20"/>
          <w:szCs w:val="20"/>
        </w:rPr>
        <w:t>(QLD) Proposed change Strategic Pairs – 6. Equipment</w:t>
      </w:r>
    </w:p>
    <w:p w14:paraId="394844EC" w14:textId="77777777" w:rsidR="002B331B" w:rsidRPr="009E0329" w:rsidRDefault="002B331B" w:rsidP="002B331B">
      <w:pPr>
        <w:rPr>
          <w:strike/>
          <w:color w:val="0070C0"/>
        </w:rPr>
      </w:pPr>
    </w:p>
    <w:p w14:paraId="7C5620E9" w14:textId="77777777" w:rsidR="002B331B" w:rsidRPr="009E0329" w:rsidRDefault="002B331B" w:rsidP="002B331B">
      <w:pPr>
        <w:widowControl w:val="0"/>
        <w:rPr>
          <w:color w:val="0070C0"/>
          <w:u w:val="single"/>
        </w:rPr>
      </w:pPr>
      <w:r w:rsidRPr="009E0329">
        <w:rPr>
          <w:color w:val="0070C0"/>
          <w:u w:val="single"/>
        </w:rPr>
        <w:t>As described for Gamblers but without the option for shorter sections of weavers (i.e. the weavers must be included as the full 12-pole section).</w:t>
      </w:r>
    </w:p>
    <w:p w14:paraId="0F39945E" w14:textId="77777777" w:rsidR="002B331B" w:rsidRPr="009E0329" w:rsidRDefault="002B331B" w:rsidP="002B331B">
      <w:pPr>
        <w:widowControl w:val="0"/>
        <w:rPr>
          <w:strike/>
          <w:color w:val="0070C0"/>
        </w:rPr>
      </w:pPr>
      <w:r w:rsidRPr="009E0329">
        <w:rPr>
          <w:strike/>
          <w:color w:val="0070C0"/>
        </w:rPr>
        <w:t xml:space="preserve">Equipment for the event will include the following as indicated;  </w:t>
      </w:r>
    </w:p>
    <w:p w14:paraId="2EFD883B" w14:textId="77777777" w:rsidR="002B331B" w:rsidRPr="009E0329" w:rsidRDefault="002B331B" w:rsidP="002B331B">
      <w:pPr>
        <w:widowControl w:val="0"/>
        <w:rPr>
          <w:strike/>
          <w:color w:val="0070C0"/>
        </w:rPr>
      </w:pPr>
      <w:r w:rsidRPr="009E0329">
        <w:rPr>
          <w:strike/>
          <w:color w:val="0070C0"/>
        </w:rPr>
        <w:t xml:space="preserve">Hurdles Scramble </w:t>
      </w:r>
    </w:p>
    <w:p w14:paraId="4F600E1C" w14:textId="77777777" w:rsidR="002B331B" w:rsidRPr="009E0329" w:rsidRDefault="002B331B" w:rsidP="002B331B">
      <w:pPr>
        <w:widowControl w:val="0"/>
        <w:spacing w:line="244" w:lineRule="auto"/>
        <w:ind w:right="2165" w:firstLine="7"/>
        <w:rPr>
          <w:strike/>
          <w:color w:val="0070C0"/>
        </w:rPr>
      </w:pPr>
      <w:r w:rsidRPr="009E0329">
        <w:rPr>
          <w:strike/>
          <w:color w:val="0070C0"/>
        </w:rPr>
        <w:t xml:space="preserve">Dog walk Seesaw (not to be used in Novice) Spread Hurdle Broad Jump </w:t>
      </w:r>
    </w:p>
    <w:p w14:paraId="330A175F" w14:textId="77777777" w:rsidR="002B331B" w:rsidRPr="009E0329" w:rsidRDefault="002B331B" w:rsidP="002B331B">
      <w:pPr>
        <w:widowControl w:val="0"/>
        <w:rPr>
          <w:strike/>
          <w:color w:val="0070C0"/>
        </w:rPr>
      </w:pPr>
      <w:r w:rsidRPr="009E0329">
        <w:rPr>
          <w:strike/>
          <w:color w:val="0070C0"/>
        </w:rPr>
        <w:t xml:space="preserve">Flexible tunnel Weave poles </w:t>
      </w:r>
    </w:p>
    <w:p w14:paraId="022BB8E2" w14:textId="06A9F7CF" w:rsidR="002B331B" w:rsidRPr="009E0329" w:rsidRDefault="002B331B" w:rsidP="002B331B">
      <w:pPr>
        <w:widowControl w:val="0"/>
        <w:rPr>
          <w:strike/>
          <w:color w:val="0070C0"/>
        </w:rPr>
      </w:pPr>
      <w:r w:rsidRPr="009E0329">
        <w:rPr>
          <w:strike/>
          <w:color w:val="0070C0"/>
        </w:rPr>
        <w:t xml:space="preserve">Hoop </w:t>
      </w:r>
    </w:p>
    <w:p w14:paraId="3F867837" w14:textId="77777777" w:rsidR="002B331B" w:rsidRPr="009E0329" w:rsidRDefault="002B331B" w:rsidP="002B331B">
      <w:pPr>
        <w:widowControl w:val="0"/>
        <w:rPr>
          <w:strike/>
          <w:color w:val="0070C0"/>
        </w:rPr>
      </w:pPr>
    </w:p>
    <w:p w14:paraId="4E7DFD7B" w14:textId="091AD3DA" w:rsidR="002B331B" w:rsidRPr="009E0329" w:rsidRDefault="002B331B" w:rsidP="002B331B">
      <w:pPr>
        <w:pStyle w:val="NormalWeb"/>
        <w:spacing w:before="0" w:beforeAutospacing="0" w:after="0" w:afterAutospacing="0"/>
        <w:rPr>
          <w:sz w:val="22"/>
          <w:szCs w:val="22"/>
          <w:lang w:val="en-AU"/>
        </w:rPr>
      </w:pPr>
      <w:r w:rsidRPr="009E0329">
        <w:rPr>
          <w:rFonts w:ascii="Calibri" w:hAnsi="Calibri" w:cs="Calibri"/>
          <w:b/>
          <w:bCs/>
          <w:color w:val="FF0000"/>
          <w:sz w:val="22"/>
          <w:szCs w:val="22"/>
          <w:lang w:val="en-AU"/>
        </w:rPr>
        <w:t xml:space="preserve">(QLD) Rationale for Strategic Pairs - 6. Equipment </w:t>
      </w:r>
    </w:p>
    <w:p w14:paraId="44320887" w14:textId="77777777" w:rsidR="002B331B" w:rsidRPr="009E0329" w:rsidRDefault="002B331B" w:rsidP="002B331B">
      <w:pPr>
        <w:widowControl w:val="0"/>
        <w:rPr>
          <w:strike/>
          <w:color w:val="0070C0"/>
        </w:rPr>
      </w:pPr>
    </w:p>
    <w:p w14:paraId="18A2DB31" w14:textId="3AD8978A" w:rsidR="002B331B" w:rsidRPr="009E0329" w:rsidRDefault="002B331B" w:rsidP="002B331B">
      <w:pPr>
        <w:widowControl w:val="0"/>
        <w:rPr>
          <w:color w:val="FF0000"/>
        </w:rPr>
      </w:pPr>
      <w:r w:rsidRPr="009E0329">
        <w:rPr>
          <w:color w:val="FF0000"/>
        </w:rPr>
        <w:t>This proposed change should still ensure enough challenges will be included with diversity of obstacles but provide some flexibility for the judge to omit some obstacles to provide safer course layouts, particularly in smaller course spaces.</w:t>
      </w:r>
    </w:p>
    <w:p w14:paraId="0B3303D1" w14:textId="77777777" w:rsidR="002B331B" w:rsidRPr="009E0329" w:rsidRDefault="002B331B" w:rsidP="002B331B">
      <w:pPr>
        <w:widowControl w:val="0"/>
        <w:rPr>
          <w:color w:val="FF0000"/>
        </w:rPr>
      </w:pPr>
    </w:p>
    <w:p w14:paraId="747A6BAF" w14:textId="2DEABA59" w:rsidR="002B331B" w:rsidRPr="009E0329" w:rsidRDefault="002B331B" w:rsidP="002B331B">
      <w:pPr>
        <w:rPr>
          <w:rFonts w:ascii="Arial" w:hAnsi="Arial" w:cs="Arial"/>
          <w:b/>
          <w:bCs/>
          <w:color w:val="0070C0"/>
          <w:spacing w:val="-16"/>
          <w:sz w:val="20"/>
          <w:szCs w:val="20"/>
        </w:rPr>
      </w:pPr>
      <w:r w:rsidRPr="009E0329">
        <w:rPr>
          <w:b/>
          <w:bCs/>
        </w:rPr>
        <w:t>8.  Timing</w:t>
      </w:r>
    </w:p>
    <w:p w14:paraId="1782213F" w14:textId="77777777" w:rsidR="002B331B" w:rsidRPr="009E0329" w:rsidRDefault="002B331B" w:rsidP="002B331B">
      <w:pPr>
        <w:rPr>
          <w:strike/>
          <w:color w:val="0070C0"/>
        </w:rPr>
      </w:pPr>
    </w:p>
    <w:p w14:paraId="2D1D7C46" w14:textId="77777777" w:rsidR="002B331B" w:rsidRPr="009E0329" w:rsidRDefault="002B331B" w:rsidP="002B331B">
      <w:pPr>
        <w:widowControl w:val="0"/>
      </w:pPr>
      <w:r w:rsidRPr="009E0329">
        <w:t>Electronic timing gates may be used under the same conditions for Agility Trials</w:t>
      </w:r>
    </w:p>
    <w:p w14:paraId="1FB06515" w14:textId="77777777" w:rsidR="002B331B" w:rsidRPr="009E0329" w:rsidRDefault="002B331B" w:rsidP="002B331B">
      <w:pPr>
        <w:widowControl w:val="0"/>
      </w:pPr>
    </w:p>
    <w:p w14:paraId="5F354E5D" w14:textId="77777777" w:rsidR="002B331B" w:rsidRPr="009E0329" w:rsidRDefault="002B331B" w:rsidP="002B331B">
      <w:pPr>
        <w:widowControl w:val="0"/>
        <w:ind w:left="720" w:hanging="720"/>
      </w:pPr>
      <w:r w:rsidRPr="009E0329">
        <w:t>8.1.</w:t>
      </w:r>
      <w:r w:rsidRPr="009E0329">
        <w:tab/>
        <w:t>After the handlers have taken their positions on the course and the order has been given to start, timing starts as the active team crosses the Start line.</w:t>
      </w:r>
    </w:p>
    <w:p w14:paraId="1B0C23D3" w14:textId="77777777" w:rsidR="002B331B" w:rsidRPr="009E0329" w:rsidRDefault="002B331B" w:rsidP="002B331B">
      <w:pPr>
        <w:widowControl w:val="0"/>
      </w:pPr>
      <w:r w:rsidRPr="009E0329">
        <w:t>8.2.</w:t>
      </w:r>
      <w:r w:rsidRPr="009E0329">
        <w:tab/>
        <w:t>Timing will finish when the active team crosses the finish line.</w:t>
      </w:r>
    </w:p>
    <w:p w14:paraId="35DCD8EA" w14:textId="3BC7078E" w:rsidR="002B331B" w:rsidRPr="009E0329" w:rsidRDefault="002B331B" w:rsidP="002B331B">
      <w:pPr>
        <w:widowControl w:val="0"/>
      </w:pPr>
      <w:r w:rsidRPr="009E0329">
        <w:t>8.3.</w:t>
      </w:r>
      <w:r w:rsidRPr="009E0329">
        <w:tab/>
        <w:t>Timing will also finish if the Maximum Course time has been exceeded.</w:t>
      </w:r>
    </w:p>
    <w:p w14:paraId="43ED5EE4" w14:textId="77777777" w:rsidR="002B331B" w:rsidRPr="009E0329" w:rsidRDefault="002B331B" w:rsidP="002B331B">
      <w:pPr>
        <w:widowControl w:val="0"/>
      </w:pPr>
    </w:p>
    <w:p w14:paraId="21C5806D" w14:textId="7BB86AD4" w:rsidR="002B331B" w:rsidRPr="009E0329" w:rsidRDefault="002B331B" w:rsidP="002B331B">
      <w:pPr>
        <w:rPr>
          <w:strike/>
          <w:color w:val="0070C0"/>
        </w:rPr>
      </w:pPr>
      <w:r w:rsidRPr="009E0329">
        <w:rPr>
          <w:rFonts w:ascii="Arial" w:hAnsi="Arial" w:cs="Arial"/>
          <w:b/>
          <w:bCs/>
          <w:color w:val="0070C0"/>
          <w:spacing w:val="-16"/>
          <w:sz w:val="20"/>
          <w:szCs w:val="20"/>
        </w:rPr>
        <w:t>(QLD) Proposed change Strategic Pairs – 8. Timing</w:t>
      </w:r>
    </w:p>
    <w:p w14:paraId="2B1EF93A" w14:textId="77777777" w:rsidR="002B331B" w:rsidRPr="009E0329" w:rsidRDefault="002B331B" w:rsidP="002B331B">
      <w:pPr>
        <w:widowControl w:val="0"/>
        <w:rPr>
          <w:color w:val="FF0000"/>
        </w:rPr>
      </w:pPr>
    </w:p>
    <w:p w14:paraId="52C948A3" w14:textId="77777777" w:rsidR="002B331B" w:rsidRPr="009E0329" w:rsidRDefault="002B331B" w:rsidP="002B331B">
      <w:pPr>
        <w:widowControl w:val="0"/>
        <w:rPr>
          <w:color w:val="0070C0"/>
        </w:rPr>
      </w:pPr>
      <w:r w:rsidRPr="009E0329">
        <w:rPr>
          <w:color w:val="0070C0"/>
        </w:rPr>
        <w:t xml:space="preserve">Electronic timing gates may be used under the same conditions for Agility Trials </w:t>
      </w:r>
    </w:p>
    <w:p w14:paraId="4CE36DF2" w14:textId="77777777" w:rsidR="002B331B" w:rsidRPr="009E0329" w:rsidRDefault="002B331B" w:rsidP="002B331B">
      <w:pPr>
        <w:widowControl w:val="0"/>
        <w:rPr>
          <w:color w:val="0070C0"/>
        </w:rPr>
      </w:pPr>
    </w:p>
    <w:p w14:paraId="0EF47E0B" w14:textId="77777777" w:rsidR="002B331B" w:rsidRPr="009E0329" w:rsidRDefault="002B331B" w:rsidP="003473A6">
      <w:pPr>
        <w:widowControl w:val="0"/>
        <w:ind w:right="-46"/>
        <w:rPr>
          <w:color w:val="0070C0"/>
        </w:rPr>
      </w:pPr>
      <w:r w:rsidRPr="009E0329">
        <w:rPr>
          <w:b/>
          <w:color w:val="0070C0"/>
        </w:rPr>
        <w:t xml:space="preserve">8.1. </w:t>
      </w:r>
      <w:r w:rsidRPr="009E0329">
        <w:rPr>
          <w:color w:val="0070C0"/>
        </w:rPr>
        <w:t xml:space="preserve">After the handlers have taken their positions on the course and the order has </w:t>
      </w:r>
      <w:proofErr w:type="gramStart"/>
      <w:r w:rsidRPr="009E0329">
        <w:rPr>
          <w:color w:val="0070C0"/>
        </w:rPr>
        <w:t>been  given</w:t>
      </w:r>
      <w:proofErr w:type="gramEnd"/>
      <w:r w:rsidRPr="009E0329">
        <w:rPr>
          <w:color w:val="0070C0"/>
        </w:rPr>
        <w:t xml:space="preserve"> to start, timing starts as the active </w:t>
      </w:r>
      <w:r w:rsidRPr="009E0329">
        <w:rPr>
          <w:strike/>
          <w:color w:val="0070C0"/>
        </w:rPr>
        <w:t>team</w:t>
      </w:r>
      <w:r w:rsidRPr="009E0329">
        <w:rPr>
          <w:color w:val="0070C0"/>
        </w:rPr>
        <w:t xml:space="preserve"> </w:t>
      </w:r>
      <w:r w:rsidRPr="009E0329">
        <w:rPr>
          <w:color w:val="0070C0"/>
          <w:u w:val="single"/>
        </w:rPr>
        <w:t>dog</w:t>
      </w:r>
      <w:r w:rsidRPr="009E0329">
        <w:rPr>
          <w:color w:val="0070C0"/>
        </w:rPr>
        <w:t xml:space="preserve"> crosses the Start line. </w:t>
      </w:r>
    </w:p>
    <w:p w14:paraId="549423E4" w14:textId="77777777" w:rsidR="002B331B" w:rsidRPr="009E0329" w:rsidRDefault="002B331B" w:rsidP="002B331B">
      <w:pPr>
        <w:widowControl w:val="0"/>
        <w:rPr>
          <w:color w:val="0070C0"/>
        </w:rPr>
      </w:pPr>
      <w:r w:rsidRPr="009E0329">
        <w:rPr>
          <w:b/>
          <w:color w:val="0070C0"/>
        </w:rPr>
        <w:t xml:space="preserve">8.2. </w:t>
      </w:r>
      <w:r w:rsidRPr="009E0329">
        <w:rPr>
          <w:color w:val="0070C0"/>
        </w:rPr>
        <w:t xml:space="preserve">Timing will finish when the active </w:t>
      </w:r>
      <w:r w:rsidRPr="009E0329">
        <w:rPr>
          <w:strike/>
          <w:color w:val="0070C0"/>
        </w:rPr>
        <w:t>team</w:t>
      </w:r>
      <w:r w:rsidRPr="009E0329">
        <w:rPr>
          <w:color w:val="0070C0"/>
        </w:rPr>
        <w:t xml:space="preserve"> </w:t>
      </w:r>
      <w:r w:rsidRPr="009E0329">
        <w:rPr>
          <w:color w:val="0070C0"/>
          <w:u w:val="single"/>
        </w:rPr>
        <w:t>dog</w:t>
      </w:r>
      <w:r w:rsidRPr="009E0329">
        <w:rPr>
          <w:color w:val="0070C0"/>
        </w:rPr>
        <w:t xml:space="preserve"> crosses the finish line. </w:t>
      </w:r>
    </w:p>
    <w:p w14:paraId="79E7F5B0" w14:textId="18BC5487" w:rsidR="002B331B" w:rsidRPr="009E0329" w:rsidRDefault="002B331B" w:rsidP="002B331B">
      <w:pPr>
        <w:widowControl w:val="0"/>
        <w:rPr>
          <w:color w:val="0070C0"/>
        </w:rPr>
      </w:pPr>
      <w:r w:rsidRPr="009E0329">
        <w:rPr>
          <w:b/>
          <w:color w:val="0070C0"/>
        </w:rPr>
        <w:t xml:space="preserve">8.3. </w:t>
      </w:r>
      <w:r w:rsidRPr="009E0329">
        <w:rPr>
          <w:color w:val="0070C0"/>
        </w:rPr>
        <w:t xml:space="preserve">Timing will also finish if the Maximum Course time has been exceeded. </w:t>
      </w:r>
    </w:p>
    <w:p w14:paraId="6B67C262" w14:textId="77777777" w:rsidR="002B331B" w:rsidRPr="009E0329" w:rsidRDefault="002B331B" w:rsidP="002B331B">
      <w:pPr>
        <w:widowControl w:val="0"/>
        <w:rPr>
          <w:color w:val="0070C0"/>
        </w:rPr>
      </w:pPr>
    </w:p>
    <w:p w14:paraId="3CFF7458" w14:textId="540C3D30" w:rsidR="002B331B" w:rsidRPr="009E0329" w:rsidRDefault="002B331B" w:rsidP="002B331B">
      <w:pPr>
        <w:widowControl w:val="0"/>
        <w:rPr>
          <w:b/>
          <w:bCs/>
          <w:color w:val="FF0000"/>
        </w:rPr>
      </w:pPr>
      <w:r w:rsidRPr="009E0329">
        <w:rPr>
          <w:b/>
          <w:bCs/>
          <w:color w:val="FF0000"/>
        </w:rPr>
        <w:t>(QLD) Rationale for Strategic Pairs – 8. Timing</w:t>
      </w:r>
    </w:p>
    <w:p w14:paraId="0F1B8CCA" w14:textId="77777777" w:rsidR="002B331B" w:rsidRPr="009E0329" w:rsidRDefault="002B331B" w:rsidP="002B331B">
      <w:pPr>
        <w:widowControl w:val="0"/>
        <w:rPr>
          <w:b/>
          <w:bCs/>
          <w:color w:val="FF0000"/>
        </w:rPr>
      </w:pPr>
    </w:p>
    <w:p w14:paraId="0160300E" w14:textId="415F84E6" w:rsidR="002B331B" w:rsidRPr="009E0329" w:rsidRDefault="002B331B" w:rsidP="002B331B">
      <w:pPr>
        <w:widowControl w:val="0"/>
        <w:rPr>
          <w:color w:val="FF0000"/>
        </w:rPr>
      </w:pPr>
      <w:r w:rsidRPr="009E0329">
        <w:rPr>
          <w:color w:val="FF0000"/>
        </w:rPr>
        <w:t>The judge is only judging the active dog, not the handler also. The “team” (handler and dog) is not crossing the Start line to start timing, only the dog is activating timing when crossing the start line. Remove “team” as it reduces clarity and could make it confusing to interpret.</w:t>
      </w:r>
    </w:p>
    <w:p w14:paraId="56D70E18" w14:textId="77777777" w:rsidR="002B331B" w:rsidRPr="009E0329" w:rsidRDefault="002B331B" w:rsidP="002B331B">
      <w:pPr>
        <w:widowControl w:val="0"/>
        <w:rPr>
          <w:color w:val="FF0000"/>
        </w:rPr>
      </w:pPr>
    </w:p>
    <w:p w14:paraId="763FFFB6" w14:textId="18A0BA38" w:rsidR="002B331B" w:rsidRPr="009E0329" w:rsidRDefault="002B331B" w:rsidP="002B331B">
      <w:pPr>
        <w:rPr>
          <w:b/>
          <w:bCs/>
        </w:rPr>
      </w:pPr>
      <w:r w:rsidRPr="009E0329">
        <w:rPr>
          <w:b/>
          <w:bCs/>
        </w:rPr>
        <w:t>9.  Qualif</w:t>
      </w:r>
      <w:r w:rsidR="000C0844" w:rsidRPr="009E0329">
        <w:rPr>
          <w:b/>
          <w:bCs/>
        </w:rPr>
        <w:t>yi</w:t>
      </w:r>
      <w:r w:rsidRPr="009E0329">
        <w:rPr>
          <w:b/>
          <w:bCs/>
        </w:rPr>
        <w:t>ng</w:t>
      </w:r>
    </w:p>
    <w:p w14:paraId="5CB4A191" w14:textId="77777777" w:rsidR="000C0844" w:rsidRPr="009E0329" w:rsidRDefault="000C0844" w:rsidP="002B331B">
      <w:pPr>
        <w:rPr>
          <w:b/>
          <w:bCs/>
        </w:rPr>
      </w:pPr>
    </w:p>
    <w:p w14:paraId="191F465E" w14:textId="3CDD8E1D" w:rsidR="000C0844" w:rsidRPr="009E0329" w:rsidRDefault="000C0844" w:rsidP="000C0844">
      <w:r w:rsidRPr="009E0329">
        <w:rPr>
          <w:b/>
          <w:bCs/>
        </w:rPr>
        <w:t>9.2.</w:t>
      </w:r>
      <w:r w:rsidRPr="009E0329">
        <w:t xml:space="preserve">   There must be a minimum of two (2) strategic exchanges.</w:t>
      </w:r>
    </w:p>
    <w:p w14:paraId="5DF893DF" w14:textId="26650EED" w:rsidR="000C0844" w:rsidRPr="009E0329" w:rsidRDefault="000C0844" w:rsidP="000C0844">
      <w:r w:rsidRPr="009E0329">
        <w:rPr>
          <w:b/>
          <w:bCs/>
        </w:rPr>
        <w:lastRenderedPageBreak/>
        <w:t>9.3.</w:t>
      </w:r>
      <w:r w:rsidRPr="009E0329">
        <w:t xml:space="preserve">    Both teams must run at least one segment of the course.</w:t>
      </w:r>
    </w:p>
    <w:p w14:paraId="738FDEC5" w14:textId="77777777" w:rsidR="000C0844" w:rsidRPr="009E0329" w:rsidRDefault="000C0844" w:rsidP="000C0844"/>
    <w:p w14:paraId="5A5922CD" w14:textId="0CEDC242" w:rsidR="000C0844" w:rsidRPr="009E0329" w:rsidRDefault="000C0844" w:rsidP="000C0844">
      <w:pPr>
        <w:rPr>
          <w:rFonts w:ascii="Arial" w:hAnsi="Arial" w:cs="Arial"/>
          <w:b/>
          <w:bCs/>
          <w:color w:val="0070C0"/>
          <w:spacing w:val="-16"/>
          <w:sz w:val="20"/>
          <w:szCs w:val="20"/>
        </w:rPr>
      </w:pPr>
      <w:r w:rsidRPr="009E0329">
        <w:rPr>
          <w:rFonts w:ascii="Arial" w:hAnsi="Arial" w:cs="Arial"/>
          <w:b/>
          <w:bCs/>
          <w:color w:val="0070C0"/>
          <w:spacing w:val="-16"/>
          <w:sz w:val="20"/>
          <w:szCs w:val="20"/>
        </w:rPr>
        <w:t>(QLD) Proposed change Strategic Pairs – 9. Qualifying</w:t>
      </w:r>
    </w:p>
    <w:p w14:paraId="3C75E05A" w14:textId="77777777" w:rsidR="000C0844" w:rsidRPr="009E0329" w:rsidRDefault="000C0844" w:rsidP="000C0844">
      <w:pPr>
        <w:rPr>
          <w:rFonts w:ascii="Arial" w:hAnsi="Arial" w:cs="Arial"/>
          <w:b/>
          <w:bCs/>
          <w:color w:val="0070C0"/>
          <w:spacing w:val="-16"/>
          <w:sz w:val="20"/>
          <w:szCs w:val="20"/>
        </w:rPr>
      </w:pPr>
    </w:p>
    <w:p w14:paraId="7DA9C766" w14:textId="77777777" w:rsidR="000C0844" w:rsidRPr="009E0329" w:rsidRDefault="000C0844" w:rsidP="000C0844">
      <w:pPr>
        <w:widowControl w:val="0"/>
        <w:rPr>
          <w:color w:val="0070C0"/>
        </w:rPr>
      </w:pPr>
      <w:r w:rsidRPr="009E0329">
        <w:rPr>
          <w:b/>
          <w:color w:val="0070C0"/>
        </w:rPr>
        <w:t xml:space="preserve">9.2. </w:t>
      </w:r>
      <w:r w:rsidRPr="009E0329">
        <w:rPr>
          <w:color w:val="0070C0"/>
        </w:rPr>
        <w:t xml:space="preserve">There must be a minimum of two (2) strategic exchanges </w:t>
      </w:r>
      <w:r w:rsidRPr="009E0329">
        <w:rPr>
          <w:color w:val="0070C0"/>
          <w:u w:val="single"/>
        </w:rPr>
        <w:t>of dogs performing the active obstacles</w:t>
      </w:r>
      <w:r w:rsidRPr="009E0329">
        <w:rPr>
          <w:color w:val="0070C0"/>
        </w:rPr>
        <w:t xml:space="preserve">. </w:t>
      </w:r>
    </w:p>
    <w:p w14:paraId="3256B39E" w14:textId="77777777" w:rsidR="000C0844" w:rsidRPr="009E0329" w:rsidRDefault="000C0844" w:rsidP="000C0844">
      <w:pPr>
        <w:widowControl w:val="0"/>
        <w:rPr>
          <w:color w:val="0070C0"/>
        </w:rPr>
      </w:pPr>
    </w:p>
    <w:p w14:paraId="7B88D5C2" w14:textId="3BE20ECF" w:rsidR="000C0844" w:rsidRPr="009E0329" w:rsidRDefault="000C0844" w:rsidP="000C0844">
      <w:pPr>
        <w:widowControl w:val="0"/>
        <w:rPr>
          <w:strike/>
          <w:color w:val="0070C0"/>
        </w:rPr>
      </w:pPr>
      <w:r w:rsidRPr="009E0329">
        <w:rPr>
          <w:b/>
          <w:strike/>
          <w:color w:val="0070C0"/>
        </w:rPr>
        <w:t xml:space="preserve">9.3. </w:t>
      </w:r>
      <w:r w:rsidRPr="009E0329">
        <w:rPr>
          <w:strike/>
          <w:color w:val="0070C0"/>
        </w:rPr>
        <w:t xml:space="preserve">Both teams must run at least one segment of the course. </w:t>
      </w:r>
    </w:p>
    <w:p w14:paraId="4743271B" w14:textId="77777777" w:rsidR="002B331B" w:rsidRPr="009E0329" w:rsidRDefault="002B331B" w:rsidP="002B331B">
      <w:pPr>
        <w:widowControl w:val="0"/>
        <w:rPr>
          <w:color w:val="FF0000"/>
        </w:rPr>
      </w:pPr>
    </w:p>
    <w:p w14:paraId="78736DC5" w14:textId="0C865891" w:rsidR="000C0844" w:rsidRPr="009E0329" w:rsidRDefault="000C0844" w:rsidP="002B331B">
      <w:pPr>
        <w:widowControl w:val="0"/>
        <w:rPr>
          <w:b/>
          <w:bCs/>
          <w:color w:val="FF0000"/>
        </w:rPr>
      </w:pPr>
      <w:r w:rsidRPr="009E0329">
        <w:rPr>
          <w:b/>
          <w:bCs/>
          <w:color w:val="FF0000"/>
        </w:rPr>
        <w:t>(QLD) Rationale for Strategic Pairs – Qualifying 9.2 and 9.3</w:t>
      </w:r>
    </w:p>
    <w:p w14:paraId="41AEBD12" w14:textId="77777777" w:rsidR="000C0844" w:rsidRPr="009E0329" w:rsidRDefault="000C0844" w:rsidP="002B331B">
      <w:pPr>
        <w:widowControl w:val="0"/>
        <w:rPr>
          <w:b/>
          <w:bCs/>
          <w:color w:val="FF0000"/>
        </w:rPr>
      </w:pPr>
    </w:p>
    <w:p w14:paraId="1BE71208" w14:textId="77777777" w:rsidR="000C0844" w:rsidRPr="009E0329" w:rsidRDefault="000C0844" w:rsidP="000C0844">
      <w:pPr>
        <w:widowControl w:val="0"/>
        <w:spacing w:before="131"/>
        <w:rPr>
          <w:color w:val="FF0000"/>
          <w:sz w:val="21"/>
          <w:szCs w:val="21"/>
        </w:rPr>
      </w:pPr>
      <w:r w:rsidRPr="009E0329">
        <w:rPr>
          <w:color w:val="FF0000"/>
          <w:sz w:val="21"/>
          <w:szCs w:val="21"/>
        </w:rPr>
        <w:t>Current point 9.3 seems redundant and says the same thing as 9.2. I have removed and re-numbered the rest.</w:t>
      </w:r>
    </w:p>
    <w:p w14:paraId="34E20ED6" w14:textId="77777777" w:rsidR="000C0844" w:rsidRPr="009E0329" w:rsidRDefault="000C0844" w:rsidP="000C0844">
      <w:pPr>
        <w:widowControl w:val="0"/>
        <w:spacing w:before="131"/>
        <w:rPr>
          <w:color w:val="FF0000"/>
          <w:sz w:val="21"/>
          <w:szCs w:val="21"/>
        </w:rPr>
      </w:pPr>
    </w:p>
    <w:p w14:paraId="100C319D" w14:textId="1E0B74B3" w:rsidR="000C0844" w:rsidRPr="009E0329" w:rsidRDefault="000C0844" w:rsidP="000C0844">
      <w:pPr>
        <w:pStyle w:val="NormalWeb"/>
        <w:spacing w:before="0" w:beforeAutospacing="0" w:after="0" w:afterAutospacing="0"/>
        <w:rPr>
          <w:rFonts w:ascii="Calibri" w:hAnsi="Calibri" w:cs="Calibri"/>
          <w:b/>
          <w:bCs/>
          <w:color w:val="0070C0"/>
          <w:sz w:val="22"/>
          <w:szCs w:val="22"/>
          <w:lang w:val="en-AU"/>
        </w:rPr>
      </w:pPr>
      <w:r w:rsidRPr="009E0329">
        <w:rPr>
          <w:rFonts w:ascii="Calibri" w:hAnsi="Calibri" w:cs="Calibri"/>
          <w:b/>
          <w:bCs/>
          <w:color w:val="0070C0"/>
          <w:sz w:val="22"/>
          <w:szCs w:val="22"/>
          <w:lang w:val="en-AU"/>
        </w:rPr>
        <w:t>(NSW) General Proposal:</w:t>
      </w:r>
    </w:p>
    <w:p w14:paraId="01DE9AA8" w14:textId="77777777" w:rsidR="000C0844" w:rsidRPr="009E0329" w:rsidRDefault="000C0844" w:rsidP="000C0844">
      <w:pPr>
        <w:pStyle w:val="NormalWeb"/>
        <w:spacing w:before="0" w:beforeAutospacing="0" w:after="0" w:afterAutospacing="0"/>
        <w:rPr>
          <w:rFonts w:ascii="Calibri" w:hAnsi="Calibri" w:cs="Calibri"/>
          <w:b/>
          <w:bCs/>
          <w:color w:val="0070C0"/>
          <w:sz w:val="22"/>
          <w:szCs w:val="22"/>
          <w:lang w:val="en-AU"/>
        </w:rPr>
      </w:pPr>
    </w:p>
    <w:p w14:paraId="3ED803B1" w14:textId="77777777" w:rsidR="000C0844" w:rsidRPr="00913E3E" w:rsidRDefault="000C0844" w:rsidP="000C0844">
      <w:pPr>
        <w:pStyle w:val="NormalWeb"/>
        <w:spacing w:before="0" w:beforeAutospacing="0" w:after="0" w:afterAutospacing="0"/>
        <w:rPr>
          <w:color w:val="0070C0"/>
          <w:sz w:val="22"/>
          <w:szCs w:val="22"/>
          <w:u w:val="single"/>
          <w:lang w:val="en-AU"/>
        </w:rPr>
      </w:pPr>
      <w:r w:rsidRPr="009E0329">
        <w:rPr>
          <w:rFonts w:ascii="Calibri" w:hAnsi="Calibri" w:cs="Calibri"/>
          <w:b/>
          <w:bCs/>
          <w:color w:val="0070C0"/>
          <w:sz w:val="22"/>
          <w:szCs w:val="22"/>
          <w:u w:val="single"/>
          <w:lang w:val="en-AU"/>
        </w:rPr>
        <w:t>The rules in themselves need to be re-adjusted, edited and numbered consistently throughout the entire document.</w:t>
      </w:r>
      <w:r w:rsidRPr="00913E3E">
        <w:rPr>
          <w:rFonts w:ascii="Calibri" w:hAnsi="Calibri" w:cs="Calibri"/>
          <w:b/>
          <w:bCs/>
          <w:color w:val="0070C0"/>
          <w:sz w:val="22"/>
          <w:szCs w:val="22"/>
          <w:u w:val="single"/>
          <w:lang w:val="en-AU"/>
        </w:rPr>
        <w:t xml:space="preserve"> </w:t>
      </w:r>
    </w:p>
    <w:p w14:paraId="61C9A6AD" w14:textId="77777777" w:rsidR="000C0844" w:rsidRPr="00913E3E" w:rsidRDefault="000C0844" w:rsidP="002B331B">
      <w:pPr>
        <w:widowControl w:val="0"/>
        <w:rPr>
          <w:color w:val="FF0000"/>
        </w:rPr>
      </w:pPr>
    </w:p>
    <w:sectPr w:rsidR="000C0844" w:rsidRPr="00913E3E" w:rsidSect="0086799E">
      <w:headerReference w:type="default" r:id="rId12"/>
      <w:footerReference w:type="even" r:id="rId13"/>
      <w:footerReference w:type="default" r:id="rId14"/>
      <w:pgSz w:w="11906" w:h="16838"/>
      <w:pgMar w:top="990" w:right="1440" w:bottom="709"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124A" w14:textId="77777777" w:rsidR="00607DBF" w:rsidRPr="00E959AA" w:rsidRDefault="00607DBF">
      <w:r w:rsidRPr="00E959AA">
        <w:separator/>
      </w:r>
    </w:p>
  </w:endnote>
  <w:endnote w:type="continuationSeparator" w:id="0">
    <w:p w14:paraId="7B204991" w14:textId="77777777" w:rsidR="00607DBF" w:rsidRPr="00E959AA" w:rsidRDefault="00607DBF">
      <w:r w:rsidRPr="00E959A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59A1" w14:textId="77777777" w:rsidR="00607DBF" w:rsidRPr="00E959AA" w:rsidRDefault="00607DBF">
    <w:pPr>
      <w:pStyle w:val="Footer"/>
      <w:rPr>
        <w:rFonts w:ascii="Times New Roman" w:hAnsi="Times New Roman" w:cs="Times New Roman"/>
        <w:color w:val="000000"/>
        <w:sz w:val="16"/>
        <w:szCs w:val="16"/>
      </w:rPr>
    </w:pPr>
    <w:r w:rsidRPr="00E959AA">
      <w:rPr>
        <w:noProof/>
        <w:lang w:eastAsia="en-AU"/>
      </w:rPr>
      <mc:AlternateContent>
        <mc:Choice Requires="wps">
          <w:drawing>
            <wp:anchor distT="0" distB="0" distL="0" distR="0" simplePos="0" relativeHeight="251659264" behindDoc="1" locked="0" layoutInCell="1" allowOverlap="1" wp14:anchorId="4A3602C4" wp14:editId="1514F84A">
              <wp:simplePos x="0" y="0"/>
              <wp:positionH relativeFrom="page">
                <wp:posOffset>746125</wp:posOffset>
              </wp:positionH>
              <wp:positionV relativeFrom="paragraph">
                <wp:posOffset>0</wp:posOffset>
              </wp:positionV>
              <wp:extent cx="6073775" cy="123190"/>
              <wp:effectExtent l="3175" t="0" r="0" b="63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123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5F59D" w14:textId="77777777" w:rsidR="00607DBF" w:rsidRPr="00E959AA" w:rsidRDefault="00607DBF">
                          <w:pPr>
                            <w:jc w:val="right"/>
                          </w:pPr>
                          <w:r w:rsidRPr="00E959AA">
                            <w:fldChar w:fldCharType="begin"/>
                          </w:r>
                          <w:r w:rsidRPr="00E959AA">
                            <w:instrText xml:space="preserve"> PAGE </w:instrText>
                          </w:r>
                          <w:r w:rsidRPr="00E959AA">
                            <w:fldChar w:fldCharType="separate"/>
                          </w:r>
                          <w:r w:rsidRPr="00E959AA">
                            <w:t>14</w:t>
                          </w:r>
                          <w:r w:rsidRPr="00E959A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602C4" id="_x0000_t202" coordsize="21600,21600" o:spt="202" path="m,l,21600r21600,l21600,xe">
              <v:stroke joinstyle="miter"/>
              <v:path gradientshapeok="t" o:connecttype="rect"/>
            </v:shapetype>
            <v:shape id="Text Box 5" o:spid="_x0000_s1026" type="#_x0000_t202" style="position:absolute;margin-left:58.75pt;margin-top:0;width:478.25pt;height: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" stroked="f">
              <v:fill opacity="0"/>
              <v:textbox inset="0,0,0,0">
                <w:txbxContent>
                  <w:p w14:paraId="6085F59D" w14:textId="77777777" w:rsidR="00607DBF" w:rsidRPr="00E959AA" w:rsidRDefault="00607DBF">
                    <w:pPr>
                      <w:jc w:val="right"/>
                    </w:pPr>
                    <w:r w:rsidRPr="00E959AA">
                      <w:fldChar w:fldCharType="begin"/>
                    </w:r>
                    <w:r w:rsidRPr="00E959AA">
                      <w:instrText xml:space="preserve"> PAGE </w:instrText>
                    </w:r>
                    <w:r w:rsidRPr="00E959AA">
                      <w:fldChar w:fldCharType="separate"/>
                    </w:r>
                    <w:r w:rsidRPr="00E959AA">
                      <w:t>14</w:t>
                    </w:r>
                    <w:r w:rsidRPr="00E959AA">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7D88" w14:textId="77777777" w:rsidR="00607DBF" w:rsidRPr="00E959AA" w:rsidRDefault="00607DBF">
    <w:pPr>
      <w:pStyle w:val="Footer"/>
      <w:jc w:val="right"/>
    </w:pPr>
    <w:r w:rsidRPr="00E959AA">
      <w:fldChar w:fldCharType="begin"/>
    </w:r>
    <w:r w:rsidRPr="00E959AA">
      <w:instrText xml:space="preserve"> PAGE   \* MERGEFORMAT </w:instrText>
    </w:r>
    <w:r w:rsidRPr="00E959AA">
      <w:fldChar w:fldCharType="separate"/>
    </w:r>
    <w:r w:rsidR="00DD0F39" w:rsidRPr="00E959AA">
      <w:t>8</w:t>
    </w:r>
    <w:r w:rsidRPr="00E959AA">
      <w:fldChar w:fldCharType="end"/>
    </w:r>
  </w:p>
  <w:p w14:paraId="393CA7EB" w14:textId="77777777" w:rsidR="00607DBF" w:rsidRPr="00E959AA" w:rsidRDefault="00607DBF">
    <w:pPr>
      <w:pStyle w:val="Footer"/>
      <w:rPr>
        <w:rFonts w:ascii="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5A144" w14:textId="77777777" w:rsidR="00607DBF" w:rsidRPr="00E959AA" w:rsidRDefault="00607DBF">
      <w:r w:rsidRPr="00E959AA">
        <w:separator/>
      </w:r>
    </w:p>
  </w:footnote>
  <w:footnote w:type="continuationSeparator" w:id="0">
    <w:p w14:paraId="4015BECE" w14:textId="77777777" w:rsidR="00607DBF" w:rsidRPr="00E959AA" w:rsidRDefault="00607DBF">
      <w:r w:rsidRPr="00E959A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DFE1" w14:textId="0C774A21" w:rsidR="00607DBF" w:rsidRPr="00E959AA" w:rsidRDefault="00B47BD0">
    <w:pPr>
      <w:rPr>
        <w:b/>
        <w:sz w:val="28"/>
        <w:szCs w:val="28"/>
      </w:rPr>
    </w:pPr>
    <w:r w:rsidRPr="00E959AA">
      <w:rPr>
        <w:b/>
        <w:sz w:val="28"/>
        <w:szCs w:val="28"/>
      </w:rPr>
      <w:t xml:space="preserve">Consolidated </w:t>
    </w:r>
    <w:r w:rsidR="00607DBF" w:rsidRPr="00E959AA">
      <w:rPr>
        <w:b/>
        <w:sz w:val="28"/>
        <w:szCs w:val="28"/>
      </w:rPr>
      <w:t>Submission</w:t>
    </w:r>
    <w:r w:rsidRPr="00E959AA">
      <w:rPr>
        <w:b/>
        <w:sz w:val="28"/>
        <w:szCs w:val="28"/>
      </w:rPr>
      <w:t>s</w:t>
    </w:r>
    <w:r w:rsidR="00607DBF" w:rsidRPr="00E959AA">
      <w:rPr>
        <w:b/>
        <w:sz w:val="28"/>
        <w:szCs w:val="28"/>
      </w:rPr>
      <w:t xml:space="preserve"> - Agility – ANKC Agility Rule Revision 20</w:t>
    </w:r>
    <w:r w:rsidR="00B15EFE" w:rsidRPr="00E959AA">
      <w:rPr>
        <w:b/>
        <w:sz w:val="28"/>
        <w:szCs w:val="28"/>
      </w:rPr>
      <w:t>24</w:t>
    </w:r>
    <w:r w:rsidR="00607DBF" w:rsidRPr="00E959AA">
      <w:rPr>
        <w:b/>
        <w:sz w:val="28"/>
        <w:szCs w:val="28"/>
      </w:rPr>
      <w:t xml:space="preserve"> / 202</w:t>
    </w:r>
    <w:r w:rsidR="00B15EFE" w:rsidRPr="00E959AA">
      <w:rPr>
        <w:b/>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148E"/>
    <w:multiLevelType w:val="hybridMultilevel"/>
    <w:tmpl w:val="8AB83E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F3D7F"/>
    <w:multiLevelType w:val="hybridMultilevel"/>
    <w:tmpl w:val="D2EC48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84D2711"/>
    <w:multiLevelType w:val="multilevel"/>
    <w:tmpl w:val="EA044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57086"/>
    <w:multiLevelType w:val="hybridMultilevel"/>
    <w:tmpl w:val="3A623664"/>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097D223E"/>
    <w:multiLevelType w:val="hybridMultilevel"/>
    <w:tmpl w:val="2592DBE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AFE559F"/>
    <w:multiLevelType w:val="multilevel"/>
    <w:tmpl w:val="0D8AB0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CD0329"/>
    <w:multiLevelType w:val="hybridMultilevel"/>
    <w:tmpl w:val="7654DD6C"/>
    <w:lvl w:ilvl="0" w:tplc="0C090019">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E13524"/>
    <w:multiLevelType w:val="hybridMultilevel"/>
    <w:tmpl w:val="B0508132"/>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11CA1D41"/>
    <w:multiLevelType w:val="hybridMultilevel"/>
    <w:tmpl w:val="0DDE3FA4"/>
    <w:lvl w:ilvl="0" w:tplc="50E24302">
      <w:start w:val="1"/>
      <w:numFmt w:val="lowerLetter"/>
      <w:lvlText w:val="%1."/>
      <w:lvlJc w:val="left"/>
      <w:pPr>
        <w:ind w:left="1494" w:hanging="360"/>
      </w:pPr>
      <w:rPr>
        <w:rFonts w:ascii="Arial" w:eastAsia="Calibri" w:hAnsi="Arial" w:cs="Arial"/>
      </w:rPr>
    </w:lvl>
    <w:lvl w:ilvl="1" w:tplc="0C090011">
      <w:start w:val="1"/>
      <w:numFmt w:val="decimal"/>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2AE63B3"/>
    <w:multiLevelType w:val="hybridMultilevel"/>
    <w:tmpl w:val="A21818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7940B4"/>
    <w:multiLevelType w:val="hybridMultilevel"/>
    <w:tmpl w:val="ED7C45FC"/>
    <w:lvl w:ilvl="0" w:tplc="2C6A27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251B6E"/>
    <w:multiLevelType w:val="multilevel"/>
    <w:tmpl w:val="D6CCC7F6"/>
    <w:lvl w:ilvl="0">
      <w:start w:val="1"/>
      <w:numFmt w:val="decimal"/>
      <w:pStyle w:val="Heading1"/>
      <w:lvlText w:val="%1."/>
      <w:lvlJc w:val="left"/>
      <w:pPr>
        <w:ind w:left="1134" w:hanging="777"/>
      </w:pPr>
      <w:rPr>
        <w:rFonts w:ascii="Arial" w:hAnsi="Arial" w:hint="default"/>
        <w:sz w:val="22"/>
        <w:szCs w:val="22"/>
      </w:rPr>
    </w:lvl>
    <w:lvl w:ilvl="1">
      <w:start w:val="1"/>
      <w:numFmt w:val="decimal"/>
      <w:pStyle w:val="Heading2"/>
      <w:lvlText w:val="%1.%2."/>
      <w:lvlJc w:val="left"/>
      <w:pPr>
        <w:ind w:left="4887" w:hanging="777"/>
      </w:pPr>
      <w:rPr>
        <w:rFonts w:ascii="Arial" w:hAnsi="Arial" w:hint="default"/>
        <w:b/>
        <w:sz w:val="22"/>
        <w:szCs w:val="22"/>
      </w:rPr>
    </w:lvl>
    <w:lvl w:ilvl="2">
      <w:start w:val="1"/>
      <w:numFmt w:val="decimal"/>
      <w:pStyle w:val="Heading3"/>
      <w:lvlText w:val="%1.%2.%3."/>
      <w:lvlJc w:val="left"/>
      <w:pPr>
        <w:ind w:left="1134" w:hanging="777"/>
      </w:pPr>
      <w:rPr>
        <w:rFonts w:hint="default"/>
        <w:b/>
      </w:rPr>
    </w:lvl>
    <w:lvl w:ilvl="3">
      <w:start w:val="1"/>
      <w:numFmt w:val="decimal"/>
      <w:lvlText w:val="%1.%2.%3.%4."/>
      <w:lvlJc w:val="left"/>
      <w:pPr>
        <w:ind w:left="1134" w:hanging="777"/>
      </w:pPr>
      <w:rPr>
        <w:rFonts w:hint="default"/>
      </w:rPr>
    </w:lvl>
    <w:lvl w:ilvl="4">
      <w:start w:val="1"/>
      <w:numFmt w:val="decimal"/>
      <w:lvlText w:val="%1.%2.%3.%4.%5."/>
      <w:lvlJc w:val="left"/>
      <w:pPr>
        <w:ind w:left="1134" w:hanging="777"/>
      </w:pPr>
      <w:rPr>
        <w:rFonts w:hint="default"/>
      </w:rPr>
    </w:lvl>
    <w:lvl w:ilvl="5">
      <w:start w:val="1"/>
      <w:numFmt w:val="decimal"/>
      <w:lvlText w:val="%1.%2.%3.%4.%5.%6."/>
      <w:lvlJc w:val="left"/>
      <w:pPr>
        <w:ind w:left="1134" w:hanging="777"/>
      </w:pPr>
      <w:rPr>
        <w:rFonts w:hint="default"/>
      </w:rPr>
    </w:lvl>
    <w:lvl w:ilvl="6">
      <w:start w:val="1"/>
      <w:numFmt w:val="decimal"/>
      <w:lvlText w:val="%1.%2.%3.%4.%5.%6.%7."/>
      <w:lvlJc w:val="left"/>
      <w:pPr>
        <w:ind w:left="1134" w:hanging="777"/>
      </w:pPr>
      <w:rPr>
        <w:rFonts w:hint="default"/>
      </w:rPr>
    </w:lvl>
    <w:lvl w:ilvl="7">
      <w:start w:val="1"/>
      <w:numFmt w:val="decimal"/>
      <w:lvlText w:val="%1.%2.%3.%4.%5.%6.%7.%8."/>
      <w:lvlJc w:val="left"/>
      <w:pPr>
        <w:ind w:left="1134" w:hanging="777"/>
      </w:pPr>
      <w:rPr>
        <w:rFonts w:hint="default"/>
      </w:rPr>
    </w:lvl>
    <w:lvl w:ilvl="8">
      <w:start w:val="1"/>
      <w:numFmt w:val="decimal"/>
      <w:lvlText w:val="%1.%2.%3.%4.%5.%6.%7.%8.%9."/>
      <w:lvlJc w:val="left"/>
      <w:pPr>
        <w:ind w:left="1134" w:hanging="777"/>
      </w:pPr>
      <w:rPr>
        <w:rFonts w:hint="default"/>
      </w:rPr>
    </w:lvl>
  </w:abstractNum>
  <w:abstractNum w:abstractNumId="12" w15:restartNumberingAfterBreak="0">
    <w:nsid w:val="1FC32CE6"/>
    <w:multiLevelType w:val="hybridMultilevel"/>
    <w:tmpl w:val="56E0607A"/>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207602A7"/>
    <w:multiLevelType w:val="hybridMultilevel"/>
    <w:tmpl w:val="2592DBE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20B32EC2"/>
    <w:multiLevelType w:val="hybridMultilevel"/>
    <w:tmpl w:val="68FE2E92"/>
    <w:lvl w:ilvl="0" w:tplc="7D52381C">
      <w:start w:val="1"/>
      <w:numFmt w:val="lowerLetter"/>
      <w:lvlText w:val="%1."/>
      <w:lvlJc w:val="left"/>
      <w:pPr>
        <w:ind w:left="1494" w:hanging="360"/>
      </w:pPr>
      <w:rPr>
        <w:rFonts w:ascii="Calibri" w:eastAsia="Calibri" w:hAnsi="Calibri" w:cs="Calibri" w:hint="default"/>
      </w:rPr>
    </w:lvl>
    <w:lvl w:ilvl="1" w:tplc="2C507536">
      <w:start w:val="1"/>
      <w:numFmt w:val="decimal"/>
      <w:lvlText w:val="%2)"/>
      <w:lvlJc w:val="left"/>
      <w:pPr>
        <w:ind w:left="1440" w:hanging="360"/>
      </w:pPr>
      <w:rPr>
        <w:rFonts w:hint="default"/>
      </w:rPr>
    </w:lvl>
    <w:lvl w:ilvl="2" w:tplc="E6748D2A">
      <w:start w:val="10"/>
      <w:numFmt w:val="decimal"/>
      <w:lvlText w:val="%3."/>
      <w:lvlJc w:val="left"/>
      <w:pPr>
        <w:ind w:left="3114" w:hanging="360"/>
      </w:pPr>
      <w:rPr>
        <w:rFonts w:eastAsia="Garamond" w:hint="default"/>
        <w:color w:val="2D3BFF"/>
        <w:u w:val="single"/>
      </w:r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22AC45ED"/>
    <w:multiLevelType w:val="hybridMultilevel"/>
    <w:tmpl w:val="E58E3380"/>
    <w:lvl w:ilvl="0" w:tplc="3BB282F0">
      <w:start w:val="1"/>
      <w:numFmt w:val="lowerLetter"/>
      <w:lvlText w:val="%1."/>
      <w:lvlJc w:val="left"/>
      <w:pPr>
        <w:ind w:left="720" w:hanging="360"/>
      </w:pPr>
      <w:rPr>
        <w:rFonts w:asciiTheme="minorHAnsi" w:hAnsiTheme="minorHAnsi" w:cstheme="minorHAnsi" w:hint="default"/>
        <w:color w:val="0070C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081CD3"/>
    <w:multiLevelType w:val="hybridMultilevel"/>
    <w:tmpl w:val="2E52559A"/>
    <w:lvl w:ilvl="0" w:tplc="95DED218">
      <w:start w:val="1"/>
      <w:numFmt w:val="decimal"/>
      <w:lvlText w:val="%1."/>
      <w:lvlJc w:val="left"/>
      <w:pPr>
        <w:ind w:left="1080" w:hanging="360"/>
      </w:pPr>
      <w:rPr>
        <w:rFonts w:hint="default"/>
      </w:rPr>
    </w:lvl>
    <w:lvl w:ilvl="1" w:tplc="74C8BD52">
      <w:start w:val="1"/>
      <w:numFmt w:val="lowerLetter"/>
      <w:lvlText w:val="%2."/>
      <w:lvlJc w:val="left"/>
      <w:pPr>
        <w:ind w:left="1800" w:hanging="360"/>
      </w:pPr>
      <w:rPr>
        <w:rFonts w:asciiTheme="minorHAnsi" w:eastAsiaTheme="minorHAnsi" w:hAnsiTheme="minorHAnsi" w:cstheme="minorBidi"/>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32C7D60"/>
    <w:multiLevelType w:val="hybridMultilevel"/>
    <w:tmpl w:val="EE2CBE34"/>
    <w:lvl w:ilvl="0" w:tplc="0C09000F">
      <w:start w:val="1"/>
      <w:numFmt w:val="decimal"/>
      <w:lvlText w:val="%1."/>
      <w:lvlJc w:val="left"/>
      <w:pPr>
        <w:ind w:left="128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CF1F06"/>
    <w:multiLevelType w:val="hybridMultilevel"/>
    <w:tmpl w:val="98928D1A"/>
    <w:lvl w:ilvl="0" w:tplc="A9F83B20">
      <w:start w:val="1"/>
      <w:numFmt w:val="lowerLetter"/>
      <w:lvlText w:val="%1."/>
      <w:lvlJc w:val="left"/>
      <w:pPr>
        <w:ind w:left="720" w:hanging="360"/>
      </w:pPr>
      <w:rPr>
        <w:rFonts w:ascii="Calibri" w:hAnsi="Calibri" w:cs="Calibri"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393875"/>
    <w:multiLevelType w:val="hybridMultilevel"/>
    <w:tmpl w:val="4DA08574"/>
    <w:lvl w:ilvl="0" w:tplc="5A4C8A9C">
      <w:start w:val="1"/>
      <w:numFmt w:val="lowerLetter"/>
      <w:lvlText w:val="%1."/>
      <w:lvlJc w:val="left"/>
      <w:pPr>
        <w:ind w:left="360" w:hanging="360"/>
      </w:pPr>
      <w:rPr>
        <w:rFonts w:asciiTheme="minorHAnsi" w:hAnsiTheme="minorHAnsi" w:cstheme="minorHAnsi" w:hint="default"/>
        <w:b w:val="0"/>
        <w:bCs w:val="0"/>
        <w:color w:val="0070C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2147345"/>
    <w:multiLevelType w:val="hybridMultilevel"/>
    <w:tmpl w:val="BDDEA5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6C4866"/>
    <w:multiLevelType w:val="hybridMultilevel"/>
    <w:tmpl w:val="82464852"/>
    <w:lvl w:ilvl="0" w:tplc="DD10280C">
      <w:start w:val="1"/>
      <w:numFmt w:val="lowerLetter"/>
      <w:lvlText w:val="%1."/>
      <w:lvlJc w:val="left"/>
      <w:pPr>
        <w:ind w:left="360" w:hanging="360"/>
      </w:pPr>
      <w:rPr>
        <w:rFonts w:asciiTheme="minorHAnsi" w:hAnsiTheme="minorHAnsi" w:cstheme="minorHAnsi" w:hint="default"/>
        <w:color w:val="0070C0"/>
      </w:rPr>
    </w:lvl>
    <w:lvl w:ilvl="1" w:tplc="7272FA4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7F35AD"/>
    <w:multiLevelType w:val="hybridMultilevel"/>
    <w:tmpl w:val="D6D671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7B548D8"/>
    <w:multiLevelType w:val="multilevel"/>
    <w:tmpl w:val="A65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067FB2"/>
    <w:multiLevelType w:val="hybridMultilevel"/>
    <w:tmpl w:val="2F868A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2840CA"/>
    <w:multiLevelType w:val="multilevel"/>
    <w:tmpl w:val="ADA06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CD16AA0"/>
    <w:multiLevelType w:val="hybridMultilevel"/>
    <w:tmpl w:val="030401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063234"/>
    <w:multiLevelType w:val="multilevel"/>
    <w:tmpl w:val="824C3D5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8" w15:restartNumberingAfterBreak="0">
    <w:nsid w:val="451B594B"/>
    <w:multiLevelType w:val="hybridMultilevel"/>
    <w:tmpl w:val="13B0C582"/>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594704F"/>
    <w:multiLevelType w:val="hybridMultilevel"/>
    <w:tmpl w:val="6824B4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FE6BF0"/>
    <w:multiLevelType w:val="hybridMultilevel"/>
    <w:tmpl w:val="71DA1B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F0797A"/>
    <w:multiLevelType w:val="hybridMultilevel"/>
    <w:tmpl w:val="30827C7C"/>
    <w:lvl w:ilvl="0" w:tplc="0C090019">
      <w:start w:val="1"/>
      <w:numFmt w:val="lowerLetter"/>
      <w:lvlText w:val="%1."/>
      <w:lvlJc w:val="left"/>
      <w:pPr>
        <w:ind w:left="1494" w:hanging="360"/>
      </w:p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49C016E1"/>
    <w:multiLevelType w:val="hybridMultilevel"/>
    <w:tmpl w:val="0B16ACEC"/>
    <w:lvl w:ilvl="0" w:tplc="7126521C">
      <w:start w:val="1"/>
      <w:numFmt w:val="lowerLetter"/>
      <w:lvlText w:val="%1)"/>
      <w:lvlJc w:val="left"/>
      <w:pPr>
        <w:ind w:left="360" w:hanging="360"/>
      </w:pPr>
      <w:rPr>
        <w:rFonts w:asciiTheme="minorHAnsi" w:hAnsiTheme="minorHAnsi" w:cstheme="minorHAnsi" w:hint="default"/>
        <w:color w:val="0070C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E4E5709"/>
    <w:multiLevelType w:val="hybridMultilevel"/>
    <w:tmpl w:val="23B410F0"/>
    <w:lvl w:ilvl="0" w:tplc="126403D2">
      <w:start w:val="1"/>
      <w:numFmt w:val="lowerLetter"/>
      <w:lvlText w:val="%1."/>
      <w:lvlJc w:val="left"/>
      <w:pPr>
        <w:ind w:left="720" w:hanging="360"/>
      </w:pPr>
      <w:rPr>
        <w:rFonts w:asciiTheme="minorHAnsi" w:hAnsiTheme="minorHAnsi" w:cstheme="minorHAnsi" w:hint="default"/>
        <w:color w:val="0432F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8A2723"/>
    <w:multiLevelType w:val="multilevel"/>
    <w:tmpl w:val="5AA0082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3B14E8"/>
    <w:multiLevelType w:val="hybridMultilevel"/>
    <w:tmpl w:val="3E20A7B4"/>
    <w:lvl w:ilvl="0" w:tplc="4B48A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1D032C"/>
    <w:multiLevelType w:val="hybridMultilevel"/>
    <w:tmpl w:val="B3CE582A"/>
    <w:lvl w:ilvl="0" w:tplc="D54E8862">
      <w:start w:val="1"/>
      <w:numFmt w:val="lowerLetter"/>
      <w:lvlText w:val="%1."/>
      <w:lvlJc w:val="left"/>
      <w:pPr>
        <w:ind w:left="360" w:hanging="360"/>
      </w:pPr>
      <w:rPr>
        <w:strike w:val="0"/>
        <w:color w:val="0070C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635692E"/>
    <w:multiLevelType w:val="multilevel"/>
    <w:tmpl w:val="8FBA6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79F4058"/>
    <w:multiLevelType w:val="hybridMultilevel"/>
    <w:tmpl w:val="72BAE9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C4516BE"/>
    <w:multiLevelType w:val="hybridMultilevel"/>
    <w:tmpl w:val="6824B4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F95F44"/>
    <w:multiLevelType w:val="multilevel"/>
    <w:tmpl w:val="E1923AB4"/>
    <w:lvl w:ilvl="0">
      <w:start w:val="24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DFB32F0"/>
    <w:multiLevelType w:val="hybridMultilevel"/>
    <w:tmpl w:val="90B640D6"/>
    <w:lvl w:ilvl="0" w:tplc="A6EC36BA">
      <w:start w:val="1"/>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F2678D4"/>
    <w:multiLevelType w:val="hybridMultilevel"/>
    <w:tmpl w:val="67C45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580A30"/>
    <w:multiLevelType w:val="hybridMultilevel"/>
    <w:tmpl w:val="ED9E4A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3036E7"/>
    <w:multiLevelType w:val="hybridMultilevel"/>
    <w:tmpl w:val="D298AF94"/>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5" w15:restartNumberingAfterBreak="0">
    <w:nsid w:val="66C43C57"/>
    <w:multiLevelType w:val="multilevel"/>
    <w:tmpl w:val="5F48A4DE"/>
    <w:styleLink w:val="Style11"/>
    <w:lvl w:ilvl="0">
      <w:start w:val="1"/>
      <w:numFmt w:val="lowerLetter"/>
      <w:lvlText w:val="%1."/>
      <w:lvlJc w:val="left"/>
      <w:pPr>
        <w:ind w:left="1077" w:hanging="363"/>
      </w:pPr>
      <w:rPr>
        <w:rFonts w:ascii="Arial" w:eastAsia="Calibri" w:hAnsi="Arial" w:cs="Arial" w:hint="default"/>
      </w:rPr>
    </w:lvl>
    <w:lvl w:ilvl="1">
      <w:start w:val="1"/>
      <w:numFmt w:val="decimal"/>
      <w:lvlText w:val="%2.1"/>
      <w:lvlJc w:val="left"/>
      <w:pPr>
        <w:ind w:left="1077" w:hanging="363"/>
      </w:pPr>
      <w:rPr>
        <w:rFonts w:hint="default"/>
      </w:rPr>
    </w:lvl>
    <w:lvl w:ilvl="2">
      <w:start w:val="1"/>
      <w:numFmt w:val="decimal"/>
      <w:lvlText w:val="%3.1.1"/>
      <w:lvlJc w:val="right"/>
      <w:pPr>
        <w:ind w:left="1077" w:hanging="363"/>
      </w:pPr>
      <w:rPr>
        <w:rFonts w:hint="default"/>
      </w:rPr>
    </w:lvl>
    <w:lvl w:ilvl="3">
      <w:start w:val="1"/>
      <w:numFmt w:val="decimal"/>
      <w:lvlText w:val="%4."/>
      <w:lvlJc w:val="left"/>
      <w:pPr>
        <w:ind w:left="1077" w:hanging="363"/>
      </w:pPr>
      <w:rPr>
        <w:rFonts w:hint="default"/>
      </w:rPr>
    </w:lvl>
    <w:lvl w:ilvl="4">
      <w:start w:val="1"/>
      <w:numFmt w:val="lowerLetter"/>
      <w:lvlText w:val="%5."/>
      <w:lvlJc w:val="left"/>
      <w:pPr>
        <w:ind w:left="1077" w:hanging="363"/>
      </w:pPr>
      <w:rPr>
        <w:rFonts w:hint="default"/>
      </w:rPr>
    </w:lvl>
    <w:lvl w:ilvl="5">
      <w:start w:val="1"/>
      <w:numFmt w:val="lowerRoman"/>
      <w:lvlText w:val="%6."/>
      <w:lvlJc w:val="right"/>
      <w:pPr>
        <w:ind w:left="1077" w:hanging="363"/>
      </w:pPr>
      <w:rPr>
        <w:rFonts w:hint="default"/>
      </w:rPr>
    </w:lvl>
    <w:lvl w:ilvl="6">
      <w:start w:val="1"/>
      <w:numFmt w:val="decimal"/>
      <w:lvlText w:val="%7."/>
      <w:lvlJc w:val="left"/>
      <w:pPr>
        <w:ind w:left="1077" w:hanging="363"/>
      </w:pPr>
      <w:rPr>
        <w:rFonts w:hint="default"/>
      </w:rPr>
    </w:lvl>
    <w:lvl w:ilvl="7">
      <w:start w:val="1"/>
      <w:numFmt w:val="lowerLetter"/>
      <w:lvlText w:val="%8."/>
      <w:lvlJc w:val="left"/>
      <w:pPr>
        <w:ind w:left="1077" w:hanging="363"/>
      </w:pPr>
      <w:rPr>
        <w:rFonts w:hint="default"/>
      </w:rPr>
    </w:lvl>
    <w:lvl w:ilvl="8">
      <w:start w:val="1"/>
      <w:numFmt w:val="lowerRoman"/>
      <w:lvlText w:val="%9."/>
      <w:lvlJc w:val="right"/>
      <w:pPr>
        <w:ind w:left="1077" w:hanging="363"/>
      </w:pPr>
      <w:rPr>
        <w:rFonts w:hint="default"/>
      </w:rPr>
    </w:lvl>
  </w:abstractNum>
  <w:abstractNum w:abstractNumId="46" w15:restartNumberingAfterBreak="0">
    <w:nsid w:val="67556BCD"/>
    <w:multiLevelType w:val="multilevel"/>
    <w:tmpl w:val="E140FBD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7" w15:restartNumberingAfterBreak="0">
    <w:nsid w:val="69CC0802"/>
    <w:multiLevelType w:val="multilevel"/>
    <w:tmpl w:val="EB107342"/>
    <w:lvl w:ilvl="0">
      <w:start w:val="2"/>
      <w:numFmt w:val="decimal"/>
      <w:lvlText w:val="%1"/>
      <w:lvlJc w:val="left"/>
      <w:pPr>
        <w:ind w:left="360" w:hanging="360"/>
      </w:pPr>
      <w:rPr>
        <w:rFonts w:hint="default"/>
      </w:rPr>
    </w:lvl>
    <w:lvl w:ilvl="1">
      <w:start w:val="2"/>
      <w:numFmt w:val="decimal"/>
      <w:lvlText w:val="%1.%2"/>
      <w:lvlJc w:val="left"/>
      <w:pPr>
        <w:ind w:left="4470" w:hanging="360"/>
      </w:pPr>
      <w:rPr>
        <w:rFonts w:hint="default"/>
      </w:rPr>
    </w:lvl>
    <w:lvl w:ilvl="2">
      <w:start w:val="1"/>
      <w:numFmt w:val="decimal"/>
      <w:lvlText w:val="%1.%2.%3"/>
      <w:lvlJc w:val="left"/>
      <w:pPr>
        <w:ind w:left="8940" w:hanging="720"/>
      </w:pPr>
      <w:rPr>
        <w:rFonts w:hint="default"/>
      </w:rPr>
    </w:lvl>
    <w:lvl w:ilvl="3">
      <w:start w:val="1"/>
      <w:numFmt w:val="decimal"/>
      <w:lvlText w:val="%1.%2.%3.%4"/>
      <w:lvlJc w:val="left"/>
      <w:pPr>
        <w:ind w:left="13050" w:hanging="720"/>
      </w:pPr>
      <w:rPr>
        <w:rFonts w:hint="default"/>
      </w:rPr>
    </w:lvl>
    <w:lvl w:ilvl="4">
      <w:start w:val="1"/>
      <w:numFmt w:val="decimal"/>
      <w:lvlText w:val="%1.%2.%3.%4.%5"/>
      <w:lvlJc w:val="left"/>
      <w:pPr>
        <w:ind w:left="17520" w:hanging="1080"/>
      </w:pPr>
      <w:rPr>
        <w:rFonts w:hint="default"/>
      </w:rPr>
    </w:lvl>
    <w:lvl w:ilvl="5">
      <w:start w:val="1"/>
      <w:numFmt w:val="decimal"/>
      <w:lvlText w:val="%1.%2.%3.%4.%5.%6"/>
      <w:lvlJc w:val="left"/>
      <w:pPr>
        <w:ind w:left="21630" w:hanging="1080"/>
      </w:pPr>
      <w:rPr>
        <w:rFonts w:hint="default"/>
      </w:rPr>
    </w:lvl>
    <w:lvl w:ilvl="6">
      <w:start w:val="1"/>
      <w:numFmt w:val="decimal"/>
      <w:lvlText w:val="%1.%2.%3.%4.%5.%6.%7"/>
      <w:lvlJc w:val="left"/>
      <w:pPr>
        <w:ind w:left="26100" w:hanging="1440"/>
      </w:pPr>
      <w:rPr>
        <w:rFonts w:hint="default"/>
      </w:rPr>
    </w:lvl>
    <w:lvl w:ilvl="7">
      <w:start w:val="1"/>
      <w:numFmt w:val="decimal"/>
      <w:lvlText w:val="%1.%2.%3.%4.%5.%6.%7.%8"/>
      <w:lvlJc w:val="left"/>
      <w:pPr>
        <w:ind w:left="30210" w:hanging="1440"/>
      </w:pPr>
      <w:rPr>
        <w:rFonts w:hint="default"/>
      </w:rPr>
    </w:lvl>
    <w:lvl w:ilvl="8">
      <w:start w:val="1"/>
      <w:numFmt w:val="decimal"/>
      <w:lvlText w:val="%1.%2.%3.%4.%5.%6.%7.%8.%9"/>
      <w:lvlJc w:val="left"/>
      <w:pPr>
        <w:ind w:left="-30856" w:hanging="1800"/>
      </w:pPr>
      <w:rPr>
        <w:rFonts w:hint="default"/>
      </w:rPr>
    </w:lvl>
  </w:abstractNum>
  <w:abstractNum w:abstractNumId="48" w15:restartNumberingAfterBreak="0">
    <w:nsid w:val="69DB4E31"/>
    <w:multiLevelType w:val="hybridMultilevel"/>
    <w:tmpl w:val="030401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D23D25"/>
    <w:multiLevelType w:val="hybridMultilevel"/>
    <w:tmpl w:val="0A302A40"/>
    <w:lvl w:ilvl="0" w:tplc="03BA5FA2">
      <w:start w:val="1"/>
      <w:numFmt w:val="lowerLetter"/>
      <w:lvlText w:val="%1."/>
      <w:lvlJc w:val="left"/>
      <w:pPr>
        <w:ind w:left="12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4B64C5"/>
    <w:multiLevelType w:val="multilevel"/>
    <w:tmpl w:val="45F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711065"/>
    <w:multiLevelType w:val="hybridMultilevel"/>
    <w:tmpl w:val="2592DBE2"/>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2" w15:restartNumberingAfterBreak="0">
    <w:nsid w:val="6FC93658"/>
    <w:multiLevelType w:val="hybridMultilevel"/>
    <w:tmpl w:val="2AE8628C"/>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3" w15:restartNumberingAfterBreak="0">
    <w:nsid w:val="75227CFA"/>
    <w:multiLevelType w:val="hybridMultilevel"/>
    <w:tmpl w:val="9EDABD28"/>
    <w:lvl w:ilvl="0" w:tplc="EA543D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58240D"/>
    <w:multiLevelType w:val="hybridMultilevel"/>
    <w:tmpl w:val="F2A2DC76"/>
    <w:lvl w:ilvl="0" w:tplc="496627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334079">
    <w:abstractNumId w:val="11"/>
  </w:num>
  <w:num w:numId="2" w16cid:durableId="71203537">
    <w:abstractNumId w:val="51"/>
  </w:num>
  <w:num w:numId="3" w16cid:durableId="1737318146">
    <w:abstractNumId w:val="13"/>
  </w:num>
  <w:num w:numId="4" w16cid:durableId="1181552304">
    <w:abstractNumId w:val="17"/>
  </w:num>
  <w:num w:numId="5" w16cid:durableId="1473912192">
    <w:abstractNumId w:val="42"/>
  </w:num>
  <w:num w:numId="6" w16cid:durableId="53745571">
    <w:abstractNumId w:val="0"/>
  </w:num>
  <w:num w:numId="7" w16cid:durableId="45421839">
    <w:abstractNumId w:val="10"/>
  </w:num>
  <w:num w:numId="8" w16cid:durableId="1131097456">
    <w:abstractNumId w:val="41"/>
  </w:num>
  <w:num w:numId="9" w16cid:durableId="568149540">
    <w:abstractNumId w:val="47"/>
  </w:num>
  <w:num w:numId="10" w16cid:durableId="1876847550">
    <w:abstractNumId w:val="4"/>
  </w:num>
  <w:num w:numId="11" w16cid:durableId="1339846409">
    <w:abstractNumId w:val="1"/>
  </w:num>
  <w:num w:numId="12" w16cid:durableId="1977830718">
    <w:abstractNumId w:val="30"/>
  </w:num>
  <w:num w:numId="13" w16cid:durableId="434789330">
    <w:abstractNumId w:val="38"/>
  </w:num>
  <w:num w:numId="14" w16cid:durableId="1592540278">
    <w:abstractNumId w:val="2"/>
  </w:num>
  <w:num w:numId="15" w16cid:durableId="1375622533">
    <w:abstractNumId w:val="8"/>
  </w:num>
  <w:num w:numId="16" w16cid:durableId="1612397926">
    <w:abstractNumId w:val="28"/>
  </w:num>
  <w:num w:numId="17" w16cid:durableId="985401243">
    <w:abstractNumId w:val="49"/>
  </w:num>
  <w:num w:numId="18" w16cid:durableId="332150341">
    <w:abstractNumId w:val="14"/>
  </w:num>
  <w:num w:numId="19" w16cid:durableId="231157064">
    <w:abstractNumId w:val="36"/>
  </w:num>
  <w:num w:numId="20" w16cid:durableId="2037265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2506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270700">
    <w:abstractNumId w:val="25"/>
  </w:num>
  <w:num w:numId="23" w16cid:durableId="519512229">
    <w:abstractNumId w:val="34"/>
  </w:num>
  <w:num w:numId="24" w16cid:durableId="545339267">
    <w:abstractNumId w:val="37"/>
  </w:num>
  <w:num w:numId="25" w16cid:durableId="7509291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8955759">
    <w:abstractNumId w:val="12"/>
  </w:num>
  <w:num w:numId="27" w16cid:durableId="626086132">
    <w:abstractNumId w:val="43"/>
  </w:num>
  <w:num w:numId="28" w16cid:durableId="972566329">
    <w:abstractNumId w:val="48"/>
  </w:num>
  <w:num w:numId="29" w16cid:durableId="1302879912">
    <w:abstractNumId w:val="19"/>
  </w:num>
  <w:num w:numId="30" w16cid:durableId="1484463982">
    <w:abstractNumId w:val="26"/>
  </w:num>
  <w:num w:numId="31" w16cid:durableId="702095783">
    <w:abstractNumId w:val="21"/>
  </w:num>
  <w:num w:numId="32" w16cid:durableId="1536229959">
    <w:abstractNumId w:val="54"/>
  </w:num>
  <w:num w:numId="33" w16cid:durableId="1215117727">
    <w:abstractNumId w:val="32"/>
  </w:num>
  <w:num w:numId="34" w16cid:durableId="1709139945">
    <w:abstractNumId w:val="5"/>
  </w:num>
  <w:num w:numId="35" w16cid:durableId="1750881663">
    <w:abstractNumId w:val="24"/>
  </w:num>
  <w:num w:numId="36" w16cid:durableId="561063638">
    <w:abstractNumId w:val="18"/>
  </w:num>
  <w:num w:numId="37" w16cid:durableId="1941331425">
    <w:abstractNumId w:val="23"/>
  </w:num>
  <w:num w:numId="38" w16cid:durableId="50010105">
    <w:abstractNumId w:val="40"/>
  </w:num>
  <w:num w:numId="39" w16cid:durableId="268467581">
    <w:abstractNumId w:val="50"/>
  </w:num>
  <w:num w:numId="40" w16cid:durableId="20325883">
    <w:abstractNumId w:val="35"/>
  </w:num>
  <w:num w:numId="41" w16cid:durableId="1547370688">
    <w:abstractNumId w:val="53"/>
  </w:num>
  <w:num w:numId="42" w16cid:durableId="1782412979">
    <w:abstractNumId w:val="9"/>
  </w:num>
  <w:num w:numId="43" w16cid:durableId="248464587">
    <w:abstractNumId w:val="39"/>
  </w:num>
  <w:num w:numId="44" w16cid:durableId="1591889260">
    <w:abstractNumId w:val="29"/>
  </w:num>
  <w:num w:numId="45" w16cid:durableId="960459256">
    <w:abstractNumId w:val="45"/>
  </w:num>
  <w:num w:numId="46" w16cid:durableId="1524704997">
    <w:abstractNumId w:val="52"/>
  </w:num>
  <w:num w:numId="47" w16cid:durableId="883828311">
    <w:abstractNumId w:val="46"/>
  </w:num>
  <w:num w:numId="48" w16cid:durableId="1915162772">
    <w:abstractNumId w:val="7"/>
  </w:num>
  <w:num w:numId="49" w16cid:durableId="636641469">
    <w:abstractNumId w:val="3"/>
  </w:num>
  <w:num w:numId="50" w16cid:durableId="820930357">
    <w:abstractNumId w:val="22"/>
  </w:num>
  <w:num w:numId="51" w16cid:durableId="111756360">
    <w:abstractNumId w:val="33"/>
  </w:num>
  <w:num w:numId="52" w16cid:durableId="1751270384">
    <w:abstractNumId w:val="15"/>
  </w:num>
  <w:num w:numId="53" w16cid:durableId="272060984">
    <w:abstractNumId w:val="44"/>
  </w:num>
  <w:num w:numId="54" w16cid:durableId="1112699794">
    <w:abstractNumId w:val="31"/>
  </w:num>
  <w:num w:numId="55" w16cid:durableId="191739880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51"/>
    <w:rsid w:val="00031EC4"/>
    <w:rsid w:val="00040813"/>
    <w:rsid w:val="0004230B"/>
    <w:rsid w:val="000524C2"/>
    <w:rsid w:val="000553C7"/>
    <w:rsid w:val="000635B2"/>
    <w:rsid w:val="000705E4"/>
    <w:rsid w:val="00074A95"/>
    <w:rsid w:val="00076F80"/>
    <w:rsid w:val="00077A5A"/>
    <w:rsid w:val="000871DA"/>
    <w:rsid w:val="000A436A"/>
    <w:rsid w:val="000B5750"/>
    <w:rsid w:val="000B7A47"/>
    <w:rsid w:val="000C0351"/>
    <w:rsid w:val="000C0844"/>
    <w:rsid w:val="000C7800"/>
    <w:rsid w:val="000D3955"/>
    <w:rsid w:val="000E51FA"/>
    <w:rsid w:val="000F3EA5"/>
    <w:rsid w:val="000F6344"/>
    <w:rsid w:val="001038E2"/>
    <w:rsid w:val="00104E4D"/>
    <w:rsid w:val="001101DC"/>
    <w:rsid w:val="00110BBA"/>
    <w:rsid w:val="00121749"/>
    <w:rsid w:val="00130DAF"/>
    <w:rsid w:val="00156BDD"/>
    <w:rsid w:val="0016055C"/>
    <w:rsid w:val="00161398"/>
    <w:rsid w:val="00167BA4"/>
    <w:rsid w:val="00173F69"/>
    <w:rsid w:val="00177ED0"/>
    <w:rsid w:val="001858A5"/>
    <w:rsid w:val="00191C0B"/>
    <w:rsid w:val="00191E28"/>
    <w:rsid w:val="001929BE"/>
    <w:rsid w:val="00192C61"/>
    <w:rsid w:val="001A1DCA"/>
    <w:rsid w:val="001A50F2"/>
    <w:rsid w:val="001B0B19"/>
    <w:rsid w:val="001B0C0D"/>
    <w:rsid w:val="001B1276"/>
    <w:rsid w:val="001D1623"/>
    <w:rsid w:val="001D6A99"/>
    <w:rsid w:val="001D777F"/>
    <w:rsid w:val="001E6458"/>
    <w:rsid w:val="00205AC9"/>
    <w:rsid w:val="00211F4D"/>
    <w:rsid w:val="00214400"/>
    <w:rsid w:val="0022282C"/>
    <w:rsid w:val="00233BF9"/>
    <w:rsid w:val="00235470"/>
    <w:rsid w:val="00241DF5"/>
    <w:rsid w:val="00245B30"/>
    <w:rsid w:val="0025092A"/>
    <w:rsid w:val="002565C3"/>
    <w:rsid w:val="002618DF"/>
    <w:rsid w:val="00275D02"/>
    <w:rsid w:val="00276661"/>
    <w:rsid w:val="002978AA"/>
    <w:rsid w:val="002B331B"/>
    <w:rsid w:val="002C3010"/>
    <w:rsid w:val="002C6092"/>
    <w:rsid w:val="002E0970"/>
    <w:rsid w:val="003009E8"/>
    <w:rsid w:val="00301C8F"/>
    <w:rsid w:val="0030559A"/>
    <w:rsid w:val="00306EAD"/>
    <w:rsid w:val="00313BC2"/>
    <w:rsid w:val="003167D6"/>
    <w:rsid w:val="00321119"/>
    <w:rsid w:val="00326B21"/>
    <w:rsid w:val="003313F5"/>
    <w:rsid w:val="003332A3"/>
    <w:rsid w:val="003410D2"/>
    <w:rsid w:val="00341760"/>
    <w:rsid w:val="003473A6"/>
    <w:rsid w:val="00350706"/>
    <w:rsid w:val="00351389"/>
    <w:rsid w:val="00352F0F"/>
    <w:rsid w:val="003841FB"/>
    <w:rsid w:val="00385D48"/>
    <w:rsid w:val="00390C2C"/>
    <w:rsid w:val="003A40B1"/>
    <w:rsid w:val="003A67D2"/>
    <w:rsid w:val="003B3A21"/>
    <w:rsid w:val="003C71CF"/>
    <w:rsid w:val="003D1FDB"/>
    <w:rsid w:val="003D4BF2"/>
    <w:rsid w:val="003D6048"/>
    <w:rsid w:val="003D72FD"/>
    <w:rsid w:val="003E3038"/>
    <w:rsid w:val="004024C5"/>
    <w:rsid w:val="004054B1"/>
    <w:rsid w:val="00405905"/>
    <w:rsid w:val="00406E69"/>
    <w:rsid w:val="0041360A"/>
    <w:rsid w:val="00432AEF"/>
    <w:rsid w:val="0043677C"/>
    <w:rsid w:val="00440BAC"/>
    <w:rsid w:val="004425B3"/>
    <w:rsid w:val="0044460E"/>
    <w:rsid w:val="00450F9D"/>
    <w:rsid w:val="00463618"/>
    <w:rsid w:val="00473A63"/>
    <w:rsid w:val="00490FF9"/>
    <w:rsid w:val="00493DDD"/>
    <w:rsid w:val="004A2089"/>
    <w:rsid w:val="004A3472"/>
    <w:rsid w:val="004B1241"/>
    <w:rsid w:val="004C1C83"/>
    <w:rsid w:val="004C263D"/>
    <w:rsid w:val="004F057C"/>
    <w:rsid w:val="00501F80"/>
    <w:rsid w:val="00506896"/>
    <w:rsid w:val="0051240C"/>
    <w:rsid w:val="005219AA"/>
    <w:rsid w:val="00542C9E"/>
    <w:rsid w:val="005437A4"/>
    <w:rsid w:val="00550A4E"/>
    <w:rsid w:val="00555FFD"/>
    <w:rsid w:val="00576EC0"/>
    <w:rsid w:val="00577B1D"/>
    <w:rsid w:val="00591AB7"/>
    <w:rsid w:val="005921A9"/>
    <w:rsid w:val="005A22B4"/>
    <w:rsid w:val="005B098F"/>
    <w:rsid w:val="005B21B5"/>
    <w:rsid w:val="005B5453"/>
    <w:rsid w:val="005B6039"/>
    <w:rsid w:val="005B7AF7"/>
    <w:rsid w:val="005C1871"/>
    <w:rsid w:val="005F2C8F"/>
    <w:rsid w:val="005F2EFD"/>
    <w:rsid w:val="00600AE2"/>
    <w:rsid w:val="00607DBF"/>
    <w:rsid w:val="006230E3"/>
    <w:rsid w:val="00624F74"/>
    <w:rsid w:val="006263CD"/>
    <w:rsid w:val="00653509"/>
    <w:rsid w:val="00653E6A"/>
    <w:rsid w:val="00660BFB"/>
    <w:rsid w:val="00680653"/>
    <w:rsid w:val="006855F1"/>
    <w:rsid w:val="00696105"/>
    <w:rsid w:val="006A3334"/>
    <w:rsid w:val="006B7CEF"/>
    <w:rsid w:val="006C6B83"/>
    <w:rsid w:val="006D7B2F"/>
    <w:rsid w:val="006E2D81"/>
    <w:rsid w:val="006E474A"/>
    <w:rsid w:val="007103E8"/>
    <w:rsid w:val="007413B5"/>
    <w:rsid w:val="00746CFD"/>
    <w:rsid w:val="007569FE"/>
    <w:rsid w:val="007661FA"/>
    <w:rsid w:val="00785FF7"/>
    <w:rsid w:val="00787F42"/>
    <w:rsid w:val="007975A9"/>
    <w:rsid w:val="007A2589"/>
    <w:rsid w:val="007A2E22"/>
    <w:rsid w:val="007A61AC"/>
    <w:rsid w:val="007B187A"/>
    <w:rsid w:val="007C1142"/>
    <w:rsid w:val="007C6681"/>
    <w:rsid w:val="007C7C22"/>
    <w:rsid w:val="007D2728"/>
    <w:rsid w:val="007E61B9"/>
    <w:rsid w:val="0080136D"/>
    <w:rsid w:val="0080218C"/>
    <w:rsid w:val="00820318"/>
    <w:rsid w:val="00846BFE"/>
    <w:rsid w:val="00850AA6"/>
    <w:rsid w:val="0086127D"/>
    <w:rsid w:val="00862DDB"/>
    <w:rsid w:val="00865776"/>
    <w:rsid w:val="00866ADA"/>
    <w:rsid w:val="0086799E"/>
    <w:rsid w:val="008732B4"/>
    <w:rsid w:val="00874173"/>
    <w:rsid w:val="00882365"/>
    <w:rsid w:val="00891C7F"/>
    <w:rsid w:val="008B1CAA"/>
    <w:rsid w:val="008B53B2"/>
    <w:rsid w:val="008C5BED"/>
    <w:rsid w:val="008C7D23"/>
    <w:rsid w:val="008D14A6"/>
    <w:rsid w:val="008D5B74"/>
    <w:rsid w:val="008E7DA0"/>
    <w:rsid w:val="008F0825"/>
    <w:rsid w:val="008F4EF4"/>
    <w:rsid w:val="00913E3E"/>
    <w:rsid w:val="00916301"/>
    <w:rsid w:val="00933CCD"/>
    <w:rsid w:val="00935C1D"/>
    <w:rsid w:val="00935C6A"/>
    <w:rsid w:val="0094184B"/>
    <w:rsid w:val="00945488"/>
    <w:rsid w:val="00953604"/>
    <w:rsid w:val="00957AC5"/>
    <w:rsid w:val="009613C8"/>
    <w:rsid w:val="00963038"/>
    <w:rsid w:val="00964906"/>
    <w:rsid w:val="009706C4"/>
    <w:rsid w:val="00973AE9"/>
    <w:rsid w:val="009817DA"/>
    <w:rsid w:val="0099036F"/>
    <w:rsid w:val="0099460B"/>
    <w:rsid w:val="009B6105"/>
    <w:rsid w:val="009C1D65"/>
    <w:rsid w:val="009E0329"/>
    <w:rsid w:val="009E632A"/>
    <w:rsid w:val="00A01623"/>
    <w:rsid w:val="00A05028"/>
    <w:rsid w:val="00A0514E"/>
    <w:rsid w:val="00A40633"/>
    <w:rsid w:val="00A54F8A"/>
    <w:rsid w:val="00A57C0A"/>
    <w:rsid w:val="00A61C49"/>
    <w:rsid w:val="00A65F05"/>
    <w:rsid w:val="00A8446F"/>
    <w:rsid w:val="00A84CC2"/>
    <w:rsid w:val="00A86983"/>
    <w:rsid w:val="00A90662"/>
    <w:rsid w:val="00A9367A"/>
    <w:rsid w:val="00A94D31"/>
    <w:rsid w:val="00A952E3"/>
    <w:rsid w:val="00AB77C8"/>
    <w:rsid w:val="00AC19F3"/>
    <w:rsid w:val="00AC241C"/>
    <w:rsid w:val="00AD65F1"/>
    <w:rsid w:val="00AD7784"/>
    <w:rsid w:val="00AE258E"/>
    <w:rsid w:val="00AE613A"/>
    <w:rsid w:val="00B02E69"/>
    <w:rsid w:val="00B03D2E"/>
    <w:rsid w:val="00B12FA1"/>
    <w:rsid w:val="00B15EFE"/>
    <w:rsid w:val="00B40986"/>
    <w:rsid w:val="00B47BD0"/>
    <w:rsid w:val="00B5040E"/>
    <w:rsid w:val="00B51D51"/>
    <w:rsid w:val="00B603D2"/>
    <w:rsid w:val="00B62935"/>
    <w:rsid w:val="00B7235E"/>
    <w:rsid w:val="00B871AC"/>
    <w:rsid w:val="00B92F7D"/>
    <w:rsid w:val="00BA0CE3"/>
    <w:rsid w:val="00BA18B1"/>
    <w:rsid w:val="00BA4268"/>
    <w:rsid w:val="00BB2E91"/>
    <w:rsid w:val="00BB6151"/>
    <w:rsid w:val="00BB69FD"/>
    <w:rsid w:val="00BC181D"/>
    <w:rsid w:val="00BD391E"/>
    <w:rsid w:val="00BD5D00"/>
    <w:rsid w:val="00BE6B4E"/>
    <w:rsid w:val="00C32C56"/>
    <w:rsid w:val="00C3305A"/>
    <w:rsid w:val="00C370A9"/>
    <w:rsid w:val="00C37844"/>
    <w:rsid w:val="00C37F19"/>
    <w:rsid w:val="00C400A9"/>
    <w:rsid w:val="00C40220"/>
    <w:rsid w:val="00C4131A"/>
    <w:rsid w:val="00C44A78"/>
    <w:rsid w:val="00C46B8A"/>
    <w:rsid w:val="00C47AC9"/>
    <w:rsid w:val="00C52393"/>
    <w:rsid w:val="00C66640"/>
    <w:rsid w:val="00C76C1A"/>
    <w:rsid w:val="00C83057"/>
    <w:rsid w:val="00C85667"/>
    <w:rsid w:val="00C97E3F"/>
    <w:rsid w:val="00CA0AE2"/>
    <w:rsid w:val="00CA4C8E"/>
    <w:rsid w:val="00CF0D22"/>
    <w:rsid w:val="00CF4F81"/>
    <w:rsid w:val="00CF563F"/>
    <w:rsid w:val="00CF6CE0"/>
    <w:rsid w:val="00CF72B5"/>
    <w:rsid w:val="00D25C07"/>
    <w:rsid w:val="00D274D5"/>
    <w:rsid w:val="00D27E27"/>
    <w:rsid w:val="00D51474"/>
    <w:rsid w:val="00D52FBE"/>
    <w:rsid w:val="00D53D16"/>
    <w:rsid w:val="00D54EF1"/>
    <w:rsid w:val="00D624E4"/>
    <w:rsid w:val="00D6275B"/>
    <w:rsid w:val="00D76DDC"/>
    <w:rsid w:val="00D836AC"/>
    <w:rsid w:val="00D8428A"/>
    <w:rsid w:val="00D8561B"/>
    <w:rsid w:val="00D9099F"/>
    <w:rsid w:val="00D96859"/>
    <w:rsid w:val="00D97BB1"/>
    <w:rsid w:val="00DA187D"/>
    <w:rsid w:val="00DB370A"/>
    <w:rsid w:val="00DC3F44"/>
    <w:rsid w:val="00DD0F39"/>
    <w:rsid w:val="00DD477A"/>
    <w:rsid w:val="00DD7E3C"/>
    <w:rsid w:val="00DE570E"/>
    <w:rsid w:val="00DE7488"/>
    <w:rsid w:val="00E0054A"/>
    <w:rsid w:val="00E14DAB"/>
    <w:rsid w:val="00E208D3"/>
    <w:rsid w:val="00E2200D"/>
    <w:rsid w:val="00E37D79"/>
    <w:rsid w:val="00E51256"/>
    <w:rsid w:val="00E72E6F"/>
    <w:rsid w:val="00E829EC"/>
    <w:rsid w:val="00E8785F"/>
    <w:rsid w:val="00E92F57"/>
    <w:rsid w:val="00E947AB"/>
    <w:rsid w:val="00E94C4E"/>
    <w:rsid w:val="00E958CD"/>
    <w:rsid w:val="00E959AA"/>
    <w:rsid w:val="00EA1489"/>
    <w:rsid w:val="00EB5C97"/>
    <w:rsid w:val="00ED0210"/>
    <w:rsid w:val="00ED343E"/>
    <w:rsid w:val="00EE3445"/>
    <w:rsid w:val="00EE3CC3"/>
    <w:rsid w:val="00EE5B2F"/>
    <w:rsid w:val="00EF2FD5"/>
    <w:rsid w:val="00EF3A43"/>
    <w:rsid w:val="00F02AE8"/>
    <w:rsid w:val="00F13796"/>
    <w:rsid w:val="00F148CF"/>
    <w:rsid w:val="00F20F29"/>
    <w:rsid w:val="00F33DAC"/>
    <w:rsid w:val="00F43197"/>
    <w:rsid w:val="00F72720"/>
    <w:rsid w:val="00F75CA9"/>
    <w:rsid w:val="00F83A7F"/>
    <w:rsid w:val="00F90307"/>
    <w:rsid w:val="00FA51E1"/>
    <w:rsid w:val="00FB1F82"/>
    <w:rsid w:val="00FC3341"/>
    <w:rsid w:val="00FC3501"/>
    <w:rsid w:val="00FF185B"/>
    <w:rsid w:val="00FF497E"/>
    <w:rsid w:val="00FF53DC"/>
    <w:rsid w:val="00FF7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AD55A4"/>
  <w15:docId w15:val="{5C8A863D-4C66-47BD-B4E8-AC2AE8BA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D51"/>
    <w:pPr>
      <w:suppressAutoHyphens/>
      <w:spacing w:after="0" w:line="240" w:lineRule="auto"/>
    </w:pPr>
    <w:rPr>
      <w:rFonts w:ascii="Calibri" w:eastAsia="Times New Roman" w:hAnsi="Calibri" w:cs="Calibri"/>
      <w:lang w:eastAsia="ar-SA"/>
    </w:rPr>
  </w:style>
  <w:style w:type="paragraph" w:styleId="Heading1">
    <w:name w:val="heading 1"/>
    <w:basedOn w:val="Normal"/>
    <w:next w:val="Normal"/>
    <w:link w:val="Heading1Char"/>
    <w:uiPriority w:val="9"/>
    <w:qFormat/>
    <w:rsid w:val="009817DA"/>
    <w:pPr>
      <w:keepNext/>
      <w:keepLines/>
      <w:numPr>
        <w:numId w:val="1"/>
      </w:numPr>
      <w:suppressAutoHyphens w:val="0"/>
      <w:spacing w:before="240" w:after="120" w:line="259" w:lineRule="auto"/>
      <w:outlineLvl w:val="0"/>
    </w:pPr>
    <w:rPr>
      <w:rFonts w:ascii="Arial" w:eastAsiaTheme="majorEastAsia" w:hAnsi="Arial" w:cstheme="majorBidi"/>
      <w:b/>
      <w:sz w:val="24"/>
      <w:szCs w:val="32"/>
      <w:u w:val="single"/>
      <w:lang w:eastAsia="en-US"/>
    </w:rPr>
  </w:style>
  <w:style w:type="paragraph" w:styleId="Heading2">
    <w:name w:val="heading 2"/>
    <w:basedOn w:val="Normal"/>
    <w:next w:val="Normal"/>
    <w:link w:val="Heading2Char"/>
    <w:uiPriority w:val="9"/>
    <w:unhideWhenUsed/>
    <w:qFormat/>
    <w:rsid w:val="009817DA"/>
    <w:pPr>
      <w:keepNext/>
      <w:keepLines/>
      <w:numPr>
        <w:ilvl w:val="1"/>
        <w:numId w:val="1"/>
      </w:numPr>
      <w:suppressAutoHyphens w:val="0"/>
      <w:spacing w:before="120" w:after="40" w:line="259" w:lineRule="auto"/>
      <w:outlineLvl w:val="1"/>
    </w:pPr>
    <w:rPr>
      <w:rFonts w:ascii="Arial" w:eastAsiaTheme="majorEastAsia" w:hAnsi="Arial" w:cstheme="majorBidi"/>
      <w:b/>
      <w:sz w:val="21"/>
      <w:szCs w:val="26"/>
      <w:lang w:eastAsia="en-US"/>
    </w:rPr>
  </w:style>
  <w:style w:type="paragraph" w:styleId="Heading3">
    <w:name w:val="heading 3"/>
    <w:basedOn w:val="Normal"/>
    <w:next w:val="Normal"/>
    <w:link w:val="Heading3Char"/>
    <w:uiPriority w:val="9"/>
    <w:unhideWhenUsed/>
    <w:qFormat/>
    <w:rsid w:val="009817DA"/>
    <w:pPr>
      <w:keepNext/>
      <w:keepLines/>
      <w:numPr>
        <w:ilvl w:val="2"/>
        <w:numId w:val="1"/>
      </w:numPr>
      <w:suppressAutoHyphens w:val="0"/>
      <w:spacing w:before="40" w:after="40" w:line="259" w:lineRule="auto"/>
      <w:outlineLvl w:val="2"/>
    </w:pPr>
    <w:rPr>
      <w:rFonts w:ascii="Arial" w:eastAsiaTheme="majorEastAsia" w:hAnsi="Arial" w:cstheme="majorBidi"/>
      <w:szCs w:val="24"/>
      <w:lang w:eastAsia="en-AU"/>
    </w:rPr>
  </w:style>
  <w:style w:type="paragraph" w:styleId="Heading4">
    <w:name w:val="heading 4"/>
    <w:basedOn w:val="Normal"/>
    <w:next w:val="Normal"/>
    <w:link w:val="Heading4Char"/>
    <w:uiPriority w:val="9"/>
    <w:semiHidden/>
    <w:unhideWhenUsed/>
    <w:qFormat/>
    <w:rsid w:val="00DA18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184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F0D22"/>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CF0D22"/>
    <w:rPr>
      <w:rFonts w:ascii="Arial" w:eastAsiaTheme="majorEastAsia" w:hAnsi="Arial" w:cstheme="majorBidi"/>
      <w:sz w:val="16"/>
      <w:szCs w:val="20"/>
    </w:rPr>
  </w:style>
  <w:style w:type="table" w:styleId="TableGrid">
    <w:name w:val="Table Grid"/>
    <w:basedOn w:val="TableNormal"/>
    <w:uiPriority w:val="39"/>
    <w:rsid w:val="00B7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6E474A"/>
  </w:style>
  <w:style w:type="paragraph" w:styleId="NormalWeb">
    <w:name w:val="Normal (Web)"/>
    <w:basedOn w:val="Normal"/>
    <w:uiPriority w:val="99"/>
    <w:unhideWhenUsed/>
    <w:rsid w:val="003B3A21"/>
    <w:pPr>
      <w:suppressAutoHyphens w:val="0"/>
      <w:spacing w:before="100" w:beforeAutospacing="1" w:after="100" w:afterAutospacing="1"/>
    </w:pPr>
    <w:rPr>
      <w:rFonts w:ascii="Times New Roman" w:hAnsi="Times New Roman" w:cs="Times New Roman"/>
      <w:sz w:val="24"/>
      <w:szCs w:val="24"/>
      <w:lang w:val="en-US" w:eastAsia="en-US"/>
    </w:rPr>
  </w:style>
  <w:style w:type="paragraph" w:styleId="ListParagraph">
    <w:name w:val="List Paragraph"/>
    <w:basedOn w:val="Normal"/>
    <w:uiPriority w:val="34"/>
    <w:qFormat/>
    <w:rsid w:val="00963038"/>
    <w:pPr>
      <w:ind w:left="720"/>
      <w:contextualSpacing/>
    </w:pPr>
  </w:style>
  <w:style w:type="paragraph" w:styleId="Footer">
    <w:name w:val="footer"/>
    <w:basedOn w:val="Normal"/>
    <w:link w:val="FooterChar1"/>
    <w:uiPriority w:val="99"/>
    <w:rsid w:val="00341760"/>
    <w:pPr>
      <w:tabs>
        <w:tab w:val="center" w:pos="4320"/>
        <w:tab w:val="right" w:pos="8640"/>
      </w:tabs>
    </w:pPr>
  </w:style>
  <w:style w:type="character" w:customStyle="1" w:styleId="FooterChar">
    <w:name w:val="Footer Char"/>
    <w:basedOn w:val="DefaultParagraphFont"/>
    <w:uiPriority w:val="99"/>
    <w:semiHidden/>
    <w:rsid w:val="00341760"/>
    <w:rPr>
      <w:rFonts w:ascii="Calibri" w:eastAsia="Times New Roman" w:hAnsi="Calibri" w:cs="Calibri"/>
      <w:lang w:eastAsia="ar-SA"/>
    </w:rPr>
  </w:style>
  <w:style w:type="character" w:customStyle="1" w:styleId="FooterChar1">
    <w:name w:val="Footer Char1"/>
    <w:basedOn w:val="DefaultParagraphFont"/>
    <w:link w:val="Footer"/>
    <w:uiPriority w:val="99"/>
    <w:rsid w:val="00341760"/>
    <w:rPr>
      <w:rFonts w:ascii="Calibri" w:eastAsia="Times New Roman" w:hAnsi="Calibri" w:cs="Calibri"/>
      <w:lang w:eastAsia="ar-SA"/>
    </w:rPr>
  </w:style>
  <w:style w:type="paragraph" w:styleId="Header">
    <w:name w:val="header"/>
    <w:basedOn w:val="Normal"/>
    <w:link w:val="HeaderChar"/>
    <w:uiPriority w:val="99"/>
    <w:unhideWhenUsed/>
    <w:rsid w:val="00167BA4"/>
    <w:pPr>
      <w:tabs>
        <w:tab w:val="center" w:pos="4680"/>
        <w:tab w:val="right" w:pos="9360"/>
      </w:tabs>
    </w:pPr>
  </w:style>
  <w:style w:type="character" w:customStyle="1" w:styleId="HeaderChar">
    <w:name w:val="Header Char"/>
    <w:basedOn w:val="DefaultParagraphFont"/>
    <w:link w:val="Header"/>
    <w:uiPriority w:val="99"/>
    <w:rsid w:val="00167BA4"/>
    <w:rPr>
      <w:rFonts w:ascii="Calibri" w:eastAsia="Times New Roman" w:hAnsi="Calibri" w:cs="Calibri"/>
      <w:lang w:eastAsia="ar-SA"/>
    </w:rPr>
  </w:style>
  <w:style w:type="character" w:styleId="CommentReference">
    <w:name w:val="annotation reference"/>
    <w:basedOn w:val="DefaultParagraphFont"/>
    <w:uiPriority w:val="99"/>
    <w:semiHidden/>
    <w:unhideWhenUsed/>
    <w:rsid w:val="00463618"/>
    <w:rPr>
      <w:sz w:val="16"/>
      <w:szCs w:val="16"/>
    </w:rPr>
  </w:style>
  <w:style w:type="paragraph" w:styleId="CommentText">
    <w:name w:val="annotation text"/>
    <w:basedOn w:val="Normal"/>
    <w:link w:val="CommentTextChar"/>
    <w:uiPriority w:val="99"/>
    <w:semiHidden/>
    <w:unhideWhenUsed/>
    <w:rsid w:val="00463618"/>
    <w:rPr>
      <w:sz w:val="20"/>
      <w:szCs w:val="20"/>
    </w:rPr>
  </w:style>
  <w:style w:type="character" w:customStyle="1" w:styleId="CommentTextChar">
    <w:name w:val="Comment Text Char"/>
    <w:basedOn w:val="DefaultParagraphFont"/>
    <w:link w:val="CommentText"/>
    <w:uiPriority w:val="99"/>
    <w:semiHidden/>
    <w:rsid w:val="00463618"/>
    <w:rPr>
      <w:rFonts w:ascii="Calibri" w:eastAsia="Times New Roman"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463618"/>
    <w:rPr>
      <w:b/>
      <w:bCs/>
    </w:rPr>
  </w:style>
  <w:style w:type="character" w:customStyle="1" w:styleId="CommentSubjectChar">
    <w:name w:val="Comment Subject Char"/>
    <w:basedOn w:val="CommentTextChar"/>
    <w:link w:val="CommentSubject"/>
    <w:uiPriority w:val="99"/>
    <w:semiHidden/>
    <w:rsid w:val="00463618"/>
    <w:rPr>
      <w:rFonts w:ascii="Calibri" w:eastAsia="Times New Roman" w:hAnsi="Calibri" w:cs="Calibri"/>
      <w:b/>
      <w:bCs/>
      <w:sz w:val="20"/>
      <w:szCs w:val="20"/>
      <w:lang w:eastAsia="ar-SA"/>
    </w:rPr>
  </w:style>
  <w:style w:type="paragraph" w:styleId="BalloonText">
    <w:name w:val="Balloon Text"/>
    <w:basedOn w:val="Normal"/>
    <w:link w:val="BalloonTextChar"/>
    <w:uiPriority w:val="99"/>
    <w:semiHidden/>
    <w:unhideWhenUsed/>
    <w:rsid w:val="00463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618"/>
    <w:rPr>
      <w:rFonts w:ascii="Segoe UI" w:eastAsia="Times New Roman" w:hAnsi="Segoe UI" w:cs="Segoe UI"/>
      <w:sz w:val="18"/>
      <w:szCs w:val="18"/>
      <w:lang w:eastAsia="ar-SA"/>
    </w:rPr>
  </w:style>
  <w:style w:type="paragraph" w:styleId="Revision">
    <w:name w:val="Revision"/>
    <w:hidden/>
    <w:uiPriority w:val="99"/>
    <w:semiHidden/>
    <w:rsid w:val="00463618"/>
    <w:pPr>
      <w:spacing w:after="0" w:line="240" w:lineRule="auto"/>
    </w:pPr>
    <w:rPr>
      <w:rFonts w:ascii="Calibri" w:eastAsia="Times New Roman" w:hAnsi="Calibri" w:cs="Calibri"/>
      <w:lang w:eastAsia="ar-SA"/>
    </w:rPr>
  </w:style>
  <w:style w:type="paragraph" w:customStyle="1" w:styleId="Default">
    <w:name w:val="Default"/>
    <w:rsid w:val="005B6039"/>
    <w:pPr>
      <w:autoSpaceDE w:val="0"/>
      <w:autoSpaceDN w:val="0"/>
      <w:adjustRightInd w:val="0"/>
      <w:spacing w:after="0" w:line="240" w:lineRule="auto"/>
    </w:pPr>
    <w:rPr>
      <w:rFonts w:ascii="Arial" w:hAnsi="Arial" w:cs="Arial"/>
      <w:color w:val="000000"/>
      <w:sz w:val="24"/>
      <w:szCs w:val="24"/>
    </w:rPr>
  </w:style>
  <w:style w:type="character" w:customStyle="1" w:styleId="uficommentbody">
    <w:name w:val="uficommentbody"/>
    <w:basedOn w:val="DefaultParagraphFont"/>
    <w:rsid w:val="006C6B83"/>
  </w:style>
  <w:style w:type="character" w:customStyle="1" w:styleId="Heading1Char">
    <w:name w:val="Heading 1 Char"/>
    <w:basedOn w:val="DefaultParagraphFont"/>
    <w:link w:val="Heading1"/>
    <w:uiPriority w:val="9"/>
    <w:rsid w:val="009817DA"/>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9817DA"/>
    <w:rPr>
      <w:rFonts w:ascii="Arial" w:eastAsiaTheme="majorEastAsia" w:hAnsi="Arial" w:cstheme="majorBidi"/>
      <w:b/>
      <w:sz w:val="21"/>
      <w:szCs w:val="26"/>
    </w:rPr>
  </w:style>
  <w:style w:type="character" w:customStyle="1" w:styleId="Heading3Char">
    <w:name w:val="Heading 3 Char"/>
    <w:basedOn w:val="DefaultParagraphFont"/>
    <w:link w:val="Heading3"/>
    <w:uiPriority w:val="9"/>
    <w:rsid w:val="009817DA"/>
    <w:rPr>
      <w:rFonts w:ascii="Arial" w:eastAsiaTheme="majorEastAsia" w:hAnsi="Arial" w:cstheme="majorBidi"/>
      <w:szCs w:val="24"/>
      <w:lang w:eastAsia="en-AU"/>
    </w:rPr>
  </w:style>
  <w:style w:type="character" w:customStyle="1" w:styleId="Heading4Char">
    <w:name w:val="Heading 4 Char"/>
    <w:basedOn w:val="DefaultParagraphFont"/>
    <w:link w:val="Heading4"/>
    <w:rsid w:val="00DA187D"/>
    <w:rPr>
      <w:rFonts w:asciiTheme="majorHAnsi" w:eastAsiaTheme="majorEastAsia" w:hAnsiTheme="majorHAnsi" w:cstheme="majorBidi"/>
      <w:i/>
      <w:iCs/>
      <w:color w:val="365F91" w:themeColor="accent1" w:themeShade="BF"/>
      <w:lang w:eastAsia="ar-SA"/>
    </w:rPr>
  </w:style>
  <w:style w:type="character" w:styleId="Hyperlink">
    <w:name w:val="Hyperlink"/>
    <w:basedOn w:val="DefaultParagraphFont"/>
    <w:uiPriority w:val="99"/>
    <w:semiHidden/>
    <w:unhideWhenUsed/>
    <w:rsid w:val="00306EAD"/>
    <w:rPr>
      <w:color w:val="0000FF" w:themeColor="hyperlink"/>
      <w:u w:val="single"/>
    </w:rPr>
  </w:style>
  <w:style w:type="character" w:customStyle="1" w:styleId="Heading5Char">
    <w:name w:val="Heading 5 Char"/>
    <w:basedOn w:val="DefaultParagraphFont"/>
    <w:link w:val="Heading5"/>
    <w:uiPriority w:val="9"/>
    <w:semiHidden/>
    <w:rsid w:val="0094184B"/>
    <w:rPr>
      <w:rFonts w:asciiTheme="majorHAnsi" w:eastAsiaTheme="majorEastAsia" w:hAnsiTheme="majorHAnsi" w:cstheme="majorBidi"/>
      <w:color w:val="365F91" w:themeColor="accent1" w:themeShade="BF"/>
      <w:lang w:eastAsia="ar-SA"/>
    </w:rPr>
  </w:style>
  <w:style w:type="paragraph" w:customStyle="1" w:styleId="pf0">
    <w:name w:val="pf0"/>
    <w:basedOn w:val="Normal"/>
    <w:rsid w:val="00D27E27"/>
    <w:pPr>
      <w:suppressAutoHyphens w:val="0"/>
      <w:spacing w:before="100" w:beforeAutospacing="1" w:after="100" w:afterAutospacing="1"/>
    </w:pPr>
    <w:rPr>
      <w:rFonts w:ascii="Times New Roman" w:hAnsi="Times New Roman" w:cs="Times New Roman"/>
      <w:sz w:val="24"/>
      <w:szCs w:val="24"/>
      <w:lang w:eastAsia="en-AU"/>
    </w:rPr>
  </w:style>
  <w:style w:type="table" w:customStyle="1" w:styleId="TableGrid1">
    <w:name w:val="Table Grid1"/>
    <w:basedOn w:val="TableNormal"/>
    <w:next w:val="TableGrid"/>
    <w:uiPriority w:val="59"/>
    <w:rsid w:val="00E959AA"/>
    <w:pPr>
      <w:spacing w:after="0" w:line="240" w:lineRule="auto"/>
    </w:pPr>
    <w:rPr>
      <w:rFonts w:ascii="Calibri" w:eastAsia="Calibri" w:hAnsi="Calibri" w:cs="Arial"/>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uiPriority w:val="1"/>
    <w:qFormat/>
    <w:rsid w:val="00600AE2"/>
    <w:pPr>
      <w:spacing w:after="0" w:line="240" w:lineRule="auto"/>
    </w:pPr>
    <w:rPr>
      <w:rFonts w:ascii="Calibri" w:eastAsia="Calibri" w:hAnsi="Calibri" w:cs="Times New Roman"/>
      <w:sz w:val="24"/>
      <w:lang w:val="en-US"/>
    </w:rPr>
  </w:style>
  <w:style w:type="numbering" w:customStyle="1" w:styleId="Style11">
    <w:name w:val="Style11"/>
    <w:uiPriority w:val="99"/>
    <w:rsid w:val="00241DF5"/>
    <w:pPr>
      <w:numPr>
        <w:numId w:val="45"/>
      </w:numPr>
    </w:pPr>
  </w:style>
  <w:style w:type="character" w:customStyle="1" w:styleId="cf01">
    <w:name w:val="cf01"/>
    <w:basedOn w:val="DefaultParagraphFont"/>
    <w:rsid w:val="003332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73847">
      <w:bodyDiv w:val="1"/>
      <w:marLeft w:val="0"/>
      <w:marRight w:val="0"/>
      <w:marTop w:val="0"/>
      <w:marBottom w:val="0"/>
      <w:divBdr>
        <w:top w:val="none" w:sz="0" w:space="0" w:color="auto"/>
        <w:left w:val="none" w:sz="0" w:space="0" w:color="auto"/>
        <w:bottom w:val="none" w:sz="0" w:space="0" w:color="auto"/>
        <w:right w:val="none" w:sz="0" w:space="0" w:color="auto"/>
      </w:divBdr>
      <w:divsChild>
        <w:div w:id="1817721603">
          <w:marLeft w:val="0"/>
          <w:marRight w:val="0"/>
          <w:marTop w:val="0"/>
          <w:marBottom w:val="0"/>
          <w:divBdr>
            <w:top w:val="none" w:sz="0" w:space="0" w:color="auto"/>
            <w:left w:val="none" w:sz="0" w:space="0" w:color="auto"/>
            <w:bottom w:val="none" w:sz="0" w:space="0" w:color="auto"/>
            <w:right w:val="none" w:sz="0" w:space="0" w:color="auto"/>
          </w:divBdr>
        </w:div>
      </w:divsChild>
    </w:div>
    <w:div w:id="314140421">
      <w:bodyDiv w:val="1"/>
      <w:marLeft w:val="0"/>
      <w:marRight w:val="0"/>
      <w:marTop w:val="0"/>
      <w:marBottom w:val="0"/>
      <w:divBdr>
        <w:top w:val="none" w:sz="0" w:space="0" w:color="auto"/>
        <w:left w:val="none" w:sz="0" w:space="0" w:color="auto"/>
        <w:bottom w:val="none" w:sz="0" w:space="0" w:color="auto"/>
        <w:right w:val="none" w:sz="0" w:space="0" w:color="auto"/>
      </w:divBdr>
      <w:divsChild>
        <w:div w:id="873076868">
          <w:marLeft w:val="0"/>
          <w:marRight w:val="0"/>
          <w:marTop w:val="0"/>
          <w:marBottom w:val="0"/>
          <w:divBdr>
            <w:top w:val="none" w:sz="0" w:space="0" w:color="auto"/>
            <w:left w:val="none" w:sz="0" w:space="0" w:color="auto"/>
            <w:bottom w:val="none" w:sz="0" w:space="0" w:color="auto"/>
            <w:right w:val="none" w:sz="0" w:space="0" w:color="auto"/>
          </w:divBdr>
        </w:div>
      </w:divsChild>
    </w:div>
    <w:div w:id="609438209">
      <w:bodyDiv w:val="1"/>
      <w:marLeft w:val="0"/>
      <w:marRight w:val="0"/>
      <w:marTop w:val="0"/>
      <w:marBottom w:val="0"/>
      <w:divBdr>
        <w:top w:val="none" w:sz="0" w:space="0" w:color="auto"/>
        <w:left w:val="none" w:sz="0" w:space="0" w:color="auto"/>
        <w:bottom w:val="none" w:sz="0" w:space="0" w:color="auto"/>
        <w:right w:val="none" w:sz="0" w:space="0" w:color="auto"/>
      </w:divBdr>
      <w:divsChild>
        <w:div w:id="785391749">
          <w:marLeft w:val="0"/>
          <w:marRight w:val="0"/>
          <w:marTop w:val="0"/>
          <w:marBottom w:val="0"/>
          <w:divBdr>
            <w:top w:val="none" w:sz="0" w:space="0" w:color="auto"/>
            <w:left w:val="none" w:sz="0" w:space="0" w:color="auto"/>
            <w:bottom w:val="none" w:sz="0" w:space="0" w:color="auto"/>
            <w:right w:val="none" w:sz="0" w:space="0" w:color="auto"/>
          </w:divBdr>
        </w:div>
      </w:divsChild>
    </w:div>
    <w:div w:id="671222637">
      <w:bodyDiv w:val="1"/>
      <w:marLeft w:val="0"/>
      <w:marRight w:val="0"/>
      <w:marTop w:val="0"/>
      <w:marBottom w:val="0"/>
      <w:divBdr>
        <w:top w:val="none" w:sz="0" w:space="0" w:color="auto"/>
        <w:left w:val="none" w:sz="0" w:space="0" w:color="auto"/>
        <w:bottom w:val="none" w:sz="0" w:space="0" w:color="auto"/>
        <w:right w:val="none" w:sz="0" w:space="0" w:color="auto"/>
      </w:divBdr>
      <w:divsChild>
        <w:div w:id="1494107986">
          <w:marLeft w:val="0"/>
          <w:marRight w:val="0"/>
          <w:marTop w:val="0"/>
          <w:marBottom w:val="0"/>
          <w:divBdr>
            <w:top w:val="none" w:sz="0" w:space="0" w:color="auto"/>
            <w:left w:val="none" w:sz="0" w:space="0" w:color="auto"/>
            <w:bottom w:val="none" w:sz="0" w:space="0" w:color="auto"/>
            <w:right w:val="none" w:sz="0" w:space="0" w:color="auto"/>
          </w:divBdr>
        </w:div>
      </w:divsChild>
    </w:div>
    <w:div w:id="682056259">
      <w:bodyDiv w:val="1"/>
      <w:marLeft w:val="0"/>
      <w:marRight w:val="0"/>
      <w:marTop w:val="0"/>
      <w:marBottom w:val="0"/>
      <w:divBdr>
        <w:top w:val="none" w:sz="0" w:space="0" w:color="auto"/>
        <w:left w:val="none" w:sz="0" w:space="0" w:color="auto"/>
        <w:bottom w:val="none" w:sz="0" w:space="0" w:color="auto"/>
        <w:right w:val="none" w:sz="0" w:space="0" w:color="auto"/>
      </w:divBdr>
      <w:divsChild>
        <w:div w:id="612172097">
          <w:marLeft w:val="0"/>
          <w:marRight w:val="0"/>
          <w:marTop w:val="0"/>
          <w:marBottom w:val="0"/>
          <w:divBdr>
            <w:top w:val="none" w:sz="0" w:space="0" w:color="auto"/>
            <w:left w:val="none" w:sz="0" w:space="0" w:color="auto"/>
            <w:bottom w:val="none" w:sz="0" w:space="0" w:color="auto"/>
            <w:right w:val="none" w:sz="0" w:space="0" w:color="auto"/>
          </w:divBdr>
        </w:div>
      </w:divsChild>
    </w:div>
    <w:div w:id="1170757927">
      <w:bodyDiv w:val="1"/>
      <w:marLeft w:val="0"/>
      <w:marRight w:val="0"/>
      <w:marTop w:val="0"/>
      <w:marBottom w:val="0"/>
      <w:divBdr>
        <w:top w:val="none" w:sz="0" w:space="0" w:color="auto"/>
        <w:left w:val="none" w:sz="0" w:space="0" w:color="auto"/>
        <w:bottom w:val="none" w:sz="0" w:space="0" w:color="auto"/>
        <w:right w:val="none" w:sz="0" w:space="0" w:color="auto"/>
      </w:divBdr>
      <w:divsChild>
        <w:div w:id="1202521240">
          <w:marLeft w:val="0"/>
          <w:marRight w:val="0"/>
          <w:marTop w:val="0"/>
          <w:marBottom w:val="0"/>
          <w:divBdr>
            <w:top w:val="none" w:sz="0" w:space="0" w:color="auto"/>
            <w:left w:val="none" w:sz="0" w:space="0" w:color="auto"/>
            <w:bottom w:val="none" w:sz="0" w:space="0" w:color="auto"/>
            <w:right w:val="none" w:sz="0" w:space="0" w:color="auto"/>
          </w:divBdr>
        </w:div>
      </w:divsChild>
    </w:div>
    <w:div w:id="1291783913">
      <w:bodyDiv w:val="1"/>
      <w:marLeft w:val="0"/>
      <w:marRight w:val="0"/>
      <w:marTop w:val="0"/>
      <w:marBottom w:val="0"/>
      <w:divBdr>
        <w:top w:val="none" w:sz="0" w:space="0" w:color="auto"/>
        <w:left w:val="none" w:sz="0" w:space="0" w:color="auto"/>
        <w:bottom w:val="none" w:sz="0" w:space="0" w:color="auto"/>
        <w:right w:val="none" w:sz="0" w:space="0" w:color="auto"/>
      </w:divBdr>
      <w:divsChild>
        <w:div w:id="819542719">
          <w:marLeft w:val="0"/>
          <w:marRight w:val="0"/>
          <w:marTop w:val="0"/>
          <w:marBottom w:val="0"/>
          <w:divBdr>
            <w:top w:val="none" w:sz="0" w:space="0" w:color="auto"/>
            <w:left w:val="none" w:sz="0" w:space="0" w:color="auto"/>
            <w:bottom w:val="none" w:sz="0" w:space="0" w:color="auto"/>
            <w:right w:val="none" w:sz="0" w:space="0" w:color="auto"/>
          </w:divBdr>
        </w:div>
      </w:divsChild>
    </w:div>
    <w:div w:id="1673795432">
      <w:bodyDiv w:val="1"/>
      <w:marLeft w:val="0"/>
      <w:marRight w:val="0"/>
      <w:marTop w:val="0"/>
      <w:marBottom w:val="0"/>
      <w:divBdr>
        <w:top w:val="none" w:sz="0" w:space="0" w:color="auto"/>
        <w:left w:val="none" w:sz="0" w:space="0" w:color="auto"/>
        <w:bottom w:val="none" w:sz="0" w:space="0" w:color="auto"/>
        <w:right w:val="none" w:sz="0" w:space="0" w:color="auto"/>
      </w:divBdr>
    </w:div>
    <w:div w:id="1838879999">
      <w:bodyDiv w:val="1"/>
      <w:marLeft w:val="0"/>
      <w:marRight w:val="0"/>
      <w:marTop w:val="0"/>
      <w:marBottom w:val="0"/>
      <w:divBdr>
        <w:top w:val="none" w:sz="0" w:space="0" w:color="auto"/>
        <w:left w:val="none" w:sz="0" w:space="0" w:color="auto"/>
        <w:bottom w:val="none" w:sz="0" w:space="0" w:color="auto"/>
        <w:right w:val="none" w:sz="0" w:space="0" w:color="auto"/>
      </w:divBdr>
    </w:div>
    <w:div w:id="20762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kennelclub.org.uk/media/5816/annex-f-kc-tunnel-discussion-item.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dac.com/WPsite/wp-content/uploads/2022/12/NADAC-Exhibitor_MasterFile-Rev-12.24.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mages.akc.org/pdf/rulebooks/REAGIL.pdf" TargetMode="External"/><Relationship Id="rId4" Type="http://schemas.openxmlformats.org/officeDocument/2006/relationships/settings" Target="settings.xml"/><Relationship Id="rId9" Type="http://schemas.openxmlformats.org/officeDocument/2006/relationships/hyperlink" Target="https://baddogagility.com/a-look-at-speed-by-heigh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E55D-0BAC-471B-86CD-BD6F83D4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18763</TotalTime>
  <Pages>138</Pages>
  <Words>56076</Words>
  <Characters>319636</Characters>
  <Application>Microsoft Office Word</Application>
  <DocSecurity>0</DocSecurity>
  <Lines>2663</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 Brindley</cp:lastModifiedBy>
  <cp:revision>47</cp:revision>
  <cp:lastPrinted>2019-02-19T10:09:00Z</cp:lastPrinted>
  <dcterms:created xsi:type="dcterms:W3CDTF">2024-07-09T05:35:00Z</dcterms:created>
  <dcterms:modified xsi:type="dcterms:W3CDTF">2024-08-30T05:56:00Z</dcterms:modified>
</cp:coreProperties>
</file>